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A9F33" w14:textId="5D2BF0C6" w:rsidR="004F23EE" w:rsidRPr="000D12EF" w:rsidRDefault="000D12EF" w:rsidP="008E69F2">
      <w:pPr>
        <w:jc w:val="center"/>
        <w:rPr>
          <w:rFonts w:cs="Times New Roman"/>
          <w:szCs w:val="28"/>
        </w:rPr>
      </w:pPr>
      <w:bookmarkStart w:id="0" w:name="_GoBack"/>
      <w:bookmarkEnd w:id="0"/>
      <w:r w:rsidRPr="003C1DE5">
        <w:rPr>
          <w:rFonts w:cs="Times New Roman"/>
          <w:szCs w:val="28"/>
        </w:rPr>
        <w:t>Евразийский национальный университет</w:t>
      </w:r>
      <w:r w:rsidR="00B227ED">
        <w:rPr>
          <w:rFonts w:cs="Times New Roman"/>
          <w:szCs w:val="28"/>
        </w:rPr>
        <w:t xml:space="preserve"> </w:t>
      </w:r>
      <w:r w:rsidRPr="000D12EF">
        <w:rPr>
          <w:rFonts w:cs="Times New Roman"/>
          <w:szCs w:val="28"/>
        </w:rPr>
        <w:t>им.</w:t>
      </w:r>
      <w:r w:rsidR="004F23EE" w:rsidRPr="000D12EF">
        <w:rPr>
          <w:rFonts w:cs="Times New Roman"/>
          <w:szCs w:val="28"/>
        </w:rPr>
        <w:t xml:space="preserve"> Л.Н. Гумилева</w:t>
      </w:r>
    </w:p>
    <w:p w14:paraId="4072A4BD" w14:textId="13B7B68D" w:rsidR="004F23EE" w:rsidRPr="000D12EF" w:rsidRDefault="004F23EE" w:rsidP="008E69F2">
      <w:pPr>
        <w:jc w:val="center"/>
        <w:rPr>
          <w:rFonts w:cs="Times New Roman"/>
          <w:szCs w:val="28"/>
        </w:rPr>
      </w:pPr>
    </w:p>
    <w:p w14:paraId="14C84A94" w14:textId="77777777" w:rsidR="002266EC" w:rsidRDefault="002266EC" w:rsidP="008E69F2">
      <w:pPr>
        <w:jc w:val="center"/>
        <w:rPr>
          <w:rFonts w:cs="Times New Roman"/>
          <w:szCs w:val="28"/>
        </w:rPr>
      </w:pPr>
    </w:p>
    <w:p w14:paraId="48013EC6" w14:textId="77777777" w:rsidR="00B227ED" w:rsidRPr="000D12EF" w:rsidRDefault="00B227ED" w:rsidP="008E69F2">
      <w:pPr>
        <w:jc w:val="center"/>
        <w:rPr>
          <w:rFonts w:cs="Times New Roman"/>
          <w:szCs w:val="28"/>
        </w:rPr>
      </w:pPr>
    </w:p>
    <w:p w14:paraId="401D9875" w14:textId="46F943A1" w:rsidR="00C841E1" w:rsidRPr="000D12EF" w:rsidRDefault="00C841E1" w:rsidP="008E69F2">
      <w:pPr>
        <w:rPr>
          <w:rFonts w:cs="Times New Roman"/>
          <w:szCs w:val="28"/>
        </w:rPr>
      </w:pPr>
      <w:r w:rsidRPr="000D12EF">
        <w:rPr>
          <w:rFonts w:cs="Times New Roman"/>
          <w:szCs w:val="28"/>
        </w:rPr>
        <w:t>УДК</w:t>
      </w:r>
      <w:r w:rsidR="00B227ED">
        <w:rPr>
          <w:rFonts w:cs="Times New Roman"/>
          <w:szCs w:val="28"/>
        </w:rPr>
        <w:t xml:space="preserve"> </w:t>
      </w:r>
      <w:r w:rsidR="00301101">
        <w:rPr>
          <w:rFonts w:cs="Times New Roman"/>
          <w:szCs w:val="28"/>
        </w:rPr>
        <w:t>80/81</w:t>
      </w:r>
      <w:r w:rsidR="00301101">
        <w:rPr>
          <w:rFonts w:cs="Times New Roman"/>
          <w:szCs w:val="28"/>
        </w:rPr>
        <w:tab/>
      </w:r>
      <w:r w:rsidR="00301101">
        <w:rPr>
          <w:rFonts w:cs="Times New Roman"/>
          <w:szCs w:val="28"/>
        </w:rPr>
        <w:tab/>
      </w:r>
      <w:r w:rsidR="002266EC">
        <w:rPr>
          <w:rFonts w:cs="Times New Roman"/>
          <w:szCs w:val="28"/>
        </w:rPr>
        <w:tab/>
      </w:r>
      <w:r w:rsidR="002266EC">
        <w:rPr>
          <w:rFonts w:cs="Times New Roman"/>
          <w:szCs w:val="28"/>
        </w:rPr>
        <w:tab/>
      </w:r>
      <w:r w:rsidR="002266EC">
        <w:rPr>
          <w:rFonts w:cs="Times New Roman"/>
          <w:szCs w:val="28"/>
        </w:rPr>
        <w:tab/>
      </w:r>
      <w:r w:rsidR="002266EC">
        <w:rPr>
          <w:rFonts w:cs="Times New Roman"/>
          <w:szCs w:val="28"/>
        </w:rPr>
        <w:tab/>
      </w:r>
      <w:r w:rsidR="002266EC">
        <w:rPr>
          <w:rFonts w:cs="Times New Roman"/>
          <w:szCs w:val="28"/>
        </w:rPr>
        <w:tab/>
      </w:r>
      <w:r w:rsidR="002266EC">
        <w:rPr>
          <w:rFonts w:cs="Times New Roman"/>
          <w:szCs w:val="28"/>
        </w:rPr>
        <w:tab/>
        <w:t xml:space="preserve"> </w:t>
      </w:r>
      <w:r w:rsidR="00B227ED">
        <w:rPr>
          <w:rFonts w:cs="Times New Roman"/>
          <w:szCs w:val="28"/>
        </w:rPr>
        <w:t xml:space="preserve">  </w:t>
      </w:r>
      <w:r w:rsidR="002266EC">
        <w:rPr>
          <w:rFonts w:cs="Times New Roman"/>
          <w:szCs w:val="28"/>
        </w:rPr>
        <w:t xml:space="preserve">       На правах рукописи</w:t>
      </w:r>
    </w:p>
    <w:p w14:paraId="145429A3" w14:textId="7BCE0F0E" w:rsidR="00C841E1" w:rsidRDefault="00C841E1" w:rsidP="008E69F2">
      <w:pPr>
        <w:rPr>
          <w:rFonts w:cs="Times New Roman"/>
          <w:szCs w:val="28"/>
        </w:rPr>
      </w:pPr>
    </w:p>
    <w:p w14:paraId="72D21D39" w14:textId="77777777" w:rsidR="00B227ED" w:rsidRDefault="00B227ED" w:rsidP="008E69F2">
      <w:pPr>
        <w:rPr>
          <w:rFonts w:cs="Times New Roman"/>
          <w:szCs w:val="28"/>
        </w:rPr>
      </w:pPr>
    </w:p>
    <w:p w14:paraId="01B8181C" w14:textId="77777777" w:rsidR="00B227ED" w:rsidRPr="000D12EF" w:rsidRDefault="00B227ED" w:rsidP="008E69F2">
      <w:pPr>
        <w:rPr>
          <w:rFonts w:cs="Times New Roman"/>
          <w:szCs w:val="28"/>
        </w:rPr>
      </w:pPr>
    </w:p>
    <w:p w14:paraId="4EE53666" w14:textId="32312500" w:rsidR="002266EC" w:rsidRPr="00F02C39" w:rsidRDefault="00F02C39" w:rsidP="008E69F2">
      <w:pPr>
        <w:jc w:val="center"/>
        <w:rPr>
          <w:rFonts w:cs="Times New Roman"/>
          <w:b/>
          <w:szCs w:val="28"/>
        </w:rPr>
      </w:pPr>
      <w:r>
        <w:rPr>
          <w:rFonts w:cs="Times New Roman"/>
          <w:b/>
          <w:szCs w:val="28"/>
        </w:rPr>
        <w:t>КСАНОВА ДИДАРА МАРАТОВНА</w:t>
      </w:r>
    </w:p>
    <w:p w14:paraId="5BEDAAA0" w14:textId="5FDFE08F" w:rsidR="000D12EF" w:rsidRPr="002266EC" w:rsidRDefault="000D12EF" w:rsidP="008E69F2">
      <w:pPr>
        <w:jc w:val="center"/>
        <w:rPr>
          <w:rFonts w:cs="Times New Roman"/>
          <w:b/>
          <w:bCs/>
          <w:szCs w:val="28"/>
        </w:rPr>
      </w:pPr>
    </w:p>
    <w:p w14:paraId="1D7CF82E" w14:textId="77777777" w:rsidR="002266EC" w:rsidRDefault="002266EC" w:rsidP="008E69F2">
      <w:pPr>
        <w:jc w:val="center"/>
        <w:rPr>
          <w:rFonts w:cs="Times New Roman"/>
          <w:szCs w:val="28"/>
        </w:rPr>
      </w:pPr>
    </w:p>
    <w:p w14:paraId="499A5C6B" w14:textId="77777777" w:rsidR="002266EC" w:rsidRDefault="002266EC" w:rsidP="008E69F2">
      <w:pPr>
        <w:jc w:val="center"/>
        <w:rPr>
          <w:rFonts w:cs="Times New Roman"/>
          <w:szCs w:val="28"/>
        </w:rPr>
      </w:pPr>
    </w:p>
    <w:p w14:paraId="57E54500" w14:textId="2F2F6DF7" w:rsidR="002266EC" w:rsidRPr="002266EC" w:rsidRDefault="002266EC" w:rsidP="008E69F2">
      <w:pPr>
        <w:jc w:val="center"/>
        <w:rPr>
          <w:rFonts w:cs="Times New Roman"/>
          <w:b/>
          <w:bCs/>
          <w:szCs w:val="28"/>
        </w:rPr>
      </w:pPr>
      <w:r w:rsidRPr="002266EC">
        <w:rPr>
          <w:rFonts w:cs="Times New Roman"/>
          <w:b/>
          <w:bCs/>
          <w:szCs w:val="28"/>
        </w:rPr>
        <w:t>Функциональность и прототипичность морфологического генезиса как фактора формирования внутренней формы гидронимов (сравнительно-сопоставительное исследование)</w:t>
      </w:r>
    </w:p>
    <w:p w14:paraId="62CA39F4" w14:textId="41D85DD9" w:rsidR="00260B8B" w:rsidRDefault="00260B8B" w:rsidP="008E69F2">
      <w:pPr>
        <w:jc w:val="center"/>
        <w:rPr>
          <w:rFonts w:cs="Times New Roman"/>
          <w:szCs w:val="28"/>
        </w:rPr>
      </w:pPr>
    </w:p>
    <w:p w14:paraId="249513AB" w14:textId="34178D3C" w:rsidR="002266EC" w:rsidRDefault="002266EC" w:rsidP="008E69F2">
      <w:pPr>
        <w:jc w:val="center"/>
        <w:rPr>
          <w:rFonts w:cs="Times New Roman"/>
          <w:szCs w:val="28"/>
        </w:rPr>
      </w:pPr>
    </w:p>
    <w:p w14:paraId="0E819C27" w14:textId="77777777" w:rsidR="00B227ED" w:rsidRDefault="00B227ED" w:rsidP="008E69F2">
      <w:pPr>
        <w:jc w:val="center"/>
        <w:rPr>
          <w:rFonts w:cs="Times New Roman"/>
          <w:szCs w:val="28"/>
        </w:rPr>
      </w:pPr>
    </w:p>
    <w:p w14:paraId="06920DDF" w14:textId="61C04C5B" w:rsidR="002266EC" w:rsidRPr="002266EC" w:rsidRDefault="002266EC" w:rsidP="008E69F2">
      <w:pPr>
        <w:jc w:val="center"/>
        <w:rPr>
          <w:rFonts w:cs="Times New Roman"/>
          <w:szCs w:val="28"/>
        </w:rPr>
      </w:pPr>
      <w:r>
        <w:rPr>
          <w:rFonts w:cs="Times New Roman"/>
          <w:szCs w:val="28"/>
        </w:rPr>
        <w:t>6</w:t>
      </w:r>
      <w:r>
        <w:rPr>
          <w:rFonts w:cs="Times New Roman"/>
          <w:szCs w:val="28"/>
          <w:lang w:val="en-US"/>
        </w:rPr>
        <w:t>D</w:t>
      </w:r>
      <w:r w:rsidRPr="003C1DE5">
        <w:rPr>
          <w:rFonts w:cs="Times New Roman"/>
          <w:szCs w:val="28"/>
        </w:rPr>
        <w:t xml:space="preserve">021000 – </w:t>
      </w:r>
      <w:r>
        <w:rPr>
          <w:rFonts w:cs="Times New Roman"/>
          <w:szCs w:val="28"/>
        </w:rPr>
        <w:t>Иностранная филология</w:t>
      </w:r>
    </w:p>
    <w:p w14:paraId="1F1E3E1E" w14:textId="6641BBD2" w:rsidR="002266EC" w:rsidRDefault="002266EC" w:rsidP="008E69F2">
      <w:pPr>
        <w:jc w:val="center"/>
        <w:rPr>
          <w:rFonts w:cs="Times New Roman"/>
          <w:szCs w:val="28"/>
        </w:rPr>
      </w:pPr>
    </w:p>
    <w:p w14:paraId="1D503D91" w14:textId="77777777" w:rsidR="00B227ED" w:rsidRDefault="00B227ED" w:rsidP="008E69F2">
      <w:pPr>
        <w:jc w:val="center"/>
        <w:rPr>
          <w:rFonts w:cs="Times New Roman"/>
          <w:szCs w:val="28"/>
        </w:rPr>
      </w:pPr>
    </w:p>
    <w:p w14:paraId="02CF469A" w14:textId="77777777" w:rsidR="002266EC" w:rsidRPr="000D12EF" w:rsidRDefault="002266EC" w:rsidP="008E69F2">
      <w:pPr>
        <w:jc w:val="center"/>
        <w:rPr>
          <w:rFonts w:cs="Times New Roman"/>
          <w:szCs w:val="28"/>
        </w:rPr>
      </w:pPr>
    </w:p>
    <w:p w14:paraId="02ACA3E0" w14:textId="77777777" w:rsidR="002266EC" w:rsidRDefault="002266EC" w:rsidP="008E69F2">
      <w:pPr>
        <w:jc w:val="center"/>
        <w:rPr>
          <w:rFonts w:cs="Times New Roman"/>
          <w:szCs w:val="28"/>
        </w:rPr>
      </w:pPr>
      <w:r w:rsidRPr="000D12EF">
        <w:rPr>
          <w:rFonts w:cs="Times New Roman"/>
          <w:szCs w:val="28"/>
        </w:rPr>
        <w:t>Диссертация</w:t>
      </w:r>
      <w:r>
        <w:rPr>
          <w:rFonts w:cs="Times New Roman"/>
          <w:szCs w:val="28"/>
        </w:rPr>
        <w:t xml:space="preserve"> н</w:t>
      </w:r>
      <w:r w:rsidRPr="000D12EF">
        <w:rPr>
          <w:rFonts w:cs="Times New Roman"/>
          <w:szCs w:val="28"/>
        </w:rPr>
        <w:t xml:space="preserve">а соискание степени </w:t>
      </w:r>
    </w:p>
    <w:p w14:paraId="6B0C9D3E" w14:textId="7A113F0C" w:rsidR="00260B8B" w:rsidRPr="000D12EF" w:rsidRDefault="002266EC" w:rsidP="008E69F2">
      <w:pPr>
        <w:jc w:val="center"/>
        <w:rPr>
          <w:rFonts w:cs="Times New Roman"/>
          <w:szCs w:val="28"/>
        </w:rPr>
      </w:pPr>
      <w:r w:rsidRPr="000D12EF">
        <w:rPr>
          <w:rFonts w:cs="Times New Roman"/>
          <w:szCs w:val="28"/>
        </w:rPr>
        <w:t>доктора философии PhD</w:t>
      </w:r>
    </w:p>
    <w:p w14:paraId="22C03F74" w14:textId="444F11F1" w:rsidR="00260B8B" w:rsidRPr="000D12EF" w:rsidRDefault="00260B8B" w:rsidP="008E69F2">
      <w:pPr>
        <w:jc w:val="center"/>
        <w:rPr>
          <w:rFonts w:cs="Times New Roman"/>
          <w:szCs w:val="28"/>
        </w:rPr>
      </w:pPr>
    </w:p>
    <w:p w14:paraId="5AB536CF" w14:textId="75049AEF" w:rsidR="00D92F78" w:rsidRPr="000D12EF" w:rsidRDefault="00D92F78" w:rsidP="008E69F2">
      <w:pPr>
        <w:rPr>
          <w:rFonts w:cs="Times New Roman"/>
          <w:szCs w:val="28"/>
        </w:rPr>
      </w:pPr>
    </w:p>
    <w:p w14:paraId="0F26D3C7" w14:textId="77777777" w:rsidR="00D92F78" w:rsidRPr="000D12EF" w:rsidRDefault="00D92F78" w:rsidP="008E69F2">
      <w:pPr>
        <w:rPr>
          <w:rFonts w:cs="Times New Roman"/>
          <w:szCs w:val="28"/>
        </w:rPr>
      </w:pPr>
    </w:p>
    <w:p w14:paraId="4C255D92" w14:textId="5F973502" w:rsidR="00D92F78" w:rsidRPr="000D12EF" w:rsidRDefault="00D92F78" w:rsidP="008E69F2">
      <w:pPr>
        <w:jc w:val="right"/>
        <w:rPr>
          <w:rFonts w:cs="Times New Roman"/>
          <w:szCs w:val="28"/>
        </w:rPr>
      </w:pPr>
      <w:r w:rsidRPr="000D12EF">
        <w:rPr>
          <w:rFonts w:cs="Times New Roman"/>
          <w:szCs w:val="28"/>
        </w:rPr>
        <w:t>Научный консультант</w:t>
      </w:r>
    </w:p>
    <w:p w14:paraId="7033F646" w14:textId="2BA850DF" w:rsidR="00B227ED" w:rsidRDefault="00B227ED" w:rsidP="008E69F2">
      <w:pPr>
        <w:jc w:val="right"/>
        <w:rPr>
          <w:rFonts w:cs="Times New Roman"/>
          <w:szCs w:val="28"/>
        </w:rPr>
      </w:pPr>
      <w:r>
        <w:rPr>
          <w:rFonts w:cs="Times New Roman"/>
          <w:szCs w:val="28"/>
        </w:rPr>
        <w:t>д</w:t>
      </w:r>
      <w:r w:rsidR="00285D18">
        <w:rPr>
          <w:rFonts w:cs="Times New Roman"/>
          <w:szCs w:val="28"/>
        </w:rPr>
        <w:t>октор</w:t>
      </w:r>
      <w:r>
        <w:rPr>
          <w:rFonts w:cs="Times New Roman"/>
          <w:szCs w:val="28"/>
        </w:rPr>
        <w:t xml:space="preserve"> </w:t>
      </w:r>
      <w:r w:rsidR="00F02C39">
        <w:rPr>
          <w:rFonts w:cs="Times New Roman"/>
          <w:szCs w:val="28"/>
        </w:rPr>
        <w:t>ф</w:t>
      </w:r>
      <w:r w:rsidR="00285D18">
        <w:rPr>
          <w:rFonts w:cs="Times New Roman"/>
          <w:szCs w:val="28"/>
        </w:rPr>
        <w:t>илологических</w:t>
      </w:r>
      <w:r>
        <w:rPr>
          <w:rFonts w:cs="Times New Roman"/>
          <w:szCs w:val="28"/>
        </w:rPr>
        <w:t xml:space="preserve"> </w:t>
      </w:r>
      <w:r w:rsidR="00F02C39">
        <w:rPr>
          <w:rFonts w:cs="Times New Roman"/>
          <w:szCs w:val="28"/>
        </w:rPr>
        <w:t>н</w:t>
      </w:r>
      <w:r w:rsidR="00285D18">
        <w:rPr>
          <w:rFonts w:cs="Times New Roman"/>
          <w:szCs w:val="28"/>
        </w:rPr>
        <w:t>аук</w:t>
      </w:r>
      <w:r w:rsidR="00F02C39">
        <w:rPr>
          <w:rFonts w:cs="Times New Roman"/>
          <w:szCs w:val="28"/>
        </w:rPr>
        <w:t xml:space="preserve">, </w:t>
      </w:r>
    </w:p>
    <w:p w14:paraId="3EB18340" w14:textId="147BC3CF" w:rsidR="00F02C39" w:rsidRDefault="00F02C39" w:rsidP="008E69F2">
      <w:pPr>
        <w:jc w:val="right"/>
        <w:rPr>
          <w:rFonts w:cs="Times New Roman"/>
          <w:szCs w:val="28"/>
        </w:rPr>
      </w:pPr>
      <w:r>
        <w:rPr>
          <w:rFonts w:cs="Times New Roman"/>
          <w:szCs w:val="28"/>
        </w:rPr>
        <w:t xml:space="preserve">профессор </w:t>
      </w:r>
    </w:p>
    <w:p w14:paraId="5D0624D9" w14:textId="4A8063A0" w:rsidR="00D92F78" w:rsidRPr="000D12EF" w:rsidRDefault="00B227ED" w:rsidP="008E69F2">
      <w:pPr>
        <w:jc w:val="right"/>
        <w:rPr>
          <w:rFonts w:cs="Times New Roman"/>
          <w:szCs w:val="28"/>
        </w:rPr>
      </w:pPr>
      <w:r>
        <w:rPr>
          <w:rFonts w:cs="Times New Roman"/>
          <w:szCs w:val="28"/>
        </w:rPr>
        <w:t xml:space="preserve">А.Е. </w:t>
      </w:r>
      <w:r w:rsidR="00F02C39">
        <w:rPr>
          <w:rFonts w:cs="Times New Roman"/>
          <w:szCs w:val="28"/>
        </w:rPr>
        <w:t xml:space="preserve">Бижкенова </w:t>
      </w:r>
    </w:p>
    <w:p w14:paraId="6C4FFAAB" w14:textId="53505CAB" w:rsidR="00950393" w:rsidRPr="00B227ED" w:rsidRDefault="00950393" w:rsidP="008E69F2">
      <w:pPr>
        <w:jc w:val="right"/>
        <w:rPr>
          <w:rFonts w:cs="Times New Roman"/>
          <w:sz w:val="16"/>
          <w:szCs w:val="16"/>
        </w:rPr>
      </w:pPr>
    </w:p>
    <w:p w14:paraId="4CFFF159" w14:textId="16F0D518" w:rsidR="00950393" w:rsidRPr="000D12EF" w:rsidRDefault="00D92F78" w:rsidP="008E69F2">
      <w:pPr>
        <w:jc w:val="right"/>
        <w:rPr>
          <w:rFonts w:cs="Times New Roman"/>
          <w:szCs w:val="28"/>
        </w:rPr>
      </w:pPr>
      <w:r w:rsidRPr="000D12EF">
        <w:rPr>
          <w:rFonts w:cs="Times New Roman"/>
          <w:szCs w:val="28"/>
        </w:rPr>
        <w:t>Зарубежный консультант</w:t>
      </w:r>
    </w:p>
    <w:p w14:paraId="1F1928F4" w14:textId="4C2F7F46" w:rsidR="00B227ED" w:rsidRDefault="00285D18" w:rsidP="008E69F2">
      <w:pPr>
        <w:jc w:val="right"/>
        <w:rPr>
          <w:rFonts w:cs="Times New Roman"/>
          <w:szCs w:val="28"/>
        </w:rPr>
      </w:pPr>
      <w:r>
        <w:rPr>
          <w:rFonts w:cs="Times New Roman"/>
          <w:szCs w:val="28"/>
        </w:rPr>
        <w:t>доктор филологических наук,</w:t>
      </w:r>
      <w:r w:rsidR="00F02C39">
        <w:rPr>
          <w:rFonts w:cs="Times New Roman"/>
          <w:szCs w:val="28"/>
        </w:rPr>
        <w:t xml:space="preserve"> </w:t>
      </w:r>
    </w:p>
    <w:p w14:paraId="13088828" w14:textId="2344CB72" w:rsidR="000D12EF" w:rsidRDefault="00F02C39" w:rsidP="008E69F2">
      <w:pPr>
        <w:jc w:val="right"/>
        <w:rPr>
          <w:rFonts w:cs="Times New Roman"/>
          <w:szCs w:val="28"/>
        </w:rPr>
      </w:pPr>
      <w:r>
        <w:rPr>
          <w:rFonts w:cs="Times New Roman"/>
          <w:szCs w:val="28"/>
        </w:rPr>
        <w:t>профессор</w:t>
      </w:r>
    </w:p>
    <w:p w14:paraId="3D1FC65C" w14:textId="1F4E4E1D" w:rsidR="002266EC" w:rsidRDefault="00B227ED" w:rsidP="008E69F2">
      <w:pPr>
        <w:jc w:val="right"/>
        <w:rPr>
          <w:rFonts w:cs="Times New Roman"/>
          <w:szCs w:val="28"/>
        </w:rPr>
      </w:pPr>
      <w:r>
        <w:rPr>
          <w:rFonts w:cs="Times New Roman"/>
          <w:szCs w:val="28"/>
        </w:rPr>
        <w:t xml:space="preserve">Т.А. </w:t>
      </w:r>
      <w:r w:rsidR="00F02C39">
        <w:rPr>
          <w:rFonts w:cs="Times New Roman"/>
          <w:szCs w:val="28"/>
        </w:rPr>
        <w:t xml:space="preserve">Буркова </w:t>
      </w:r>
    </w:p>
    <w:p w14:paraId="34885B31" w14:textId="77777777" w:rsidR="002266EC" w:rsidRPr="000D12EF" w:rsidRDefault="002266EC" w:rsidP="008E69F2">
      <w:pPr>
        <w:jc w:val="right"/>
        <w:rPr>
          <w:rFonts w:cs="Times New Roman"/>
          <w:szCs w:val="28"/>
        </w:rPr>
      </w:pPr>
    </w:p>
    <w:p w14:paraId="13BE62A8" w14:textId="09DB7C89" w:rsidR="000031E5" w:rsidRPr="000D12EF" w:rsidRDefault="000031E5" w:rsidP="008E69F2">
      <w:pPr>
        <w:rPr>
          <w:rFonts w:cs="Times New Roman"/>
          <w:szCs w:val="28"/>
        </w:rPr>
      </w:pPr>
    </w:p>
    <w:p w14:paraId="616974DD" w14:textId="25B5269E" w:rsidR="000031E5" w:rsidRPr="000D12EF" w:rsidRDefault="000031E5" w:rsidP="008E69F2">
      <w:pPr>
        <w:rPr>
          <w:rFonts w:cs="Times New Roman"/>
          <w:szCs w:val="28"/>
        </w:rPr>
      </w:pPr>
    </w:p>
    <w:p w14:paraId="31973731" w14:textId="112D2AB2" w:rsidR="000031E5" w:rsidRPr="000D12EF" w:rsidRDefault="000031E5" w:rsidP="008E69F2">
      <w:pPr>
        <w:rPr>
          <w:rFonts w:cs="Times New Roman"/>
          <w:szCs w:val="28"/>
        </w:rPr>
      </w:pPr>
    </w:p>
    <w:p w14:paraId="6AFB11AD" w14:textId="77777777" w:rsidR="001603F5" w:rsidRDefault="001603F5" w:rsidP="008E69F2">
      <w:pPr>
        <w:jc w:val="center"/>
        <w:rPr>
          <w:rFonts w:cs="Times New Roman"/>
          <w:szCs w:val="28"/>
        </w:rPr>
      </w:pPr>
    </w:p>
    <w:p w14:paraId="658818F8" w14:textId="77777777" w:rsidR="00D263CD" w:rsidRDefault="00D263CD" w:rsidP="008E69F2">
      <w:pPr>
        <w:jc w:val="center"/>
        <w:rPr>
          <w:rFonts w:cs="Times New Roman"/>
          <w:szCs w:val="28"/>
        </w:rPr>
      </w:pPr>
    </w:p>
    <w:p w14:paraId="1E06DEE2" w14:textId="77777777" w:rsidR="00B227ED" w:rsidRDefault="00B227ED" w:rsidP="008E69F2">
      <w:pPr>
        <w:jc w:val="center"/>
        <w:rPr>
          <w:rFonts w:cs="Times New Roman"/>
          <w:szCs w:val="28"/>
        </w:rPr>
      </w:pPr>
    </w:p>
    <w:p w14:paraId="1C5B1589" w14:textId="537C84AF" w:rsidR="000031E5" w:rsidRPr="000D12EF" w:rsidRDefault="002266EC" w:rsidP="008E69F2">
      <w:pPr>
        <w:jc w:val="center"/>
        <w:rPr>
          <w:rFonts w:cs="Times New Roman"/>
          <w:szCs w:val="28"/>
        </w:rPr>
      </w:pPr>
      <w:r>
        <w:rPr>
          <w:rFonts w:cs="Times New Roman"/>
          <w:szCs w:val="28"/>
        </w:rPr>
        <w:t>Республика Казахстан</w:t>
      </w:r>
    </w:p>
    <w:p w14:paraId="0F334D29" w14:textId="2B3D01AE" w:rsidR="00CE66A4" w:rsidRPr="00DD3FEB" w:rsidRDefault="00B227ED" w:rsidP="008E69F2">
      <w:pPr>
        <w:jc w:val="center"/>
        <w:rPr>
          <w:rFonts w:cs="Times New Roman"/>
          <w:sz w:val="24"/>
          <w:szCs w:val="24"/>
        </w:rPr>
      </w:pPr>
      <w:r>
        <w:rPr>
          <w:rFonts w:cs="Times New Roman"/>
          <w:noProof/>
          <w:szCs w:val="28"/>
          <w:lang w:eastAsia="ru-RU"/>
        </w:rPr>
        <mc:AlternateContent>
          <mc:Choice Requires="wps">
            <w:drawing>
              <wp:anchor distT="0" distB="0" distL="114300" distR="114300" simplePos="0" relativeHeight="251673600" behindDoc="0" locked="0" layoutInCell="1" allowOverlap="1" wp14:anchorId="5E764A33" wp14:editId="4FC1A407">
                <wp:simplePos x="0" y="0"/>
                <wp:positionH relativeFrom="column">
                  <wp:posOffset>2847809</wp:posOffset>
                </wp:positionH>
                <wp:positionV relativeFrom="paragraph">
                  <wp:posOffset>191356</wp:posOffset>
                </wp:positionV>
                <wp:extent cx="485030" cy="246490"/>
                <wp:effectExtent l="0" t="0" r="0" b="1270"/>
                <wp:wrapNone/>
                <wp:docPr id="2" name="Прямоугольник 2"/>
                <wp:cNvGraphicFramePr/>
                <a:graphic xmlns:a="http://schemas.openxmlformats.org/drawingml/2006/main">
                  <a:graphicData uri="http://schemas.microsoft.com/office/word/2010/wordprocessingShape">
                    <wps:wsp>
                      <wps:cNvSpPr/>
                      <wps:spPr>
                        <a:xfrm>
                          <a:off x="0" y="0"/>
                          <a:ext cx="485030" cy="2464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C7331" id="Прямоугольник 2" o:spid="_x0000_s1026" style="position:absolute;margin-left:224.25pt;margin-top:15.05pt;width:38.2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" fillcolor="white [3212]" stroked="f" strokeweight="1pt"/>
            </w:pict>
          </mc:Fallback>
        </mc:AlternateContent>
      </w:r>
      <w:r w:rsidR="00645701">
        <w:rPr>
          <w:rFonts w:cs="Times New Roman"/>
          <w:szCs w:val="28"/>
          <w:lang w:val="kk-KZ"/>
        </w:rPr>
        <w:t>Астана</w:t>
      </w:r>
      <w:r w:rsidR="00F275AA">
        <w:rPr>
          <w:rFonts w:cs="Times New Roman"/>
          <w:szCs w:val="28"/>
        </w:rPr>
        <w:t>,</w:t>
      </w:r>
      <w:r w:rsidR="00D206C7">
        <w:rPr>
          <w:rFonts w:cs="Times New Roman"/>
          <w:szCs w:val="28"/>
        </w:rPr>
        <w:t xml:space="preserve"> 2022</w:t>
      </w:r>
      <w:r w:rsidR="00CE66A4" w:rsidRPr="000D12EF">
        <w:rPr>
          <w:rFonts w:cs="Times New Roman"/>
          <w:szCs w:val="28"/>
        </w:rPr>
        <w:br w:type="page"/>
      </w:r>
    </w:p>
    <w:p w14:paraId="3FA0602E" w14:textId="64B57C3E" w:rsidR="008E69F2" w:rsidRDefault="008E69F2" w:rsidP="008E69F2">
      <w:pPr>
        <w:pStyle w:val="1"/>
        <w:spacing w:after="0"/>
        <w:ind w:left="0"/>
        <w:jc w:val="center"/>
      </w:pPr>
      <w:bookmarkStart w:id="1" w:name="_Toc115875896"/>
      <w:r>
        <w:lastRenderedPageBreak/>
        <w:t>СОДЕРЖАНИЕ</w:t>
      </w:r>
    </w:p>
    <w:p w14:paraId="06969689" w14:textId="77777777" w:rsidR="008E69F2" w:rsidRDefault="008E69F2" w:rsidP="008E69F2">
      <w:pPr>
        <w:pStyle w:val="1"/>
        <w:spacing w:after="0"/>
        <w:ind w:left="0"/>
        <w:jc w:val="right"/>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gridCol w:w="636"/>
      </w:tblGrid>
      <w:tr w:rsidR="008E69F2" w14:paraId="28A38E04" w14:textId="77777777" w:rsidTr="00D82681">
        <w:tc>
          <w:tcPr>
            <w:tcW w:w="9221" w:type="dxa"/>
          </w:tcPr>
          <w:p w14:paraId="03F13027" w14:textId="77E7BD73" w:rsidR="008E69F2" w:rsidRPr="008E69F2" w:rsidRDefault="008E69F2" w:rsidP="00D82681">
            <w:pPr>
              <w:pStyle w:val="1"/>
              <w:spacing w:after="0"/>
              <w:ind w:left="0"/>
              <w:outlineLvl w:val="0"/>
              <w:rPr>
                <w:b w:val="0"/>
              </w:rPr>
            </w:pPr>
            <w:r w:rsidRPr="008E69F2">
              <w:t>ОПРЕДЕЛЕНИЯ</w:t>
            </w:r>
            <w:r>
              <w:rPr>
                <w:b w:val="0"/>
              </w:rPr>
              <w:t>………………………………………………………</w:t>
            </w:r>
            <w:r w:rsidR="00203FDD">
              <w:rPr>
                <w:b w:val="0"/>
                <w:lang w:val="kk-KZ"/>
              </w:rPr>
              <w:t>....</w:t>
            </w:r>
            <w:r>
              <w:rPr>
                <w:b w:val="0"/>
              </w:rPr>
              <w:t>…….</w:t>
            </w:r>
          </w:p>
        </w:tc>
        <w:tc>
          <w:tcPr>
            <w:tcW w:w="633" w:type="dxa"/>
          </w:tcPr>
          <w:p w14:paraId="56D0F067" w14:textId="6CE2231D" w:rsidR="008E69F2" w:rsidRPr="0091014F" w:rsidRDefault="0091014F" w:rsidP="0091014F">
            <w:pPr>
              <w:pStyle w:val="1"/>
              <w:spacing w:after="0"/>
              <w:ind w:left="0"/>
              <w:jc w:val="left"/>
              <w:outlineLvl w:val="0"/>
              <w:rPr>
                <w:b w:val="0"/>
              </w:rPr>
            </w:pPr>
            <w:r>
              <w:rPr>
                <w:b w:val="0"/>
              </w:rPr>
              <w:t>3</w:t>
            </w:r>
          </w:p>
        </w:tc>
      </w:tr>
      <w:tr w:rsidR="008E69F2" w14:paraId="7312F20D" w14:textId="77777777" w:rsidTr="00D82681">
        <w:tc>
          <w:tcPr>
            <w:tcW w:w="9221" w:type="dxa"/>
          </w:tcPr>
          <w:p w14:paraId="258BE6D4" w14:textId="5AE1C1B6" w:rsidR="008E69F2" w:rsidRPr="008E69F2" w:rsidRDefault="008E69F2" w:rsidP="00D82681">
            <w:pPr>
              <w:pStyle w:val="1"/>
              <w:spacing w:after="0"/>
              <w:ind w:left="0"/>
              <w:outlineLvl w:val="0"/>
              <w:rPr>
                <w:b w:val="0"/>
              </w:rPr>
            </w:pPr>
            <w:r w:rsidRPr="008E69F2">
              <w:t>ОБОЗНАЧЕНИЯ И СОКРАЩЕНИЯ</w:t>
            </w:r>
            <w:r>
              <w:rPr>
                <w:b w:val="0"/>
              </w:rPr>
              <w:t>…………………………………</w:t>
            </w:r>
            <w:r w:rsidR="00203FDD">
              <w:rPr>
                <w:b w:val="0"/>
                <w:lang w:val="kk-KZ"/>
              </w:rPr>
              <w:t>...</w:t>
            </w:r>
            <w:r>
              <w:rPr>
                <w:b w:val="0"/>
              </w:rPr>
              <w:t>…</w:t>
            </w:r>
            <w:r w:rsidR="00203FDD">
              <w:rPr>
                <w:b w:val="0"/>
                <w:lang w:val="kk-KZ"/>
              </w:rPr>
              <w:t>.</w:t>
            </w:r>
            <w:r>
              <w:rPr>
                <w:b w:val="0"/>
              </w:rPr>
              <w:t>.</w:t>
            </w:r>
          </w:p>
        </w:tc>
        <w:tc>
          <w:tcPr>
            <w:tcW w:w="633" w:type="dxa"/>
          </w:tcPr>
          <w:p w14:paraId="03230F69" w14:textId="3A6A0AF1" w:rsidR="008E69F2" w:rsidRPr="0091014F" w:rsidRDefault="0091014F" w:rsidP="0091014F">
            <w:pPr>
              <w:pStyle w:val="1"/>
              <w:spacing w:after="0"/>
              <w:ind w:left="0"/>
              <w:jc w:val="left"/>
              <w:outlineLvl w:val="0"/>
              <w:rPr>
                <w:b w:val="0"/>
              </w:rPr>
            </w:pPr>
            <w:r>
              <w:rPr>
                <w:b w:val="0"/>
              </w:rPr>
              <w:t>4</w:t>
            </w:r>
          </w:p>
        </w:tc>
      </w:tr>
      <w:tr w:rsidR="008E69F2" w14:paraId="3E7D02E7" w14:textId="77777777" w:rsidTr="00D82681">
        <w:tc>
          <w:tcPr>
            <w:tcW w:w="9221" w:type="dxa"/>
          </w:tcPr>
          <w:p w14:paraId="38DCE4CC" w14:textId="105BE98E" w:rsidR="008E69F2" w:rsidRPr="00203FDD" w:rsidRDefault="008E69F2" w:rsidP="00D82681">
            <w:pPr>
              <w:pStyle w:val="1"/>
              <w:spacing w:after="0"/>
              <w:ind w:left="0"/>
              <w:outlineLvl w:val="0"/>
              <w:rPr>
                <w:b w:val="0"/>
                <w:lang w:val="kk-KZ"/>
              </w:rPr>
            </w:pPr>
            <w:r w:rsidRPr="008E69F2">
              <w:t>ВВЕДЕНИЕ</w:t>
            </w:r>
            <w:r>
              <w:rPr>
                <w:b w:val="0"/>
              </w:rPr>
              <w:t>…………………………………………………………………</w:t>
            </w:r>
            <w:r w:rsidR="00203FDD">
              <w:rPr>
                <w:b w:val="0"/>
                <w:lang w:val="kk-KZ"/>
              </w:rPr>
              <w:t>...</w:t>
            </w:r>
            <w:r>
              <w:rPr>
                <w:b w:val="0"/>
              </w:rPr>
              <w:t>..</w:t>
            </w:r>
            <w:r w:rsidR="00203FDD">
              <w:rPr>
                <w:b w:val="0"/>
                <w:lang w:val="kk-KZ"/>
              </w:rPr>
              <w:t>.</w:t>
            </w:r>
          </w:p>
        </w:tc>
        <w:tc>
          <w:tcPr>
            <w:tcW w:w="633" w:type="dxa"/>
          </w:tcPr>
          <w:p w14:paraId="0D422B1F" w14:textId="11329FB0" w:rsidR="008E69F2" w:rsidRPr="0091014F" w:rsidRDefault="0091014F" w:rsidP="0091014F">
            <w:pPr>
              <w:pStyle w:val="1"/>
              <w:spacing w:after="0"/>
              <w:ind w:left="0"/>
              <w:jc w:val="left"/>
              <w:outlineLvl w:val="0"/>
              <w:rPr>
                <w:b w:val="0"/>
              </w:rPr>
            </w:pPr>
            <w:r>
              <w:rPr>
                <w:b w:val="0"/>
              </w:rPr>
              <w:t>5</w:t>
            </w:r>
          </w:p>
        </w:tc>
      </w:tr>
      <w:tr w:rsidR="008E69F2" w14:paraId="285B6881" w14:textId="77777777" w:rsidTr="00D82681">
        <w:tc>
          <w:tcPr>
            <w:tcW w:w="9221" w:type="dxa"/>
          </w:tcPr>
          <w:p w14:paraId="5CE52C10" w14:textId="2DAE8E20" w:rsidR="008E69F2" w:rsidRPr="00203FDD" w:rsidRDefault="008E69F2" w:rsidP="00D82681">
            <w:pPr>
              <w:pStyle w:val="1"/>
              <w:spacing w:after="0"/>
              <w:ind w:left="0"/>
              <w:outlineLvl w:val="0"/>
              <w:rPr>
                <w:b w:val="0"/>
                <w:lang w:val="kk-KZ"/>
              </w:rPr>
            </w:pPr>
            <w:r w:rsidRPr="008E69F2">
              <w:t>1 ПОДХОДЫ К ИССЛЕДОВАНИЯМ ГИДРОНИМОВ, ВНУТРЕННЕЙ ФОРМЫ, ПРОТОТИПИЧНОСТИ И ФУНКЦИОНАЛЬНОСТИ</w:t>
            </w:r>
            <w:r>
              <w:rPr>
                <w:b w:val="0"/>
              </w:rPr>
              <w:t>…………………………………………………</w:t>
            </w:r>
            <w:r w:rsidR="00203FDD">
              <w:rPr>
                <w:b w:val="0"/>
                <w:lang w:val="kk-KZ"/>
              </w:rPr>
              <w:t>....</w:t>
            </w:r>
          </w:p>
        </w:tc>
        <w:tc>
          <w:tcPr>
            <w:tcW w:w="633" w:type="dxa"/>
          </w:tcPr>
          <w:p w14:paraId="3A284FFC" w14:textId="77777777" w:rsidR="008E69F2" w:rsidRDefault="008E69F2" w:rsidP="0091014F">
            <w:pPr>
              <w:pStyle w:val="1"/>
              <w:spacing w:after="0"/>
              <w:ind w:left="0"/>
              <w:jc w:val="left"/>
              <w:outlineLvl w:val="0"/>
              <w:rPr>
                <w:b w:val="0"/>
              </w:rPr>
            </w:pPr>
          </w:p>
          <w:p w14:paraId="37915C27" w14:textId="77777777" w:rsidR="0091014F" w:rsidRDefault="0091014F" w:rsidP="0091014F">
            <w:pPr>
              <w:pStyle w:val="1"/>
              <w:spacing w:after="0"/>
              <w:ind w:left="0"/>
              <w:jc w:val="left"/>
              <w:outlineLvl w:val="0"/>
              <w:rPr>
                <w:b w:val="0"/>
              </w:rPr>
            </w:pPr>
          </w:p>
          <w:p w14:paraId="5ED83AFA" w14:textId="5A51A630" w:rsidR="0091014F" w:rsidRPr="0091014F" w:rsidRDefault="007317EF" w:rsidP="0091014F">
            <w:pPr>
              <w:pStyle w:val="1"/>
              <w:spacing w:after="0"/>
              <w:ind w:left="0"/>
              <w:jc w:val="left"/>
              <w:outlineLvl w:val="0"/>
              <w:rPr>
                <w:b w:val="0"/>
              </w:rPr>
            </w:pPr>
            <w:r>
              <w:rPr>
                <w:b w:val="0"/>
              </w:rPr>
              <w:t>10</w:t>
            </w:r>
          </w:p>
        </w:tc>
      </w:tr>
      <w:tr w:rsidR="008E69F2" w14:paraId="4395A0B8" w14:textId="77777777" w:rsidTr="00D82681">
        <w:tc>
          <w:tcPr>
            <w:tcW w:w="9221" w:type="dxa"/>
          </w:tcPr>
          <w:p w14:paraId="55C4F4FA" w14:textId="6B9E8C16" w:rsidR="008E69F2" w:rsidRPr="00203FDD" w:rsidRDefault="008E69F2" w:rsidP="00D82681">
            <w:pPr>
              <w:pStyle w:val="1"/>
              <w:spacing w:after="0"/>
              <w:ind w:left="0"/>
              <w:outlineLvl w:val="0"/>
              <w:rPr>
                <w:b w:val="0"/>
                <w:lang w:val="kk-KZ"/>
              </w:rPr>
            </w:pPr>
            <w:r w:rsidRPr="008E69F2">
              <w:rPr>
                <w:b w:val="0"/>
              </w:rPr>
              <w:t>1.1 Подходы к исследованиям гидронимов: синхронный и диахронный аспекты</w:t>
            </w:r>
            <w:r>
              <w:rPr>
                <w:b w:val="0"/>
              </w:rPr>
              <w:t>………………………………………………………………………..</w:t>
            </w:r>
            <w:r w:rsidR="00203FDD">
              <w:rPr>
                <w:b w:val="0"/>
                <w:lang w:val="kk-KZ"/>
              </w:rPr>
              <w:t>....</w:t>
            </w:r>
          </w:p>
        </w:tc>
        <w:tc>
          <w:tcPr>
            <w:tcW w:w="633" w:type="dxa"/>
          </w:tcPr>
          <w:p w14:paraId="4951B270" w14:textId="77777777" w:rsidR="008E69F2" w:rsidRDefault="008E69F2" w:rsidP="0091014F">
            <w:pPr>
              <w:pStyle w:val="1"/>
              <w:spacing w:after="0"/>
              <w:ind w:left="0"/>
              <w:jc w:val="left"/>
              <w:outlineLvl w:val="0"/>
              <w:rPr>
                <w:b w:val="0"/>
              </w:rPr>
            </w:pPr>
          </w:p>
          <w:p w14:paraId="7FF70C09" w14:textId="41F7709F" w:rsidR="0091014F" w:rsidRPr="0091014F" w:rsidRDefault="0091014F" w:rsidP="007317EF">
            <w:pPr>
              <w:pStyle w:val="1"/>
              <w:spacing w:after="0"/>
              <w:ind w:left="0"/>
              <w:jc w:val="left"/>
              <w:outlineLvl w:val="0"/>
              <w:rPr>
                <w:b w:val="0"/>
              </w:rPr>
            </w:pPr>
            <w:r>
              <w:rPr>
                <w:b w:val="0"/>
              </w:rPr>
              <w:t>1</w:t>
            </w:r>
            <w:r w:rsidR="007317EF">
              <w:rPr>
                <w:b w:val="0"/>
              </w:rPr>
              <w:t>1</w:t>
            </w:r>
          </w:p>
        </w:tc>
      </w:tr>
      <w:tr w:rsidR="008E69F2" w14:paraId="4B0886CC" w14:textId="77777777" w:rsidTr="00D82681">
        <w:tc>
          <w:tcPr>
            <w:tcW w:w="9221" w:type="dxa"/>
          </w:tcPr>
          <w:p w14:paraId="5E437873" w14:textId="1BA94320" w:rsidR="008E69F2" w:rsidRPr="00203FDD" w:rsidRDefault="008E69F2" w:rsidP="00D82681">
            <w:pPr>
              <w:pStyle w:val="1"/>
              <w:spacing w:after="0"/>
              <w:ind w:left="0"/>
              <w:outlineLvl w:val="0"/>
              <w:rPr>
                <w:b w:val="0"/>
                <w:lang w:val="kk-KZ"/>
              </w:rPr>
            </w:pPr>
            <w:r w:rsidRPr="008E69F2">
              <w:rPr>
                <w:b w:val="0"/>
              </w:rPr>
              <w:t>1.1.1 Топонимические исследования в историческом аспекте</w:t>
            </w:r>
            <w:r>
              <w:rPr>
                <w:b w:val="0"/>
              </w:rPr>
              <w:t>……………</w:t>
            </w:r>
            <w:r w:rsidR="00203FDD">
              <w:rPr>
                <w:b w:val="0"/>
                <w:lang w:val="kk-KZ"/>
              </w:rPr>
              <w:t>...</w:t>
            </w:r>
          </w:p>
        </w:tc>
        <w:tc>
          <w:tcPr>
            <w:tcW w:w="633" w:type="dxa"/>
          </w:tcPr>
          <w:p w14:paraId="5D70CA2A" w14:textId="7D6F36D3" w:rsidR="008E69F2" w:rsidRPr="0091014F" w:rsidRDefault="0091014F" w:rsidP="007317EF">
            <w:pPr>
              <w:pStyle w:val="1"/>
              <w:spacing w:after="0"/>
              <w:ind w:left="0"/>
              <w:jc w:val="left"/>
              <w:outlineLvl w:val="0"/>
              <w:rPr>
                <w:b w:val="0"/>
              </w:rPr>
            </w:pPr>
            <w:r>
              <w:rPr>
                <w:b w:val="0"/>
              </w:rPr>
              <w:t>1</w:t>
            </w:r>
            <w:r w:rsidR="007317EF">
              <w:rPr>
                <w:b w:val="0"/>
              </w:rPr>
              <w:t>1</w:t>
            </w:r>
          </w:p>
        </w:tc>
      </w:tr>
      <w:tr w:rsidR="008E69F2" w14:paraId="6F4D2646" w14:textId="77777777" w:rsidTr="00D82681">
        <w:tc>
          <w:tcPr>
            <w:tcW w:w="9221" w:type="dxa"/>
          </w:tcPr>
          <w:p w14:paraId="21281C46" w14:textId="06505DE5" w:rsidR="008E69F2" w:rsidRPr="00203FDD" w:rsidRDefault="008E69F2" w:rsidP="00D82681">
            <w:pPr>
              <w:pStyle w:val="1"/>
              <w:spacing w:after="0"/>
              <w:ind w:left="0"/>
              <w:outlineLvl w:val="0"/>
              <w:rPr>
                <w:b w:val="0"/>
                <w:lang w:val="kk-KZ"/>
              </w:rPr>
            </w:pPr>
            <w:r w:rsidRPr="008E69F2">
              <w:rPr>
                <w:b w:val="0"/>
              </w:rPr>
              <w:t>1.1.2 Классификации топонимов</w:t>
            </w:r>
            <w:r>
              <w:rPr>
                <w:b w:val="0"/>
              </w:rPr>
              <w:t>…………………………………………….</w:t>
            </w:r>
            <w:r w:rsidR="00203FDD">
              <w:rPr>
                <w:b w:val="0"/>
                <w:lang w:val="kk-KZ"/>
              </w:rPr>
              <w:t>...</w:t>
            </w:r>
          </w:p>
        </w:tc>
        <w:tc>
          <w:tcPr>
            <w:tcW w:w="633" w:type="dxa"/>
          </w:tcPr>
          <w:p w14:paraId="1AD16CF1" w14:textId="1C054506" w:rsidR="008E69F2" w:rsidRPr="0091014F" w:rsidRDefault="007317EF" w:rsidP="0091014F">
            <w:pPr>
              <w:pStyle w:val="1"/>
              <w:spacing w:after="0"/>
              <w:ind w:left="0"/>
              <w:jc w:val="left"/>
              <w:outlineLvl w:val="0"/>
              <w:rPr>
                <w:b w:val="0"/>
              </w:rPr>
            </w:pPr>
            <w:r>
              <w:rPr>
                <w:b w:val="0"/>
              </w:rPr>
              <w:t>20</w:t>
            </w:r>
          </w:p>
        </w:tc>
      </w:tr>
      <w:tr w:rsidR="008E69F2" w14:paraId="1D196904" w14:textId="77777777" w:rsidTr="00D82681">
        <w:tc>
          <w:tcPr>
            <w:tcW w:w="9221" w:type="dxa"/>
          </w:tcPr>
          <w:p w14:paraId="7DC24BA1" w14:textId="5205310D" w:rsidR="008E69F2" w:rsidRPr="00203FDD" w:rsidRDefault="008E69F2" w:rsidP="00D82681">
            <w:pPr>
              <w:pStyle w:val="1"/>
              <w:spacing w:after="0"/>
              <w:ind w:left="0"/>
              <w:outlineLvl w:val="0"/>
              <w:rPr>
                <w:b w:val="0"/>
                <w:lang w:val="kk-KZ"/>
              </w:rPr>
            </w:pPr>
            <w:r w:rsidRPr="008E69F2">
              <w:rPr>
                <w:b w:val="0"/>
              </w:rPr>
              <w:t>1.1.3 Роль и место гидронимов в топонимике</w:t>
            </w:r>
            <w:r>
              <w:rPr>
                <w:b w:val="0"/>
              </w:rPr>
              <w:t>……………………………...</w:t>
            </w:r>
            <w:r w:rsidR="00203FDD">
              <w:rPr>
                <w:b w:val="0"/>
                <w:lang w:val="kk-KZ"/>
              </w:rPr>
              <w:t>...</w:t>
            </w:r>
          </w:p>
        </w:tc>
        <w:tc>
          <w:tcPr>
            <w:tcW w:w="633" w:type="dxa"/>
          </w:tcPr>
          <w:p w14:paraId="21DC579A" w14:textId="3E3BE710" w:rsidR="008E69F2" w:rsidRPr="0091014F" w:rsidRDefault="0091014F" w:rsidP="007317EF">
            <w:pPr>
              <w:pStyle w:val="1"/>
              <w:spacing w:after="0"/>
              <w:ind w:left="0"/>
              <w:jc w:val="left"/>
              <w:outlineLvl w:val="0"/>
              <w:rPr>
                <w:b w:val="0"/>
              </w:rPr>
            </w:pPr>
            <w:r>
              <w:rPr>
                <w:b w:val="0"/>
              </w:rPr>
              <w:t>2</w:t>
            </w:r>
            <w:r w:rsidR="007317EF">
              <w:rPr>
                <w:b w:val="0"/>
              </w:rPr>
              <w:t>7</w:t>
            </w:r>
          </w:p>
        </w:tc>
      </w:tr>
      <w:tr w:rsidR="008E69F2" w14:paraId="0DD019A2" w14:textId="77777777" w:rsidTr="00D82681">
        <w:tc>
          <w:tcPr>
            <w:tcW w:w="9221" w:type="dxa"/>
          </w:tcPr>
          <w:p w14:paraId="72DE8F86" w14:textId="5D6F25E6" w:rsidR="008E69F2" w:rsidRPr="008E69F2" w:rsidRDefault="008E69F2" w:rsidP="008E69F2">
            <w:pPr>
              <w:pStyle w:val="1"/>
              <w:spacing w:after="0"/>
              <w:ind w:left="0"/>
              <w:outlineLvl w:val="0"/>
              <w:rPr>
                <w:b w:val="0"/>
              </w:rPr>
            </w:pPr>
            <w:r w:rsidRPr="008E69F2">
              <w:rPr>
                <w:b w:val="0"/>
              </w:rPr>
              <w:t>1.2 Внутренняя форма слова как способ концептуализации объектов мира</w:t>
            </w:r>
            <w:r>
              <w:rPr>
                <w:b w:val="0"/>
              </w:rPr>
              <w:t>..</w:t>
            </w:r>
          </w:p>
        </w:tc>
        <w:tc>
          <w:tcPr>
            <w:tcW w:w="633" w:type="dxa"/>
          </w:tcPr>
          <w:p w14:paraId="5F34F60C" w14:textId="5303D647" w:rsidR="008E69F2" w:rsidRPr="0091014F" w:rsidRDefault="0091014F" w:rsidP="007317EF">
            <w:pPr>
              <w:pStyle w:val="1"/>
              <w:spacing w:after="0"/>
              <w:ind w:left="0"/>
              <w:jc w:val="left"/>
              <w:outlineLvl w:val="0"/>
              <w:rPr>
                <w:b w:val="0"/>
              </w:rPr>
            </w:pPr>
            <w:r>
              <w:rPr>
                <w:b w:val="0"/>
              </w:rPr>
              <w:t>3</w:t>
            </w:r>
            <w:r w:rsidR="007317EF">
              <w:rPr>
                <w:b w:val="0"/>
              </w:rPr>
              <w:t>6</w:t>
            </w:r>
          </w:p>
        </w:tc>
      </w:tr>
      <w:tr w:rsidR="008E69F2" w14:paraId="27CFC297" w14:textId="77777777" w:rsidTr="00D82681">
        <w:tc>
          <w:tcPr>
            <w:tcW w:w="9221" w:type="dxa"/>
          </w:tcPr>
          <w:p w14:paraId="03740537" w14:textId="0D697384" w:rsidR="008E69F2" w:rsidRPr="00203FDD" w:rsidRDefault="008E69F2" w:rsidP="00D82681">
            <w:pPr>
              <w:pStyle w:val="1"/>
              <w:spacing w:after="0"/>
              <w:ind w:left="0"/>
              <w:outlineLvl w:val="0"/>
              <w:rPr>
                <w:b w:val="0"/>
                <w:lang w:val="kk-KZ"/>
              </w:rPr>
            </w:pPr>
            <w:r w:rsidRPr="008E69F2">
              <w:rPr>
                <w:b w:val="0"/>
              </w:rPr>
              <w:t>1.3 Понятие прототипичности как источника мотивации</w:t>
            </w:r>
            <w:r>
              <w:rPr>
                <w:b w:val="0"/>
              </w:rPr>
              <w:t>…………………</w:t>
            </w:r>
            <w:r w:rsidR="00203FDD">
              <w:rPr>
                <w:b w:val="0"/>
                <w:lang w:val="kk-KZ"/>
              </w:rPr>
              <w:t>...</w:t>
            </w:r>
          </w:p>
        </w:tc>
        <w:tc>
          <w:tcPr>
            <w:tcW w:w="633" w:type="dxa"/>
          </w:tcPr>
          <w:p w14:paraId="14F8CCA6" w14:textId="33E4B5E0" w:rsidR="008E69F2" w:rsidRPr="0091014F" w:rsidRDefault="0091014F" w:rsidP="007317EF">
            <w:pPr>
              <w:pStyle w:val="1"/>
              <w:spacing w:after="0"/>
              <w:ind w:left="0"/>
              <w:jc w:val="left"/>
              <w:outlineLvl w:val="0"/>
              <w:rPr>
                <w:b w:val="0"/>
              </w:rPr>
            </w:pPr>
            <w:r>
              <w:rPr>
                <w:b w:val="0"/>
              </w:rPr>
              <w:t>4</w:t>
            </w:r>
            <w:r w:rsidR="007317EF">
              <w:rPr>
                <w:b w:val="0"/>
              </w:rPr>
              <w:t>6</w:t>
            </w:r>
          </w:p>
        </w:tc>
      </w:tr>
      <w:tr w:rsidR="008E69F2" w14:paraId="5C3A8D66" w14:textId="77777777" w:rsidTr="00D82681">
        <w:tc>
          <w:tcPr>
            <w:tcW w:w="9221" w:type="dxa"/>
          </w:tcPr>
          <w:p w14:paraId="6868DCDD" w14:textId="015DC88C" w:rsidR="008E69F2" w:rsidRPr="00203FDD" w:rsidRDefault="008E69F2" w:rsidP="00D82681">
            <w:pPr>
              <w:pStyle w:val="1"/>
              <w:spacing w:after="0"/>
              <w:ind w:left="0"/>
              <w:outlineLvl w:val="0"/>
              <w:rPr>
                <w:b w:val="0"/>
                <w:lang w:val="kk-KZ"/>
              </w:rPr>
            </w:pPr>
            <w:r w:rsidRPr="008E69F2">
              <w:rPr>
                <w:b w:val="0"/>
              </w:rPr>
              <w:t>1.4 Функции топонимов и функциональность их морфологии</w:t>
            </w:r>
            <w:r>
              <w:rPr>
                <w:b w:val="0"/>
              </w:rPr>
              <w:t>……………..</w:t>
            </w:r>
            <w:r w:rsidR="00203FDD">
              <w:rPr>
                <w:b w:val="0"/>
                <w:lang w:val="kk-KZ"/>
              </w:rPr>
              <w:t>.</w:t>
            </w:r>
          </w:p>
        </w:tc>
        <w:tc>
          <w:tcPr>
            <w:tcW w:w="633" w:type="dxa"/>
          </w:tcPr>
          <w:p w14:paraId="19EE0B77" w14:textId="50AACD39" w:rsidR="008E69F2" w:rsidRPr="0091014F" w:rsidRDefault="0091014F" w:rsidP="007317EF">
            <w:pPr>
              <w:pStyle w:val="1"/>
              <w:spacing w:after="0"/>
              <w:ind w:left="0"/>
              <w:jc w:val="left"/>
              <w:outlineLvl w:val="0"/>
              <w:rPr>
                <w:b w:val="0"/>
              </w:rPr>
            </w:pPr>
            <w:r>
              <w:rPr>
                <w:b w:val="0"/>
              </w:rPr>
              <w:t>5</w:t>
            </w:r>
            <w:r w:rsidR="007317EF">
              <w:rPr>
                <w:b w:val="0"/>
              </w:rPr>
              <w:t>2</w:t>
            </w:r>
          </w:p>
        </w:tc>
      </w:tr>
      <w:tr w:rsidR="008E69F2" w14:paraId="2E2E198C" w14:textId="77777777" w:rsidTr="00D82681">
        <w:tc>
          <w:tcPr>
            <w:tcW w:w="9221" w:type="dxa"/>
          </w:tcPr>
          <w:p w14:paraId="4D4F7299" w14:textId="52622CAF" w:rsidR="008E69F2" w:rsidRPr="00203FDD" w:rsidRDefault="008E69F2" w:rsidP="00E43561">
            <w:pPr>
              <w:pStyle w:val="1"/>
              <w:spacing w:after="0"/>
              <w:ind w:left="0"/>
              <w:outlineLvl w:val="0"/>
              <w:rPr>
                <w:b w:val="0"/>
                <w:lang w:val="kk-KZ"/>
              </w:rPr>
            </w:pPr>
            <w:r w:rsidRPr="008E69F2">
              <w:rPr>
                <w:b w:val="0"/>
              </w:rPr>
              <w:t>Выводы по первому разделу</w:t>
            </w:r>
            <w:r>
              <w:rPr>
                <w:b w:val="0"/>
              </w:rPr>
              <w:t>…………………………………………………</w:t>
            </w:r>
            <w:r w:rsidR="00203FDD">
              <w:rPr>
                <w:b w:val="0"/>
                <w:lang w:val="kk-KZ"/>
              </w:rPr>
              <w:t>...</w:t>
            </w:r>
          </w:p>
        </w:tc>
        <w:tc>
          <w:tcPr>
            <w:tcW w:w="633" w:type="dxa"/>
          </w:tcPr>
          <w:p w14:paraId="7BEC2AAD" w14:textId="71B906C8" w:rsidR="008E69F2" w:rsidRPr="0091014F" w:rsidRDefault="0091014F" w:rsidP="007317EF">
            <w:pPr>
              <w:pStyle w:val="1"/>
              <w:spacing w:after="0"/>
              <w:ind w:left="0"/>
              <w:jc w:val="left"/>
              <w:outlineLvl w:val="0"/>
              <w:rPr>
                <w:b w:val="0"/>
              </w:rPr>
            </w:pPr>
            <w:r>
              <w:rPr>
                <w:b w:val="0"/>
              </w:rPr>
              <w:t>5</w:t>
            </w:r>
            <w:r w:rsidR="007317EF">
              <w:rPr>
                <w:b w:val="0"/>
              </w:rPr>
              <w:t>8</w:t>
            </w:r>
          </w:p>
        </w:tc>
      </w:tr>
      <w:tr w:rsidR="008E69F2" w14:paraId="02FF64AA" w14:textId="77777777" w:rsidTr="00D82681">
        <w:tc>
          <w:tcPr>
            <w:tcW w:w="9221" w:type="dxa"/>
          </w:tcPr>
          <w:p w14:paraId="3996DC83" w14:textId="4AFEDBE1" w:rsidR="008E69F2" w:rsidRPr="00203FDD" w:rsidRDefault="008E69F2" w:rsidP="00D82681">
            <w:pPr>
              <w:pStyle w:val="1"/>
              <w:spacing w:after="0"/>
              <w:ind w:left="0"/>
              <w:outlineLvl w:val="0"/>
              <w:rPr>
                <w:b w:val="0"/>
                <w:lang w:val="kk-KZ"/>
              </w:rPr>
            </w:pPr>
            <w:r w:rsidRPr="008E69F2">
              <w:t>2 СРАВНИТЕЛЬНО-СОПОСТАВИТЕЛЬНЫЙ АНАЛИЗ МОРФОЛОГИЧЕСКОГО ГЕНЕЗИСА ГИДРОНИМОВ КАЗАХСТАНА И США</w:t>
            </w:r>
            <w:r>
              <w:rPr>
                <w:b w:val="0"/>
              </w:rPr>
              <w:t>…………………………………………………….</w:t>
            </w:r>
            <w:r w:rsidR="00203FDD">
              <w:rPr>
                <w:b w:val="0"/>
                <w:lang w:val="kk-KZ"/>
              </w:rPr>
              <w:t>....</w:t>
            </w:r>
          </w:p>
        </w:tc>
        <w:tc>
          <w:tcPr>
            <w:tcW w:w="633" w:type="dxa"/>
          </w:tcPr>
          <w:p w14:paraId="0624B979" w14:textId="77777777" w:rsidR="008E69F2" w:rsidRDefault="008E69F2" w:rsidP="0091014F">
            <w:pPr>
              <w:pStyle w:val="1"/>
              <w:spacing w:after="0"/>
              <w:ind w:left="0"/>
              <w:jc w:val="left"/>
              <w:outlineLvl w:val="0"/>
              <w:rPr>
                <w:b w:val="0"/>
              </w:rPr>
            </w:pPr>
          </w:p>
          <w:p w14:paraId="49EC1AB1" w14:textId="77777777" w:rsidR="0091014F" w:rsidRDefault="0091014F" w:rsidP="0091014F">
            <w:pPr>
              <w:pStyle w:val="1"/>
              <w:spacing w:after="0"/>
              <w:ind w:left="0"/>
              <w:jc w:val="left"/>
              <w:outlineLvl w:val="0"/>
              <w:rPr>
                <w:b w:val="0"/>
              </w:rPr>
            </w:pPr>
          </w:p>
          <w:p w14:paraId="6B966075" w14:textId="27F57E84" w:rsidR="0091014F" w:rsidRPr="0091014F" w:rsidRDefault="007317EF" w:rsidP="00196FCC">
            <w:pPr>
              <w:pStyle w:val="1"/>
              <w:spacing w:after="0"/>
              <w:ind w:left="0"/>
              <w:jc w:val="left"/>
              <w:outlineLvl w:val="0"/>
              <w:rPr>
                <w:b w:val="0"/>
              </w:rPr>
            </w:pPr>
            <w:r>
              <w:rPr>
                <w:b w:val="0"/>
              </w:rPr>
              <w:t>60</w:t>
            </w:r>
          </w:p>
        </w:tc>
      </w:tr>
      <w:tr w:rsidR="008E69F2" w14:paraId="74544514" w14:textId="77777777" w:rsidTr="00D82681">
        <w:tc>
          <w:tcPr>
            <w:tcW w:w="9221" w:type="dxa"/>
          </w:tcPr>
          <w:p w14:paraId="1AC5807D" w14:textId="204E3C06" w:rsidR="008E69F2" w:rsidRPr="00203FDD" w:rsidRDefault="008E69F2" w:rsidP="00D82681">
            <w:pPr>
              <w:pStyle w:val="1"/>
              <w:spacing w:after="0"/>
              <w:ind w:left="0"/>
              <w:outlineLvl w:val="0"/>
              <w:rPr>
                <w:b w:val="0"/>
                <w:lang w:val="kk-KZ"/>
              </w:rPr>
            </w:pPr>
            <w:r w:rsidRPr="008E69F2">
              <w:rPr>
                <w:b w:val="0"/>
              </w:rPr>
              <w:t>2.1 Методология анализа</w:t>
            </w:r>
            <w:r>
              <w:rPr>
                <w:b w:val="0"/>
              </w:rPr>
              <w:t>…………………………………………………….</w:t>
            </w:r>
            <w:r w:rsidR="00203FDD">
              <w:rPr>
                <w:b w:val="0"/>
                <w:lang w:val="kk-KZ"/>
              </w:rPr>
              <w:t>....</w:t>
            </w:r>
          </w:p>
        </w:tc>
        <w:tc>
          <w:tcPr>
            <w:tcW w:w="633" w:type="dxa"/>
          </w:tcPr>
          <w:p w14:paraId="25DEEDC4" w14:textId="2FDD64DE" w:rsidR="008E69F2" w:rsidRPr="0091014F" w:rsidRDefault="007317EF" w:rsidP="00196FCC">
            <w:pPr>
              <w:pStyle w:val="1"/>
              <w:spacing w:after="0"/>
              <w:ind w:left="0"/>
              <w:jc w:val="left"/>
              <w:outlineLvl w:val="0"/>
              <w:rPr>
                <w:b w:val="0"/>
              </w:rPr>
            </w:pPr>
            <w:r>
              <w:rPr>
                <w:b w:val="0"/>
              </w:rPr>
              <w:t>60</w:t>
            </w:r>
          </w:p>
        </w:tc>
      </w:tr>
      <w:tr w:rsidR="008E69F2" w14:paraId="646D1A9B" w14:textId="77777777" w:rsidTr="00D82681">
        <w:tc>
          <w:tcPr>
            <w:tcW w:w="9221" w:type="dxa"/>
          </w:tcPr>
          <w:p w14:paraId="5FEAF80A" w14:textId="6F55B09E" w:rsidR="008E69F2" w:rsidRPr="00203FDD" w:rsidRDefault="008E69F2" w:rsidP="00D82681">
            <w:pPr>
              <w:pStyle w:val="1"/>
              <w:spacing w:after="0"/>
              <w:ind w:left="0"/>
              <w:outlineLvl w:val="0"/>
              <w:rPr>
                <w:b w:val="0"/>
                <w:lang w:val="kk-KZ"/>
              </w:rPr>
            </w:pPr>
            <w:r w:rsidRPr="008E69F2">
              <w:rPr>
                <w:b w:val="0"/>
              </w:rPr>
              <w:t>2.2 К вопросу морфемной структурированности гидронимов</w:t>
            </w:r>
            <w:r>
              <w:rPr>
                <w:b w:val="0"/>
              </w:rPr>
              <w:t>……………</w:t>
            </w:r>
            <w:r w:rsidR="00203FDD">
              <w:rPr>
                <w:b w:val="0"/>
                <w:lang w:val="kk-KZ"/>
              </w:rPr>
              <w:t>....</w:t>
            </w:r>
          </w:p>
        </w:tc>
        <w:tc>
          <w:tcPr>
            <w:tcW w:w="633" w:type="dxa"/>
          </w:tcPr>
          <w:p w14:paraId="543A8780" w14:textId="0A23F50B" w:rsidR="008E69F2" w:rsidRPr="00E43561" w:rsidRDefault="0091014F" w:rsidP="007317EF">
            <w:pPr>
              <w:pStyle w:val="1"/>
              <w:spacing w:after="0"/>
              <w:ind w:left="0"/>
              <w:jc w:val="left"/>
              <w:outlineLvl w:val="0"/>
              <w:rPr>
                <w:b w:val="0"/>
                <w:lang w:val="en-US"/>
              </w:rPr>
            </w:pPr>
            <w:r>
              <w:rPr>
                <w:b w:val="0"/>
              </w:rPr>
              <w:t>6</w:t>
            </w:r>
            <w:r w:rsidR="007317EF">
              <w:rPr>
                <w:b w:val="0"/>
              </w:rPr>
              <w:t>3</w:t>
            </w:r>
          </w:p>
        </w:tc>
      </w:tr>
      <w:tr w:rsidR="008E69F2" w14:paraId="4809F7F8" w14:textId="77777777" w:rsidTr="00D82681">
        <w:tc>
          <w:tcPr>
            <w:tcW w:w="9221" w:type="dxa"/>
          </w:tcPr>
          <w:p w14:paraId="48A295BC" w14:textId="041CE85F" w:rsidR="008E69F2" w:rsidRPr="00203FDD" w:rsidRDefault="008E69F2" w:rsidP="00D82681">
            <w:pPr>
              <w:pStyle w:val="1"/>
              <w:spacing w:after="0"/>
              <w:ind w:left="0"/>
              <w:outlineLvl w:val="0"/>
              <w:rPr>
                <w:b w:val="0"/>
                <w:lang w:val="kk-KZ"/>
              </w:rPr>
            </w:pPr>
            <w:r w:rsidRPr="008E69F2">
              <w:rPr>
                <w:b w:val="0"/>
              </w:rPr>
              <w:t>2.2.1 Морфемные модели гидронимов Казахстана</w:t>
            </w:r>
            <w:r>
              <w:rPr>
                <w:b w:val="0"/>
              </w:rPr>
              <w:t>………………………...</w:t>
            </w:r>
            <w:r w:rsidR="00203FDD">
              <w:rPr>
                <w:b w:val="0"/>
                <w:lang w:val="kk-KZ"/>
              </w:rPr>
              <w:t>...</w:t>
            </w:r>
          </w:p>
        </w:tc>
        <w:tc>
          <w:tcPr>
            <w:tcW w:w="633" w:type="dxa"/>
          </w:tcPr>
          <w:p w14:paraId="20571694" w14:textId="04AB5134" w:rsidR="008E69F2" w:rsidRPr="0091014F" w:rsidRDefault="0091014F" w:rsidP="007317EF">
            <w:pPr>
              <w:pStyle w:val="1"/>
              <w:spacing w:after="0"/>
              <w:ind w:left="0"/>
              <w:jc w:val="left"/>
              <w:outlineLvl w:val="0"/>
              <w:rPr>
                <w:b w:val="0"/>
              </w:rPr>
            </w:pPr>
            <w:r>
              <w:rPr>
                <w:b w:val="0"/>
              </w:rPr>
              <w:t>6</w:t>
            </w:r>
            <w:r w:rsidR="007317EF">
              <w:rPr>
                <w:b w:val="0"/>
              </w:rPr>
              <w:t>3</w:t>
            </w:r>
          </w:p>
        </w:tc>
      </w:tr>
      <w:tr w:rsidR="008E69F2" w14:paraId="1D406ABA" w14:textId="77777777" w:rsidTr="00D82681">
        <w:tc>
          <w:tcPr>
            <w:tcW w:w="9221" w:type="dxa"/>
          </w:tcPr>
          <w:p w14:paraId="417AB485" w14:textId="76B32265" w:rsidR="008E69F2" w:rsidRPr="00203FDD" w:rsidRDefault="008E69F2" w:rsidP="00D82681">
            <w:pPr>
              <w:pStyle w:val="1"/>
              <w:spacing w:after="0"/>
              <w:ind w:left="0"/>
              <w:outlineLvl w:val="0"/>
              <w:rPr>
                <w:b w:val="0"/>
                <w:lang w:val="kk-KZ"/>
              </w:rPr>
            </w:pPr>
            <w:r w:rsidRPr="008E69F2">
              <w:rPr>
                <w:b w:val="0"/>
              </w:rPr>
              <w:t>2.2.2 Морфемные модели гидронимов США</w:t>
            </w:r>
            <w:r>
              <w:rPr>
                <w:b w:val="0"/>
              </w:rPr>
              <w:t>………………………………</w:t>
            </w:r>
            <w:r w:rsidR="00203FDD">
              <w:rPr>
                <w:b w:val="0"/>
                <w:lang w:val="kk-KZ"/>
              </w:rPr>
              <w:t>....</w:t>
            </w:r>
          </w:p>
        </w:tc>
        <w:tc>
          <w:tcPr>
            <w:tcW w:w="633" w:type="dxa"/>
          </w:tcPr>
          <w:p w14:paraId="1B6C1A7A" w14:textId="49FBA690" w:rsidR="008E69F2" w:rsidRPr="007317EF" w:rsidRDefault="00E43561" w:rsidP="007317EF">
            <w:pPr>
              <w:pStyle w:val="1"/>
              <w:spacing w:after="0"/>
              <w:ind w:left="0"/>
              <w:jc w:val="left"/>
              <w:outlineLvl w:val="0"/>
              <w:rPr>
                <w:b w:val="0"/>
              </w:rPr>
            </w:pPr>
            <w:r>
              <w:rPr>
                <w:b w:val="0"/>
                <w:lang w:val="en-US"/>
              </w:rPr>
              <w:t>7</w:t>
            </w:r>
            <w:r w:rsidR="007317EF">
              <w:rPr>
                <w:b w:val="0"/>
              </w:rPr>
              <w:t>2</w:t>
            </w:r>
          </w:p>
        </w:tc>
      </w:tr>
      <w:tr w:rsidR="008E69F2" w14:paraId="4621E845" w14:textId="77777777" w:rsidTr="00D82681">
        <w:tc>
          <w:tcPr>
            <w:tcW w:w="9221" w:type="dxa"/>
          </w:tcPr>
          <w:p w14:paraId="4B4B2215" w14:textId="1B517F97" w:rsidR="008E69F2" w:rsidRPr="00203FDD" w:rsidRDefault="008E69F2" w:rsidP="00D82681">
            <w:pPr>
              <w:pStyle w:val="1"/>
              <w:spacing w:after="0"/>
              <w:ind w:left="0"/>
              <w:outlineLvl w:val="0"/>
              <w:rPr>
                <w:b w:val="0"/>
                <w:lang w:val="kk-KZ"/>
              </w:rPr>
            </w:pPr>
            <w:r w:rsidRPr="008E69F2">
              <w:rPr>
                <w:b w:val="0"/>
              </w:rPr>
              <w:t>2.3 Этимология гидронимов</w:t>
            </w:r>
            <w:r>
              <w:rPr>
                <w:b w:val="0"/>
              </w:rPr>
              <w:t>…………………………………………………</w:t>
            </w:r>
            <w:r w:rsidR="00203FDD">
              <w:rPr>
                <w:b w:val="0"/>
                <w:lang w:val="kk-KZ"/>
              </w:rPr>
              <w:t>....</w:t>
            </w:r>
          </w:p>
        </w:tc>
        <w:tc>
          <w:tcPr>
            <w:tcW w:w="633" w:type="dxa"/>
          </w:tcPr>
          <w:p w14:paraId="1C676888" w14:textId="17643E47" w:rsidR="008E69F2" w:rsidRPr="0091014F" w:rsidRDefault="00196FCC" w:rsidP="007317EF">
            <w:pPr>
              <w:pStyle w:val="1"/>
              <w:spacing w:after="0"/>
              <w:ind w:left="0"/>
              <w:jc w:val="left"/>
              <w:outlineLvl w:val="0"/>
              <w:rPr>
                <w:b w:val="0"/>
              </w:rPr>
            </w:pPr>
            <w:r>
              <w:rPr>
                <w:b w:val="0"/>
              </w:rPr>
              <w:t>8</w:t>
            </w:r>
            <w:r w:rsidR="007317EF">
              <w:rPr>
                <w:b w:val="0"/>
              </w:rPr>
              <w:t>1</w:t>
            </w:r>
          </w:p>
        </w:tc>
      </w:tr>
      <w:tr w:rsidR="008E69F2" w14:paraId="44FCBAD6" w14:textId="77777777" w:rsidTr="00D82681">
        <w:tc>
          <w:tcPr>
            <w:tcW w:w="9221" w:type="dxa"/>
          </w:tcPr>
          <w:p w14:paraId="1DD8881E" w14:textId="70218EC0" w:rsidR="008E69F2" w:rsidRPr="00203FDD" w:rsidRDefault="008E69F2" w:rsidP="00D82681">
            <w:pPr>
              <w:pStyle w:val="1"/>
              <w:spacing w:after="0"/>
              <w:ind w:left="0"/>
              <w:outlineLvl w:val="0"/>
              <w:rPr>
                <w:b w:val="0"/>
                <w:lang w:val="kk-KZ"/>
              </w:rPr>
            </w:pPr>
            <w:r w:rsidRPr="008E69F2">
              <w:rPr>
                <w:b w:val="0"/>
              </w:rPr>
              <w:t>2.4 Прототипичность и функциональность в морфологии гидронимов</w:t>
            </w:r>
            <w:r>
              <w:rPr>
                <w:b w:val="0"/>
              </w:rPr>
              <w:t>….</w:t>
            </w:r>
            <w:r w:rsidR="00203FDD">
              <w:rPr>
                <w:b w:val="0"/>
                <w:lang w:val="kk-KZ"/>
              </w:rPr>
              <w:t>...</w:t>
            </w:r>
          </w:p>
        </w:tc>
        <w:tc>
          <w:tcPr>
            <w:tcW w:w="633" w:type="dxa"/>
          </w:tcPr>
          <w:p w14:paraId="16EAB3B4" w14:textId="0E2D8F25" w:rsidR="008E69F2" w:rsidRPr="0091014F" w:rsidRDefault="00D263CD" w:rsidP="007317EF">
            <w:pPr>
              <w:pStyle w:val="1"/>
              <w:spacing w:after="0"/>
              <w:ind w:left="0"/>
              <w:jc w:val="left"/>
              <w:outlineLvl w:val="0"/>
              <w:rPr>
                <w:b w:val="0"/>
              </w:rPr>
            </w:pPr>
            <w:r>
              <w:rPr>
                <w:b w:val="0"/>
              </w:rPr>
              <w:t>8</w:t>
            </w:r>
            <w:r w:rsidR="007317EF">
              <w:rPr>
                <w:b w:val="0"/>
              </w:rPr>
              <w:t>4</w:t>
            </w:r>
          </w:p>
        </w:tc>
      </w:tr>
      <w:tr w:rsidR="008E69F2" w14:paraId="765551CA" w14:textId="77777777" w:rsidTr="00D82681">
        <w:tc>
          <w:tcPr>
            <w:tcW w:w="9221" w:type="dxa"/>
          </w:tcPr>
          <w:p w14:paraId="2E98714B" w14:textId="4C4BE22D" w:rsidR="008E69F2" w:rsidRPr="00203FDD" w:rsidRDefault="008E69F2" w:rsidP="00D82681">
            <w:pPr>
              <w:pStyle w:val="1"/>
              <w:spacing w:after="0"/>
              <w:ind w:left="0"/>
              <w:outlineLvl w:val="0"/>
              <w:rPr>
                <w:b w:val="0"/>
                <w:lang w:val="kk-KZ"/>
              </w:rPr>
            </w:pPr>
            <w:r w:rsidRPr="008E69F2">
              <w:rPr>
                <w:b w:val="0"/>
              </w:rPr>
              <w:t>2.4.1 Лексические прототипы гидронимов</w:t>
            </w:r>
            <w:r>
              <w:rPr>
                <w:b w:val="0"/>
              </w:rPr>
              <w:t>…………………………………</w:t>
            </w:r>
            <w:r w:rsidR="00203FDD">
              <w:rPr>
                <w:b w:val="0"/>
                <w:lang w:val="kk-KZ"/>
              </w:rPr>
              <w:t>....</w:t>
            </w:r>
          </w:p>
        </w:tc>
        <w:tc>
          <w:tcPr>
            <w:tcW w:w="633" w:type="dxa"/>
          </w:tcPr>
          <w:p w14:paraId="293F2403" w14:textId="2EAC161E" w:rsidR="008E69F2" w:rsidRPr="0091014F" w:rsidRDefault="00D263CD" w:rsidP="007317EF">
            <w:pPr>
              <w:pStyle w:val="1"/>
              <w:spacing w:after="0"/>
              <w:ind w:left="0"/>
              <w:jc w:val="left"/>
              <w:outlineLvl w:val="0"/>
              <w:rPr>
                <w:b w:val="0"/>
              </w:rPr>
            </w:pPr>
            <w:r>
              <w:rPr>
                <w:b w:val="0"/>
              </w:rPr>
              <w:t>8</w:t>
            </w:r>
            <w:r w:rsidR="007317EF">
              <w:rPr>
                <w:b w:val="0"/>
              </w:rPr>
              <w:t>4</w:t>
            </w:r>
          </w:p>
        </w:tc>
      </w:tr>
      <w:tr w:rsidR="008E69F2" w14:paraId="4B84C74A" w14:textId="77777777" w:rsidTr="00D82681">
        <w:tc>
          <w:tcPr>
            <w:tcW w:w="9221" w:type="dxa"/>
          </w:tcPr>
          <w:p w14:paraId="422FB642" w14:textId="5FDDC9BE" w:rsidR="008E69F2" w:rsidRPr="00203FDD" w:rsidRDefault="008E69F2" w:rsidP="00D82681">
            <w:pPr>
              <w:pStyle w:val="1"/>
              <w:spacing w:after="0"/>
              <w:ind w:left="0"/>
              <w:outlineLvl w:val="0"/>
              <w:rPr>
                <w:b w:val="0"/>
                <w:lang w:val="kk-KZ"/>
              </w:rPr>
            </w:pPr>
            <w:r w:rsidRPr="008E69F2">
              <w:rPr>
                <w:b w:val="0"/>
              </w:rPr>
              <w:t>2.4.2 Географические термины в структуре гидронимов</w:t>
            </w:r>
            <w:r>
              <w:rPr>
                <w:b w:val="0"/>
              </w:rPr>
              <w:t>………………….</w:t>
            </w:r>
            <w:r w:rsidR="00203FDD">
              <w:rPr>
                <w:b w:val="0"/>
                <w:lang w:val="kk-KZ"/>
              </w:rPr>
              <w:t>...</w:t>
            </w:r>
          </w:p>
        </w:tc>
        <w:tc>
          <w:tcPr>
            <w:tcW w:w="633" w:type="dxa"/>
          </w:tcPr>
          <w:p w14:paraId="3B6FCFD4" w14:textId="565979E3" w:rsidR="008E69F2" w:rsidRPr="00196FCC" w:rsidRDefault="00196FCC" w:rsidP="007317EF">
            <w:pPr>
              <w:pStyle w:val="1"/>
              <w:spacing w:after="0"/>
              <w:ind w:left="0"/>
              <w:jc w:val="left"/>
              <w:outlineLvl w:val="0"/>
              <w:rPr>
                <w:b w:val="0"/>
              </w:rPr>
            </w:pPr>
            <w:r>
              <w:rPr>
                <w:b w:val="0"/>
              </w:rPr>
              <w:t>9</w:t>
            </w:r>
            <w:r w:rsidR="007317EF">
              <w:rPr>
                <w:b w:val="0"/>
              </w:rPr>
              <w:t>5</w:t>
            </w:r>
          </w:p>
        </w:tc>
      </w:tr>
      <w:tr w:rsidR="008E69F2" w14:paraId="7E314049" w14:textId="77777777" w:rsidTr="00D82681">
        <w:tc>
          <w:tcPr>
            <w:tcW w:w="9221" w:type="dxa"/>
          </w:tcPr>
          <w:p w14:paraId="3FDE4277" w14:textId="09D1F0E4" w:rsidR="008E69F2" w:rsidRPr="00203FDD" w:rsidRDefault="008E69F2" w:rsidP="00D82681">
            <w:pPr>
              <w:pStyle w:val="1"/>
              <w:spacing w:after="0"/>
              <w:ind w:left="0"/>
              <w:outlineLvl w:val="0"/>
              <w:rPr>
                <w:b w:val="0"/>
                <w:lang w:val="kk-KZ"/>
              </w:rPr>
            </w:pPr>
            <w:r w:rsidRPr="008E69F2">
              <w:rPr>
                <w:b w:val="0"/>
              </w:rPr>
              <w:t>2.4.3 Композиционное моделирование гидронимов на основе функциональности их корневых морфем</w:t>
            </w:r>
            <w:r>
              <w:rPr>
                <w:b w:val="0"/>
              </w:rPr>
              <w:t>…………………………………...</w:t>
            </w:r>
            <w:r w:rsidR="00203FDD">
              <w:rPr>
                <w:b w:val="0"/>
                <w:lang w:val="kk-KZ"/>
              </w:rPr>
              <w:t>...</w:t>
            </w:r>
          </w:p>
        </w:tc>
        <w:tc>
          <w:tcPr>
            <w:tcW w:w="633" w:type="dxa"/>
          </w:tcPr>
          <w:p w14:paraId="7CCBA779" w14:textId="77777777" w:rsidR="008E69F2" w:rsidRPr="00CA79D9" w:rsidRDefault="008E69F2" w:rsidP="0091014F">
            <w:pPr>
              <w:pStyle w:val="1"/>
              <w:spacing w:after="0"/>
              <w:ind w:left="0"/>
              <w:jc w:val="left"/>
              <w:outlineLvl w:val="0"/>
              <w:rPr>
                <w:b w:val="0"/>
              </w:rPr>
            </w:pPr>
          </w:p>
          <w:p w14:paraId="4CA8AE3D" w14:textId="18F35A0F" w:rsidR="00E43561" w:rsidRPr="00196FCC" w:rsidRDefault="00E43561" w:rsidP="007317EF">
            <w:pPr>
              <w:pStyle w:val="1"/>
              <w:spacing w:after="0"/>
              <w:ind w:left="0"/>
              <w:jc w:val="left"/>
              <w:outlineLvl w:val="0"/>
              <w:rPr>
                <w:b w:val="0"/>
              </w:rPr>
            </w:pPr>
            <w:r>
              <w:rPr>
                <w:b w:val="0"/>
                <w:lang w:val="en-US"/>
              </w:rPr>
              <w:t>1</w:t>
            </w:r>
            <w:r w:rsidR="00196FCC">
              <w:rPr>
                <w:b w:val="0"/>
              </w:rPr>
              <w:t>1</w:t>
            </w:r>
            <w:r w:rsidR="007317EF">
              <w:rPr>
                <w:b w:val="0"/>
              </w:rPr>
              <w:t>1</w:t>
            </w:r>
          </w:p>
        </w:tc>
      </w:tr>
      <w:tr w:rsidR="008E69F2" w14:paraId="36A6A0DB" w14:textId="77777777" w:rsidTr="00D82681">
        <w:tc>
          <w:tcPr>
            <w:tcW w:w="9221" w:type="dxa"/>
          </w:tcPr>
          <w:p w14:paraId="427C2076" w14:textId="0EC7DCEC" w:rsidR="008E69F2" w:rsidRPr="00203FDD" w:rsidRDefault="008E69F2" w:rsidP="00D82681">
            <w:pPr>
              <w:pStyle w:val="1"/>
              <w:spacing w:after="0"/>
              <w:ind w:left="0"/>
              <w:outlineLvl w:val="0"/>
              <w:rPr>
                <w:b w:val="0"/>
                <w:lang w:val="kk-KZ"/>
              </w:rPr>
            </w:pPr>
            <w:r w:rsidRPr="008E69F2">
              <w:rPr>
                <w:b w:val="0"/>
              </w:rPr>
              <w:t>Выводы по второму разделу</w:t>
            </w:r>
            <w:r>
              <w:rPr>
                <w:b w:val="0"/>
              </w:rPr>
              <w:t>…………………………………………………</w:t>
            </w:r>
            <w:r w:rsidR="00203FDD">
              <w:rPr>
                <w:b w:val="0"/>
                <w:lang w:val="kk-KZ"/>
              </w:rPr>
              <w:t>...</w:t>
            </w:r>
          </w:p>
        </w:tc>
        <w:tc>
          <w:tcPr>
            <w:tcW w:w="633" w:type="dxa"/>
          </w:tcPr>
          <w:p w14:paraId="2EF636F2" w14:textId="486E5E3E" w:rsidR="008E69F2" w:rsidRPr="007317EF" w:rsidRDefault="00E43561" w:rsidP="007317EF">
            <w:pPr>
              <w:pStyle w:val="1"/>
              <w:spacing w:after="0"/>
              <w:ind w:left="0"/>
              <w:jc w:val="left"/>
              <w:outlineLvl w:val="0"/>
              <w:rPr>
                <w:b w:val="0"/>
              </w:rPr>
            </w:pPr>
            <w:r>
              <w:rPr>
                <w:b w:val="0"/>
                <w:lang w:val="en-US"/>
              </w:rPr>
              <w:t>11</w:t>
            </w:r>
            <w:r w:rsidR="007317EF">
              <w:rPr>
                <w:b w:val="0"/>
              </w:rPr>
              <w:t>5</w:t>
            </w:r>
          </w:p>
        </w:tc>
      </w:tr>
      <w:tr w:rsidR="008E69F2" w14:paraId="562C3593" w14:textId="77777777" w:rsidTr="00D82681">
        <w:tc>
          <w:tcPr>
            <w:tcW w:w="9221" w:type="dxa"/>
          </w:tcPr>
          <w:p w14:paraId="3175BB37" w14:textId="620BCF36" w:rsidR="008E69F2" w:rsidRPr="00203FDD" w:rsidRDefault="008E69F2" w:rsidP="00D82681">
            <w:pPr>
              <w:pStyle w:val="1"/>
              <w:spacing w:after="0"/>
              <w:ind w:left="0"/>
              <w:outlineLvl w:val="0"/>
              <w:rPr>
                <w:b w:val="0"/>
                <w:lang w:val="kk-KZ"/>
              </w:rPr>
            </w:pPr>
            <w:r w:rsidRPr="008E69F2">
              <w:t>ЗАКЛЮЧЕНИЕ</w:t>
            </w:r>
            <w:r>
              <w:rPr>
                <w:b w:val="0"/>
              </w:rPr>
              <w:t>……………………………………………………………..</w:t>
            </w:r>
            <w:r w:rsidR="00D82681">
              <w:rPr>
                <w:b w:val="0"/>
              </w:rPr>
              <w:t>.</w:t>
            </w:r>
            <w:r w:rsidR="00203FDD">
              <w:rPr>
                <w:b w:val="0"/>
                <w:lang w:val="kk-KZ"/>
              </w:rPr>
              <w:t>...</w:t>
            </w:r>
          </w:p>
        </w:tc>
        <w:tc>
          <w:tcPr>
            <w:tcW w:w="633" w:type="dxa"/>
          </w:tcPr>
          <w:p w14:paraId="0C9BF5AA" w14:textId="2DAB6BA5" w:rsidR="008E69F2" w:rsidRPr="003D593D" w:rsidRDefault="00E43561" w:rsidP="007317EF">
            <w:pPr>
              <w:pStyle w:val="1"/>
              <w:spacing w:after="0"/>
              <w:ind w:left="0"/>
              <w:jc w:val="left"/>
              <w:outlineLvl w:val="0"/>
              <w:rPr>
                <w:b w:val="0"/>
              </w:rPr>
            </w:pPr>
            <w:r>
              <w:rPr>
                <w:b w:val="0"/>
                <w:lang w:val="en-US"/>
              </w:rPr>
              <w:t>1</w:t>
            </w:r>
            <w:r w:rsidR="003D593D">
              <w:rPr>
                <w:b w:val="0"/>
              </w:rPr>
              <w:t>1</w:t>
            </w:r>
            <w:r w:rsidR="007317EF">
              <w:rPr>
                <w:b w:val="0"/>
              </w:rPr>
              <w:t>8</w:t>
            </w:r>
          </w:p>
        </w:tc>
      </w:tr>
      <w:tr w:rsidR="008E69F2" w14:paraId="37D3B6B8" w14:textId="77777777" w:rsidTr="00D82681">
        <w:tc>
          <w:tcPr>
            <w:tcW w:w="9221" w:type="dxa"/>
          </w:tcPr>
          <w:p w14:paraId="791038CB" w14:textId="49A75974" w:rsidR="008E69F2" w:rsidRPr="00203FDD" w:rsidRDefault="008E69F2" w:rsidP="008E69F2">
            <w:pPr>
              <w:pStyle w:val="1"/>
              <w:spacing w:after="0"/>
              <w:ind w:left="0"/>
              <w:outlineLvl w:val="0"/>
              <w:rPr>
                <w:b w:val="0"/>
                <w:lang w:val="kk-KZ"/>
              </w:rPr>
            </w:pPr>
            <w:r w:rsidRPr="008E69F2">
              <w:t>СПИСОК ИСПОЛЬЗОВАННЫХ ИСТОЧНИКОВ</w:t>
            </w:r>
            <w:r w:rsidR="00E43561">
              <w:rPr>
                <w:b w:val="0"/>
                <w:lang w:val="en-US"/>
              </w:rPr>
              <w:t>……………………..</w:t>
            </w:r>
            <w:r w:rsidR="00203FDD">
              <w:rPr>
                <w:b w:val="0"/>
                <w:lang w:val="kk-KZ"/>
              </w:rPr>
              <w:t>...</w:t>
            </w:r>
          </w:p>
        </w:tc>
        <w:tc>
          <w:tcPr>
            <w:tcW w:w="633" w:type="dxa"/>
          </w:tcPr>
          <w:p w14:paraId="7E5FAF44" w14:textId="66BBC0C0" w:rsidR="008E69F2" w:rsidRPr="00196FCC" w:rsidRDefault="00E43561" w:rsidP="007317EF">
            <w:pPr>
              <w:pStyle w:val="1"/>
              <w:spacing w:after="0"/>
              <w:ind w:left="0"/>
              <w:jc w:val="left"/>
              <w:outlineLvl w:val="0"/>
              <w:rPr>
                <w:b w:val="0"/>
              </w:rPr>
            </w:pPr>
            <w:r>
              <w:rPr>
                <w:b w:val="0"/>
                <w:lang w:val="en-US"/>
              </w:rPr>
              <w:t>1</w:t>
            </w:r>
            <w:r w:rsidR="00196FCC">
              <w:rPr>
                <w:b w:val="0"/>
              </w:rPr>
              <w:t>2</w:t>
            </w:r>
            <w:r w:rsidR="007317EF">
              <w:rPr>
                <w:b w:val="0"/>
              </w:rPr>
              <w:t>2</w:t>
            </w:r>
          </w:p>
        </w:tc>
      </w:tr>
      <w:tr w:rsidR="008E69F2" w14:paraId="60649555" w14:textId="77777777" w:rsidTr="00D82681">
        <w:tc>
          <w:tcPr>
            <w:tcW w:w="9221" w:type="dxa"/>
          </w:tcPr>
          <w:p w14:paraId="501583CA" w14:textId="196DE58E" w:rsidR="008E69F2" w:rsidRPr="00203FDD" w:rsidRDefault="008E69F2" w:rsidP="00203FDD">
            <w:pPr>
              <w:pStyle w:val="1"/>
              <w:spacing w:after="0"/>
              <w:ind w:left="0"/>
              <w:outlineLvl w:val="0"/>
              <w:rPr>
                <w:b w:val="0"/>
                <w:lang w:val="kk-KZ"/>
              </w:rPr>
            </w:pPr>
            <w:r>
              <w:t>ПРИЛОЖЕНИЕ А</w:t>
            </w:r>
            <w:r>
              <w:rPr>
                <w:b w:val="0"/>
              </w:rPr>
              <w:t xml:space="preserve"> </w:t>
            </w:r>
            <w:r w:rsidR="00203FDD">
              <w:rPr>
                <w:b w:val="0"/>
              </w:rPr>
              <w:t>–</w:t>
            </w:r>
            <w:r w:rsidR="00203FDD">
              <w:rPr>
                <w:b w:val="0"/>
                <w:lang w:val="kk-KZ"/>
              </w:rPr>
              <w:t xml:space="preserve"> </w:t>
            </w:r>
            <w:r w:rsidR="00203FDD" w:rsidRPr="00203FDD">
              <w:rPr>
                <w:b w:val="0"/>
              </w:rPr>
              <w:t>Гидронимы Казахстана</w:t>
            </w:r>
            <w:r w:rsidR="00203FDD">
              <w:rPr>
                <w:b w:val="0"/>
              </w:rPr>
              <w:t xml:space="preserve"> </w:t>
            </w:r>
            <w:r w:rsidR="00D82681">
              <w:rPr>
                <w:b w:val="0"/>
              </w:rPr>
              <w:t>……………………………..</w:t>
            </w:r>
            <w:r w:rsidR="00203FDD">
              <w:rPr>
                <w:b w:val="0"/>
                <w:lang w:val="kk-KZ"/>
              </w:rPr>
              <w:t>...</w:t>
            </w:r>
          </w:p>
        </w:tc>
        <w:tc>
          <w:tcPr>
            <w:tcW w:w="633" w:type="dxa"/>
          </w:tcPr>
          <w:p w14:paraId="646DB924" w14:textId="43777FB3" w:rsidR="008E69F2" w:rsidRPr="0091014F" w:rsidRDefault="00D82681" w:rsidP="007317EF">
            <w:pPr>
              <w:pStyle w:val="1"/>
              <w:spacing w:after="0"/>
              <w:ind w:left="0"/>
              <w:jc w:val="left"/>
              <w:outlineLvl w:val="0"/>
              <w:rPr>
                <w:b w:val="0"/>
              </w:rPr>
            </w:pPr>
            <w:r>
              <w:rPr>
                <w:b w:val="0"/>
              </w:rPr>
              <w:t>1</w:t>
            </w:r>
            <w:r w:rsidR="003D593D">
              <w:rPr>
                <w:b w:val="0"/>
              </w:rPr>
              <w:t>3</w:t>
            </w:r>
            <w:r w:rsidR="007317EF">
              <w:rPr>
                <w:b w:val="0"/>
              </w:rPr>
              <w:t>8</w:t>
            </w:r>
          </w:p>
        </w:tc>
      </w:tr>
      <w:tr w:rsidR="008E69F2" w14:paraId="0057D1A1" w14:textId="77777777" w:rsidTr="00D82681">
        <w:tc>
          <w:tcPr>
            <w:tcW w:w="9221" w:type="dxa"/>
          </w:tcPr>
          <w:p w14:paraId="0DC1D65E" w14:textId="46E93A56" w:rsidR="008E69F2" w:rsidRPr="00203FDD" w:rsidRDefault="008E69F2" w:rsidP="00203FDD">
            <w:pPr>
              <w:pStyle w:val="1"/>
              <w:spacing w:after="0"/>
              <w:ind w:left="0"/>
              <w:outlineLvl w:val="0"/>
              <w:rPr>
                <w:b w:val="0"/>
                <w:lang w:val="kk-KZ"/>
              </w:rPr>
            </w:pPr>
            <w:r>
              <w:t>ПРИЛОЖЕНИЕ Б</w:t>
            </w:r>
            <w:r>
              <w:rPr>
                <w:b w:val="0"/>
              </w:rPr>
              <w:t xml:space="preserve"> </w:t>
            </w:r>
            <w:r w:rsidR="00203FDD">
              <w:rPr>
                <w:b w:val="0"/>
              </w:rPr>
              <w:t>–</w:t>
            </w:r>
            <w:r w:rsidR="00203FDD">
              <w:rPr>
                <w:b w:val="0"/>
                <w:lang w:val="kk-KZ"/>
              </w:rPr>
              <w:t xml:space="preserve"> </w:t>
            </w:r>
            <w:r w:rsidR="00203FDD" w:rsidRPr="00203FDD">
              <w:rPr>
                <w:b w:val="0"/>
              </w:rPr>
              <w:t>Гидронимы США</w:t>
            </w:r>
            <w:r w:rsidR="00203FDD">
              <w:rPr>
                <w:b w:val="0"/>
              </w:rPr>
              <w:t xml:space="preserve"> </w:t>
            </w:r>
            <w:r w:rsidR="00D82681">
              <w:rPr>
                <w:b w:val="0"/>
              </w:rPr>
              <w:t>……</w:t>
            </w:r>
            <w:r w:rsidR="00203FDD">
              <w:rPr>
                <w:b w:val="0"/>
                <w:lang w:val="kk-KZ"/>
              </w:rPr>
              <w:t>.....</w:t>
            </w:r>
            <w:r w:rsidR="00D82681">
              <w:rPr>
                <w:b w:val="0"/>
              </w:rPr>
              <w:t>…………………………..</w:t>
            </w:r>
            <w:r w:rsidR="00203FDD">
              <w:rPr>
                <w:b w:val="0"/>
                <w:lang w:val="kk-KZ"/>
              </w:rPr>
              <w:t>...</w:t>
            </w:r>
          </w:p>
        </w:tc>
        <w:tc>
          <w:tcPr>
            <w:tcW w:w="633" w:type="dxa"/>
          </w:tcPr>
          <w:p w14:paraId="60498A9F" w14:textId="1FC23166" w:rsidR="008E69F2" w:rsidRPr="0091014F" w:rsidRDefault="003D593D" w:rsidP="0046652B">
            <w:pPr>
              <w:pStyle w:val="1"/>
              <w:spacing w:after="0"/>
              <w:ind w:left="0"/>
              <w:jc w:val="left"/>
              <w:outlineLvl w:val="0"/>
              <w:rPr>
                <w:b w:val="0"/>
              </w:rPr>
            </w:pPr>
            <w:r>
              <w:rPr>
                <w:b w:val="0"/>
              </w:rPr>
              <w:t>14</w:t>
            </w:r>
            <w:r w:rsidR="0046652B">
              <w:rPr>
                <w:b w:val="0"/>
              </w:rPr>
              <w:t>5</w:t>
            </w:r>
          </w:p>
        </w:tc>
      </w:tr>
    </w:tbl>
    <w:p w14:paraId="5A19C6BB" w14:textId="77777777" w:rsidR="008E69F2" w:rsidRDefault="008E69F2" w:rsidP="008E69F2">
      <w:pPr>
        <w:pStyle w:val="1"/>
        <w:spacing w:after="0"/>
        <w:ind w:left="0"/>
        <w:jc w:val="center"/>
      </w:pPr>
    </w:p>
    <w:p w14:paraId="29E9E048" w14:textId="77777777" w:rsidR="008E69F2" w:rsidRDefault="008E69F2" w:rsidP="008E69F2">
      <w:pPr>
        <w:pStyle w:val="1"/>
        <w:spacing w:after="0"/>
        <w:ind w:left="0"/>
        <w:jc w:val="center"/>
      </w:pPr>
    </w:p>
    <w:p w14:paraId="0C4DF6A9" w14:textId="77777777" w:rsidR="008E69F2" w:rsidRDefault="008E69F2" w:rsidP="008E69F2">
      <w:pPr>
        <w:pStyle w:val="1"/>
        <w:spacing w:after="0"/>
        <w:ind w:left="0"/>
        <w:jc w:val="center"/>
      </w:pPr>
    </w:p>
    <w:p w14:paraId="25FC7655" w14:textId="77777777" w:rsidR="008E69F2" w:rsidRDefault="008E69F2" w:rsidP="008E69F2">
      <w:pPr>
        <w:pStyle w:val="1"/>
        <w:spacing w:after="0"/>
        <w:ind w:left="0"/>
        <w:jc w:val="center"/>
      </w:pPr>
    </w:p>
    <w:p w14:paraId="6154528D" w14:textId="77777777" w:rsidR="008E69F2" w:rsidRDefault="008E69F2" w:rsidP="008E69F2">
      <w:pPr>
        <w:pStyle w:val="1"/>
        <w:spacing w:after="0"/>
        <w:ind w:left="0"/>
        <w:jc w:val="center"/>
        <w:rPr>
          <w:lang w:val="en-US"/>
        </w:rPr>
      </w:pPr>
    </w:p>
    <w:p w14:paraId="489843C1" w14:textId="77777777" w:rsidR="00D77A34" w:rsidRPr="00D77A34" w:rsidRDefault="00D77A34" w:rsidP="008E69F2">
      <w:pPr>
        <w:pStyle w:val="1"/>
        <w:spacing w:after="0"/>
        <w:ind w:left="0"/>
        <w:jc w:val="center"/>
        <w:rPr>
          <w:lang w:val="en-US"/>
        </w:rPr>
      </w:pPr>
    </w:p>
    <w:p w14:paraId="7AEFC37C" w14:textId="77777777" w:rsidR="008E69F2" w:rsidRDefault="008E69F2" w:rsidP="008E69F2">
      <w:pPr>
        <w:pStyle w:val="1"/>
        <w:spacing w:after="0"/>
        <w:ind w:left="0"/>
        <w:jc w:val="center"/>
      </w:pPr>
    </w:p>
    <w:p w14:paraId="5B2B6B33" w14:textId="77777777" w:rsidR="008E69F2" w:rsidRDefault="008E69F2" w:rsidP="008E69F2">
      <w:pPr>
        <w:pStyle w:val="1"/>
        <w:spacing w:after="0"/>
        <w:ind w:left="0"/>
        <w:jc w:val="center"/>
      </w:pPr>
    </w:p>
    <w:p w14:paraId="2BBC66CF" w14:textId="77777777" w:rsidR="008E69F2" w:rsidRDefault="008E69F2" w:rsidP="008E69F2">
      <w:pPr>
        <w:pStyle w:val="1"/>
        <w:spacing w:after="0"/>
        <w:ind w:left="0"/>
        <w:jc w:val="center"/>
      </w:pPr>
    </w:p>
    <w:p w14:paraId="3B1E317F" w14:textId="77777777" w:rsidR="008E69F2" w:rsidRDefault="0087459B" w:rsidP="008E69F2">
      <w:pPr>
        <w:pStyle w:val="1"/>
        <w:spacing w:after="0"/>
        <w:ind w:left="0"/>
        <w:jc w:val="center"/>
      </w:pPr>
      <w:r w:rsidRPr="007B2572">
        <w:lastRenderedPageBreak/>
        <w:t>ОПРЕДЕЛЕНИЯ</w:t>
      </w:r>
    </w:p>
    <w:bookmarkEnd w:id="1"/>
    <w:p w14:paraId="15DE9307" w14:textId="77777777" w:rsidR="008E69F2" w:rsidRDefault="008E69F2" w:rsidP="008E69F2">
      <w:pPr>
        <w:ind w:firstLine="709"/>
        <w:rPr>
          <w:rFonts w:cs="Times New Roman"/>
          <w:szCs w:val="28"/>
        </w:rPr>
      </w:pPr>
    </w:p>
    <w:p w14:paraId="295709FB" w14:textId="64B0725F" w:rsidR="0087459B" w:rsidRPr="007B2572" w:rsidRDefault="00E3437B" w:rsidP="008E69F2">
      <w:pPr>
        <w:ind w:firstLine="709"/>
        <w:rPr>
          <w:rFonts w:cs="Times New Roman"/>
          <w:szCs w:val="28"/>
        </w:rPr>
      </w:pPr>
      <w:r w:rsidRPr="007B2572">
        <w:rPr>
          <w:rFonts w:cs="Times New Roman"/>
          <w:szCs w:val="28"/>
        </w:rPr>
        <w:t>В настоящей диссертации применяют следующие термины с соответствующими определениями:</w:t>
      </w:r>
    </w:p>
    <w:p w14:paraId="43EAAD15" w14:textId="21C4DF6C" w:rsidR="004A010B" w:rsidRPr="00946C93" w:rsidRDefault="004A010B" w:rsidP="008E69F2">
      <w:pPr>
        <w:ind w:firstLine="709"/>
        <w:rPr>
          <w:rFonts w:cs="Times New Roman"/>
          <w:szCs w:val="28"/>
        </w:rPr>
      </w:pPr>
      <w:r>
        <w:rPr>
          <w:rFonts w:cs="Times New Roman"/>
          <w:b/>
          <w:szCs w:val="28"/>
        </w:rPr>
        <w:t>Аффикс</w:t>
      </w:r>
      <w:r w:rsidR="009D0F5E">
        <w:rPr>
          <w:rFonts w:cs="Times New Roman"/>
          <w:b/>
          <w:szCs w:val="28"/>
        </w:rPr>
        <w:t xml:space="preserve"> (словообразовательная морфема)</w:t>
      </w:r>
      <w:r>
        <w:rPr>
          <w:rFonts w:cs="Times New Roman"/>
          <w:b/>
          <w:szCs w:val="28"/>
        </w:rPr>
        <w:t xml:space="preserve"> </w:t>
      </w:r>
      <w:r>
        <w:rPr>
          <w:rFonts w:cs="Times New Roman"/>
          <w:szCs w:val="28"/>
        </w:rPr>
        <w:t xml:space="preserve">– морфема, присоединяемая к </w:t>
      </w:r>
      <w:r w:rsidR="002761D8">
        <w:rPr>
          <w:rFonts w:cs="Times New Roman"/>
          <w:szCs w:val="28"/>
        </w:rPr>
        <w:t>корневой морфеме</w:t>
      </w:r>
      <w:r>
        <w:rPr>
          <w:rFonts w:cs="Times New Roman"/>
          <w:szCs w:val="28"/>
        </w:rPr>
        <w:t xml:space="preserve"> и служащая для образования </w:t>
      </w:r>
      <w:r w:rsidR="00265704">
        <w:rPr>
          <w:rFonts w:cs="Times New Roman"/>
          <w:szCs w:val="28"/>
        </w:rPr>
        <w:t>лексических единиц</w:t>
      </w:r>
      <w:r>
        <w:rPr>
          <w:rFonts w:cs="Times New Roman"/>
          <w:szCs w:val="28"/>
        </w:rPr>
        <w:t>.</w:t>
      </w:r>
    </w:p>
    <w:p w14:paraId="7ACF3420" w14:textId="146C1084" w:rsidR="005D6A21" w:rsidRPr="007B2572" w:rsidRDefault="005D6A21" w:rsidP="008E69F2">
      <w:pPr>
        <w:ind w:firstLine="709"/>
        <w:rPr>
          <w:rFonts w:cs="Times New Roman"/>
          <w:szCs w:val="28"/>
        </w:rPr>
      </w:pPr>
      <w:r w:rsidRPr="005D6A21">
        <w:rPr>
          <w:rFonts w:cs="Times New Roman"/>
          <w:b/>
          <w:szCs w:val="28"/>
        </w:rPr>
        <w:t>Внутренняя форма</w:t>
      </w:r>
      <w:r w:rsidRPr="007B2572">
        <w:rPr>
          <w:rFonts w:cs="Times New Roman"/>
          <w:szCs w:val="28"/>
        </w:rPr>
        <w:t xml:space="preserve"> </w:t>
      </w:r>
      <w:r w:rsidR="00652880" w:rsidRPr="00652880">
        <w:rPr>
          <w:rFonts w:cs="Times New Roman"/>
          <w:b/>
          <w:szCs w:val="28"/>
        </w:rPr>
        <w:t>слова</w:t>
      </w:r>
      <w:r w:rsidR="00652880">
        <w:rPr>
          <w:rFonts w:cs="Times New Roman"/>
          <w:szCs w:val="28"/>
        </w:rPr>
        <w:t xml:space="preserve"> </w:t>
      </w:r>
      <w:r w:rsidRPr="007B2572">
        <w:rPr>
          <w:rFonts w:cs="Times New Roman"/>
          <w:szCs w:val="28"/>
        </w:rPr>
        <w:t xml:space="preserve">– </w:t>
      </w:r>
      <w:r w:rsidR="00D465D2">
        <w:rPr>
          <w:rFonts w:cs="Times New Roman"/>
          <w:szCs w:val="28"/>
        </w:rPr>
        <w:t>признак</w:t>
      </w:r>
      <w:r w:rsidR="00652880" w:rsidRPr="00652880">
        <w:rPr>
          <w:rFonts w:cs="Times New Roman"/>
          <w:szCs w:val="28"/>
        </w:rPr>
        <w:t xml:space="preserve">, </w:t>
      </w:r>
      <w:r w:rsidR="00D465D2">
        <w:rPr>
          <w:rFonts w:cs="Times New Roman"/>
          <w:szCs w:val="28"/>
        </w:rPr>
        <w:t>находящийся</w:t>
      </w:r>
      <w:r w:rsidR="00652880" w:rsidRPr="00652880">
        <w:rPr>
          <w:rFonts w:cs="Times New Roman"/>
          <w:szCs w:val="28"/>
        </w:rPr>
        <w:t xml:space="preserve"> в основ</w:t>
      </w:r>
      <w:r w:rsidR="00265704">
        <w:rPr>
          <w:rFonts w:cs="Times New Roman"/>
          <w:szCs w:val="28"/>
        </w:rPr>
        <w:t>е</w:t>
      </w:r>
      <w:r w:rsidR="00652880" w:rsidRPr="00652880">
        <w:rPr>
          <w:rFonts w:cs="Times New Roman"/>
          <w:szCs w:val="28"/>
        </w:rPr>
        <w:t xml:space="preserve"> номинации при </w:t>
      </w:r>
      <w:r w:rsidR="00D465D2">
        <w:rPr>
          <w:rFonts w:cs="Times New Roman"/>
          <w:szCs w:val="28"/>
        </w:rPr>
        <w:t>формировании</w:t>
      </w:r>
      <w:r w:rsidR="00652880" w:rsidRPr="00652880">
        <w:rPr>
          <w:rFonts w:cs="Times New Roman"/>
          <w:szCs w:val="28"/>
        </w:rPr>
        <w:t xml:space="preserve"> </w:t>
      </w:r>
      <w:r w:rsidR="00532CF6">
        <w:rPr>
          <w:rFonts w:cs="Times New Roman"/>
          <w:szCs w:val="28"/>
        </w:rPr>
        <w:t>значения</w:t>
      </w:r>
      <w:r w:rsidR="00652880" w:rsidRPr="00652880">
        <w:rPr>
          <w:rFonts w:cs="Times New Roman"/>
          <w:szCs w:val="28"/>
        </w:rPr>
        <w:t xml:space="preserve"> слова</w:t>
      </w:r>
      <w:r w:rsidR="00170E99">
        <w:rPr>
          <w:rFonts w:cs="Times New Roman"/>
          <w:szCs w:val="28"/>
        </w:rPr>
        <w:t xml:space="preserve">; </w:t>
      </w:r>
      <w:r w:rsidR="00D465D2">
        <w:rPr>
          <w:rFonts w:cs="Times New Roman"/>
          <w:szCs w:val="28"/>
        </w:rPr>
        <w:t>отмечает</w:t>
      </w:r>
      <w:r w:rsidR="00170E99" w:rsidRPr="00170E99">
        <w:rPr>
          <w:rFonts w:cs="Times New Roman"/>
          <w:szCs w:val="28"/>
        </w:rPr>
        <w:t xml:space="preserve"> причину, </w:t>
      </w:r>
      <w:r w:rsidR="00265704">
        <w:rPr>
          <w:rFonts w:cs="Times New Roman"/>
          <w:szCs w:val="28"/>
        </w:rPr>
        <w:t>на основании</w:t>
      </w:r>
      <w:r w:rsidR="00170E99" w:rsidRPr="00170E99">
        <w:rPr>
          <w:rFonts w:cs="Times New Roman"/>
          <w:szCs w:val="28"/>
        </w:rPr>
        <w:t xml:space="preserve"> которой данное значение </w:t>
      </w:r>
      <w:r w:rsidR="00532CF6">
        <w:rPr>
          <w:rFonts w:cs="Times New Roman"/>
          <w:szCs w:val="28"/>
        </w:rPr>
        <w:t>было выражено</w:t>
      </w:r>
      <w:r w:rsidR="00170E99" w:rsidRPr="00170E99">
        <w:rPr>
          <w:rFonts w:cs="Times New Roman"/>
          <w:szCs w:val="28"/>
        </w:rPr>
        <w:t xml:space="preserve"> именно данным сочетанием звуков</w:t>
      </w:r>
      <w:r w:rsidR="00170E99">
        <w:rPr>
          <w:rFonts w:cs="Times New Roman"/>
          <w:szCs w:val="28"/>
        </w:rPr>
        <w:t>.</w:t>
      </w:r>
      <w:r w:rsidR="00826F86">
        <w:rPr>
          <w:rFonts w:cs="Times New Roman"/>
          <w:szCs w:val="28"/>
        </w:rPr>
        <w:t xml:space="preserve"> </w:t>
      </w:r>
    </w:p>
    <w:p w14:paraId="1A874A92" w14:textId="6A501D62" w:rsidR="00BF2355" w:rsidRDefault="00BF2355" w:rsidP="008E69F2">
      <w:pPr>
        <w:ind w:firstLine="709"/>
        <w:rPr>
          <w:rFonts w:cs="Times New Roman"/>
          <w:b/>
          <w:szCs w:val="28"/>
        </w:rPr>
      </w:pPr>
      <w:r>
        <w:rPr>
          <w:rFonts w:cs="Times New Roman"/>
          <w:b/>
          <w:szCs w:val="28"/>
        </w:rPr>
        <w:t xml:space="preserve">Географический термин </w:t>
      </w:r>
      <w:r>
        <w:rPr>
          <w:rFonts w:cs="Times New Roman"/>
          <w:szCs w:val="28"/>
        </w:rPr>
        <w:t>–</w:t>
      </w:r>
      <w:r w:rsidRPr="00BF2355">
        <w:rPr>
          <w:rFonts w:cs="Times New Roman"/>
          <w:szCs w:val="28"/>
        </w:rPr>
        <w:t xml:space="preserve"> </w:t>
      </w:r>
      <w:r>
        <w:rPr>
          <w:rFonts w:cs="Times New Roman"/>
          <w:szCs w:val="28"/>
        </w:rPr>
        <w:t>слово, обозначающее любую географическую реалию.</w:t>
      </w:r>
    </w:p>
    <w:p w14:paraId="42287D62" w14:textId="2E8B05DA" w:rsidR="000A1098" w:rsidRPr="007B2572" w:rsidRDefault="008E13E0" w:rsidP="008E69F2">
      <w:pPr>
        <w:ind w:firstLine="709"/>
        <w:rPr>
          <w:rFonts w:cs="Times New Roman"/>
          <w:szCs w:val="28"/>
        </w:rPr>
      </w:pPr>
      <w:r w:rsidRPr="00511EB1">
        <w:rPr>
          <w:rFonts w:cs="Times New Roman"/>
          <w:b/>
          <w:szCs w:val="28"/>
        </w:rPr>
        <w:t>Гидроним</w:t>
      </w:r>
      <w:r w:rsidRPr="007B2572">
        <w:rPr>
          <w:rFonts w:cs="Times New Roman"/>
          <w:szCs w:val="28"/>
        </w:rPr>
        <w:t xml:space="preserve"> – </w:t>
      </w:r>
      <w:r w:rsidR="00946C93">
        <w:rPr>
          <w:rFonts w:cs="Times New Roman"/>
          <w:szCs w:val="28"/>
        </w:rPr>
        <w:t xml:space="preserve">имя </w:t>
      </w:r>
      <w:r w:rsidR="001C52B3">
        <w:rPr>
          <w:rFonts w:cs="Times New Roman"/>
          <w:szCs w:val="28"/>
        </w:rPr>
        <w:t xml:space="preserve">собственное любого водного объекта, </w:t>
      </w:r>
      <w:r w:rsidR="009E72BE">
        <w:rPr>
          <w:rFonts w:cs="Times New Roman"/>
          <w:szCs w:val="28"/>
        </w:rPr>
        <w:t>естественного</w:t>
      </w:r>
      <w:r w:rsidR="001C52B3">
        <w:rPr>
          <w:rFonts w:cs="Times New Roman"/>
          <w:szCs w:val="28"/>
        </w:rPr>
        <w:t xml:space="preserve"> или </w:t>
      </w:r>
      <w:r w:rsidR="009E72BE">
        <w:rPr>
          <w:rFonts w:cs="Times New Roman"/>
          <w:szCs w:val="28"/>
        </w:rPr>
        <w:t>искусственного</w:t>
      </w:r>
      <w:r w:rsidR="00946C93">
        <w:rPr>
          <w:rFonts w:cs="Times New Roman"/>
          <w:szCs w:val="28"/>
        </w:rPr>
        <w:t>, в т.ч. океаноним, лимноним, потамоним, пелагоним, гелоним.</w:t>
      </w:r>
    </w:p>
    <w:p w14:paraId="1ADBEB33" w14:textId="586E0BBB" w:rsidR="004A010B" w:rsidRPr="004A010B" w:rsidRDefault="004A010B" w:rsidP="008E69F2">
      <w:pPr>
        <w:ind w:firstLine="709"/>
        <w:rPr>
          <w:rFonts w:cs="Times New Roman"/>
          <w:szCs w:val="28"/>
        </w:rPr>
      </w:pPr>
      <w:r>
        <w:rPr>
          <w:rFonts w:cs="Times New Roman"/>
          <w:b/>
          <w:szCs w:val="28"/>
        </w:rPr>
        <w:t xml:space="preserve">Лексический прототип </w:t>
      </w:r>
      <w:r>
        <w:rPr>
          <w:rFonts w:cs="Times New Roman"/>
          <w:szCs w:val="28"/>
        </w:rPr>
        <w:t>– пучок значимых абстрактных смыслов, с</w:t>
      </w:r>
      <w:r w:rsidR="00AF7167">
        <w:rPr>
          <w:rFonts w:cs="Times New Roman"/>
          <w:szCs w:val="28"/>
        </w:rPr>
        <w:t>л</w:t>
      </w:r>
      <w:r>
        <w:rPr>
          <w:rFonts w:cs="Times New Roman"/>
          <w:szCs w:val="28"/>
        </w:rPr>
        <w:t>ужащий основой актуализации значения слова.</w:t>
      </w:r>
    </w:p>
    <w:p w14:paraId="19091990" w14:textId="4CEF84AD" w:rsidR="00CF6341" w:rsidRDefault="00CF6341" w:rsidP="008E69F2">
      <w:pPr>
        <w:ind w:firstLine="709"/>
        <w:rPr>
          <w:rFonts w:cs="Times New Roman"/>
          <w:b/>
          <w:szCs w:val="28"/>
        </w:rPr>
      </w:pPr>
      <w:r>
        <w:rPr>
          <w:rFonts w:cs="Times New Roman"/>
          <w:b/>
          <w:szCs w:val="28"/>
        </w:rPr>
        <w:t>М</w:t>
      </w:r>
      <w:r w:rsidRPr="00CF6341">
        <w:rPr>
          <w:rFonts w:cs="Times New Roman"/>
          <w:b/>
          <w:szCs w:val="28"/>
        </w:rPr>
        <w:t>одель</w:t>
      </w:r>
      <w:r>
        <w:rPr>
          <w:rFonts w:cs="Times New Roman"/>
          <w:b/>
          <w:szCs w:val="28"/>
        </w:rPr>
        <w:t xml:space="preserve"> </w:t>
      </w:r>
      <w:r w:rsidRPr="007B2572">
        <w:rPr>
          <w:rFonts w:cs="Times New Roman"/>
          <w:szCs w:val="28"/>
        </w:rPr>
        <w:t>–</w:t>
      </w:r>
      <w:r w:rsidR="007B6874">
        <w:rPr>
          <w:rFonts w:cs="Times New Roman"/>
          <w:szCs w:val="28"/>
        </w:rPr>
        <w:t xml:space="preserve"> </w:t>
      </w:r>
      <w:r w:rsidRPr="007B2572">
        <w:rPr>
          <w:rFonts w:cs="Times New Roman"/>
          <w:szCs w:val="28"/>
        </w:rPr>
        <w:t>наиболее общая формула однотипных образований, структурно-семантический аналог</w:t>
      </w:r>
      <w:r w:rsidR="007B6874">
        <w:rPr>
          <w:rFonts w:cs="Times New Roman"/>
          <w:szCs w:val="28"/>
        </w:rPr>
        <w:t>.</w:t>
      </w:r>
    </w:p>
    <w:p w14:paraId="52595B91" w14:textId="4447FEDC" w:rsidR="00A751A3" w:rsidRDefault="00A751A3" w:rsidP="008E69F2">
      <w:pPr>
        <w:ind w:firstLine="709"/>
        <w:rPr>
          <w:rFonts w:cs="Times New Roman"/>
          <w:szCs w:val="28"/>
        </w:rPr>
      </w:pPr>
      <w:r w:rsidRPr="00511EB1">
        <w:rPr>
          <w:rFonts w:cs="Times New Roman"/>
          <w:b/>
          <w:szCs w:val="28"/>
        </w:rPr>
        <w:t>Морфема</w:t>
      </w:r>
      <w:r>
        <w:rPr>
          <w:rFonts w:cs="Times New Roman"/>
          <w:szCs w:val="28"/>
        </w:rPr>
        <w:t xml:space="preserve"> – </w:t>
      </w:r>
      <w:r w:rsidR="00946C93">
        <w:rPr>
          <w:rFonts w:cs="Times New Roman"/>
          <w:szCs w:val="28"/>
        </w:rPr>
        <w:t>единица языка, наименьшая среди других, имеет некоторое лексическое значение.</w:t>
      </w:r>
    </w:p>
    <w:p w14:paraId="7B0D0867" w14:textId="22EED9D9" w:rsidR="00511EB1" w:rsidRPr="007B2572" w:rsidRDefault="00511EB1" w:rsidP="008E69F2">
      <w:pPr>
        <w:ind w:firstLine="709"/>
        <w:rPr>
          <w:rFonts w:cs="Times New Roman"/>
          <w:szCs w:val="28"/>
        </w:rPr>
      </w:pPr>
      <w:r w:rsidRPr="00511EB1">
        <w:rPr>
          <w:rFonts w:cs="Times New Roman"/>
          <w:b/>
          <w:szCs w:val="28"/>
        </w:rPr>
        <w:t>Прототипичность</w:t>
      </w:r>
      <w:r w:rsidRPr="007B2572">
        <w:rPr>
          <w:rFonts w:cs="Times New Roman"/>
          <w:szCs w:val="28"/>
        </w:rPr>
        <w:t xml:space="preserve"> – </w:t>
      </w:r>
      <w:r w:rsidR="00A11153" w:rsidRPr="00A11153">
        <w:rPr>
          <w:rFonts w:cs="Times New Roman"/>
          <w:szCs w:val="28"/>
        </w:rPr>
        <w:t>степень, в которой элемент категории класса является репрезентативным для данной категории, т. е. может служить ее образцом</w:t>
      </w:r>
      <w:r w:rsidR="00A11153">
        <w:rPr>
          <w:rFonts w:cs="Times New Roman"/>
          <w:szCs w:val="28"/>
        </w:rPr>
        <w:t>.</w:t>
      </w:r>
    </w:p>
    <w:p w14:paraId="3E086209" w14:textId="0C103EA7" w:rsidR="00511EB1" w:rsidRDefault="00511EB1" w:rsidP="008E69F2">
      <w:pPr>
        <w:ind w:firstLine="709"/>
        <w:rPr>
          <w:rFonts w:cs="Times New Roman"/>
          <w:szCs w:val="28"/>
        </w:rPr>
      </w:pPr>
      <w:r w:rsidRPr="00511EB1">
        <w:rPr>
          <w:rFonts w:cs="Times New Roman"/>
          <w:b/>
          <w:szCs w:val="28"/>
        </w:rPr>
        <w:t>Топоним</w:t>
      </w:r>
      <w:r>
        <w:rPr>
          <w:rFonts w:cs="Times New Roman"/>
          <w:szCs w:val="28"/>
        </w:rPr>
        <w:t xml:space="preserve"> – </w:t>
      </w:r>
      <w:r w:rsidR="00946C93">
        <w:rPr>
          <w:rFonts w:cs="Times New Roman"/>
          <w:szCs w:val="28"/>
        </w:rPr>
        <w:t xml:space="preserve">имя </w:t>
      </w:r>
      <w:r>
        <w:rPr>
          <w:rFonts w:cs="Times New Roman"/>
          <w:szCs w:val="28"/>
        </w:rPr>
        <w:t xml:space="preserve">собственное любого географического объекта, </w:t>
      </w:r>
      <w:r w:rsidR="009E72BE">
        <w:rPr>
          <w:rFonts w:cs="Times New Roman"/>
          <w:szCs w:val="28"/>
        </w:rPr>
        <w:t>естественного или искусственного</w:t>
      </w:r>
      <w:r w:rsidR="00946C93">
        <w:rPr>
          <w:rFonts w:cs="Times New Roman"/>
          <w:szCs w:val="28"/>
        </w:rPr>
        <w:t>, в т.ч. гидроним, ойконим, ороним, спелеоним, дримонимы, урбанонимы и др.</w:t>
      </w:r>
    </w:p>
    <w:p w14:paraId="62A5CE9B" w14:textId="5D37E837" w:rsidR="00511EB1" w:rsidRPr="007B2572" w:rsidRDefault="00511EB1" w:rsidP="008E69F2">
      <w:pPr>
        <w:ind w:firstLine="709"/>
        <w:rPr>
          <w:rFonts w:cs="Times New Roman"/>
          <w:szCs w:val="28"/>
        </w:rPr>
      </w:pPr>
      <w:r w:rsidRPr="00511EB1">
        <w:rPr>
          <w:rFonts w:cs="Times New Roman"/>
          <w:b/>
          <w:szCs w:val="28"/>
        </w:rPr>
        <w:t>Функциональность</w:t>
      </w:r>
      <w:r w:rsidRPr="007B2572">
        <w:rPr>
          <w:rFonts w:cs="Times New Roman"/>
          <w:szCs w:val="28"/>
        </w:rPr>
        <w:t xml:space="preserve"> – </w:t>
      </w:r>
      <w:r w:rsidR="00946C93" w:rsidRPr="00946C93">
        <w:rPr>
          <w:rFonts w:cs="Times New Roman"/>
          <w:szCs w:val="28"/>
        </w:rPr>
        <w:t xml:space="preserve">набор возможностей (функций), которые </w:t>
      </w:r>
      <w:r w:rsidR="00946C93">
        <w:rPr>
          <w:rFonts w:cs="Times New Roman"/>
          <w:szCs w:val="28"/>
        </w:rPr>
        <w:t>выполняет данный слой лексики.</w:t>
      </w:r>
    </w:p>
    <w:p w14:paraId="0DF3FA43" w14:textId="2E6ED9A8" w:rsidR="00511EB1" w:rsidRDefault="00511EB1" w:rsidP="008E69F2">
      <w:pPr>
        <w:ind w:firstLine="709"/>
        <w:rPr>
          <w:rFonts w:cs="Times New Roman"/>
          <w:szCs w:val="28"/>
        </w:rPr>
      </w:pPr>
      <w:r w:rsidRPr="00511EB1">
        <w:rPr>
          <w:rFonts w:cs="Times New Roman"/>
          <w:b/>
          <w:szCs w:val="28"/>
        </w:rPr>
        <w:t>Функция</w:t>
      </w:r>
      <w:r w:rsidRPr="007B2572">
        <w:rPr>
          <w:rFonts w:cs="Times New Roman"/>
          <w:szCs w:val="28"/>
        </w:rPr>
        <w:t xml:space="preserve"> – </w:t>
      </w:r>
      <w:r w:rsidR="00946C93">
        <w:rPr>
          <w:rFonts w:cs="Times New Roman"/>
          <w:szCs w:val="28"/>
        </w:rPr>
        <w:t>назначение лексической единицы или ее части.</w:t>
      </w:r>
    </w:p>
    <w:p w14:paraId="6DA0BE6C" w14:textId="42CCBD5A" w:rsidR="006C399E" w:rsidRDefault="006C399E" w:rsidP="008E69F2">
      <w:pPr>
        <w:ind w:firstLine="709"/>
        <w:rPr>
          <w:rFonts w:cs="Times New Roman"/>
          <w:szCs w:val="28"/>
        </w:rPr>
      </w:pPr>
    </w:p>
    <w:p w14:paraId="16BB30FD" w14:textId="77777777" w:rsidR="008E69F2" w:rsidRDefault="008E69F2" w:rsidP="008E69F2">
      <w:pPr>
        <w:ind w:firstLine="709"/>
        <w:rPr>
          <w:rFonts w:cs="Times New Roman"/>
          <w:szCs w:val="28"/>
        </w:rPr>
      </w:pPr>
    </w:p>
    <w:p w14:paraId="26530B4A" w14:textId="77777777" w:rsidR="008E69F2" w:rsidRDefault="008E69F2" w:rsidP="008E69F2">
      <w:pPr>
        <w:ind w:firstLine="709"/>
        <w:rPr>
          <w:rFonts w:cs="Times New Roman"/>
          <w:szCs w:val="28"/>
        </w:rPr>
      </w:pPr>
    </w:p>
    <w:p w14:paraId="5AE4E442" w14:textId="77777777" w:rsidR="008E69F2" w:rsidRDefault="008E69F2" w:rsidP="008E69F2">
      <w:pPr>
        <w:ind w:firstLine="709"/>
        <w:rPr>
          <w:rFonts w:cs="Times New Roman"/>
          <w:szCs w:val="28"/>
        </w:rPr>
      </w:pPr>
    </w:p>
    <w:p w14:paraId="1A1591AB" w14:textId="77777777" w:rsidR="008E69F2" w:rsidRDefault="008E69F2" w:rsidP="008E69F2">
      <w:pPr>
        <w:ind w:firstLine="709"/>
        <w:rPr>
          <w:rFonts w:cs="Times New Roman"/>
          <w:szCs w:val="28"/>
        </w:rPr>
      </w:pPr>
    </w:p>
    <w:p w14:paraId="488210DB" w14:textId="77777777" w:rsidR="008E69F2" w:rsidRDefault="008E69F2" w:rsidP="008E69F2">
      <w:pPr>
        <w:ind w:firstLine="709"/>
        <w:rPr>
          <w:rFonts w:cs="Times New Roman"/>
          <w:szCs w:val="28"/>
        </w:rPr>
      </w:pPr>
    </w:p>
    <w:p w14:paraId="40CD8331" w14:textId="77777777" w:rsidR="008E69F2" w:rsidRDefault="008E69F2" w:rsidP="008E69F2">
      <w:pPr>
        <w:ind w:firstLine="709"/>
        <w:rPr>
          <w:rFonts w:cs="Times New Roman"/>
          <w:szCs w:val="28"/>
        </w:rPr>
      </w:pPr>
    </w:p>
    <w:p w14:paraId="272EBC47" w14:textId="77777777" w:rsidR="008E69F2" w:rsidRDefault="008E69F2" w:rsidP="008E69F2">
      <w:pPr>
        <w:ind w:firstLine="709"/>
        <w:rPr>
          <w:rFonts w:cs="Times New Roman"/>
          <w:szCs w:val="28"/>
        </w:rPr>
      </w:pPr>
    </w:p>
    <w:p w14:paraId="46F9C297" w14:textId="77777777" w:rsidR="008E69F2" w:rsidRDefault="008E69F2" w:rsidP="008E69F2">
      <w:pPr>
        <w:ind w:firstLine="709"/>
        <w:rPr>
          <w:rFonts w:cs="Times New Roman"/>
          <w:szCs w:val="28"/>
        </w:rPr>
      </w:pPr>
    </w:p>
    <w:p w14:paraId="76AAE9AD" w14:textId="77777777" w:rsidR="008E69F2" w:rsidRDefault="008E69F2" w:rsidP="008E69F2">
      <w:pPr>
        <w:ind w:firstLine="709"/>
        <w:rPr>
          <w:rFonts w:cs="Times New Roman"/>
          <w:szCs w:val="28"/>
        </w:rPr>
      </w:pPr>
    </w:p>
    <w:p w14:paraId="15D3955A" w14:textId="77777777" w:rsidR="008E69F2" w:rsidRDefault="008E69F2" w:rsidP="008E69F2">
      <w:pPr>
        <w:ind w:firstLine="709"/>
        <w:rPr>
          <w:rFonts w:cs="Times New Roman"/>
          <w:szCs w:val="28"/>
        </w:rPr>
      </w:pPr>
    </w:p>
    <w:p w14:paraId="711548C7" w14:textId="77777777" w:rsidR="008E69F2" w:rsidRDefault="008E69F2" w:rsidP="008E69F2">
      <w:pPr>
        <w:ind w:firstLine="709"/>
        <w:rPr>
          <w:rFonts w:cs="Times New Roman"/>
          <w:szCs w:val="28"/>
        </w:rPr>
      </w:pPr>
    </w:p>
    <w:p w14:paraId="5895E524" w14:textId="77777777" w:rsidR="008E69F2" w:rsidRDefault="008E69F2" w:rsidP="008E69F2">
      <w:pPr>
        <w:ind w:firstLine="709"/>
        <w:rPr>
          <w:rFonts w:cs="Times New Roman"/>
          <w:szCs w:val="28"/>
        </w:rPr>
      </w:pPr>
    </w:p>
    <w:p w14:paraId="098470AC" w14:textId="77777777" w:rsidR="008E69F2" w:rsidRDefault="008E69F2" w:rsidP="008E69F2">
      <w:pPr>
        <w:ind w:firstLine="709"/>
        <w:rPr>
          <w:rFonts w:cs="Times New Roman"/>
          <w:szCs w:val="28"/>
        </w:rPr>
      </w:pPr>
    </w:p>
    <w:p w14:paraId="38E31AC0" w14:textId="77777777" w:rsidR="008E69F2" w:rsidRDefault="008E69F2" w:rsidP="008E69F2">
      <w:pPr>
        <w:ind w:firstLine="709"/>
        <w:rPr>
          <w:rFonts w:cs="Times New Roman"/>
          <w:szCs w:val="28"/>
        </w:rPr>
      </w:pPr>
    </w:p>
    <w:p w14:paraId="7B860E4A" w14:textId="58E8DFDE" w:rsidR="008E69F2" w:rsidRDefault="008E69F2" w:rsidP="008E69F2">
      <w:pPr>
        <w:ind w:firstLine="709"/>
        <w:rPr>
          <w:rFonts w:cs="Times New Roman"/>
          <w:szCs w:val="28"/>
        </w:rPr>
      </w:pPr>
    </w:p>
    <w:p w14:paraId="6C9767BD" w14:textId="77777777" w:rsidR="008E69F2" w:rsidRPr="007B2572" w:rsidRDefault="008E69F2" w:rsidP="008E69F2">
      <w:pPr>
        <w:pStyle w:val="1"/>
        <w:spacing w:after="0"/>
        <w:ind w:left="0"/>
        <w:jc w:val="center"/>
      </w:pPr>
      <w:r>
        <w:lastRenderedPageBreak/>
        <w:t>ОБОЗНАЧЕНИЯ И СОКРАЩЕНИЯ</w:t>
      </w:r>
      <w:r w:rsidRPr="007B2572">
        <w:t xml:space="preserve"> </w:t>
      </w:r>
    </w:p>
    <w:p w14:paraId="6BA3A43E" w14:textId="77777777" w:rsidR="008E69F2" w:rsidRDefault="008E69F2" w:rsidP="008E69F2">
      <w:pPr>
        <w:ind w:firstLine="709"/>
        <w:rPr>
          <w:rFonts w:cs="Times New Roman"/>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86"/>
      </w:tblGrid>
      <w:tr w:rsidR="008E69F2" w14:paraId="6DEC645E" w14:textId="77777777" w:rsidTr="00E2230F">
        <w:tc>
          <w:tcPr>
            <w:tcW w:w="1668" w:type="dxa"/>
          </w:tcPr>
          <w:p w14:paraId="28C66443" w14:textId="233DEB22" w:rsidR="008E69F2" w:rsidRDefault="008E69F2" w:rsidP="008E69F2">
            <w:pPr>
              <w:rPr>
                <w:rFonts w:cs="Times New Roman"/>
                <w:szCs w:val="28"/>
              </w:rPr>
            </w:pPr>
            <w:r w:rsidRPr="002E6F45">
              <w:rPr>
                <w:rFonts w:cs="Times New Roman"/>
                <w:szCs w:val="28"/>
                <w:lang w:val="kk-KZ"/>
              </w:rPr>
              <w:t>армян.</w:t>
            </w:r>
          </w:p>
        </w:tc>
        <w:tc>
          <w:tcPr>
            <w:tcW w:w="8186" w:type="dxa"/>
          </w:tcPr>
          <w:p w14:paraId="5E012B71" w14:textId="213891E1" w:rsidR="008E69F2" w:rsidRDefault="008E69F2" w:rsidP="008E69F2">
            <w:pPr>
              <w:rPr>
                <w:rFonts w:cs="Times New Roman"/>
                <w:szCs w:val="28"/>
              </w:rPr>
            </w:pPr>
            <w:r>
              <w:rPr>
                <w:rFonts w:cs="Times New Roman"/>
                <w:szCs w:val="28"/>
                <w:lang w:val="kk-KZ"/>
              </w:rPr>
              <w:t>–</w:t>
            </w:r>
            <w:r w:rsidRPr="00092CD8">
              <w:rPr>
                <w:rFonts w:cs="Times New Roman"/>
                <w:szCs w:val="28"/>
                <w:lang w:val="kk-KZ"/>
              </w:rPr>
              <w:t xml:space="preserve"> армянский</w:t>
            </w:r>
          </w:p>
        </w:tc>
      </w:tr>
      <w:tr w:rsidR="008E69F2" w14:paraId="62E18964" w14:textId="77777777" w:rsidTr="00E2230F">
        <w:tc>
          <w:tcPr>
            <w:tcW w:w="1668" w:type="dxa"/>
          </w:tcPr>
          <w:p w14:paraId="20D34D95" w14:textId="373C6B93" w:rsidR="008E69F2" w:rsidRDefault="008E69F2" w:rsidP="008E69F2">
            <w:pPr>
              <w:rPr>
                <w:rFonts w:cs="Times New Roman"/>
                <w:szCs w:val="28"/>
              </w:rPr>
            </w:pPr>
            <w:r w:rsidRPr="002E6F45">
              <w:rPr>
                <w:rFonts w:cs="Times New Roman"/>
                <w:szCs w:val="28"/>
                <w:lang w:val="kk-KZ"/>
              </w:rPr>
              <w:t xml:space="preserve">афф. </w:t>
            </w:r>
          </w:p>
        </w:tc>
        <w:tc>
          <w:tcPr>
            <w:tcW w:w="8186" w:type="dxa"/>
          </w:tcPr>
          <w:p w14:paraId="6554021A" w14:textId="30B041CE" w:rsidR="008E69F2" w:rsidRDefault="008E69F2" w:rsidP="008E69F2">
            <w:pPr>
              <w:rPr>
                <w:rFonts w:cs="Times New Roman"/>
                <w:szCs w:val="28"/>
              </w:rPr>
            </w:pPr>
            <w:r w:rsidRPr="00092CD8">
              <w:rPr>
                <w:rFonts w:cs="Times New Roman"/>
                <w:szCs w:val="28"/>
                <w:lang w:val="kk-KZ"/>
              </w:rPr>
              <w:t>– аффикс</w:t>
            </w:r>
          </w:p>
        </w:tc>
      </w:tr>
      <w:tr w:rsidR="008E69F2" w14:paraId="1397FDA0" w14:textId="77777777" w:rsidTr="00E2230F">
        <w:tc>
          <w:tcPr>
            <w:tcW w:w="1668" w:type="dxa"/>
          </w:tcPr>
          <w:p w14:paraId="0160BB64" w14:textId="6004FDCF" w:rsidR="008E69F2" w:rsidRDefault="008E69F2" w:rsidP="008E69F2">
            <w:pPr>
              <w:rPr>
                <w:rFonts w:cs="Times New Roman"/>
                <w:szCs w:val="28"/>
              </w:rPr>
            </w:pPr>
            <w:r w:rsidRPr="002E6F45">
              <w:rPr>
                <w:rFonts w:cs="Times New Roman"/>
                <w:szCs w:val="28"/>
                <w:lang w:val="kk-KZ"/>
              </w:rPr>
              <w:t>др.тюрк.</w:t>
            </w:r>
          </w:p>
        </w:tc>
        <w:tc>
          <w:tcPr>
            <w:tcW w:w="8186" w:type="dxa"/>
          </w:tcPr>
          <w:p w14:paraId="77019AAE" w14:textId="04284C57" w:rsidR="008E69F2" w:rsidRDefault="008E69F2" w:rsidP="008E69F2">
            <w:pPr>
              <w:rPr>
                <w:rFonts w:cs="Times New Roman"/>
                <w:szCs w:val="28"/>
              </w:rPr>
            </w:pPr>
            <w:r w:rsidRPr="00092CD8">
              <w:rPr>
                <w:rFonts w:cs="Times New Roman"/>
                <w:szCs w:val="28"/>
                <w:lang w:val="kk-KZ"/>
              </w:rPr>
              <w:t>– древнетюркский</w:t>
            </w:r>
          </w:p>
        </w:tc>
      </w:tr>
      <w:tr w:rsidR="008E69F2" w14:paraId="7BD2DADA" w14:textId="77777777" w:rsidTr="00E2230F">
        <w:tc>
          <w:tcPr>
            <w:tcW w:w="1668" w:type="dxa"/>
          </w:tcPr>
          <w:p w14:paraId="48E99E18" w14:textId="62D71D6E" w:rsidR="008E69F2" w:rsidRDefault="008E69F2" w:rsidP="008E69F2">
            <w:pPr>
              <w:rPr>
                <w:rFonts w:cs="Times New Roman"/>
                <w:szCs w:val="28"/>
              </w:rPr>
            </w:pPr>
            <w:r w:rsidRPr="002E6F45">
              <w:rPr>
                <w:rFonts w:cs="Times New Roman"/>
                <w:szCs w:val="28"/>
                <w:lang w:val="kk-KZ"/>
              </w:rPr>
              <w:t xml:space="preserve">индо-евр. </w:t>
            </w:r>
          </w:p>
        </w:tc>
        <w:tc>
          <w:tcPr>
            <w:tcW w:w="8186" w:type="dxa"/>
          </w:tcPr>
          <w:p w14:paraId="4562D6AF" w14:textId="1E763420" w:rsidR="008E69F2" w:rsidRDefault="008E69F2" w:rsidP="008E69F2">
            <w:pPr>
              <w:rPr>
                <w:rFonts w:cs="Times New Roman"/>
                <w:szCs w:val="28"/>
              </w:rPr>
            </w:pPr>
            <w:r w:rsidRPr="00092CD8">
              <w:rPr>
                <w:rFonts w:cs="Times New Roman"/>
                <w:szCs w:val="28"/>
                <w:lang w:val="kk-KZ"/>
              </w:rPr>
              <w:t>– индо-европейский</w:t>
            </w:r>
          </w:p>
        </w:tc>
      </w:tr>
      <w:tr w:rsidR="008E69F2" w14:paraId="26D39C39" w14:textId="77777777" w:rsidTr="00E2230F">
        <w:tc>
          <w:tcPr>
            <w:tcW w:w="1668" w:type="dxa"/>
          </w:tcPr>
          <w:p w14:paraId="6322D0E2" w14:textId="798FB663" w:rsidR="008E69F2" w:rsidRDefault="008E69F2" w:rsidP="008E69F2">
            <w:pPr>
              <w:rPr>
                <w:rFonts w:cs="Times New Roman"/>
                <w:szCs w:val="28"/>
              </w:rPr>
            </w:pPr>
            <w:r w:rsidRPr="002E6F45">
              <w:rPr>
                <w:rFonts w:cs="Times New Roman"/>
                <w:szCs w:val="28"/>
                <w:lang w:val="kk-KZ"/>
              </w:rPr>
              <w:t xml:space="preserve">иран. </w:t>
            </w:r>
          </w:p>
        </w:tc>
        <w:tc>
          <w:tcPr>
            <w:tcW w:w="8186" w:type="dxa"/>
          </w:tcPr>
          <w:p w14:paraId="49B45953" w14:textId="5DA1170F" w:rsidR="008E69F2" w:rsidRDefault="008E69F2" w:rsidP="008E69F2">
            <w:pPr>
              <w:rPr>
                <w:rFonts w:cs="Times New Roman"/>
                <w:szCs w:val="28"/>
              </w:rPr>
            </w:pPr>
            <w:r w:rsidRPr="00092CD8">
              <w:rPr>
                <w:rFonts w:cs="Times New Roman"/>
                <w:szCs w:val="28"/>
                <w:lang w:val="kk-KZ"/>
              </w:rPr>
              <w:t>– иранский</w:t>
            </w:r>
          </w:p>
        </w:tc>
      </w:tr>
      <w:tr w:rsidR="008E69F2" w14:paraId="65D82F0F" w14:textId="77777777" w:rsidTr="00E2230F">
        <w:tc>
          <w:tcPr>
            <w:tcW w:w="1668" w:type="dxa"/>
          </w:tcPr>
          <w:p w14:paraId="1F1CECBC" w14:textId="440BEDAC" w:rsidR="008E69F2" w:rsidRDefault="008E69F2" w:rsidP="008E69F2">
            <w:pPr>
              <w:rPr>
                <w:rFonts w:cs="Times New Roman"/>
                <w:szCs w:val="28"/>
              </w:rPr>
            </w:pPr>
            <w:r w:rsidRPr="002E6F45">
              <w:rPr>
                <w:rFonts w:cs="Times New Roman"/>
                <w:szCs w:val="28"/>
                <w:lang w:val="kk-KZ"/>
              </w:rPr>
              <w:t xml:space="preserve">монг. </w:t>
            </w:r>
          </w:p>
        </w:tc>
        <w:tc>
          <w:tcPr>
            <w:tcW w:w="8186" w:type="dxa"/>
          </w:tcPr>
          <w:p w14:paraId="33B29A5A" w14:textId="3D921828" w:rsidR="008E69F2" w:rsidRDefault="008E69F2" w:rsidP="008E69F2">
            <w:pPr>
              <w:rPr>
                <w:rFonts w:cs="Times New Roman"/>
                <w:szCs w:val="28"/>
              </w:rPr>
            </w:pPr>
            <w:r w:rsidRPr="00092CD8">
              <w:rPr>
                <w:rFonts w:cs="Times New Roman"/>
                <w:szCs w:val="28"/>
                <w:lang w:val="kk-KZ"/>
              </w:rPr>
              <w:t>– монгольский</w:t>
            </w:r>
          </w:p>
        </w:tc>
      </w:tr>
      <w:tr w:rsidR="008E69F2" w14:paraId="1FA22956" w14:textId="77777777" w:rsidTr="00E2230F">
        <w:tc>
          <w:tcPr>
            <w:tcW w:w="1668" w:type="dxa"/>
          </w:tcPr>
          <w:p w14:paraId="31922D6A" w14:textId="490590DC" w:rsidR="008E69F2" w:rsidRDefault="008E69F2" w:rsidP="008E69F2">
            <w:pPr>
              <w:rPr>
                <w:rFonts w:cs="Times New Roman"/>
                <w:szCs w:val="28"/>
              </w:rPr>
            </w:pPr>
            <w:r w:rsidRPr="002E6F45">
              <w:rPr>
                <w:rFonts w:cs="Times New Roman"/>
                <w:szCs w:val="28"/>
              </w:rPr>
              <w:t xml:space="preserve">слав. </w:t>
            </w:r>
          </w:p>
        </w:tc>
        <w:tc>
          <w:tcPr>
            <w:tcW w:w="8186" w:type="dxa"/>
          </w:tcPr>
          <w:p w14:paraId="4FE5029D" w14:textId="16F74D96" w:rsidR="008E69F2" w:rsidRDefault="008E69F2" w:rsidP="008E69F2">
            <w:pPr>
              <w:rPr>
                <w:rFonts w:cs="Times New Roman"/>
                <w:szCs w:val="28"/>
              </w:rPr>
            </w:pPr>
            <w:r>
              <w:rPr>
                <w:rFonts w:cs="Times New Roman"/>
                <w:szCs w:val="28"/>
              </w:rPr>
              <w:t>–</w:t>
            </w:r>
            <w:r w:rsidRPr="00092CD8">
              <w:rPr>
                <w:rFonts w:cs="Times New Roman"/>
                <w:szCs w:val="28"/>
              </w:rPr>
              <w:t xml:space="preserve"> славянский</w:t>
            </w:r>
          </w:p>
        </w:tc>
      </w:tr>
      <w:tr w:rsidR="008E69F2" w14:paraId="3C7F391C" w14:textId="77777777" w:rsidTr="00E2230F">
        <w:tc>
          <w:tcPr>
            <w:tcW w:w="1668" w:type="dxa"/>
          </w:tcPr>
          <w:p w14:paraId="2B189C17" w14:textId="3280F73B" w:rsidR="008E69F2" w:rsidRDefault="008E69F2" w:rsidP="008E69F2">
            <w:pPr>
              <w:rPr>
                <w:rFonts w:cs="Times New Roman"/>
                <w:szCs w:val="28"/>
              </w:rPr>
            </w:pPr>
            <w:r w:rsidRPr="002E6F45">
              <w:rPr>
                <w:rFonts w:cs="Times New Roman"/>
                <w:szCs w:val="28"/>
              </w:rPr>
              <w:t xml:space="preserve">тадж. </w:t>
            </w:r>
          </w:p>
        </w:tc>
        <w:tc>
          <w:tcPr>
            <w:tcW w:w="8186" w:type="dxa"/>
          </w:tcPr>
          <w:p w14:paraId="6A28DBA5" w14:textId="62C132E8" w:rsidR="008E69F2" w:rsidRDefault="008E69F2" w:rsidP="008E69F2">
            <w:pPr>
              <w:rPr>
                <w:rFonts w:cs="Times New Roman"/>
                <w:szCs w:val="28"/>
              </w:rPr>
            </w:pPr>
            <w:r>
              <w:rPr>
                <w:rFonts w:cs="Times New Roman"/>
                <w:szCs w:val="28"/>
              </w:rPr>
              <w:t>–</w:t>
            </w:r>
            <w:r w:rsidRPr="00092CD8">
              <w:rPr>
                <w:rFonts w:cs="Times New Roman"/>
                <w:szCs w:val="28"/>
              </w:rPr>
              <w:t xml:space="preserve"> таджикский</w:t>
            </w:r>
          </w:p>
        </w:tc>
      </w:tr>
      <w:tr w:rsidR="008E69F2" w14:paraId="39828602" w14:textId="77777777" w:rsidTr="00E2230F">
        <w:tc>
          <w:tcPr>
            <w:tcW w:w="1668" w:type="dxa"/>
          </w:tcPr>
          <w:p w14:paraId="77BEBDC9" w14:textId="68ECB15E" w:rsidR="008E69F2" w:rsidRDefault="008E69F2" w:rsidP="008E69F2">
            <w:pPr>
              <w:rPr>
                <w:rFonts w:cs="Times New Roman"/>
                <w:szCs w:val="28"/>
              </w:rPr>
            </w:pPr>
            <w:r w:rsidRPr="002E6F45">
              <w:rPr>
                <w:rFonts w:cs="Times New Roman"/>
                <w:szCs w:val="28"/>
              </w:rPr>
              <w:t xml:space="preserve">теленг. </w:t>
            </w:r>
          </w:p>
        </w:tc>
        <w:tc>
          <w:tcPr>
            <w:tcW w:w="8186" w:type="dxa"/>
          </w:tcPr>
          <w:p w14:paraId="6B83C752" w14:textId="5475D53C" w:rsidR="008E69F2" w:rsidRDefault="008E69F2" w:rsidP="008E69F2">
            <w:pPr>
              <w:rPr>
                <w:rFonts w:cs="Times New Roman"/>
                <w:szCs w:val="28"/>
              </w:rPr>
            </w:pPr>
            <w:r>
              <w:rPr>
                <w:rFonts w:cs="Times New Roman"/>
                <w:szCs w:val="28"/>
              </w:rPr>
              <w:t>–</w:t>
            </w:r>
            <w:r w:rsidRPr="00092CD8">
              <w:rPr>
                <w:rFonts w:cs="Times New Roman"/>
                <w:szCs w:val="28"/>
              </w:rPr>
              <w:t xml:space="preserve"> теленгитский</w:t>
            </w:r>
          </w:p>
        </w:tc>
      </w:tr>
      <w:tr w:rsidR="008E69F2" w14:paraId="0A2255E7" w14:textId="77777777" w:rsidTr="00E2230F">
        <w:tc>
          <w:tcPr>
            <w:tcW w:w="1668" w:type="dxa"/>
          </w:tcPr>
          <w:p w14:paraId="5F5BBFE2" w14:textId="1900EB22" w:rsidR="008E69F2" w:rsidRDefault="008E69F2" w:rsidP="008E69F2">
            <w:pPr>
              <w:rPr>
                <w:rFonts w:cs="Times New Roman"/>
                <w:szCs w:val="28"/>
              </w:rPr>
            </w:pPr>
            <w:r w:rsidRPr="002E6F45">
              <w:rPr>
                <w:rFonts w:cs="Times New Roman"/>
                <w:szCs w:val="28"/>
              </w:rPr>
              <w:t xml:space="preserve">тюрк. </w:t>
            </w:r>
          </w:p>
        </w:tc>
        <w:tc>
          <w:tcPr>
            <w:tcW w:w="8186" w:type="dxa"/>
          </w:tcPr>
          <w:p w14:paraId="5DDD340A" w14:textId="167AEFE5" w:rsidR="008E69F2" w:rsidRDefault="008E69F2" w:rsidP="008E69F2">
            <w:pPr>
              <w:rPr>
                <w:rFonts w:cs="Times New Roman"/>
                <w:szCs w:val="28"/>
              </w:rPr>
            </w:pPr>
            <w:r w:rsidRPr="00092CD8">
              <w:rPr>
                <w:rFonts w:cs="Times New Roman"/>
                <w:szCs w:val="28"/>
              </w:rPr>
              <w:t>– тюркский</w:t>
            </w:r>
          </w:p>
        </w:tc>
      </w:tr>
      <w:tr w:rsidR="008E69F2" w14:paraId="52C81910" w14:textId="77777777" w:rsidTr="00E2230F">
        <w:tc>
          <w:tcPr>
            <w:tcW w:w="1668" w:type="dxa"/>
          </w:tcPr>
          <w:p w14:paraId="62463278" w14:textId="7E67BA46" w:rsidR="008E69F2" w:rsidRDefault="008E69F2" w:rsidP="008E69F2">
            <w:pPr>
              <w:rPr>
                <w:rFonts w:cs="Times New Roman"/>
                <w:szCs w:val="28"/>
              </w:rPr>
            </w:pPr>
            <w:r w:rsidRPr="002E6F45">
              <w:rPr>
                <w:rFonts w:cs="Times New Roman"/>
                <w:szCs w:val="28"/>
              </w:rPr>
              <w:t xml:space="preserve">ур.-алт. </w:t>
            </w:r>
          </w:p>
        </w:tc>
        <w:tc>
          <w:tcPr>
            <w:tcW w:w="8186" w:type="dxa"/>
          </w:tcPr>
          <w:p w14:paraId="3A0AFE3C" w14:textId="755F7576" w:rsidR="008E69F2" w:rsidRDefault="008E69F2" w:rsidP="008E69F2">
            <w:pPr>
              <w:rPr>
                <w:rFonts w:cs="Times New Roman"/>
                <w:szCs w:val="28"/>
              </w:rPr>
            </w:pPr>
            <w:r w:rsidRPr="00092CD8">
              <w:rPr>
                <w:rFonts w:cs="Times New Roman"/>
                <w:szCs w:val="28"/>
              </w:rPr>
              <w:t>– урало-алтайский</w:t>
            </w:r>
          </w:p>
        </w:tc>
      </w:tr>
      <w:tr w:rsidR="008E69F2" w14:paraId="13670B6B" w14:textId="77777777" w:rsidTr="00E2230F">
        <w:tc>
          <w:tcPr>
            <w:tcW w:w="1668" w:type="dxa"/>
          </w:tcPr>
          <w:p w14:paraId="61766FC6" w14:textId="7B7D2AE9" w:rsidR="008E69F2" w:rsidRDefault="008E69F2" w:rsidP="008E69F2">
            <w:pPr>
              <w:rPr>
                <w:rFonts w:cs="Times New Roman"/>
                <w:szCs w:val="28"/>
              </w:rPr>
            </w:pPr>
            <w:r w:rsidRPr="002E6F45">
              <w:rPr>
                <w:rFonts w:cs="Times New Roman"/>
                <w:szCs w:val="28"/>
              </w:rPr>
              <w:t>финн.-угор.</w:t>
            </w:r>
          </w:p>
        </w:tc>
        <w:tc>
          <w:tcPr>
            <w:tcW w:w="8186" w:type="dxa"/>
          </w:tcPr>
          <w:p w14:paraId="17AAED87" w14:textId="1678074C" w:rsidR="008E69F2" w:rsidRDefault="008E69F2" w:rsidP="008E69F2">
            <w:pPr>
              <w:rPr>
                <w:rFonts w:cs="Times New Roman"/>
                <w:szCs w:val="28"/>
              </w:rPr>
            </w:pPr>
            <w:r w:rsidRPr="00092CD8">
              <w:rPr>
                <w:rFonts w:cs="Times New Roman"/>
                <w:szCs w:val="28"/>
              </w:rPr>
              <w:t>– финно-угорский</w:t>
            </w:r>
          </w:p>
        </w:tc>
      </w:tr>
    </w:tbl>
    <w:p w14:paraId="13A7EFC7" w14:textId="08BE6C87" w:rsidR="00E3437B" w:rsidRDefault="00E3437B" w:rsidP="008E69F2">
      <w:pPr>
        <w:rPr>
          <w:rFonts w:cs="Times New Roman"/>
          <w:szCs w:val="28"/>
        </w:rPr>
      </w:pPr>
    </w:p>
    <w:p w14:paraId="0C563DC7" w14:textId="77777777" w:rsidR="008E69F2" w:rsidRDefault="008E69F2" w:rsidP="008E69F2">
      <w:pPr>
        <w:ind w:firstLine="709"/>
        <w:rPr>
          <w:rFonts w:cs="Times New Roman"/>
          <w:szCs w:val="28"/>
        </w:rPr>
      </w:pPr>
    </w:p>
    <w:p w14:paraId="638CC0C0" w14:textId="77777777" w:rsidR="008E69F2" w:rsidRDefault="008E69F2" w:rsidP="008E69F2">
      <w:pPr>
        <w:ind w:firstLine="709"/>
        <w:rPr>
          <w:rFonts w:cs="Times New Roman"/>
          <w:szCs w:val="28"/>
        </w:rPr>
      </w:pPr>
    </w:p>
    <w:p w14:paraId="29CB6E34" w14:textId="77777777" w:rsidR="008E69F2" w:rsidRDefault="008E69F2" w:rsidP="008E69F2">
      <w:pPr>
        <w:ind w:firstLine="709"/>
        <w:rPr>
          <w:rFonts w:cs="Times New Roman"/>
          <w:szCs w:val="28"/>
        </w:rPr>
      </w:pPr>
    </w:p>
    <w:p w14:paraId="7C4F7C4E" w14:textId="77777777" w:rsidR="008E69F2" w:rsidRDefault="008E69F2" w:rsidP="008E69F2">
      <w:pPr>
        <w:ind w:firstLine="709"/>
        <w:rPr>
          <w:rFonts w:cs="Times New Roman"/>
          <w:szCs w:val="28"/>
        </w:rPr>
      </w:pPr>
    </w:p>
    <w:p w14:paraId="1060BE1D" w14:textId="77777777" w:rsidR="008E69F2" w:rsidRDefault="008E69F2" w:rsidP="008E69F2">
      <w:pPr>
        <w:ind w:firstLine="709"/>
        <w:rPr>
          <w:rFonts w:cs="Times New Roman"/>
          <w:szCs w:val="28"/>
        </w:rPr>
      </w:pPr>
    </w:p>
    <w:p w14:paraId="6A6A2916" w14:textId="77777777" w:rsidR="008E69F2" w:rsidRDefault="008E69F2" w:rsidP="008E69F2">
      <w:pPr>
        <w:ind w:firstLine="709"/>
        <w:rPr>
          <w:rFonts w:cs="Times New Roman"/>
          <w:szCs w:val="28"/>
        </w:rPr>
      </w:pPr>
    </w:p>
    <w:p w14:paraId="05B726EF" w14:textId="77777777" w:rsidR="008E69F2" w:rsidRDefault="008E69F2" w:rsidP="008E69F2">
      <w:pPr>
        <w:ind w:firstLine="709"/>
        <w:rPr>
          <w:rFonts w:cs="Times New Roman"/>
          <w:szCs w:val="28"/>
        </w:rPr>
      </w:pPr>
    </w:p>
    <w:p w14:paraId="5E5D4E8D" w14:textId="77777777" w:rsidR="008E69F2" w:rsidRDefault="008E69F2" w:rsidP="008E69F2">
      <w:pPr>
        <w:ind w:firstLine="709"/>
        <w:rPr>
          <w:rFonts w:cs="Times New Roman"/>
          <w:szCs w:val="28"/>
        </w:rPr>
      </w:pPr>
    </w:p>
    <w:p w14:paraId="3C9B6C1C" w14:textId="77777777" w:rsidR="008E69F2" w:rsidRDefault="008E69F2" w:rsidP="008E69F2">
      <w:pPr>
        <w:ind w:firstLine="709"/>
        <w:rPr>
          <w:rFonts w:cs="Times New Roman"/>
          <w:szCs w:val="28"/>
        </w:rPr>
      </w:pPr>
    </w:p>
    <w:p w14:paraId="318F55CD" w14:textId="77777777" w:rsidR="008E69F2" w:rsidRDefault="008E69F2" w:rsidP="008E69F2">
      <w:pPr>
        <w:ind w:firstLine="709"/>
        <w:rPr>
          <w:rFonts w:cs="Times New Roman"/>
          <w:szCs w:val="28"/>
        </w:rPr>
      </w:pPr>
    </w:p>
    <w:p w14:paraId="62DB54F7" w14:textId="77777777" w:rsidR="008E69F2" w:rsidRDefault="008E69F2" w:rsidP="008E69F2">
      <w:pPr>
        <w:ind w:firstLine="709"/>
        <w:rPr>
          <w:rFonts w:cs="Times New Roman"/>
          <w:szCs w:val="28"/>
        </w:rPr>
      </w:pPr>
    </w:p>
    <w:p w14:paraId="13576A1D" w14:textId="77777777" w:rsidR="008E69F2" w:rsidRDefault="008E69F2" w:rsidP="008E69F2">
      <w:pPr>
        <w:ind w:firstLine="709"/>
        <w:rPr>
          <w:rFonts w:cs="Times New Roman"/>
          <w:szCs w:val="28"/>
        </w:rPr>
      </w:pPr>
    </w:p>
    <w:p w14:paraId="1B8EA0F8" w14:textId="77777777" w:rsidR="008E69F2" w:rsidRDefault="008E69F2" w:rsidP="008E69F2">
      <w:pPr>
        <w:ind w:firstLine="709"/>
        <w:rPr>
          <w:rFonts w:cs="Times New Roman"/>
          <w:szCs w:val="28"/>
        </w:rPr>
      </w:pPr>
    </w:p>
    <w:p w14:paraId="49C21A0B" w14:textId="77777777" w:rsidR="008E69F2" w:rsidRDefault="008E69F2" w:rsidP="008E69F2">
      <w:pPr>
        <w:ind w:firstLine="709"/>
        <w:rPr>
          <w:rFonts w:cs="Times New Roman"/>
          <w:szCs w:val="28"/>
        </w:rPr>
      </w:pPr>
    </w:p>
    <w:p w14:paraId="366DEA91" w14:textId="77777777" w:rsidR="008E69F2" w:rsidRDefault="008E69F2" w:rsidP="008E69F2">
      <w:pPr>
        <w:ind w:firstLine="709"/>
        <w:rPr>
          <w:rFonts w:cs="Times New Roman"/>
          <w:szCs w:val="28"/>
        </w:rPr>
      </w:pPr>
    </w:p>
    <w:p w14:paraId="31CC9CF6" w14:textId="77777777" w:rsidR="008E69F2" w:rsidRDefault="008E69F2" w:rsidP="008E69F2">
      <w:pPr>
        <w:ind w:firstLine="709"/>
        <w:rPr>
          <w:rFonts w:cs="Times New Roman"/>
          <w:szCs w:val="28"/>
        </w:rPr>
      </w:pPr>
    </w:p>
    <w:p w14:paraId="11AE4C82" w14:textId="77777777" w:rsidR="008E69F2" w:rsidRDefault="008E69F2" w:rsidP="008E69F2">
      <w:pPr>
        <w:ind w:firstLine="709"/>
        <w:rPr>
          <w:rFonts w:cs="Times New Roman"/>
          <w:szCs w:val="28"/>
        </w:rPr>
      </w:pPr>
    </w:p>
    <w:p w14:paraId="66B9C11C" w14:textId="77777777" w:rsidR="008E69F2" w:rsidRDefault="008E69F2" w:rsidP="008E69F2">
      <w:pPr>
        <w:ind w:firstLine="709"/>
        <w:rPr>
          <w:rFonts w:cs="Times New Roman"/>
          <w:szCs w:val="28"/>
        </w:rPr>
      </w:pPr>
    </w:p>
    <w:p w14:paraId="7F323D9D" w14:textId="77777777" w:rsidR="008E69F2" w:rsidRDefault="008E69F2" w:rsidP="008E69F2">
      <w:pPr>
        <w:ind w:firstLine="709"/>
        <w:rPr>
          <w:rFonts w:cs="Times New Roman"/>
          <w:szCs w:val="28"/>
        </w:rPr>
      </w:pPr>
    </w:p>
    <w:p w14:paraId="4572A632" w14:textId="77777777" w:rsidR="008E69F2" w:rsidRDefault="008E69F2" w:rsidP="008E69F2">
      <w:pPr>
        <w:ind w:firstLine="709"/>
        <w:rPr>
          <w:rFonts w:cs="Times New Roman"/>
          <w:szCs w:val="28"/>
        </w:rPr>
      </w:pPr>
    </w:p>
    <w:p w14:paraId="5A5EB73C" w14:textId="77777777" w:rsidR="008E69F2" w:rsidRDefault="008E69F2" w:rsidP="008E69F2">
      <w:pPr>
        <w:ind w:firstLine="709"/>
        <w:rPr>
          <w:rFonts w:cs="Times New Roman"/>
          <w:szCs w:val="28"/>
        </w:rPr>
      </w:pPr>
    </w:p>
    <w:p w14:paraId="7EA86849" w14:textId="77777777" w:rsidR="008E69F2" w:rsidRDefault="008E69F2" w:rsidP="008E69F2">
      <w:pPr>
        <w:ind w:firstLine="709"/>
        <w:rPr>
          <w:rFonts w:cs="Times New Roman"/>
          <w:szCs w:val="28"/>
        </w:rPr>
      </w:pPr>
    </w:p>
    <w:p w14:paraId="1DB5C384" w14:textId="77777777" w:rsidR="008E69F2" w:rsidRDefault="008E69F2" w:rsidP="008E69F2">
      <w:pPr>
        <w:ind w:firstLine="709"/>
        <w:rPr>
          <w:rFonts w:cs="Times New Roman"/>
          <w:szCs w:val="28"/>
        </w:rPr>
      </w:pPr>
    </w:p>
    <w:p w14:paraId="611A5054" w14:textId="77777777" w:rsidR="008E69F2" w:rsidRDefault="008E69F2" w:rsidP="008E69F2">
      <w:pPr>
        <w:ind w:firstLine="709"/>
        <w:rPr>
          <w:rFonts w:cs="Times New Roman"/>
          <w:szCs w:val="28"/>
        </w:rPr>
      </w:pPr>
    </w:p>
    <w:p w14:paraId="49889B41" w14:textId="77777777" w:rsidR="008E69F2" w:rsidRDefault="008E69F2" w:rsidP="008E69F2">
      <w:pPr>
        <w:ind w:firstLine="709"/>
        <w:rPr>
          <w:rFonts w:cs="Times New Roman"/>
          <w:szCs w:val="28"/>
        </w:rPr>
      </w:pPr>
    </w:p>
    <w:p w14:paraId="18B8E64E" w14:textId="77777777" w:rsidR="008E69F2" w:rsidRDefault="008E69F2" w:rsidP="008E69F2">
      <w:pPr>
        <w:ind w:firstLine="709"/>
        <w:rPr>
          <w:rFonts w:cs="Times New Roman"/>
          <w:szCs w:val="28"/>
        </w:rPr>
      </w:pPr>
    </w:p>
    <w:p w14:paraId="08680213" w14:textId="77777777" w:rsidR="008E69F2" w:rsidRDefault="008E69F2" w:rsidP="008E69F2">
      <w:pPr>
        <w:ind w:firstLine="709"/>
        <w:rPr>
          <w:rFonts w:cs="Times New Roman"/>
          <w:szCs w:val="28"/>
        </w:rPr>
      </w:pPr>
    </w:p>
    <w:p w14:paraId="19244E2C" w14:textId="77777777" w:rsidR="008E69F2" w:rsidRDefault="008E69F2" w:rsidP="008E69F2">
      <w:pPr>
        <w:ind w:firstLine="709"/>
        <w:rPr>
          <w:rFonts w:cs="Times New Roman"/>
          <w:szCs w:val="28"/>
        </w:rPr>
      </w:pPr>
    </w:p>
    <w:p w14:paraId="20D7BB76" w14:textId="77777777" w:rsidR="008E69F2" w:rsidRDefault="008E69F2" w:rsidP="008E69F2">
      <w:pPr>
        <w:ind w:firstLine="709"/>
        <w:rPr>
          <w:rFonts w:cs="Times New Roman"/>
          <w:szCs w:val="28"/>
        </w:rPr>
      </w:pPr>
    </w:p>
    <w:p w14:paraId="2D31907C" w14:textId="77777777" w:rsidR="00C96C5F" w:rsidRPr="00A77C1C" w:rsidRDefault="00C96C5F" w:rsidP="008E69F2">
      <w:pPr>
        <w:pStyle w:val="1"/>
        <w:spacing w:after="0"/>
        <w:ind w:left="0"/>
        <w:jc w:val="center"/>
        <w:rPr>
          <w:szCs w:val="28"/>
        </w:rPr>
      </w:pPr>
      <w:bookmarkStart w:id="2" w:name="_Toc115875897"/>
      <w:r w:rsidRPr="00A77C1C">
        <w:rPr>
          <w:szCs w:val="28"/>
        </w:rPr>
        <w:lastRenderedPageBreak/>
        <w:t>ВВЕДЕНИЕ</w:t>
      </w:r>
      <w:bookmarkEnd w:id="2"/>
    </w:p>
    <w:p w14:paraId="602094CE" w14:textId="77777777" w:rsidR="00E2230F" w:rsidRDefault="00E2230F" w:rsidP="008E69F2">
      <w:pPr>
        <w:ind w:firstLine="709"/>
        <w:rPr>
          <w:rFonts w:cs="Times New Roman"/>
          <w:szCs w:val="28"/>
        </w:rPr>
      </w:pPr>
    </w:p>
    <w:p w14:paraId="188E43CF" w14:textId="52EB5216" w:rsidR="00CA391A" w:rsidRPr="00CA391A" w:rsidRDefault="00C96C5F" w:rsidP="008E69F2">
      <w:pPr>
        <w:ind w:firstLine="709"/>
        <w:rPr>
          <w:rFonts w:cs="Times New Roman"/>
          <w:szCs w:val="28"/>
        </w:rPr>
      </w:pPr>
      <w:r w:rsidRPr="007B2572">
        <w:rPr>
          <w:rFonts w:cs="Times New Roman"/>
          <w:szCs w:val="28"/>
        </w:rPr>
        <w:t xml:space="preserve">Изучение историко-культурологических параметров топонимов всегда отличается актуальностью в связи с их сопряженностью с динамикой развития самого общества. Названия водных пространств и объектов на территории Казахстана и США имеют давнюю историю и кроют в своей внутренней форме глубинные языковые процессы. </w:t>
      </w:r>
      <w:r w:rsidR="00CA391A" w:rsidRPr="00CA391A">
        <w:rPr>
          <w:rFonts w:cs="Times New Roman"/>
          <w:szCs w:val="28"/>
        </w:rPr>
        <w:t xml:space="preserve">Согласно мнению многих ономастов, топонимы выделяются среди других лексических единиц устойчивостью и являются именами собственными особого рода, они имеют свойства легко усваиваться в других этносах, благодаря чему обеспечивается их сохранение тысячелетиями. </w:t>
      </w:r>
    </w:p>
    <w:p w14:paraId="202B3E8A" w14:textId="05F119A8" w:rsidR="00C96C5F" w:rsidRPr="007B2572" w:rsidRDefault="00CA391A" w:rsidP="008E69F2">
      <w:pPr>
        <w:ind w:firstLine="709"/>
        <w:rPr>
          <w:rFonts w:cs="Times New Roman"/>
          <w:szCs w:val="28"/>
        </w:rPr>
      </w:pPr>
      <w:r w:rsidRPr="00CA391A">
        <w:rPr>
          <w:rFonts w:cs="Times New Roman"/>
          <w:szCs w:val="28"/>
        </w:rPr>
        <w:t xml:space="preserve">Топонимы обладают высоким лингвистическим, историческим и </w:t>
      </w:r>
      <w:r w:rsidRPr="00CA391A">
        <w:rPr>
          <w:rFonts w:cs="Times New Roman"/>
          <w:color w:val="000000" w:themeColor="text1"/>
          <w:szCs w:val="28"/>
        </w:rPr>
        <w:t>этнолингвистическим содержанием, что объясняется особен</w:t>
      </w:r>
      <w:r w:rsidR="007E68AE">
        <w:rPr>
          <w:rFonts w:cs="Times New Roman"/>
          <w:color w:val="000000" w:themeColor="text1"/>
          <w:szCs w:val="28"/>
        </w:rPr>
        <w:t>н</w:t>
      </w:r>
      <w:r w:rsidRPr="00CA391A">
        <w:rPr>
          <w:rFonts w:cs="Times New Roman"/>
          <w:color w:val="000000" w:themeColor="text1"/>
          <w:szCs w:val="28"/>
        </w:rPr>
        <w:t>остями языка</w:t>
      </w:r>
      <w:r>
        <w:rPr>
          <w:rFonts w:cs="Times New Roman"/>
          <w:szCs w:val="28"/>
        </w:rPr>
        <w:t xml:space="preserve">, которые находят свое выражение в структуре самого имени, его звуковом оформлении и лексико-грамматических характеристиках </w:t>
      </w:r>
      <w:r w:rsidR="00C96C5F" w:rsidRPr="007B2572">
        <w:rPr>
          <w:rFonts w:cs="Times New Roman"/>
          <w:szCs w:val="28"/>
        </w:rPr>
        <w:fldChar w:fldCharType="begin"/>
      </w:r>
      <w:r w:rsidR="002F28C5">
        <w:rPr>
          <w:rFonts w:cs="Times New Roman"/>
          <w:szCs w:val="28"/>
        </w:rPr>
        <w:instrText xml:space="preserve"> ADDIN EN.CITE &lt;EndNote&gt;&lt;Cite&gt;&lt;Author&gt;Смолицкая&lt;/Author&gt;&lt;Year&gt;1978&lt;/Year&gt;&lt;IDText&gt;Топонимический ареал и вопросы реконструкции лексической системы языка&lt;/IDText&gt;&lt;DisplayText&gt;[1]&lt;/DisplayText&gt;&lt;record&gt;&lt;titles&gt;&lt;title&gt;Топонимический ареал и вопросы реконструкции лексической системы языка&lt;/title&gt;&lt;secondary-title&gt;Вопросы языкознания&lt;/secondary-title&gt;&lt;/titles&gt;&lt;pages&gt;115-124&lt;/pages&gt;&lt;number&gt;4&lt;/number&gt;&lt;contributors&gt;&lt;authors&gt;&lt;author&gt;Смолицкая, Г. П.&lt;/author&gt;&lt;/authors&gt;&lt;/contributors&gt;&lt;added-date format="utc"&gt;1553847913&lt;/added-date&gt;&lt;ref-type name="Journal Article"&gt;17&lt;/ref-type&gt;&lt;dates&gt;&lt;year&gt;1978&lt;/year&gt;&lt;/dates&gt;&lt;rec-number&gt;70&lt;/rec-number&gt;&lt;last-updated-date format="utc"&gt;1553847981&lt;/last-updated-date&gt;&lt;/record&gt;&lt;/Cite&gt;&lt;/EndNote&gt;</w:instrText>
      </w:r>
      <w:r w:rsidR="00C96C5F" w:rsidRPr="007B2572">
        <w:rPr>
          <w:rFonts w:cs="Times New Roman"/>
          <w:szCs w:val="28"/>
        </w:rPr>
        <w:fldChar w:fldCharType="separate"/>
      </w:r>
      <w:r w:rsidR="002F28C5">
        <w:rPr>
          <w:rFonts w:cs="Times New Roman"/>
          <w:noProof/>
          <w:szCs w:val="28"/>
        </w:rPr>
        <w:t>[1]</w:t>
      </w:r>
      <w:r w:rsidR="00C96C5F" w:rsidRPr="007B2572">
        <w:rPr>
          <w:rFonts w:cs="Times New Roman"/>
          <w:szCs w:val="28"/>
        </w:rPr>
        <w:fldChar w:fldCharType="end"/>
      </w:r>
      <w:r w:rsidR="002A3C40" w:rsidRPr="007B2572">
        <w:rPr>
          <w:rFonts w:cs="Times New Roman"/>
          <w:szCs w:val="28"/>
        </w:rPr>
        <w:t>.</w:t>
      </w:r>
    </w:p>
    <w:p w14:paraId="360AFD30" w14:textId="2315AE30" w:rsidR="00C96C5F" w:rsidRPr="007B2572" w:rsidRDefault="00C96C5F" w:rsidP="008E69F2">
      <w:pPr>
        <w:ind w:firstLine="709"/>
        <w:rPr>
          <w:rFonts w:cs="Times New Roman"/>
          <w:szCs w:val="28"/>
        </w:rPr>
      </w:pPr>
      <w:r w:rsidRPr="007B2572">
        <w:rPr>
          <w:rFonts w:cs="Times New Roman"/>
          <w:szCs w:val="28"/>
        </w:rPr>
        <w:t>Наиболее устойчивыми</w:t>
      </w:r>
      <w:r w:rsidR="00D418AA">
        <w:rPr>
          <w:rFonts w:cs="Times New Roman"/>
          <w:szCs w:val="28"/>
        </w:rPr>
        <w:t xml:space="preserve"> и древними</w:t>
      </w:r>
      <w:r w:rsidRPr="007B2572">
        <w:rPr>
          <w:rFonts w:cs="Times New Roman"/>
          <w:szCs w:val="28"/>
        </w:rPr>
        <w:t xml:space="preserve"> среди топонимов являются </w:t>
      </w:r>
      <w:r w:rsidR="00CD6232">
        <w:rPr>
          <w:rFonts w:cs="Times New Roman"/>
          <w:szCs w:val="28"/>
        </w:rPr>
        <w:t>названия</w:t>
      </w:r>
      <w:r w:rsidRPr="007B2572">
        <w:rPr>
          <w:rFonts w:cs="Times New Roman"/>
          <w:szCs w:val="28"/>
        </w:rPr>
        <w:t xml:space="preserve"> рек</w:t>
      </w:r>
      <w:r w:rsidR="00D418AA">
        <w:rPr>
          <w:rFonts w:cs="Times New Roman"/>
          <w:szCs w:val="28"/>
        </w:rPr>
        <w:t xml:space="preserve">, </w:t>
      </w:r>
      <w:r w:rsidR="00D418AA" w:rsidRPr="00D418AA">
        <w:rPr>
          <w:rFonts w:cs="Times New Roman"/>
          <w:szCs w:val="28"/>
        </w:rPr>
        <w:t xml:space="preserve">которые жители местности </w:t>
      </w:r>
      <w:r w:rsidR="00CD6232">
        <w:rPr>
          <w:rFonts w:cs="Times New Roman"/>
          <w:szCs w:val="28"/>
        </w:rPr>
        <w:t>заимствуют</w:t>
      </w:r>
      <w:r w:rsidR="00D418AA" w:rsidRPr="00D418AA">
        <w:rPr>
          <w:rFonts w:cs="Times New Roman"/>
          <w:szCs w:val="28"/>
        </w:rPr>
        <w:t xml:space="preserve"> друг у друга и передают друг другу, в то время как смысловое содержание названий вод</w:t>
      </w:r>
      <w:r w:rsidR="00CD6232">
        <w:rPr>
          <w:rFonts w:cs="Times New Roman"/>
          <w:szCs w:val="28"/>
        </w:rPr>
        <w:t>оемов</w:t>
      </w:r>
      <w:r w:rsidR="00D418AA" w:rsidRPr="00D418AA">
        <w:rPr>
          <w:rFonts w:cs="Times New Roman"/>
          <w:szCs w:val="28"/>
        </w:rPr>
        <w:t xml:space="preserve"> частично сохраняется. Таким образом, роль гидронимов </w:t>
      </w:r>
      <w:r w:rsidR="00D418AA">
        <w:rPr>
          <w:rFonts w:cs="Times New Roman"/>
          <w:szCs w:val="28"/>
        </w:rPr>
        <w:t>в языке</w:t>
      </w:r>
      <w:r w:rsidR="00D418AA" w:rsidRPr="00D418AA">
        <w:rPr>
          <w:rFonts w:cs="Times New Roman"/>
          <w:szCs w:val="28"/>
        </w:rPr>
        <w:t xml:space="preserve"> помогает установить этнический состав </w:t>
      </w:r>
      <w:r w:rsidR="008F0EB5">
        <w:rPr>
          <w:rFonts w:cs="Times New Roman"/>
          <w:szCs w:val="28"/>
        </w:rPr>
        <w:t xml:space="preserve">народов, населявших изучаемые </w:t>
      </w:r>
      <w:r w:rsidR="00D418AA" w:rsidRPr="00D418AA">
        <w:rPr>
          <w:rFonts w:cs="Times New Roman"/>
          <w:szCs w:val="28"/>
        </w:rPr>
        <w:t xml:space="preserve">территории. Важнейшие гидронимы не только во времени, но и в пространстве устанавливают связи между регионами, странами и, имплицитно, разными языками, что позволяет народам </w:t>
      </w:r>
      <w:r w:rsidR="008F0EB5">
        <w:rPr>
          <w:rFonts w:cs="Times New Roman"/>
          <w:szCs w:val="28"/>
        </w:rPr>
        <w:t>вступать в языковой контакт. Н</w:t>
      </w:r>
      <w:r w:rsidR="00D418AA" w:rsidRPr="00D418AA">
        <w:rPr>
          <w:rFonts w:cs="Times New Roman"/>
          <w:szCs w:val="28"/>
        </w:rPr>
        <w:t>азвания вод, пересекающих несколько стран, характеризуются активным взаимодействием.</w:t>
      </w:r>
      <w:r w:rsidRPr="007B2572">
        <w:rPr>
          <w:rFonts w:cs="Times New Roman"/>
          <w:szCs w:val="28"/>
        </w:rPr>
        <w:t xml:space="preserve"> В странах Азии, Европы и Америки реки, играющие немаловажную роль в жизни и хозяйстве народов, расселившихся по их берегам, сохранили древние основы, и на первый взгляд может показаться, что эти названия не созвучны с современными словами. Такое положение объясняется тем, что эти имена видоизменились, поэтому и бывает крайне трудно выяснить их этимологию. </w:t>
      </w:r>
    </w:p>
    <w:p w14:paraId="5E9FF819" w14:textId="55CB72A4" w:rsidR="00C96C5F" w:rsidRPr="007B2572" w:rsidRDefault="00C96C5F" w:rsidP="008E69F2">
      <w:pPr>
        <w:ind w:firstLine="709"/>
        <w:rPr>
          <w:rFonts w:cs="Times New Roman"/>
          <w:szCs w:val="28"/>
        </w:rPr>
      </w:pPr>
      <w:r w:rsidRPr="007B2572">
        <w:rPr>
          <w:rFonts w:cs="Times New Roman"/>
          <w:szCs w:val="28"/>
        </w:rPr>
        <w:t xml:space="preserve">По мнению </w:t>
      </w:r>
      <w:r w:rsidR="006218EF" w:rsidRPr="007B2572">
        <w:rPr>
          <w:rFonts w:cs="Times New Roman"/>
          <w:szCs w:val="28"/>
        </w:rPr>
        <w:t>W.P. Schmid</w:t>
      </w:r>
      <w:r w:rsidRPr="007B2572">
        <w:rPr>
          <w:rFonts w:cs="Times New Roman"/>
          <w:szCs w:val="28"/>
        </w:rPr>
        <w:t xml:space="preserve">, «гидронимы относятся к самой консервативной группе имен собственных» </w:t>
      </w:r>
      <w:r w:rsidRPr="007B2572">
        <w:rPr>
          <w:rFonts w:cs="Times New Roman"/>
          <w:szCs w:val="28"/>
        </w:rPr>
        <w:fldChar w:fldCharType="begin"/>
      </w:r>
      <w:r w:rsidR="002F28C5">
        <w:rPr>
          <w:rFonts w:cs="Times New Roman"/>
          <w:szCs w:val="28"/>
        </w:rPr>
        <w:instrText xml:space="preserve"> ADDIN EN.CITE &lt;EndNote&gt;&lt;Cite&gt;&lt;Author&gt;Schmid&lt;/Author&gt;&lt;Year&gt;1981&lt;/Year&gt;&lt;IDText&gt;Die alteuropäische Hydronimie: Stand und Aufgaben ihrer Erforschung&lt;/IDText&gt;&lt;DisplayText&gt;[2]&lt;/DisplayText&gt;&lt;record&gt;&lt;titles&gt;&lt;title&gt;Die alteuropäische Hydronimie: Stand und Aufgaben ihrer Erforschung&lt;/title&gt;&lt;secondary-title&gt;Beiträge zur Namenforschung&lt;/secondary-title&gt;&lt;/titles&gt;&lt;pages&gt;1-12&lt;/pages&gt;&lt;number&gt;16&lt;/number&gt;&lt;contributors&gt;&lt;authors&gt;&lt;author&gt;Schmid, Wolfgang P.&lt;/author&gt;&lt;/authors&gt;&lt;/contributors&gt;&lt;added-date format="utc"&gt;1553847671&lt;/added-date&gt;&lt;ref-type name="Journal Article"&gt;17&lt;/ref-type&gt;&lt;dates&gt;&lt;year&gt;1981&lt;/year&gt;&lt;/dates&gt;&lt;rec-number&gt;69&lt;/rec-number&gt;&lt;last-updated-date format="utc"&gt;1553848026&lt;/last-updated-date&gt;&lt;volume&gt;16&lt;/volume&gt;&lt;/record&gt;&lt;/Cite&gt;&lt;/EndNote&gt;</w:instrText>
      </w:r>
      <w:r w:rsidRPr="007B2572">
        <w:rPr>
          <w:rFonts w:cs="Times New Roman"/>
          <w:szCs w:val="28"/>
        </w:rPr>
        <w:fldChar w:fldCharType="separate"/>
      </w:r>
      <w:r w:rsidR="002F28C5">
        <w:rPr>
          <w:rFonts w:cs="Times New Roman"/>
          <w:noProof/>
          <w:szCs w:val="28"/>
        </w:rPr>
        <w:t>[2</w:t>
      </w:r>
      <w:r w:rsidR="00F801A6">
        <w:rPr>
          <w:rFonts w:cs="Times New Roman"/>
          <w:noProof/>
          <w:szCs w:val="28"/>
        </w:rPr>
        <w:t>, 3</w:t>
      </w:r>
      <w:r w:rsidR="002F28C5">
        <w:rPr>
          <w:rFonts w:cs="Times New Roman"/>
          <w:noProof/>
          <w:szCs w:val="28"/>
        </w:rPr>
        <w:t>]</w:t>
      </w:r>
      <w:r w:rsidRPr="007B2572">
        <w:rPr>
          <w:rFonts w:cs="Times New Roman"/>
          <w:szCs w:val="28"/>
        </w:rPr>
        <w:fldChar w:fldCharType="end"/>
      </w:r>
      <w:r w:rsidRPr="007B2572">
        <w:rPr>
          <w:rFonts w:cs="Times New Roman"/>
          <w:szCs w:val="28"/>
        </w:rPr>
        <w:t xml:space="preserve">. Основы гидронимов, сохранившихся с древних времен, часто могут происходить из языков, которые более не распространены на данной территории. В связи с этим утверждением, лингвисты полагают, что гидронимы предоставляют крайне важные сведения о взаимоотношениях этнических групп, когда-либо проживавших и проживающих на территории бассейнов тех или иных водных объектов. </w:t>
      </w:r>
    </w:p>
    <w:p w14:paraId="39FDB2DF" w14:textId="6A3A32FF" w:rsidR="00C96C5F" w:rsidRPr="007B2572" w:rsidRDefault="00C96C5F" w:rsidP="008E69F2">
      <w:pPr>
        <w:ind w:firstLine="709"/>
        <w:rPr>
          <w:rFonts w:cs="Times New Roman"/>
          <w:szCs w:val="28"/>
        </w:rPr>
      </w:pPr>
      <w:r w:rsidRPr="007B2572">
        <w:rPr>
          <w:rFonts w:cs="Times New Roman"/>
          <w:szCs w:val="28"/>
        </w:rPr>
        <w:t>Большая часть исследований в казахстанской о</w:t>
      </w:r>
      <w:r w:rsidR="00CD6232">
        <w:rPr>
          <w:rFonts w:cs="Times New Roman"/>
          <w:szCs w:val="28"/>
        </w:rPr>
        <w:t>номастике и топонимике основывае</w:t>
      </w:r>
      <w:r w:rsidRPr="007B2572">
        <w:rPr>
          <w:rFonts w:cs="Times New Roman"/>
          <w:szCs w:val="28"/>
        </w:rPr>
        <w:t>тся на работах Г.К. Конкашпаева, А. Абдрахманова, Е. Койшыбаева, О.А. Султаньяева, Г.К. Жангабыловой, А.Е. Бижкеновой, Г.Б. Мадиевой, А.К.</w:t>
      </w:r>
      <w:r w:rsidR="00E2230F">
        <w:rPr>
          <w:rFonts w:cs="Times New Roman"/>
          <w:szCs w:val="28"/>
        </w:rPr>
        <w:t> </w:t>
      </w:r>
      <w:r w:rsidRPr="007B2572">
        <w:rPr>
          <w:rFonts w:cs="Times New Roman"/>
          <w:szCs w:val="28"/>
        </w:rPr>
        <w:t xml:space="preserve">Омарбековой, Н.Ж. Мынбаева, Т. Жанузака, Б. Абдуалиулы и др. </w:t>
      </w:r>
    </w:p>
    <w:p w14:paraId="54C3DC0B" w14:textId="415BC151" w:rsidR="00C96C5F" w:rsidRPr="007B2572" w:rsidRDefault="00C96C5F" w:rsidP="008E69F2">
      <w:pPr>
        <w:ind w:firstLine="709"/>
        <w:rPr>
          <w:rFonts w:cs="Times New Roman"/>
          <w:szCs w:val="28"/>
        </w:rPr>
      </w:pPr>
      <w:r w:rsidRPr="007B2572">
        <w:rPr>
          <w:rFonts w:cs="Times New Roman"/>
          <w:szCs w:val="28"/>
        </w:rPr>
        <w:t xml:space="preserve">Традиции изучения топонимического корпуса США </w:t>
      </w:r>
      <w:r w:rsidR="00DC783E">
        <w:rPr>
          <w:rFonts w:cs="Times New Roman"/>
          <w:szCs w:val="28"/>
        </w:rPr>
        <w:t xml:space="preserve">так же </w:t>
      </w:r>
      <w:r w:rsidRPr="007B2572">
        <w:rPr>
          <w:rFonts w:cs="Times New Roman"/>
          <w:szCs w:val="28"/>
        </w:rPr>
        <w:t>известны. Среди выдающихся работ по изучению топонимов США включают труды О.А.</w:t>
      </w:r>
      <w:r w:rsidR="00E2230F">
        <w:rPr>
          <w:rFonts w:cs="Times New Roman"/>
          <w:szCs w:val="28"/>
        </w:rPr>
        <w:t> </w:t>
      </w:r>
      <w:r w:rsidRPr="007B2572">
        <w:rPr>
          <w:rFonts w:cs="Times New Roman"/>
          <w:szCs w:val="28"/>
        </w:rPr>
        <w:t xml:space="preserve">Леоновича, М.А. Нимгировой, Г.Д. Томахина, </w:t>
      </w:r>
      <w:r w:rsidR="008A1843" w:rsidRPr="007B2572">
        <w:rPr>
          <w:rFonts w:cs="Times New Roman"/>
          <w:szCs w:val="28"/>
        </w:rPr>
        <w:t>G.L. Menken</w:t>
      </w:r>
      <w:r w:rsidRPr="007B2572">
        <w:rPr>
          <w:rFonts w:cs="Times New Roman"/>
          <w:szCs w:val="28"/>
        </w:rPr>
        <w:t xml:space="preserve">, </w:t>
      </w:r>
      <w:r w:rsidR="006218EF" w:rsidRPr="007B2572">
        <w:rPr>
          <w:rFonts w:cs="Times New Roman"/>
          <w:szCs w:val="28"/>
        </w:rPr>
        <w:t>J.R. Stewart</w:t>
      </w:r>
      <w:r w:rsidRPr="007B2572">
        <w:rPr>
          <w:rFonts w:cs="Times New Roman"/>
          <w:szCs w:val="28"/>
        </w:rPr>
        <w:t>. Однако, американск</w:t>
      </w:r>
      <w:r w:rsidR="00CA391A">
        <w:rPr>
          <w:rFonts w:cs="Times New Roman"/>
          <w:szCs w:val="28"/>
        </w:rPr>
        <w:t>ую</w:t>
      </w:r>
      <w:r w:rsidRPr="007B2572">
        <w:rPr>
          <w:rFonts w:cs="Times New Roman"/>
          <w:szCs w:val="28"/>
        </w:rPr>
        <w:t xml:space="preserve"> топоними</w:t>
      </w:r>
      <w:r w:rsidR="00CA391A">
        <w:rPr>
          <w:rFonts w:cs="Times New Roman"/>
          <w:szCs w:val="28"/>
        </w:rPr>
        <w:t>ю</w:t>
      </w:r>
      <w:r w:rsidRPr="007B2572">
        <w:rPr>
          <w:rFonts w:cs="Times New Roman"/>
          <w:szCs w:val="28"/>
        </w:rPr>
        <w:t xml:space="preserve"> </w:t>
      </w:r>
      <w:r w:rsidR="00CA391A" w:rsidRPr="00CA391A">
        <w:rPr>
          <w:rFonts w:cs="Times New Roman"/>
          <w:szCs w:val="28"/>
        </w:rPr>
        <w:t>нельзя принимать, как исследованную в полном объеме. Отсутс</w:t>
      </w:r>
      <w:r w:rsidR="00DC783E">
        <w:rPr>
          <w:rFonts w:cs="Times New Roman"/>
          <w:szCs w:val="28"/>
        </w:rPr>
        <w:t>т</w:t>
      </w:r>
      <w:r w:rsidR="00CA391A" w:rsidRPr="00CA391A">
        <w:rPr>
          <w:rFonts w:cs="Times New Roman"/>
          <w:szCs w:val="28"/>
        </w:rPr>
        <w:t xml:space="preserve">вует полное описание географических наименований </w:t>
      </w:r>
      <w:r w:rsidR="00CA391A" w:rsidRPr="00CA391A">
        <w:rPr>
          <w:rFonts w:cs="Times New Roman"/>
          <w:szCs w:val="28"/>
        </w:rPr>
        <w:lastRenderedPageBreak/>
        <w:t xml:space="preserve">большого ряда штатов, нет полных сведений </w:t>
      </w:r>
      <w:r w:rsidR="00CA391A">
        <w:rPr>
          <w:rFonts w:cs="Times New Roman"/>
          <w:szCs w:val="28"/>
        </w:rPr>
        <w:t>в словарях</w:t>
      </w:r>
      <w:r w:rsidR="00CA391A" w:rsidRPr="00CA391A">
        <w:rPr>
          <w:rFonts w:cs="Times New Roman"/>
          <w:szCs w:val="28"/>
        </w:rPr>
        <w:t xml:space="preserve"> </w:t>
      </w:r>
      <w:r w:rsidR="00CA391A">
        <w:rPr>
          <w:rFonts w:cs="Times New Roman"/>
          <w:szCs w:val="28"/>
        </w:rPr>
        <w:t>касате</w:t>
      </w:r>
      <w:r w:rsidRPr="007B2572">
        <w:rPr>
          <w:rFonts w:cs="Times New Roman"/>
          <w:szCs w:val="28"/>
        </w:rPr>
        <w:t xml:space="preserve">льно этимологии многих топонимов. </w:t>
      </w:r>
    </w:p>
    <w:p w14:paraId="78DD7353" w14:textId="68D63753" w:rsidR="00C96C5F" w:rsidRPr="007B2572" w:rsidRDefault="00C96C5F" w:rsidP="008E69F2">
      <w:pPr>
        <w:pStyle w:val="Default"/>
        <w:ind w:firstLine="709"/>
        <w:jc w:val="both"/>
        <w:rPr>
          <w:sz w:val="28"/>
          <w:szCs w:val="28"/>
        </w:rPr>
      </w:pPr>
      <w:r w:rsidRPr="007B2572">
        <w:rPr>
          <w:b/>
          <w:sz w:val="28"/>
          <w:szCs w:val="28"/>
        </w:rPr>
        <w:t>Актуальность</w:t>
      </w:r>
      <w:r w:rsidRPr="007B2572">
        <w:rPr>
          <w:sz w:val="28"/>
          <w:szCs w:val="28"/>
        </w:rPr>
        <w:t xml:space="preserve"> исследования гидронимов как результата сложных морфологических процессов в языках с применением современных подходов не вызывает сомнений, а тема созвучна с новыми направлениями лингвистической науки. В лингвистике </w:t>
      </w:r>
      <w:r w:rsidR="00B54643" w:rsidRPr="00B54643">
        <w:rPr>
          <w:color w:val="000000" w:themeColor="text1"/>
          <w:sz w:val="28"/>
          <w:szCs w:val="28"/>
        </w:rPr>
        <w:t>имеется большое количество исследова</w:t>
      </w:r>
      <w:r w:rsidR="00DC783E">
        <w:rPr>
          <w:color w:val="000000" w:themeColor="text1"/>
          <w:sz w:val="28"/>
          <w:szCs w:val="28"/>
        </w:rPr>
        <w:t xml:space="preserve">ний, </w:t>
      </w:r>
      <w:r w:rsidR="00B54643" w:rsidRPr="00B54643">
        <w:rPr>
          <w:color w:val="000000" w:themeColor="text1"/>
          <w:sz w:val="28"/>
          <w:szCs w:val="28"/>
        </w:rPr>
        <w:t xml:space="preserve">описывающих многие </w:t>
      </w:r>
      <w:r w:rsidR="00DC783E">
        <w:rPr>
          <w:color w:val="000000" w:themeColor="text1"/>
          <w:sz w:val="28"/>
          <w:szCs w:val="28"/>
        </w:rPr>
        <w:t>аспекты изучения</w:t>
      </w:r>
      <w:r w:rsidR="00B54643" w:rsidRPr="00B54643">
        <w:rPr>
          <w:color w:val="000000" w:themeColor="text1"/>
          <w:sz w:val="28"/>
          <w:szCs w:val="28"/>
        </w:rPr>
        <w:t xml:space="preserve"> топонимии </w:t>
      </w:r>
      <w:r w:rsidR="00DC783E">
        <w:rPr>
          <w:color w:val="000000" w:themeColor="text1"/>
          <w:sz w:val="28"/>
          <w:szCs w:val="28"/>
        </w:rPr>
        <w:t>различных территорий,</w:t>
      </w:r>
      <w:r w:rsidR="00B54643" w:rsidRPr="00B54643">
        <w:rPr>
          <w:color w:val="000000" w:themeColor="text1"/>
          <w:sz w:val="28"/>
          <w:szCs w:val="28"/>
        </w:rPr>
        <w:t xml:space="preserve"> от древнего мира до наших дней. При этом, с развитием</w:t>
      </w:r>
      <w:r w:rsidR="00DC783E">
        <w:rPr>
          <w:color w:val="000000" w:themeColor="text1"/>
          <w:sz w:val="28"/>
          <w:szCs w:val="28"/>
        </w:rPr>
        <w:t xml:space="preserve"> данной</w:t>
      </w:r>
      <w:r w:rsidR="00B54643" w:rsidRPr="00B54643">
        <w:rPr>
          <w:color w:val="000000" w:themeColor="text1"/>
          <w:sz w:val="28"/>
          <w:szCs w:val="28"/>
        </w:rPr>
        <w:t xml:space="preserve"> области языкознания, вместе с возникающими разгадками и решениями, появляются другие вопросы, обнаруживаются совсем иные проблемы. Из-за усилившегося внимания к комплексному подходу, являющемуся научным методологическим междисциплинарным знанием, возникающие проблемы и вопросы начали появляться с определенной очевидностью. </w:t>
      </w:r>
      <w:r w:rsidRPr="007B2572">
        <w:rPr>
          <w:sz w:val="28"/>
          <w:szCs w:val="28"/>
        </w:rPr>
        <w:t xml:space="preserve">Актуальность </w:t>
      </w:r>
      <w:r w:rsidR="00427F22">
        <w:rPr>
          <w:sz w:val="28"/>
          <w:szCs w:val="28"/>
        </w:rPr>
        <w:t xml:space="preserve">данного </w:t>
      </w:r>
      <w:r w:rsidRPr="007B2572">
        <w:rPr>
          <w:sz w:val="28"/>
          <w:szCs w:val="28"/>
        </w:rPr>
        <w:t xml:space="preserve">исследования </w:t>
      </w:r>
      <w:r w:rsidR="00427F22">
        <w:rPr>
          <w:sz w:val="28"/>
          <w:szCs w:val="28"/>
        </w:rPr>
        <w:t>формируется такими вопросами, как</w:t>
      </w:r>
      <w:r w:rsidRPr="007B2572">
        <w:rPr>
          <w:sz w:val="28"/>
          <w:szCs w:val="28"/>
        </w:rPr>
        <w:t xml:space="preserve"> интерес к </w:t>
      </w:r>
      <w:r w:rsidR="00427F22">
        <w:rPr>
          <w:sz w:val="28"/>
          <w:szCs w:val="28"/>
        </w:rPr>
        <w:t>лингвистическим</w:t>
      </w:r>
      <w:r w:rsidRPr="007B2572">
        <w:rPr>
          <w:sz w:val="28"/>
          <w:szCs w:val="28"/>
        </w:rPr>
        <w:t xml:space="preserve"> и </w:t>
      </w:r>
      <w:r w:rsidR="00427F22">
        <w:rPr>
          <w:sz w:val="28"/>
          <w:szCs w:val="28"/>
        </w:rPr>
        <w:t xml:space="preserve">экстралингвистическим </w:t>
      </w:r>
      <w:r w:rsidRPr="007B2572">
        <w:rPr>
          <w:sz w:val="28"/>
          <w:szCs w:val="28"/>
        </w:rPr>
        <w:t xml:space="preserve">аспектам топонимии, </w:t>
      </w:r>
      <w:r w:rsidR="00427F22">
        <w:rPr>
          <w:sz w:val="28"/>
          <w:szCs w:val="28"/>
        </w:rPr>
        <w:t>запрос</w:t>
      </w:r>
      <w:r w:rsidRPr="007B2572">
        <w:rPr>
          <w:sz w:val="28"/>
          <w:szCs w:val="28"/>
        </w:rPr>
        <w:t xml:space="preserve"> в разработке методов сравнительно-</w:t>
      </w:r>
      <w:r w:rsidR="00427F22">
        <w:rPr>
          <w:sz w:val="28"/>
          <w:szCs w:val="28"/>
        </w:rPr>
        <w:t>сопоставительного изучения</w:t>
      </w:r>
      <w:r w:rsidRPr="007B2572">
        <w:rPr>
          <w:sz w:val="28"/>
          <w:szCs w:val="28"/>
        </w:rPr>
        <w:t xml:space="preserve"> топонимообразовани</w:t>
      </w:r>
      <w:r w:rsidR="001B7427">
        <w:rPr>
          <w:sz w:val="28"/>
          <w:szCs w:val="28"/>
        </w:rPr>
        <w:t>я</w:t>
      </w:r>
      <w:r w:rsidRPr="007B2572">
        <w:rPr>
          <w:sz w:val="28"/>
          <w:szCs w:val="28"/>
        </w:rPr>
        <w:t xml:space="preserve">, </w:t>
      </w:r>
      <w:r w:rsidR="00427F22">
        <w:rPr>
          <w:sz w:val="28"/>
          <w:szCs w:val="28"/>
        </w:rPr>
        <w:t>малая разработанность</w:t>
      </w:r>
      <w:r w:rsidRPr="007B2572">
        <w:rPr>
          <w:sz w:val="28"/>
          <w:szCs w:val="28"/>
        </w:rPr>
        <w:t xml:space="preserve"> ряда понятий теории топонимического словообразования, </w:t>
      </w:r>
      <w:r w:rsidR="00427F22">
        <w:rPr>
          <w:sz w:val="28"/>
          <w:szCs w:val="28"/>
        </w:rPr>
        <w:t>наряду с недостаточным</w:t>
      </w:r>
      <w:r w:rsidRPr="007B2572">
        <w:rPr>
          <w:sz w:val="28"/>
          <w:szCs w:val="28"/>
        </w:rPr>
        <w:t xml:space="preserve"> </w:t>
      </w:r>
      <w:r w:rsidR="00427F22">
        <w:rPr>
          <w:sz w:val="28"/>
          <w:szCs w:val="28"/>
        </w:rPr>
        <w:t>исследованием топонимии в</w:t>
      </w:r>
      <w:r w:rsidRPr="007B2572">
        <w:rPr>
          <w:sz w:val="28"/>
          <w:szCs w:val="28"/>
        </w:rPr>
        <w:t xml:space="preserve"> </w:t>
      </w:r>
      <w:r w:rsidR="00427F22">
        <w:rPr>
          <w:sz w:val="28"/>
          <w:szCs w:val="28"/>
        </w:rPr>
        <w:t>отношениях</w:t>
      </w:r>
      <w:r w:rsidRPr="007B2572">
        <w:rPr>
          <w:sz w:val="28"/>
          <w:szCs w:val="28"/>
        </w:rPr>
        <w:t xml:space="preserve"> с физико-географической средой и деятельностью человека.</w:t>
      </w:r>
    </w:p>
    <w:p w14:paraId="629E357B" w14:textId="69ADEB06" w:rsidR="00C96C5F" w:rsidRPr="007B2572" w:rsidRDefault="00C96C5F" w:rsidP="008E69F2">
      <w:pPr>
        <w:ind w:firstLine="709"/>
        <w:rPr>
          <w:rFonts w:cs="Times New Roman"/>
          <w:szCs w:val="28"/>
        </w:rPr>
      </w:pPr>
      <w:r w:rsidRPr="007B2572">
        <w:rPr>
          <w:rFonts w:cs="Times New Roman"/>
          <w:b/>
          <w:szCs w:val="28"/>
        </w:rPr>
        <w:t>Объектом</w:t>
      </w:r>
      <w:r w:rsidRPr="007B2572">
        <w:rPr>
          <w:rFonts w:cs="Times New Roman"/>
          <w:szCs w:val="28"/>
        </w:rPr>
        <w:t xml:space="preserve"> исследования является корпус гидронимов Казахстана и США, </w:t>
      </w:r>
      <w:r w:rsidR="00CD6232">
        <w:rPr>
          <w:rFonts w:cs="Times New Roman"/>
          <w:szCs w:val="28"/>
        </w:rPr>
        <w:t xml:space="preserve">а его </w:t>
      </w:r>
      <w:r w:rsidRPr="007B2572">
        <w:rPr>
          <w:rFonts w:cs="Times New Roman"/>
          <w:b/>
          <w:szCs w:val="28"/>
        </w:rPr>
        <w:t>предметом</w:t>
      </w:r>
      <w:r w:rsidRPr="007B2572">
        <w:rPr>
          <w:rFonts w:cs="Times New Roman"/>
          <w:szCs w:val="28"/>
        </w:rPr>
        <w:t xml:space="preserve"> – процессы функциональности и прототипичности формирования морфологического генезиса как семантико-формирующей базы гидронимов.</w:t>
      </w:r>
    </w:p>
    <w:p w14:paraId="6A76931C" w14:textId="05826DF0" w:rsidR="00C96C5F" w:rsidRPr="007B2572" w:rsidRDefault="00C96C5F" w:rsidP="008E69F2">
      <w:pPr>
        <w:ind w:firstLine="709"/>
        <w:rPr>
          <w:rFonts w:cs="Times New Roman"/>
          <w:szCs w:val="28"/>
        </w:rPr>
      </w:pPr>
      <w:r w:rsidRPr="007B2572">
        <w:rPr>
          <w:rFonts w:cs="Times New Roman"/>
          <w:b/>
          <w:szCs w:val="28"/>
        </w:rPr>
        <w:t>Цель</w:t>
      </w:r>
      <w:r w:rsidRPr="007B2572">
        <w:rPr>
          <w:rFonts w:cs="Times New Roman"/>
          <w:szCs w:val="28"/>
        </w:rPr>
        <w:t xml:space="preserve"> диссертационного исследования заключается в комплексном сравнительно-сопоставительном изучении смысловых слоев, заключенных в фор</w:t>
      </w:r>
      <w:r w:rsidR="00BF65AA">
        <w:rPr>
          <w:rFonts w:cs="Times New Roman"/>
          <w:szCs w:val="28"/>
        </w:rPr>
        <w:t>ме гидронимических наименований</w:t>
      </w:r>
      <w:r w:rsidRPr="007B2572">
        <w:rPr>
          <w:rFonts w:cs="Times New Roman"/>
          <w:szCs w:val="28"/>
        </w:rPr>
        <w:t>.</w:t>
      </w:r>
    </w:p>
    <w:p w14:paraId="61F69ACC" w14:textId="77777777" w:rsidR="00C96C5F" w:rsidRPr="007B2572" w:rsidRDefault="00C96C5F" w:rsidP="008E69F2">
      <w:pPr>
        <w:ind w:firstLine="709"/>
        <w:rPr>
          <w:rFonts w:cs="Times New Roman"/>
          <w:szCs w:val="28"/>
        </w:rPr>
      </w:pPr>
      <w:r w:rsidRPr="007B2572">
        <w:rPr>
          <w:rFonts w:cs="Times New Roman"/>
          <w:szCs w:val="28"/>
        </w:rPr>
        <w:t xml:space="preserve">Для достижения этой важной цели решению подлежат следующие </w:t>
      </w:r>
      <w:r w:rsidRPr="007B2572">
        <w:rPr>
          <w:rFonts w:cs="Times New Roman"/>
          <w:b/>
          <w:szCs w:val="28"/>
        </w:rPr>
        <w:t>задачи</w:t>
      </w:r>
      <w:r w:rsidRPr="007B2572">
        <w:rPr>
          <w:rFonts w:cs="Times New Roman"/>
          <w:szCs w:val="28"/>
        </w:rPr>
        <w:t xml:space="preserve">: </w:t>
      </w:r>
    </w:p>
    <w:p w14:paraId="4C9D6717" w14:textId="0FD8E44C" w:rsidR="00C96C5F" w:rsidRPr="007B2572" w:rsidRDefault="00C96C5F" w:rsidP="008E69F2">
      <w:pPr>
        <w:ind w:firstLine="709"/>
        <w:rPr>
          <w:rFonts w:cs="Times New Roman"/>
          <w:szCs w:val="28"/>
        </w:rPr>
      </w:pPr>
      <w:r w:rsidRPr="007B2572">
        <w:rPr>
          <w:rFonts w:cs="Times New Roman"/>
          <w:szCs w:val="28"/>
        </w:rPr>
        <w:t xml:space="preserve">1) </w:t>
      </w:r>
      <w:r w:rsidR="00D07860">
        <w:rPr>
          <w:rFonts w:cs="Times New Roman"/>
          <w:szCs w:val="28"/>
        </w:rPr>
        <w:t>комплексное изучение гидронимии как науки и гидронима как основной единицы научного анализа</w:t>
      </w:r>
      <w:r w:rsidRPr="007B2572">
        <w:rPr>
          <w:rFonts w:cs="Times New Roman"/>
          <w:szCs w:val="28"/>
        </w:rPr>
        <w:t xml:space="preserve">; </w:t>
      </w:r>
    </w:p>
    <w:p w14:paraId="1A3F54BD" w14:textId="2C30E8D0" w:rsidR="009A2070" w:rsidRDefault="00CD6232" w:rsidP="008E69F2">
      <w:pPr>
        <w:ind w:firstLine="709"/>
        <w:rPr>
          <w:rFonts w:cs="Times New Roman"/>
          <w:szCs w:val="28"/>
        </w:rPr>
      </w:pPr>
      <w:r>
        <w:rPr>
          <w:rFonts w:cs="Times New Roman"/>
          <w:szCs w:val="28"/>
        </w:rPr>
        <w:t xml:space="preserve">2) </w:t>
      </w:r>
      <w:r w:rsidR="009A2070">
        <w:rPr>
          <w:rFonts w:cs="Times New Roman"/>
          <w:szCs w:val="28"/>
        </w:rPr>
        <w:t>анализ подходов к рассмотрению внутренней формы, прототипичности и функциональности в лингвистике;</w:t>
      </w:r>
    </w:p>
    <w:p w14:paraId="4D88B52C" w14:textId="4B1FA233" w:rsidR="00C96C5F" w:rsidRPr="007B2572" w:rsidRDefault="009A2070" w:rsidP="008E69F2">
      <w:pPr>
        <w:ind w:firstLine="709"/>
        <w:rPr>
          <w:rFonts w:cs="Times New Roman"/>
          <w:szCs w:val="28"/>
        </w:rPr>
      </w:pPr>
      <w:r>
        <w:rPr>
          <w:rFonts w:cs="Times New Roman"/>
          <w:szCs w:val="28"/>
        </w:rPr>
        <w:t>3) описание</w:t>
      </w:r>
      <w:r w:rsidR="00C96C5F" w:rsidRPr="007B2572">
        <w:rPr>
          <w:rFonts w:cs="Times New Roman"/>
          <w:szCs w:val="28"/>
        </w:rPr>
        <w:t xml:space="preserve"> фактического материала из </w:t>
      </w:r>
      <w:r w:rsidR="002A3C40" w:rsidRPr="007B2572">
        <w:rPr>
          <w:rFonts w:cs="Times New Roman"/>
          <w:szCs w:val="28"/>
        </w:rPr>
        <w:t>каталогов географических названий Казахстана и США</w:t>
      </w:r>
      <w:r w:rsidR="00C96C5F" w:rsidRPr="007B2572">
        <w:rPr>
          <w:rFonts w:cs="Times New Roman"/>
          <w:szCs w:val="28"/>
        </w:rPr>
        <w:t xml:space="preserve">; </w:t>
      </w:r>
    </w:p>
    <w:p w14:paraId="2C4D2216" w14:textId="1F78F151" w:rsidR="00C96C5F" w:rsidRPr="007B2572" w:rsidRDefault="009A2070" w:rsidP="009A2070">
      <w:pPr>
        <w:ind w:firstLine="709"/>
        <w:rPr>
          <w:rFonts w:cs="Times New Roman"/>
          <w:szCs w:val="28"/>
        </w:rPr>
      </w:pPr>
      <w:r>
        <w:rPr>
          <w:rFonts w:cs="Times New Roman"/>
          <w:szCs w:val="28"/>
        </w:rPr>
        <w:t>4</w:t>
      </w:r>
      <w:r w:rsidR="00C96C5F" w:rsidRPr="007B2572">
        <w:rPr>
          <w:rFonts w:cs="Times New Roman"/>
          <w:szCs w:val="28"/>
        </w:rPr>
        <w:t xml:space="preserve">) проведение </w:t>
      </w:r>
      <w:r w:rsidR="00154A63">
        <w:rPr>
          <w:rFonts w:cs="Times New Roman"/>
          <w:szCs w:val="28"/>
        </w:rPr>
        <w:t xml:space="preserve">словообразовательного, </w:t>
      </w:r>
      <w:r w:rsidR="00C96C5F" w:rsidRPr="007B2572">
        <w:rPr>
          <w:rFonts w:cs="Times New Roman"/>
          <w:szCs w:val="28"/>
        </w:rPr>
        <w:t>структурно-семантического</w:t>
      </w:r>
      <w:r w:rsidR="00346ADF" w:rsidRPr="007B2572">
        <w:rPr>
          <w:rFonts w:cs="Times New Roman"/>
          <w:szCs w:val="28"/>
        </w:rPr>
        <w:t>, ф</w:t>
      </w:r>
      <w:r w:rsidR="008A1843" w:rsidRPr="007B2572">
        <w:rPr>
          <w:rFonts w:cs="Times New Roman"/>
          <w:szCs w:val="28"/>
        </w:rPr>
        <w:t>ун</w:t>
      </w:r>
      <w:r w:rsidR="00346ADF" w:rsidRPr="007B2572">
        <w:rPr>
          <w:rFonts w:cs="Times New Roman"/>
          <w:szCs w:val="28"/>
        </w:rPr>
        <w:t>кционально</w:t>
      </w:r>
      <w:r w:rsidR="00154A63">
        <w:rPr>
          <w:rFonts w:cs="Times New Roman"/>
          <w:szCs w:val="28"/>
        </w:rPr>
        <w:t>-семантического</w:t>
      </w:r>
      <w:r w:rsidR="00C96C5F" w:rsidRPr="007B2572">
        <w:rPr>
          <w:rFonts w:cs="Times New Roman"/>
          <w:szCs w:val="28"/>
        </w:rPr>
        <w:t xml:space="preserve"> анализ</w:t>
      </w:r>
      <w:r w:rsidR="00346ADF" w:rsidRPr="007B2572">
        <w:rPr>
          <w:rFonts w:cs="Times New Roman"/>
          <w:szCs w:val="28"/>
        </w:rPr>
        <w:t>ов</w:t>
      </w:r>
      <w:r>
        <w:rPr>
          <w:rFonts w:cs="Times New Roman"/>
          <w:szCs w:val="28"/>
        </w:rPr>
        <w:t xml:space="preserve"> материала</w:t>
      </w:r>
      <w:r w:rsidR="00C96C5F" w:rsidRPr="007B2572">
        <w:rPr>
          <w:rFonts w:cs="Times New Roman"/>
          <w:szCs w:val="28"/>
        </w:rPr>
        <w:t>.</w:t>
      </w:r>
    </w:p>
    <w:p w14:paraId="26216A1B" w14:textId="19EB78A5" w:rsidR="00C96C5F" w:rsidRPr="00525E03" w:rsidRDefault="00C96C5F" w:rsidP="008E69F2">
      <w:pPr>
        <w:ind w:firstLine="709"/>
        <w:rPr>
          <w:rFonts w:cs="Times New Roman"/>
          <w:szCs w:val="28"/>
        </w:rPr>
      </w:pPr>
      <w:r w:rsidRPr="007B2572">
        <w:rPr>
          <w:rFonts w:cs="Times New Roman"/>
          <w:szCs w:val="28"/>
        </w:rPr>
        <w:t xml:space="preserve">В процессе работы были применены различные </w:t>
      </w:r>
      <w:r w:rsidRPr="007B2572">
        <w:rPr>
          <w:rFonts w:cs="Times New Roman"/>
          <w:b/>
          <w:szCs w:val="28"/>
        </w:rPr>
        <w:t>методы исследования</w:t>
      </w:r>
      <w:r w:rsidRPr="007B2572">
        <w:rPr>
          <w:rFonts w:cs="Times New Roman"/>
          <w:szCs w:val="28"/>
        </w:rPr>
        <w:t xml:space="preserve">: дескриптивный метод (сбор, систематизация, осмысление и выявление закономерностей), словообразовательный анализ (выявление гидронимических формантов), </w:t>
      </w:r>
      <w:r w:rsidR="001D3E7A">
        <w:rPr>
          <w:rFonts w:cs="Times New Roman"/>
          <w:szCs w:val="28"/>
        </w:rPr>
        <w:t>лексико-</w:t>
      </w:r>
      <w:r w:rsidRPr="007B2572">
        <w:rPr>
          <w:rFonts w:cs="Times New Roman"/>
          <w:szCs w:val="28"/>
        </w:rPr>
        <w:t xml:space="preserve">семантический анализ, </w:t>
      </w:r>
      <w:r w:rsidR="006E52DC" w:rsidRPr="007B2572">
        <w:rPr>
          <w:rFonts w:cs="Times New Roman"/>
          <w:szCs w:val="28"/>
        </w:rPr>
        <w:t>функционально</w:t>
      </w:r>
      <w:r w:rsidR="006E52DC">
        <w:rPr>
          <w:rFonts w:cs="Times New Roman"/>
          <w:szCs w:val="28"/>
        </w:rPr>
        <w:t xml:space="preserve">-семантический анализ, </w:t>
      </w:r>
      <w:r w:rsidRPr="007B2572">
        <w:rPr>
          <w:rFonts w:cs="Times New Roman"/>
          <w:szCs w:val="28"/>
        </w:rPr>
        <w:t>эмпирические методы сбора материала, статистический анализ, сравнительно-сопоставительный анализ.</w:t>
      </w:r>
      <w:r w:rsidR="00AC35E6">
        <w:rPr>
          <w:rFonts w:cs="Times New Roman"/>
          <w:szCs w:val="28"/>
        </w:rPr>
        <w:t xml:space="preserve"> </w:t>
      </w:r>
    </w:p>
    <w:p w14:paraId="6AF0458E" w14:textId="339A12E6" w:rsidR="00C96C5F" w:rsidRPr="007B2572" w:rsidRDefault="00C96C5F" w:rsidP="008E69F2">
      <w:pPr>
        <w:ind w:firstLine="709"/>
        <w:rPr>
          <w:rFonts w:cs="Times New Roman"/>
          <w:szCs w:val="28"/>
        </w:rPr>
      </w:pPr>
      <w:r w:rsidRPr="007B2572">
        <w:rPr>
          <w:rFonts w:cs="Times New Roman"/>
          <w:b/>
          <w:szCs w:val="28"/>
        </w:rPr>
        <w:t>Теоретико-методологическая база исследования.</w:t>
      </w:r>
      <w:r w:rsidRPr="007B2572">
        <w:rPr>
          <w:rFonts w:cs="Times New Roman"/>
          <w:szCs w:val="28"/>
        </w:rPr>
        <w:t xml:space="preserve"> В ходе диссертационного исследования были применены общие методологические </w:t>
      </w:r>
      <w:r w:rsidRPr="007B2572">
        <w:rPr>
          <w:rFonts w:cs="Times New Roman"/>
          <w:szCs w:val="28"/>
        </w:rPr>
        <w:lastRenderedPageBreak/>
        <w:t>принципы лингвистики, а также теоретические положения и выводы известных языковедов-ономастов, в частности, А.В. Суперанской, В.И. Супруна, О.А.</w:t>
      </w:r>
      <w:r w:rsidR="00E2230F">
        <w:rPr>
          <w:rFonts w:cs="Times New Roman"/>
          <w:szCs w:val="28"/>
        </w:rPr>
        <w:t> </w:t>
      </w:r>
      <w:r w:rsidRPr="007B2572">
        <w:rPr>
          <w:rFonts w:cs="Times New Roman"/>
          <w:szCs w:val="28"/>
        </w:rPr>
        <w:t>Султаньяева, Г.Б. Мадиевой и др. Теоретико-методологической базой исследования послужили основополагающие выводы по проблемам гидронимии как в синхронном, так и в диахронном аспектах</w:t>
      </w:r>
      <w:r w:rsidR="00350E9C">
        <w:rPr>
          <w:rFonts w:cs="Times New Roman"/>
          <w:szCs w:val="28"/>
        </w:rPr>
        <w:t>.</w:t>
      </w:r>
      <w:r w:rsidRPr="007B2572">
        <w:rPr>
          <w:rFonts w:cs="Times New Roman"/>
          <w:szCs w:val="28"/>
        </w:rPr>
        <w:t xml:space="preserve"> Особое внимание было направлено на теоретические аспекты изучения внутренней формы слова в работах </w:t>
      </w:r>
      <w:r w:rsidR="008A1843" w:rsidRPr="007B2572">
        <w:rPr>
          <w:rFonts w:cs="Times New Roman"/>
          <w:szCs w:val="28"/>
        </w:rPr>
        <w:t>W. von Humboldt</w:t>
      </w:r>
      <w:r w:rsidRPr="007B2572">
        <w:rPr>
          <w:rFonts w:cs="Times New Roman"/>
          <w:szCs w:val="28"/>
        </w:rPr>
        <w:t>, А.А. Потебни, Г.Г. Шпета. Были изучены работы ученых в области теории</w:t>
      </w:r>
      <w:r w:rsidR="005A52E1">
        <w:rPr>
          <w:rFonts w:cs="Times New Roman"/>
          <w:szCs w:val="28"/>
        </w:rPr>
        <w:t xml:space="preserve"> прототипов</w:t>
      </w:r>
      <w:r w:rsidR="00350E9C">
        <w:rPr>
          <w:rFonts w:cs="Times New Roman"/>
          <w:szCs w:val="28"/>
        </w:rPr>
        <w:t>, прототипичности</w:t>
      </w:r>
      <w:r w:rsidR="005A52E1">
        <w:rPr>
          <w:rFonts w:cs="Times New Roman"/>
          <w:szCs w:val="28"/>
        </w:rPr>
        <w:t xml:space="preserve"> и функциональности</w:t>
      </w:r>
      <w:r w:rsidRPr="007B2572">
        <w:rPr>
          <w:rFonts w:cs="Times New Roman"/>
          <w:szCs w:val="28"/>
        </w:rPr>
        <w:t xml:space="preserve"> – </w:t>
      </w:r>
      <w:r w:rsidR="008A1843" w:rsidRPr="007B2572">
        <w:rPr>
          <w:rFonts w:cs="Times New Roman"/>
          <w:szCs w:val="28"/>
        </w:rPr>
        <w:t>E. Rosch</w:t>
      </w:r>
      <w:r w:rsidRPr="007B2572">
        <w:rPr>
          <w:rFonts w:cs="Times New Roman"/>
          <w:szCs w:val="28"/>
        </w:rPr>
        <w:t xml:space="preserve">, </w:t>
      </w:r>
      <w:r w:rsidR="008A1843" w:rsidRPr="007B2572">
        <w:rPr>
          <w:rFonts w:cs="Times New Roman"/>
          <w:szCs w:val="28"/>
        </w:rPr>
        <w:t>G. Lakoff</w:t>
      </w:r>
      <w:r w:rsidRPr="007B2572">
        <w:rPr>
          <w:rFonts w:cs="Times New Roman"/>
          <w:szCs w:val="28"/>
        </w:rPr>
        <w:t xml:space="preserve">, </w:t>
      </w:r>
      <w:r w:rsidR="008A1843" w:rsidRPr="007B2572">
        <w:rPr>
          <w:rFonts w:cs="Times New Roman"/>
          <w:szCs w:val="28"/>
        </w:rPr>
        <w:t>D. Geeraerts</w:t>
      </w:r>
      <w:r w:rsidR="00350E9C">
        <w:rPr>
          <w:rFonts w:cs="Times New Roman"/>
          <w:szCs w:val="28"/>
        </w:rPr>
        <w:t>,</w:t>
      </w:r>
      <w:r w:rsidR="00350E9C" w:rsidRPr="00350E9C">
        <w:rPr>
          <w:rFonts w:cs="Times New Roman"/>
          <w:szCs w:val="28"/>
        </w:rPr>
        <w:t xml:space="preserve"> </w:t>
      </w:r>
      <w:r w:rsidR="00350E9C">
        <w:rPr>
          <w:rFonts w:cs="Times New Roman"/>
          <w:szCs w:val="28"/>
        </w:rPr>
        <w:t>И.К. Архипова, С.А. Песиной, I.</w:t>
      </w:r>
      <w:r w:rsidR="00350E9C" w:rsidRPr="00350E9C">
        <w:rPr>
          <w:rFonts w:cs="Times New Roman"/>
          <w:szCs w:val="28"/>
        </w:rPr>
        <w:t xml:space="preserve"> </w:t>
      </w:r>
      <w:r w:rsidR="00350E9C">
        <w:rPr>
          <w:rFonts w:cs="Times New Roman"/>
          <w:szCs w:val="28"/>
          <w:lang w:val="en-US"/>
        </w:rPr>
        <w:t>Hoffman</w:t>
      </w:r>
      <w:r w:rsidR="005A52E1">
        <w:rPr>
          <w:rFonts w:cs="Times New Roman"/>
          <w:szCs w:val="28"/>
        </w:rPr>
        <w:t xml:space="preserve"> и др</w:t>
      </w:r>
      <w:r w:rsidRPr="007B2572">
        <w:rPr>
          <w:rFonts w:cs="Times New Roman"/>
          <w:szCs w:val="28"/>
        </w:rPr>
        <w:t>. Также были использованы этимологические словари и справочники Казахстана и США.</w:t>
      </w:r>
    </w:p>
    <w:p w14:paraId="1EA937D2" w14:textId="392AD8BB" w:rsidR="00C96C5F" w:rsidRPr="007B2572" w:rsidRDefault="00C96C5F" w:rsidP="008E69F2">
      <w:pPr>
        <w:ind w:firstLine="709"/>
        <w:rPr>
          <w:rFonts w:cs="Times New Roman"/>
          <w:szCs w:val="28"/>
        </w:rPr>
      </w:pPr>
      <w:r w:rsidRPr="007B2572">
        <w:rPr>
          <w:rFonts w:cs="Times New Roman"/>
          <w:szCs w:val="28"/>
        </w:rPr>
        <w:t xml:space="preserve">Эмпирическим </w:t>
      </w:r>
      <w:r w:rsidRPr="007B2572">
        <w:rPr>
          <w:rFonts w:cs="Times New Roman"/>
          <w:b/>
          <w:szCs w:val="28"/>
        </w:rPr>
        <w:t>материалом</w:t>
      </w:r>
      <w:r w:rsidRPr="007B2572">
        <w:rPr>
          <w:rFonts w:cs="Times New Roman"/>
          <w:szCs w:val="28"/>
        </w:rPr>
        <w:t xml:space="preserve"> исследования послужили физические карты и каталоги географических названий двух рассматриваемых стран. Были</w:t>
      </w:r>
      <w:r w:rsidR="00C3203A">
        <w:rPr>
          <w:rFonts w:cs="Times New Roman"/>
          <w:szCs w:val="28"/>
        </w:rPr>
        <w:t xml:space="preserve"> отобраны названия рек и озер 17</w:t>
      </w:r>
      <w:r w:rsidRPr="007B2572">
        <w:rPr>
          <w:rFonts w:cs="Times New Roman"/>
          <w:szCs w:val="28"/>
        </w:rPr>
        <w:t xml:space="preserve"> областей Казахстана и 50 штатов США по принципу “наибольшая протяженность и/или площадь водного объекта”. В целом было отобрано 2500 гидронимов Казахстана и 2500 гидронимов США, что составляет 5000 анализируемых водных наименований.</w:t>
      </w:r>
    </w:p>
    <w:p w14:paraId="5CCF4808" w14:textId="5C01E2C9" w:rsidR="00C96C5F" w:rsidRPr="007B2572" w:rsidRDefault="00C96C5F" w:rsidP="008E69F2">
      <w:pPr>
        <w:pStyle w:val="Default"/>
        <w:ind w:firstLine="709"/>
        <w:jc w:val="both"/>
        <w:rPr>
          <w:sz w:val="28"/>
          <w:szCs w:val="28"/>
        </w:rPr>
      </w:pPr>
      <w:r w:rsidRPr="007B2572">
        <w:rPr>
          <w:b/>
          <w:sz w:val="28"/>
          <w:szCs w:val="28"/>
        </w:rPr>
        <w:t>Научная новизна</w:t>
      </w:r>
      <w:r w:rsidRPr="007B2572">
        <w:rPr>
          <w:sz w:val="28"/>
          <w:szCs w:val="28"/>
        </w:rPr>
        <w:t xml:space="preserve"> работы заключается в том, что внутренн</w:t>
      </w:r>
      <w:r w:rsidR="00A37BE2">
        <w:rPr>
          <w:sz w:val="28"/>
          <w:szCs w:val="28"/>
          <w:lang w:val="kk-KZ"/>
        </w:rPr>
        <w:t>яя</w:t>
      </w:r>
      <w:r w:rsidRPr="007B2572">
        <w:rPr>
          <w:sz w:val="28"/>
          <w:szCs w:val="28"/>
        </w:rPr>
        <w:t xml:space="preserve"> форм</w:t>
      </w:r>
      <w:r w:rsidR="00A37BE2">
        <w:rPr>
          <w:sz w:val="28"/>
          <w:szCs w:val="28"/>
          <w:lang w:val="kk-KZ"/>
        </w:rPr>
        <w:t>а</w:t>
      </w:r>
      <w:r w:rsidRPr="007B2572">
        <w:rPr>
          <w:sz w:val="28"/>
          <w:szCs w:val="28"/>
        </w:rPr>
        <w:t xml:space="preserve"> гидронимов на территориях Казахстана и США </w:t>
      </w:r>
      <w:r w:rsidR="00BF0B24">
        <w:rPr>
          <w:sz w:val="28"/>
          <w:szCs w:val="28"/>
          <w:lang w:val="kk-KZ"/>
        </w:rPr>
        <w:t xml:space="preserve">подвергается комплексному </w:t>
      </w:r>
      <w:r w:rsidRPr="007B2572">
        <w:rPr>
          <w:sz w:val="28"/>
          <w:szCs w:val="28"/>
        </w:rPr>
        <w:t xml:space="preserve">сравнительно-сопоставительному исследованию в ракурсе обозначенной темы. В исследовании </w:t>
      </w:r>
      <w:r w:rsidR="002E389A" w:rsidRPr="002E389A">
        <w:rPr>
          <w:sz w:val="28"/>
          <w:szCs w:val="28"/>
        </w:rPr>
        <w:t>формируется комплекс способов и техник, способствующий впервые</w:t>
      </w:r>
      <w:r w:rsidR="002E389A">
        <w:rPr>
          <w:sz w:val="28"/>
          <w:szCs w:val="28"/>
        </w:rPr>
        <w:t xml:space="preserve"> </w:t>
      </w:r>
      <w:r w:rsidRPr="007B2572">
        <w:rPr>
          <w:sz w:val="28"/>
          <w:szCs w:val="28"/>
        </w:rPr>
        <w:t>описать внутреннюю форму то</w:t>
      </w:r>
      <w:r w:rsidR="005D13C4">
        <w:rPr>
          <w:sz w:val="28"/>
          <w:szCs w:val="28"/>
        </w:rPr>
        <w:t>понимов и выявить прототипич</w:t>
      </w:r>
      <w:r w:rsidR="005D13C4">
        <w:rPr>
          <w:sz w:val="28"/>
          <w:szCs w:val="28"/>
          <w:lang w:val="kk-KZ"/>
        </w:rPr>
        <w:t>ески</w:t>
      </w:r>
      <w:r w:rsidRPr="007B2572">
        <w:rPr>
          <w:sz w:val="28"/>
          <w:szCs w:val="28"/>
        </w:rPr>
        <w:t>е и функциональные особенности</w:t>
      </w:r>
      <w:r w:rsidR="00350E9C">
        <w:rPr>
          <w:sz w:val="28"/>
          <w:szCs w:val="28"/>
        </w:rPr>
        <w:t xml:space="preserve"> их морфологии</w:t>
      </w:r>
      <w:r w:rsidRPr="007B2572">
        <w:rPr>
          <w:sz w:val="28"/>
          <w:szCs w:val="28"/>
        </w:rPr>
        <w:t>.</w:t>
      </w:r>
    </w:p>
    <w:p w14:paraId="170B4575" w14:textId="2F6489A3" w:rsidR="00C96C5F" w:rsidRPr="007B2572" w:rsidRDefault="00662CEC" w:rsidP="00E2230F">
      <w:pPr>
        <w:ind w:firstLine="709"/>
        <w:rPr>
          <w:rFonts w:cs="Times New Roman"/>
          <w:szCs w:val="28"/>
        </w:rPr>
      </w:pPr>
      <w:r>
        <w:rPr>
          <w:rFonts w:cs="Times New Roman"/>
          <w:szCs w:val="28"/>
          <w:lang w:val="kk-KZ"/>
        </w:rPr>
        <w:t>Комплексное</w:t>
      </w:r>
      <w:r w:rsidR="002E389A" w:rsidRPr="009F6544">
        <w:rPr>
          <w:rFonts w:cs="Times New Roman"/>
          <w:szCs w:val="28"/>
        </w:rPr>
        <w:t xml:space="preserve"> описание гидронимических словообразоват</w:t>
      </w:r>
      <w:r w:rsidR="00D07860">
        <w:rPr>
          <w:rFonts w:cs="Times New Roman"/>
          <w:szCs w:val="28"/>
        </w:rPr>
        <w:t>ельных типов как частей системы</w:t>
      </w:r>
      <w:r w:rsidR="002E389A" w:rsidRPr="009F6544">
        <w:rPr>
          <w:rFonts w:cs="Times New Roman"/>
          <w:szCs w:val="28"/>
        </w:rPr>
        <w:t xml:space="preserve"> ранее не производилось</w:t>
      </w:r>
      <w:r w:rsidR="009F6544" w:rsidRPr="009F6544">
        <w:rPr>
          <w:rFonts w:cs="Times New Roman"/>
          <w:szCs w:val="28"/>
        </w:rPr>
        <w:t>. О</w:t>
      </w:r>
      <w:r w:rsidR="002E389A" w:rsidRPr="009F6544">
        <w:rPr>
          <w:rFonts w:cs="Times New Roman"/>
          <w:szCs w:val="28"/>
        </w:rPr>
        <w:t>писываются закономерности, формируется специфика, которые определяют вероятность гидронимообразования по данным типам. Методы и принципы формирования гидронимических словообразовательных моделей установлены впервые, определены закономерности сочетани</w:t>
      </w:r>
      <w:r w:rsidR="007E68AE">
        <w:rPr>
          <w:rFonts w:cs="Times New Roman"/>
          <w:szCs w:val="28"/>
        </w:rPr>
        <w:t>я гидрооснов с уточняющими соста</w:t>
      </w:r>
      <w:r w:rsidR="002E389A" w:rsidRPr="009F6544">
        <w:rPr>
          <w:rFonts w:cs="Times New Roman"/>
          <w:szCs w:val="28"/>
        </w:rPr>
        <w:t>вляющими</w:t>
      </w:r>
      <w:r w:rsidR="00C96C5F" w:rsidRPr="009F6544">
        <w:rPr>
          <w:rFonts w:cs="Times New Roman"/>
          <w:szCs w:val="28"/>
        </w:rPr>
        <w:t>.</w:t>
      </w:r>
    </w:p>
    <w:p w14:paraId="26745839" w14:textId="5AB1A48D" w:rsidR="00C96C5F" w:rsidRPr="007B2572" w:rsidRDefault="00C96C5F" w:rsidP="00E2230F">
      <w:pPr>
        <w:ind w:firstLine="709"/>
        <w:rPr>
          <w:rFonts w:cs="Times New Roman"/>
          <w:szCs w:val="28"/>
        </w:rPr>
      </w:pPr>
      <w:r w:rsidRPr="007B2572">
        <w:rPr>
          <w:rFonts w:cs="Times New Roman"/>
          <w:b/>
          <w:szCs w:val="28"/>
        </w:rPr>
        <w:t>Теоретическая значимость</w:t>
      </w:r>
      <w:r w:rsidRPr="007B2572">
        <w:rPr>
          <w:rFonts w:cs="Times New Roman"/>
          <w:szCs w:val="28"/>
        </w:rPr>
        <w:t xml:space="preserve"> работы состоит в разработке проблем когнитивной морфологии в сравнительно</w:t>
      </w:r>
      <w:r w:rsidR="00CD6232">
        <w:rPr>
          <w:rFonts w:cs="Times New Roman"/>
          <w:szCs w:val="28"/>
        </w:rPr>
        <w:t>-сопоставительно</w:t>
      </w:r>
      <w:r w:rsidRPr="007B2572">
        <w:rPr>
          <w:rFonts w:cs="Times New Roman"/>
          <w:szCs w:val="28"/>
        </w:rPr>
        <w:t>м плане. Диссертация внесет определенный вклад в развитие ареальной топонимики.</w:t>
      </w:r>
    </w:p>
    <w:p w14:paraId="58693775" w14:textId="49DB0400" w:rsidR="00C96C5F" w:rsidRPr="007B2572" w:rsidRDefault="00C96C5F" w:rsidP="00E2230F">
      <w:pPr>
        <w:ind w:firstLine="709"/>
        <w:rPr>
          <w:rFonts w:cs="Times New Roman"/>
          <w:szCs w:val="28"/>
        </w:rPr>
      </w:pPr>
      <w:r w:rsidRPr="007B2572">
        <w:rPr>
          <w:rFonts w:cs="Times New Roman"/>
          <w:b/>
          <w:szCs w:val="28"/>
        </w:rPr>
        <w:t>Практическую значимость</w:t>
      </w:r>
      <w:r w:rsidRPr="007B2572">
        <w:rPr>
          <w:rFonts w:cs="Times New Roman"/>
          <w:szCs w:val="28"/>
        </w:rPr>
        <w:t xml:space="preserve"> исследованию придает приложение в виде </w:t>
      </w:r>
      <w:r w:rsidR="00346ADF" w:rsidRPr="007B2572">
        <w:rPr>
          <w:rFonts w:cs="Times New Roman"/>
          <w:szCs w:val="28"/>
        </w:rPr>
        <w:t>информационного регистра</w:t>
      </w:r>
      <w:r w:rsidRPr="007B2572">
        <w:rPr>
          <w:rFonts w:cs="Times New Roman"/>
          <w:szCs w:val="28"/>
        </w:rPr>
        <w:t xml:space="preserve"> гидронимов изучаемых территорий. Подобный </w:t>
      </w:r>
      <w:r w:rsidR="00925616" w:rsidRPr="005A52E1">
        <w:rPr>
          <w:rFonts w:cs="Times New Roman"/>
          <w:szCs w:val="28"/>
        </w:rPr>
        <w:t>регистр</w:t>
      </w:r>
      <w:r w:rsidRPr="005A52E1">
        <w:rPr>
          <w:rFonts w:cs="Times New Roman"/>
          <w:szCs w:val="28"/>
        </w:rPr>
        <w:t xml:space="preserve"> </w:t>
      </w:r>
      <w:r w:rsidRPr="007B2572">
        <w:rPr>
          <w:rFonts w:cs="Times New Roman"/>
          <w:szCs w:val="28"/>
        </w:rPr>
        <w:t xml:space="preserve">для Казахстана будет иметь важное значение, </w:t>
      </w:r>
      <w:r w:rsidR="006D08EC">
        <w:rPr>
          <w:rFonts w:cs="Times New Roman"/>
          <w:szCs w:val="28"/>
        </w:rPr>
        <w:t>т.к.</w:t>
      </w:r>
      <w:r w:rsidRPr="007B2572">
        <w:rPr>
          <w:rFonts w:cs="Times New Roman"/>
          <w:szCs w:val="28"/>
        </w:rPr>
        <w:t xml:space="preserve"> явится базой для изучения родной земли, что созвучно с теми задачами, </w:t>
      </w:r>
      <w:r w:rsidR="00CD6232">
        <w:rPr>
          <w:rFonts w:cs="Times New Roman"/>
          <w:szCs w:val="28"/>
        </w:rPr>
        <w:t>которые были поставлены</w:t>
      </w:r>
      <w:r w:rsidRPr="007B2572">
        <w:rPr>
          <w:rFonts w:cs="Times New Roman"/>
          <w:szCs w:val="28"/>
        </w:rPr>
        <w:t xml:space="preserve"> Н.</w:t>
      </w:r>
      <w:r w:rsidR="00CD6232">
        <w:rPr>
          <w:rFonts w:cs="Times New Roman"/>
          <w:szCs w:val="28"/>
        </w:rPr>
        <w:t>А.</w:t>
      </w:r>
      <w:r w:rsidRPr="007B2572">
        <w:rPr>
          <w:rFonts w:cs="Times New Roman"/>
          <w:szCs w:val="28"/>
        </w:rPr>
        <w:t xml:space="preserve"> Назарбаев</w:t>
      </w:r>
      <w:r w:rsidR="00CD6232">
        <w:rPr>
          <w:rFonts w:cs="Times New Roman"/>
          <w:szCs w:val="28"/>
        </w:rPr>
        <w:t>ым</w:t>
      </w:r>
      <w:r w:rsidRPr="007B2572">
        <w:rPr>
          <w:rFonts w:cs="Times New Roman"/>
          <w:szCs w:val="28"/>
        </w:rPr>
        <w:t xml:space="preserve"> перед национальным образованием</w:t>
      </w:r>
      <w:r w:rsidR="00346ADF" w:rsidRPr="007B2572">
        <w:rPr>
          <w:rFonts w:cs="Times New Roman"/>
          <w:szCs w:val="28"/>
        </w:rPr>
        <w:t xml:space="preserve"> в послании Президента в 2017 г.</w:t>
      </w:r>
      <w:r w:rsidRPr="007B2572">
        <w:rPr>
          <w:rFonts w:cs="Times New Roman"/>
          <w:szCs w:val="28"/>
        </w:rPr>
        <w:t xml:space="preserve"> («</w:t>
      </w:r>
      <w:r w:rsidRPr="007B2572">
        <w:rPr>
          <w:rStyle w:val="a9"/>
          <w:rFonts w:cs="Times New Roman"/>
          <w:b w:val="0"/>
          <w:bCs w:val="0"/>
          <w:szCs w:val="28"/>
          <w:shd w:val="clear" w:color="auto" w:fill="FFFFFF"/>
        </w:rPr>
        <w:t>Взгляд в будущее: модернизация общественного сознания</w:t>
      </w:r>
      <w:r w:rsidRPr="007B2572">
        <w:rPr>
          <w:rFonts w:cs="Times New Roman"/>
          <w:szCs w:val="28"/>
        </w:rPr>
        <w:t>» от 26.04.2017 – «Новое гуманитарное знание» и «Сакральная география»).</w:t>
      </w:r>
      <w:r w:rsidR="006078D4">
        <w:rPr>
          <w:rFonts w:cs="Times New Roman"/>
          <w:szCs w:val="28"/>
        </w:rPr>
        <w:t xml:space="preserve"> Также, результаты исследования могут быть применены на занятиях по страноведению, словообразованию различных языков и когнитивной лингвистике.</w:t>
      </w:r>
    </w:p>
    <w:p w14:paraId="5781588C" w14:textId="6B5EEED3" w:rsidR="00C96C5F" w:rsidRPr="007B2572" w:rsidRDefault="00165EDF" w:rsidP="00E2230F">
      <w:pPr>
        <w:ind w:firstLine="709"/>
        <w:rPr>
          <w:rFonts w:cs="Times New Roman"/>
          <w:bCs/>
          <w:szCs w:val="28"/>
        </w:rPr>
      </w:pPr>
      <w:r w:rsidRPr="00165EDF">
        <w:rPr>
          <w:rFonts w:cs="Times New Roman"/>
          <w:bCs/>
          <w:szCs w:val="28"/>
        </w:rPr>
        <w:lastRenderedPageBreak/>
        <w:t xml:space="preserve">В работе выдвигается </w:t>
      </w:r>
      <w:r w:rsidRPr="00563CF3">
        <w:rPr>
          <w:rFonts w:cs="Times New Roman"/>
          <w:b/>
          <w:bCs/>
          <w:szCs w:val="28"/>
        </w:rPr>
        <w:t>гипотеза</w:t>
      </w:r>
      <w:r w:rsidRPr="00165EDF">
        <w:rPr>
          <w:rFonts w:cs="Times New Roman"/>
          <w:bCs/>
          <w:szCs w:val="28"/>
        </w:rPr>
        <w:t xml:space="preserve"> о том, что способы формирования и единицы номинации объектов водного пространства в различных регионах сходны в силу прототипичности (повторяемости) и функциональности (продуктивности) имеющихся форм. С целью верификации данной гипотезы </w:t>
      </w:r>
      <w:r>
        <w:rPr>
          <w:rFonts w:cs="Times New Roman"/>
          <w:bCs/>
          <w:szCs w:val="28"/>
        </w:rPr>
        <w:t>в</w:t>
      </w:r>
      <w:r w:rsidR="00C96C5F" w:rsidRPr="007B2572">
        <w:rPr>
          <w:rFonts w:cs="Times New Roman"/>
          <w:bCs/>
          <w:szCs w:val="28"/>
        </w:rPr>
        <w:t xml:space="preserve"> работе выдвигаются следующие </w:t>
      </w:r>
      <w:r w:rsidR="00C96C5F" w:rsidRPr="007B2572">
        <w:rPr>
          <w:rFonts w:cs="Times New Roman"/>
          <w:b/>
          <w:szCs w:val="28"/>
        </w:rPr>
        <w:t>положения</w:t>
      </w:r>
      <w:r w:rsidR="00C96C5F" w:rsidRPr="007B2572">
        <w:rPr>
          <w:rFonts w:cs="Times New Roman"/>
          <w:bCs/>
          <w:szCs w:val="28"/>
        </w:rPr>
        <w:t>:</w:t>
      </w:r>
    </w:p>
    <w:p w14:paraId="43227212" w14:textId="709D82B6" w:rsidR="00936F48" w:rsidRPr="00426D7F" w:rsidRDefault="00936F48" w:rsidP="00E2230F">
      <w:pPr>
        <w:pStyle w:val="a3"/>
        <w:numPr>
          <w:ilvl w:val="0"/>
          <w:numId w:val="28"/>
        </w:numPr>
        <w:tabs>
          <w:tab w:val="left" w:pos="993"/>
        </w:tabs>
        <w:ind w:left="0" w:firstLine="709"/>
        <w:rPr>
          <w:rFonts w:cs="Times New Roman"/>
          <w:szCs w:val="28"/>
        </w:rPr>
      </w:pPr>
      <w:r w:rsidRPr="00426D7F">
        <w:rPr>
          <w:rFonts w:cs="Times New Roman"/>
          <w:szCs w:val="28"/>
        </w:rPr>
        <w:t xml:space="preserve">гидронимы </w:t>
      </w:r>
      <w:r w:rsidR="00D07860">
        <w:rPr>
          <w:rFonts w:cs="Times New Roman"/>
          <w:szCs w:val="28"/>
        </w:rPr>
        <w:t xml:space="preserve">представляют собой бинарную единицу лексикона, </w:t>
      </w:r>
      <w:r w:rsidRPr="00426D7F">
        <w:rPr>
          <w:rFonts w:cs="Times New Roman"/>
          <w:szCs w:val="28"/>
        </w:rPr>
        <w:t>явля</w:t>
      </w:r>
      <w:r w:rsidR="00D07860">
        <w:rPr>
          <w:rFonts w:cs="Times New Roman"/>
          <w:szCs w:val="28"/>
        </w:rPr>
        <w:t>ясь одновременно языковым знаком и ономастическим термином, морфологическая структура которого вбирает во внутренней форме важное историческое значение. Гидроним и его морфологи</w:t>
      </w:r>
      <w:r w:rsidR="00CD6232">
        <w:rPr>
          <w:rFonts w:cs="Times New Roman"/>
          <w:szCs w:val="28"/>
        </w:rPr>
        <w:t>я имеют глубинные смыслы, которые</w:t>
      </w:r>
      <w:r w:rsidR="00D07860">
        <w:rPr>
          <w:rFonts w:cs="Times New Roman"/>
          <w:szCs w:val="28"/>
        </w:rPr>
        <w:t xml:space="preserve">, возможно на первый взгляд, непрозрачны, однако при детальном рассмотрении аккумулируют </w:t>
      </w:r>
      <w:r w:rsidR="009032A9">
        <w:rPr>
          <w:rFonts w:cs="Times New Roman"/>
          <w:szCs w:val="28"/>
        </w:rPr>
        <w:t>обширную информацию культурного значения</w:t>
      </w:r>
      <w:r w:rsidRPr="00426D7F">
        <w:rPr>
          <w:rFonts w:cs="Times New Roman"/>
          <w:szCs w:val="28"/>
        </w:rPr>
        <w:t>;</w:t>
      </w:r>
    </w:p>
    <w:p w14:paraId="1B7EF914" w14:textId="1C2CBC03" w:rsidR="00936F48" w:rsidRPr="00426D7F" w:rsidRDefault="00C71D9A" w:rsidP="00E2230F">
      <w:pPr>
        <w:pStyle w:val="a3"/>
        <w:numPr>
          <w:ilvl w:val="0"/>
          <w:numId w:val="28"/>
        </w:numPr>
        <w:tabs>
          <w:tab w:val="left" w:pos="993"/>
        </w:tabs>
        <w:ind w:left="0" w:firstLine="709"/>
        <w:rPr>
          <w:rFonts w:cs="Times New Roman"/>
          <w:szCs w:val="28"/>
        </w:rPr>
      </w:pPr>
      <w:r w:rsidRPr="002216E4">
        <w:rPr>
          <w:rFonts w:cs="Times New Roman"/>
          <w:szCs w:val="28"/>
        </w:rPr>
        <w:t>определение возможных гидрооснов, предназначающихся для номинации географических объектов, обуславливается физико-географическим расположением, а также социально-бытовыми условиями общественного порядка, что в результате приводит к проявлению минимизации языковых средств, применяемых в гидронимической системе конкретно установлен</w:t>
      </w:r>
      <w:r w:rsidR="00A32412">
        <w:rPr>
          <w:rFonts w:cs="Times New Roman"/>
          <w:szCs w:val="28"/>
        </w:rPr>
        <w:t>н</w:t>
      </w:r>
      <w:r w:rsidRPr="002216E4">
        <w:rPr>
          <w:rFonts w:cs="Times New Roman"/>
          <w:szCs w:val="28"/>
        </w:rPr>
        <w:t>ого ареала местности или территории</w:t>
      </w:r>
      <w:r w:rsidR="00936F48" w:rsidRPr="00426D7F">
        <w:rPr>
          <w:rFonts w:cs="Times New Roman"/>
          <w:szCs w:val="28"/>
        </w:rPr>
        <w:t>;</w:t>
      </w:r>
    </w:p>
    <w:p w14:paraId="52AD0FCF" w14:textId="533F66AA" w:rsidR="00576CE5" w:rsidRPr="00426D7F" w:rsidRDefault="00576CE5" w:rsidP="00E2230F">
      <w:pPr>
        <w:pStyle w:val="a3"/>
        <w:numPr>
          <w:ilvl w:val="0"/>
          <w:numId w:val="28"/>
        </w:numPr>
        <w:tabs>
          <w:tab w:val="left" w:pos="993"/>
        </w:tabs>
        <w:ind w:left="0" w:firstLine="709"/>
        <w:rPr>
          <w:rFonts w:cs="Times New Roman"/>
          <w:szCs w:val="28"/>
        </w:rPr>
      </w:pPr>
      <w:r w:rsidRPr="00426D7F">
        <w:rPr>
          <w:rFonts w:cs="Times New Roman"/>
          <w:szCs w:val="28"/>
        </w:rPr>
        <w:t>морфологическая структура гидронимов Казахстана и США характеризу</w:t>
      </w:r>
      <w:r w:rsidR="005D13C4">
        <w:rPr>
          <w:rFonts w:cs="Times New Roman"/>
          <w:szCs w:val="28"/>
        </w:rPr>
        <w:t>ется универсальными (прототипич</w:t>
      </w:r>
      <w:r w:rsidR="005D13C4">
        <w:rPr>
          <w:rFonts w:cs="Times New Roman"/>
          <w:szCs w:val="28"/>
          <w:lang w:val="kk-KZ"/>
        </w:rPr>
        <w:t>ески</w:t>
      </w:r>
      <w:r w:rsidRPr="00426D7F">
        <w:rPr>
          <w:rFonts w:cs="Times New Roman"/>
          <w:szCs w:val="28"/>
        </w:rPr>
        <w:t>ми) признаками, которые являются отраженными в их составляющих значениями воды, водных пространств и связанных с водой понятий (представлений) и функционирует, устанавливая внешний и внутренний характер трансформаций;</w:t>
      </w:r>
    </w:p>
    <w:p w14:paraId="10EB4577" w14:textId="467672BB" w:rsidR="00C96C5F" w:rsidRPr="00576CE5" w:rsidRDefault="006741D5" w:rsidP="00E2230F">
      <w:pPr>
        <w:pStyle w:val="a3"/>
        <w:numPr>
          <w:ilvl w:val="0"/>
          <w:numId w:val="28"/>
        </w:numPr>
        <w:tabs>
          <w:tab w:val="left" w:pos="993"/>
        </w:tabs>
        <w:ind w:left="0" w:firstLine="709"/>
        <w:rPr>
          <w:rFonts w:cs="Times New Roman"/>
          <w:szCs w:val="28"/>
        </w:rPr>
      </w:pPr>
      <w:r>
        <w:rPr>
          <w:rFonts w:cs="Times New Roman"/>
          <w:szCs w:val="28"/>
        </w:rPr>
        <w:t xml:space="preserve">тесную взаимосвязь </w:t>
      </w:r>
      <w:r w:rsidR="00936F48" w:rsidRPr="00426D7F">
        <w:rPr>
          <w:rFonts w:cs="Times New Roman"/>
          <w:szCs w:val="28"/>
        </w:rPr>
        <w:t xml:space="preserve">гидронимы </w:t>
      </w:r>
      <w:r w:rsidRPr="006741D5">
        <w:rPr>
          <w:rFonts w:cs="Times New Roman"/>
          <w:szCs w:val="28"/>
        </w:rPr>
        <w:t xml:space="preserve">находят с сознанием народа. В сознании людей внутренняя форма гидронима представляет собой отображение познаваемого географического объекта на </w:t>
      </w:r>
      <w:r w:rsidR="009A1A80">
        <w:rPr>
          <w:rFonts w:cs="Times New Roman"/>
          <w:szCs w:val="28"/>
        </w:rPr>
        <w:t xml:space="preserve">понятийном </w:t>
      </w:r>
      <w:r w:rsidRPr="006741D5">
        <w:rPr>
          <w:rFonts w:cs="Times New Roman"/>
          <w:szCs w:val="28"/>
        </w:rPr>
        <w:t>и языковом</w:t>
      </w:r>
      <w:r>
        <w:rPr>
          <w:rFonts w:cs="Times New Roman"/>
          <w:szCs w:val="28"/>
        </w:rPr>
        <w:t xml:space="preserve"> уровнях</w:t>
      </w:r>
      <w:r w:rsidR="00936F48" w:rsidRPr="007B2572">
        <w:rPr>
          <w:rFonts w:cs="Times New Roman"/>
          <w:szCs w:val="28"/>
        </w:rPr>
        <w:t xml:space="preserve">. </w:t>
      </w:r>
      <w:r w:rsidR="00783249" w:rsidRPr="00783249">
        <w:rPr>
          <w:rFonts w:cs="Times New Roman"/>
          <w:szCs w:val="28"/>
        </w:rPr>
        <w:t>Физическими параметрами и характеристикой водного объекта обуславливается и объясняется образное отображение действительности во всех его проявлениях</w:t>
      </w:r>
      <w:r w:rsidR="00936F48" w:rsidRPr="007B2572">
        <w:rPr>
          <w:rFonts w:cs="Times New Roman"/>
          <w:szCs w:val="28"/>
        </w:rPr>
        <w:t>. Процессы, касающиеся уровня представлений, распространяются, таким об</w:t>
      </w:r>
      <w:r w:rsidR="00576CE5">
        <w:rPr>
          <w:rFonts w:cs="Times New Roman"/>
          <w:szCs w:val="28"/>
        </w:rPr>
        <w:t>разом, и на уровень номинации.</w:t>
      </w:r>
    </w:p>
    <w:p w14:paraId="2CD49BF5" w14:textId="2FCF8036" w:rsidR="00C96C5F" w:rsidRPr="007B2572" w:rsidRDefault="00C96C5F" w:rsidP="00E2230F">
      <w:pPr>
        <w:ind w:firstLine="709"/>
        <w:rPr>
          <w:rFonts w:cs="Times New Roman"/>
          <w:szCs w:val="28"/>
        </w:rPr>
      </w:pPr>
      <w:r w:rsidRPr="007B2572">
        <w:rPr>
          <w:rFonts w:cs="Times New Roman"/>
          <w:b/>
          <w:szCs w:val="28"/>
        </w:rPr>
        <w:t xml:space="preserve">Апробация работы. </w:t>
      </w:r>
      <w:r w:rsidRPr="007B2572">
        <w:rPr>
          <w:rFonts w:cs="Times New Roman"/>
          <w:szCs w:val="28"/>
        </w:rPr>
        <w:t>Основные положения диссертационного исследования выносились на обсуждение во время научной стажировки</w:t>
      </w:r>
      <w:r w:rsidR="009F3BF0">
        <w:rPr>
          <w:rFonts w:cs="Times New Roman"/>
          <w:szCs w:val="28"/>
        </w:rPr>
        <w:t xml:space="preserve"> </w:t>
      </w:r>
      <w:r w:rsidR="00576CE5">
        <w:rPr>
          <w:rFonts w:cs="Times New Roman"/>
          <w:szCs w:val="28"/>
        </w:rPr>
        <w:t>в БГПУ им. М. Акмуллы (Уфа)</w:t>
      </w:r>
      <w:r w:rsidRPr="007B2572">
        <w:rPr>
          <w:rFonts w:cs="Times New Roman"/>
          <w:szCs w:val="28"/>
        </w:rPr>
        <w:t>, на научно-методических семинарах докторантов PhD</w:t>
      </w:r>
      <w:r w:rsidR="00576CE5">
        <w:rPr>
          <w:rFonts w:cs="Times New Roman"/>
          <w:szCs w:val="28"/>
        </w:rPr>
        <w:t xml:space="preserve"> кафедры иностранной филологии ЕНУ им. Л.Н. Гумилева.</w:t>
      </w:r>
    </w:p>
    <w:p w14:paraId="736FC28B" w14:textId="06C963D9" w:rsidR="00C96C5F" w:rsidRPr="007B2572" w:rsidRDefault="00C96C5F" w:rsidP="00E2230F">
      <w:pPr>
        <w:ind w:firstLine="709"/>
        <w:rPr>
          <w:rFonts w:cs="Times New Roman"/>
          <w:szCs w:val="28"/>
        </w:rPr>
      </w:pPr>
      <w:r w:rsidRPr="007B2572">
        <w:rPr>
          <w:rFonts w:cs="Times New Roman"/>
          <w:szCs w:val="28"/>
        </w:rPr>
        <w:t xml:space="preserve">По теме исследования опубликовано </w:t>
      </w:r>
      <w:r w:rsidR="00396129">
        <w:rPr>
          <w:rFonts w:cs="Times New Roman"/>
          <w:szCs w:val="28"/>
        </w:rPr>
        <w:t>8</w:t>
      </w:r>
      <w:r w:rsidRPr="007B2572">
        <w:rPr>
          <w:rFonts w:cs="Times New Roman"/>
          <w:szCs w:val="28"/>
        </w:rPr>
        <w:t xml:space="preserve"> работ. Среди них: </w:t>
      </w:r>
      <w:r w:rsidR="002A3C40" w:rsidRPr="007B2572">
        <w:rPr>
          <w:rFonts w:cs="Times New Roman"/>
          <w:szCs w:val="28"/>
        </w:rPr>
        <w:t>3</w:t>
      </w:r>
      <w:r w:rsidRPr="007B2572">
        <w:rPr>
          <w:rFonts w:cs="Times New Roman"/>
          <w:szCs w:val="28"/>
        </w:rPr>
        <w:t xml:space="preserve"> статьи, опубликованные в журналах и изданиях, рекомендованных </w:t>
      </w:r>
      <w:r w:rsidRPr="00576CE5">
        <w:rPr>
          <w:rFonts w:cs="Times New Roman"/>
          <w:szCs w:val="28"/>
        </w:rPr>
        <w:t>К</w:t>
      </w:r>
      <w:r w:rsidR="00576CE5" w:rsidRPr="00576CE5">
        <w:rPr>
          <w:rFonts w:cs="Times New Roman"/>
          <w:szCs w:val="28"/>
        </w:rPr>
        <w:t>о</w:t>
      </w:r>
      <w:r w:rsidRPr="00576CE5">
        <w:rPr>
          <w:rFonts w:cs="Times New Roman"/>
          <w:szCs w:val="28"/>
        </w:rPr>
        <w:t>КСОН</w:t>
      </w:r>
      <w:r w:rsidRPr="00790C36">
        <w:rPr>
          <w:rFonts w:cs="Times New Roman"/>
          <w:color w:val="FF0000"/>
          <w:szCs w:val="28"/>
        </w:rPr>
        <w:t xml:space="preserve"> </w:t>
      </w:r>
      <w:r w:rsidRPr="007B2572">
        <w:rPr>
          <w:rFonts w:cs="Times New Roman"/>
          <w:szCs w:val="28"/>
        </w:rPr>
        <w:t>МН</w:t>
      </w:r>
      <w:r w:rsidR="009032A9">
        <w:rPr>
          <w:rFonts w:cs="Times New Roman"/>
          <w:szCs w:val="28"/>
        </w:rPr>
        <w:t>ВО</w:t>
      </w:r>
      <w:r w:rsidRPr="007B2572">
        <w:rPr>
          <w:rFonts w:cs="Times New Roman"/>
          <w:szCs w:val="28"/>
        </w:rPr>
        <w:t xml:space="preserve"> РК, </w:t>
      </w:r>
      <w:r w:rsidR="002A3C40" w:rsidRPr="007B2572">
        <w:rPr>
          <w:rFonts w:cs="Times New Roman"/>
          <w:szCs w:val="28"/>
        </w:rPr>
        <w:t>1</w:t>
      </w:r>
      <w:r w:rsidRPr="007B2572">
        <w:rPr>
          <w:rFonts w:cs="Times New Roman"/>
          <w:szCs w:val="28"/>
        </w:rPr>
        <w:t xml:space="preserve"> стат</w:t>
      </w:r>
      <w:r w:rsidR="002A3C40" w:rsidRPr="007B2572">
        <w:rPr>
          <w:rFonts w:cs="Times New Roman"/>
          <w:szCs w:val="28"/>
        </w:rPr>
        <w:t>ья</w:t>
      </w:r>
      <w:r w:rsidRPr="007B2572">
        <w:rPr>
          <w:rFonts w:cs="Times New Roman"/>
          <w:szCs w:val="28"/>
        </w:rPr>
        <w:t>, опубликованн</w:t>
      </w:r>
      <w:r w:rsidR="002A3C40" w:rsidRPr="007B2572">
        <w:rPr>
          <w:rFonts w:cs="Times New Roman"/>
          <w:szCs w:val="28"/>
        </w:rPr>
        <w:t>ая</w:t>
      </w:r>
      <w:r w:rsidRPr="007B2572">
        <w:rPr>
          <w:rFonts w:cs="Times New Roman"/>
          <w:szCs w:val="28"/>
        </w:rPr>
        <w:t xml:space="preserve"> в журнал</w:t>
      </w:r>
      <w:r w:rsidR="002A3C40" w:rsidRPr="007B2572">
        <w:rPr>
          <w:rFonts w:cs="Times New Roman"/>
          <w:szCs w:val="28"/>
        </w:rPr>
        <w:t>е</w:t>
      </w:r>
      <w:r w:rsidRPr="007B2572">
        <w:rPr>
          <w:rFonts w:cs="Times New Roman"/>
          <w:szCs w:val="28"/>
        </w:rPr>
        <w:t>,</w:t>
      </w:r>
      <w:r w:rsidR="002A3C40" w:rsidRPr="007B2572">
        <w:rPr>
          <w:rFonts w:cs="Times New Roman"/>
          <w:szCs w:val="28"/>
        </w:rPr>
        <w:t xml:space="preserve"> индексируемом в</w:t>
      </w:r>
      <w:r w:rsidRPr="007B2572">
        <w:rPr>
          <w:rFonts w:cs="Times New Roman"/>
          <w:szCs w:val="28"/>
        </w:rPr>
        <w:t xml:space="preserve"> баз</w:t>
      </w:r>
      <w:r w:rsidR="002A3C40" w:rsidRPr="007B2572">
        <w:rPr>
          <w:rFonts w:cs="Times New Roman"/>
          <w:szCs w:val="28"/>
        </w:rPr>
        <w:t>е</w:t>
      </w:r>
      <w:r w:rsidRPr="007B2572">
        <w:rPr>
          <w:rFonts w:cs="Times New Roman"/>
          <w:szCs w:val="28"/>
        </w:rPr>
        <w:t xml:space="preserve"> данных Scopus</w:t>
      </w:r>
      <w:r w:rsidR="009F3BF0">
        <w:rPr>
          <w:rFonts w:cs="Times New Roman"/>
          <w:szCs w:val="28"/>
        </w:rPr>
        <w:t xml:space="preserve"> (первый квартиль</w:t>
      </w:r>
      <w:r w:rsidR="009032A9">
        <w:rPr>
          <w:rFonts w:cs="Times New Roman"/>
          <w:szCs w:val="28"/>
        </w:rPr>
        <w:t>, 78</w:t>
      </w:r>
      <w:r w:rsidR="00576CE5">
        <w:rPr>
          <w:rFonts w:cs="Times New Roman"/>
          <w:szCs w:val="28"/>
        </w:rPr>
        <w:t>%</w:t>
      </w:r>
      <w:r w:rsidR="009F3BF0">
        <w:rPr>
          <w:rFonts w:cs="Times New Roman"/>
          <w:szCs w:val="28"/>
        </w:rPr>
        <w:t>)</w:t>
      </w:r>
      <w:r w:rsidRPr="007B2572">
        <w:rPr>
          <w:rFonts w:cs="Times New Roman"/>
          <w:szCs w:val="28"/>
        </w:rPr>
        <w:t xml:space="preserve">, </w:t>
      </w:r>
      <w:r w:rsidR="00396129">
        <w:rPr>
          <w:rFonts w:cs="Times New Roman"/>
          <w:szCs w:val="28"/>
        </w:rPr>
        <w:t>3</w:t>
      </w:r>
      <w:r w:rsidRPr="007B2572">
        <w:rPr>
          <w:rFonts w:cs="Times New Roman"/>
          <w:szCs w:val="28"/>
        </w:rPr>
        <w:t xml:space="preserve"> </w:t>
      </w:r>
      <w:r w:rsidR="002A3C40" w:rsidRPr="007B2572">
        <w:rPr>
          <w:rFonts w:cs="Times New Roman"/>
          <w:szCs w:val="28"/>
        </w:rPr>
        <w:t>–</w:t>
      </w:r>
      <w:r w:rsidRPr="007B2572">
        <w:rPr>
          <w:rFonts w:cs="Times New Roman"/>
          <w:szCs w:val="28"/>
        </w:rPr>
        <w:t xml:space="preserve"> в материалах международных конференций, в том числе </w:t>
      </w:r>
      <w:r w:rsidR="002A3C40" w:rsidRPr="007B2572">
        <w:rPr>
          <w:rFonts w:cs="Times New Roman"/>
          <w:szCs w:val="28"/>
        </w:rPr>
        <w:t>1</w:t>
      </w:r>
      <w:r w:rsidRPr="007B2572">
        <w:rPr>
          <w:rFonts w:cs="Times New Roman"/>
          <w:szCs w:val="28"/>
        </w:rPr>
        <w:t xml:space="preserve"> </w:t>
      </w:r>
      <w:r w:rsidR="002A3C40" w:rsidRPr="007B2572">
        <w:rPr>
          <w:rFonts w:cs="Times New Roman"/>
          <w:szCs w:val="28"/>
        </w:rPr>
        <w:t>–</w:t>
      </w:r>
      <w:r w:rsidRPr="007B2572">
        <w:rPr>
          <w:rFonts w:cs="Times New Roman"/>
          <w:szCs w:val="28"/>
        </w:rPr>
        <w:t xml:space="preserve"> в материал</w:t>
      </w:r>
      <w:r w:rsidR="002A3C40" w:rsidRPr="007B2572">
        <w:rPr>
          <w:rFonts w:cs="Times New Roman"/>
          <w:szCs w:val="28"/>
        </w:rPr>
        <w:t>ах</w:t>
      </w:r>
      <w:r w:rsidRPr="007B2572">
        <w:rPr>
          <w:rFonts w:cs="Times New Roman"/>
          <w:szCs w:val="28"/>
        </w:rPr>
        <w:t xml:space="preserve"> зарубежн</w:t>
      </w:r>
      <w:r w:rsidR="002A3C40" w:rsidRPr="007B2572">
        <w:rPr>
          <w:rFonts w:cs="Times New Roman"/>
          <w:szCs w:val="28"/>
        </w:rPr>
        <w:t xml:space="preserve">ой </w:t>
      </w:r>
      <w:r w:rsidR="00DC5E31">
        <w:rPr>
          <w:rFonts w:cs="Times New Roman"/>
          <w:szCs w:val="28"/>
        </w:rPr>
        <w:t xml:space="preserve">международной </w:t>
      </w:r>
      <w:r w:rsidR="002A3C40" w:rsidRPr="007B2572">
        <w:rPr>
          <w:rFonts w:cs="Times New Roman"/>
          <w:szCs w:val="28"/>
        </w:rPr>
        <w:t>научной</w:t>
      </w:r>
      <w:r w:rsidRPr="007B2572">
        <w:rPr>
          <w:rFonts w:cs="Times New Roman"/>
          <w:szCs w:val="28"/>
        </w:rPr>
        <w:t xml:space="preserve"> конференци</w:t>
      </w:r>
      <w:r w:rsidR="002A3C40" w:rsidRPr="007B2572">
        <w:rPr>
          <w:rFonts w:cs="Times New Roman"/>
          <w:szCs w:val="28"/>
        </w:rPr>
        <w:t>и</w:t>
      </w:r>
      <w:r w:rsidR="00576CE5">
        <w:rPr>
          <w:rFonts w:cs="Times New Roman"/>
          <w:szCs w:val="28"/>
        </w:rPr>
        <w:t xml:space="preserve"> «</w:t>
      </w:r>
      <w:r w:rsidR="00576CE5">
        <w:rPr>
          <w:rFonts w:cs="Times New Roman"/>
          <w:szCs w:val="28"/>
          <w:lang w:val="en-US"/>
        </w:rPr>
        <w:t>Onomastic</w:t>
      </w:r>
      <w:r w:rsidR="00576CE5" w:rsidRPr="00576CE5">
        <w:rPr>
          <w:rFonts w:cs="Times New Roman"/>
          <w:szCs w:val="28"/>
        </w:rPr>
        <w:t xml:space="preserve"> </w:t>
      </w:r>
      <w:r w:rsidR="00576CE5">
        <w:rPr>
          <w:rFonts w:cs="Times New Roman"/>
          <w:szCs w:val="28"/>
          <w:lang w:val="en-US"/>
        </w:rPr>
        <w:t>Investigations</w:t>
      </w:r>
      <w:r w:rsidR="00576CE5">
        <w:rPr>
          <w:rFonts w:cs="Times New Roman"/>
          <w:szCs w:val="28"/>
        </w:rPr>
        <w:t>»</w:t>
      </w:r>
      <w:r w:rsidR="002726A7">
        <w:rPr>
          <w:rFonts w:cs="Times New Roman"/>
          <w:szCs w:val="28"/>
        </w:rPr>
        <w:t xml:space="preserve"> (</w:t>
      </w:r>
      <w:r w:rsidR="00576CE5">
        <w:rPr>
          <w:rFonts w:cs="Times New Roman"/>
          <w:szCs w:val="28"/>
        </w:rPr>
        <w:t xml:space="preserve">Рига, </w:t>
      </w:r>
      <w:r w:rsidR="004E4174">
        <w:rPr>
          <w:rFonts w:cs="Times New Roman"/>
          <w:szCs w:val="28"/>
        </w:rPr>
        <w:t>2018,</w:t>
      </w:r>
      <w:r w:rsidR="002726A7">
        <w:rPr>
          <w:rFonts w:cs="Times New Roman"/>
          <w:szCs w:val="28"/>
        </w:rPr>
        <w:t xml:space="preserve"> </w:t>
      </w:r>
      <w:r w:rsidR="00576CE5">
        <w:rPr>
          <w:rFonts w:cs="Times New Roman"/>
          <w:szCs w:val="28"/>
        </w:rPr>
        <w:t>10-12</w:t>
      </w:r>
      <w:r w:rsidR="002726A7">
        <w:rPr>
          <w:rFonts w:cs="Times New Roman"/>
          <w:szCs w:val="28"/>
        </w:rPr>
        <w:t xml:space="preserve"> мая</w:t>
      </w:r>
      <w:r w:rsidR="00576CE5">
        <w:rPr>
          <w:rFonts w:cs="Times New Roman"/>
          <w:szCs w:val="28"/>
        </w:rPr>
        <w:t>)</w:t>
      </w:r>
      <w:r w:rsidR="00790C36">
        <w:rPr>
          <w:rFonts w:cs="Times New Roman"/>
          <w:szCs w:val="28"/>
        </w:rPr>
        <w:t>, 1 – в материалах международного семинара</w:t>
      </w:r>
      <w:r w:rsidRPr="007B2572">
        <w:rPr>
          <w:rFonts w:cs="Times New Roman"/>
          <w:szCs w:val="28"/>
        </w:rPr>
        <w:t xml:space="preserve">. </w:t>
      </w:r>
    </w:p>
    <w:p w14:paraId="218745B6" w14:textId="12722570" w:rsidR="00C96C5F" w:rsidRPr="007B2572" w:rsidRDefault="00C96C5F" w:rsidP="00E2230F">
      <w:pPr>
        <w:ind w:firstLine="709"/>
        <w:rPr>
          <w:rFonts w:cs="Times New Roman"/>
          <w:szCs w:val="28"/>
        </w:rPr>
      </w:pPr>
      <w:r w:rsidRPr="007B2572">
        <w:rPr>
          <w:rFonts w:cs="Times New Roman"/>
          <w:b/>
          <w:szCs w:val="28"/>
        </w:rPr>
        <w:t xml:space="preserve">Структура и объем диссертации. </w:t>
      </w:r>
      <w:r w:rsidRPr="007B2572">
        <w:rPr>
          <w:rFonts w:cs="Times New Roman"/>
          <w:szCs w:val="28"/>
        </w:rPr>
        <w:t xml:space="preserve">Диссертация состоит из введения, </w:t>
      </w:r>
      <w:r w:rsidR="00E321A1">
        <w:rPr>
          <w:rFonts w:cs="Times New Roman"/>
          <w:szCs w:val="28"/>
        </w:rPr>
        <w:t>двух</w:t>
      </w:r>
      <w:r w:rsidRPr="007B2572">
        <w:rPr>
          <w:rFonts w:cs="Times New Roman"/>
          <w:szCs w:val="28"/>
        </w:rPr>
        <w:t xml:space="preserve"> </w:t>
      </w:r>
      <w:r w:rsidR="006C399E">
        <w:rPr>
          <w:rFonts w:cs="Times New Roman"/>
          <w:szCs w:val="28"/>
        </w:rPr>
        <w:t>разделов</w:t>
      </w:r>
      <w:r w:rsidRPr="007B2572">
        <w:rPr>
          <w:rFonts w:cs="Times New Roman"/>
          <w:szCs w:val="28"/>
        </w:rPr>
        <w:t xml:space="preserve">, списка использованной литературы, </w:t>
      </w:r>
      <w:r w:rsidR="00C3203A">
        <w:rPr>
          <w:rFonts w:cs="Times New Roman"/>
          <w:szCs w:val="28"/>
        </w:rPr>
        <w:t>двух приложений</w:t>
      </w:r>
      <w:r w:rsidRPr="007B2572">
        <w:rPr>
          <w:rFonts w:cs="Times New Roman"/>
          <w:szCs w:val="28"/>
        </w:rPr>
        <w:t xml:space="preserve">. В текст диссертации включены средства логико-графического представления информации: </w:t>
      </w:r>
      <w:r w:rsidR="00E2230F">
        <w:rPr>
          <w:rFonts w:cs="Times New Roman"/>
          <w:szCs w:val="28"/>
        </w:rPr>
        <w:t>9</w:t>
      </w:r>
      <w:r w:rsidRPr="007B2572">
        <w:rPr>
          <w:rFonts w:cs="Times New Roman"/>
          <w:szCs w:val="28"/>
        </w:rPr>
        <w:t xml:space="preserve"> рисунк</w:t>
      </w:r>
      <w:r w:rsidR="00E2230F">
        <w:rPr>
          <w:rFonts w:cs="Times New Roman"/>
          <w:szCs w:val="28"/>
        </w:rPr>
        <w:t>ов</w:t>
      </w:r>
      <w:r w:rsidR="007A0AE1">
        <w:rPr>
          <w:rFonts w:cs="Times New Roman"/>
          <w:szCs w:val="28"/>
        </w:rPr>
        <w:t xml:space="preserve">, </w:t>
      </w:r>
      <w:r w:rsidRPr="007B2572">
        <w:rPr>
          <w:rFonts w:cs="Times New Roman"/>
          <w:szCs w:val="28"/>
        </w:rPr>
        <w:t xml:space="preserve">и </w:t>
      </w:r>
      <w:r w:rsidR="007A0AE1">
        <w:rPr>
          <w:rFonts w:cs="Times New Roman"/>
          <w:szCs w:val="28"/>
        </w:rPr>
        <w:t>2</w:t>
      </w:r>
      <w:r w:rsidRPr="007B2572">
        <w:rPr>
          <w:rFonts w:cs="Times New Roman"/>
          <w:szCs w:val="28"/>
        </w:rPr>
        <w:t xml:space="preserve"> таблиц</w:t>
      </w:r>
      <w:r w:rsidR="007A0AE1">
        <w:rPr>
          <w:rFonts w:cs="Times New Roman"/>
          <w:szCs w:val="28"/>
        </w:rPr>
        <w:t>ы в приложении</w:t>
      </w:r>
      <w:r w:rsidRPr="007B2572">
        <w:rPr>
          <w:rFonts w:cs="Times New Roman"/>
          <w:szCs w:val="28"/>
        </w:rPr>
        <w:t xml:space="preserve">. В приложении </w:t>
      </w:r>
      <w:r w:rsidRPr="007B2572">
        <w:rPr>
          <w:rFonts w:cs="Times New Roman"/>
          <w:szCs w:val="28"/>
        </w:rPr>
        <w:lastRenderedPageBreak/>
        <w:t>приводится список</w:t>
      </w:r>
      <w:r w:rsidR="00BF65AA">
        <w:rPr>
          <w:rFonts w:cs="Times New Roman"/>
          <w:szCs w:val="28"/>
        </w:rPr>
        <w:t xml:space="preserve"> (регистр)</w:t>
      </w:r>
      <w:r w:rsidRPr="007B2572">
        <w:rPr>
          <w:rFonts w:cs="Times New Roman"/>
          <w:szCs w:val="28"/>
        </w:rPr>
        <w:t xml:space="preserve"> гидрони</w:t>
      </w:r>
      <w:r w:rsidR="00BA4D46">
        <w:rPr>
          <w:rFonts w:cs="Times New Roman"/>
          <w:szCs w:val="28"/>
        </w:rPr>
        <w:t>мов Казахстана и США, разделенных</w:t>
      </w:r>
      <w:r w:rsidRPr="007B2572">
        <w:rPr>
          <w:rFonts w:cs="Times New Roman"/>
          <w:szCs w:val="28"/>
        </w:rPr>
        <w:t xml:space="preserve"> по областям и штатам</w:t>
      </w:r>
      <w:r w:rsidR="00E321A1">
        <w:rPr>
          <w:rFonts w:cs="Times New Roman"/>
          <w:szCs w:val="28"/>
        </w:rPr>
        <w:t xml:space="preserve"> соответственно</w:t>
      </w:r>
      <w:r w:rsidRPr="007B2572">
        <w:rPr>
          <w:rFonts w:cs="Times New Roman"/>
          <w:szCs w:val="28"/>
        </w:rPr>
        <w:t xml:space="preserve">. Общий объем диссертационной работы </w:t>
      </w:r>
      <w:r w:rsidR="002A3C40" w:rsidRPr="007B2572">
        <w:rPr>
          <w:rFonts w:cs="Times New Roman"/>
          <w:szCs w:val="28"/>
        </w:rPr>
        <w:t>–</w:t>
      </w:r>
      <w:r w:rsidRPr="007B2572">
        <w:rPr>
          <w:rFonts w:cs="Times New Roman"/>
          <w:szCs w:val="28"/>
        </w:rPr>
        <w:t xml:space="preserve"> </w:t>
      </w:r>
      <w:r w:rsidR="0099034A" w:rsidRPr="0099034A">
        <w:rPr>
          <w:rFonts w:cs="Times New Roman"/>
          <w:szCs w:val="28"/>
        </w:rPr>
        <w:t>1</w:t>
      </w:r>
      <w:r w:rsidR="00FB283F">
        <w:rPr>
          <w:rFonts w:cs="Times New Roman"/>
          <w:szCs w:val="28"/>
        </w:rPr>
        <w:t>5</w:t>
      </w:r>
      <w:r w:rsidR="0079268E">
        <w:rPr>
          <w:rFonts w:cs="Times New Roman"/>
          <w:szCs w:val="28"/>
        </w:rPr>
        <w:t>3</w:t>
      </w:r>
      <w:r w:rsidR="00310842" w:rsidRPr="0099034A">
        <w:rPr>
          <w:rFonts w:cs="Times New Roman"/>
          <w:szCs w:val="28"/>
        </w:rPr>
        <w:t xml:space="preserve"> </w:t>
      </w:r>
      <w:r w:rsidRPr="0099034A">
        <w:rPr>
          <w:rFonts w:cs="Times New Roman"/>
          <w:szCs w:val="28"/>
        </w:rPr>
        <w:t>страниц</w:t>
      </w:r>
      <w:r w:rsidR="00BF0199">
        <w:rPr>
          <w:rFonts w:cs="Times New Roman"/>
          <w:szCs w:val="28"/>
        </w:rPr>
        <w:t>ы</w:t>
      </w:r>
      <w:r w:rsidRPr="0099034A">
        <w:rPr>
          <w:rFonts w:cs="Times New Roman"/>
          <w:szCs w:val="28"/>
        </w:rPr>
        <w:t xml:space="preserve">, из которых основное содержание составляет </w:t>
      </w:r>
      <w:r w:rsidR="002453D6" w:rsidRPr="0099034A">
        <w:rPr>
          <w:rFonts w:cs="Times New Roman"/>
          <w:szCs w:val="28"/>
        </w:rPr>
        <w:t>1</w:t>
      </w:r>
      <w:r w:rsidR="007A20AC">
        <w:rPr>
          <w:rFonts w:cs="Times New Roman"/>
          <w:szCs w:val="28"/>
        </w:rPr>
        <w:t>18</w:t>
      </w:r>
      <w:r w:rsidR="002453D6" w:rsidRPr="0099034A">
        <w:rPr>
          <w:rFonts w:cs="Times New Roman"/>
          <w:szCs w:val="28"/>
        </w:rPr>
        <w:t xml:space="preserve"> </w:t>
      </w:r>
      <w:r w:rsidRPr="0099034A">
        <w:rPr>
          <w:rFonts w:cs="Times New Roman"/>
          <w:szCs w:val="28"/>
        </w:rPr>
        <w:t>страниц.</w:t>
      </w:r>
    </w:p>
    <w:p w14:paraId="44E03F2A" w14:textId="6CC8AE0A" w:rsidR="005D3A2D" w:rsidRPr="007B2572" w:rsidRDefault="005D3A2D" w:rsidP="00E2230F">
      <w:pPr>
        <w:ind w:firstLine="709"/>
        <w:rPr>
          <w:rFonts w:cs="Times New Roman"/>
          <w:szCs w:val="28"/>
        </w:rPr>
      </w:pPr>
    </w:p>
    <w:p w14:paraId="66A6B19B" w14:textId="77777777" w:rsidR="0079268E" w:rsidRDefault="0079268E">
      <w:pPr>
        <w:spacing w:after="160" w:line="259" w:lineRule="auto"/>
        <w:jc w:val="left"/>
        <w:rPr>
          <w:rFonts w:eastAsia="Times New Roman" w:cs="Times New Roman"/>
          <w:b/>
          <w:bCs/>
          <w:kern w:val="36"/>
          <w:szCs w:val="28"/>
          <w:lang w:eastAsia="ru-RU"/>
        </w:rPr>
      </w:pPr>
      <w:bookmarkStart w:id="3" w:name="_Toc115875898"/>
      <w:r>
        <w:rPr>
          <w:szCs w:val="28"/>
        </w:rPr>
        <w:br w:type="page"/>
      </w:r>
    </w:p>
    <w:p w14:paraId="6101F83D" w14:textId="2E17EB32" w:rsidR="00712D4C" w:rsidRPr="00E2230F" w:rsidRDefault="00712D4C" w:rsidP="00E2230F">
      <w:pPr>
        <w:pStyle w:val="1"/>
        <w:spacing w:after="0"/>
        <w:ind w:left="0" w:firstLine="709"/>
        <w:rPr>
          <w:szCs w:val="28"/>
        </w:rPr>
      </w:pPr>
      <w:r w:rsidRPr="00E2230F">
        <w:rPr>
          <w:szCs w:val="28"/>
        </w:rPr>
        <w:lastRenderedPageBreak/>
        <w:t xml:space="preserve">1 </w:t>
      </w:r>
      <w:r w:rsidR="00E2230F" w:rsidRPr="00E2230F">
        <w:rPr>
          <w:szCs w:val="28"/>
        </w:rPr>
        <w:t>ПОДХОДЫ К ИССЛЕДОВАНИЯМ ГИДРОНИМОВ, ВНУТРЕННЕЙ ФОРМЫ, ПРОТОТИПИЧНОСТИ И ФУНКЦИОНАЛЬНОСТИ</w:t>
      </w:r>
      <w:bookmarkEnd w:id="3"/>
    </w:p>
    <w:p w14:paraId="1953B470" w14:textId="77777777" w:rsidR="00E2230F" w:rsidRPr="00E2230F" w:rsidRDefault="00E2230F" w:rsidP="00E2230F">
      <w:pPr>
        <w:ind w:firstLine="709"/>
        <w:rPr>
          <w:rFonts w:cs="Times New Roman"/>
          <w:szCs w:val="28"/>
        </w:rPr>
      </w:pPr>
    </w:p>
    <w:p w14:paraId="5C4AD0B4" w14:textId="03074A00" w:rsidR="00712D4C" w:rsidRPr="00E2230F" w:rsidRDefault="00712D4C" w:rsidP="00E2230F">
      <w:pPr>
        <w:ind w:firstLine="709"/>
        <w:rPr>
          <w:rFonts w:cs="Times New Roman"/>
          <w:szCs w:val="28"/>
        </w:rPr>
      </w:pPr>
      <w:r w:rsidRPr="00E2230F">
        <w:rPr>
          <w:rFonts w:cs="Times New Roman"/>
          <w:szCs w:val="28"/>
        </w:rPr>
        <w:t xml:space="preserve">30-е гг. XX в. считаются временем зарождения ономастики как научной дисциплины. </w:t>
      </w:r>
      <w:r w:rsidR="006D08EC" w:rsidRPr="00E2230F">
        <w:rPr>
          <w:rFonts w:cs="Times New Roman"/>
          <w:szCs w:val="28"/>
        </w:rPr>
        <w:t>В 1938 г. во Франции состоялся 1-й Международный ономастический конгресс, организованный известным французским лингвистом A. Dauzat, где</w:t>
      </w:r>
      <w:r w:rsidRPr="00E2230F">
        <w:rPr>
          <w:rFonts w:cs="Times New Roman"/>
          <w:szCs w:val="28"/>
        </w:rPr>
        <w:t xml:space="preserve"> были обозначены объект исследования</w:t>
      </w:r>
      <w:r w:rsidR="006D08EC" w:rsidRPr="00E2230F">
        <w:rPr>
          <w:rFonts w:cs="Times New Roman"/>
          <w:szCs w:val="28"/>
        </w:rPr>
        <w:t xml:space="preserve"> ономастики</w:t>
      </w:r>
      <w:r w:rsidRPr="00E2230F">
        <w:rPr>
          <w:rFonts w:cs="Times New Roman"/>
          <w:szCs w:val="28"/>
        </w:rPr>
        <w:t>, собственные методы, связь с другими дисциплинами. В 1949 г. в Бельгии при ЮНЕСКО был открыт Международный ономастический комитет</w:t>
      </w:r>
      <w:r w:rsidR="000E59BC" w:rsidRPr="00E2230F">
        <w:rPr>
          <w:rFonts w:cs="Times New Roman"/>
          <w:szCs w:val="28"/>
        </w:rPr>
        <w:t xml:space="preserve"> (ныне именуемый Международный совет ономастических наук (</w:t>
      </w:r>
      <w:r w:rsidR="000E59BC" w:rsidRPr="00E2230F">
        <w:rPr>
          <w:rFonts w:cs="Times New Roman"/>
          <w:szCs w:val="28"/>
          <w:lang w:val="en-US"/>
        </w:rPr>
        <w:t>International</w:t>
      </w:r>
      <w:r w:rsidR="000E59BC" w:rsidRPr="00E2230F">
        <w:rPr>
          <w:rFonts w:cs="Times New Roman"/>
          <w:szCs w:val="28"/>
        </w:rPr>
        <w:t xml:space="preserve"> </w:t>
      </w:r>
      <w:r w:rsidR="000E59BC" w:rsidRPr="00E2230F">
        <w:rPr>
          <w:rFonts w:cs="Times New Roman"/>
          <w:szCs w:val="28"/>
          <w:lang w:val="en-US"/>
        </w:rPr>
        <w:t>Council</w:t>
      </w:r>
      <w:r w:rsidR="000E59BC" w:rsidRPr="00E2230F">
        <w:rPr>
          <w:rFonts w:cs="Times New Roman"/>
          <w:szCs w:val="28"/>
        </w:rPr>
        <w:t xml:space="preserve"> </w:t>
      </w:r>
      <w:r w:rsidR="000E59BC" w:rsidRPr="00E2230F">
        <w:rPr>
          <w:rFonts w:cs="Times New Roman"/>
          <w:szCs w:val="28"/>
          <w:lang w:val="en-US"/>
        </w:rPr>
        <w:t>of</w:t>
      </w:r>
      <w:r w:rsidR="000E59BC" w:rsidRPr="00E2230F">
        <w:rPr>
          <w:rFonts w:cs="Times New Roman"/>
          <w:szCs w:val="28"/>
        </w:rPr>
        <w:t xml:space="preserve"> </w:t>
      </w:r>
      <w:r w:rsidR="000E59BC" w:rsidRPr="00E2230F">
        <w:rPr>
          <w:rFonts w:cs="Times New Roman"/>
          <w:szCs w:val="28"/>
          <w:lang w:val="en-US"/>
        </w:rPr>
        <w:t>Onomastic</w:t>
      </w:r>
      <w:r w:rsidR="000E59BC" w:rsidRPr="00E2230F">
        <w:rPr>
          <w:rFonts w:cs="Times New Roman"/>
          <w:szCs w:val="28"/>
        </w:rPr>
        <w:t xml:space="preserve"> </w:t>
      </w:r>
      <w:r w:rsidR="000E59BC" w:rsidRPr="00E2230F">
        <w:rPr>
          <w:rFonts w:cs="Times New Roman"/>
          <w:szCs w:val="28"/>
          <w:lang w:val="en-US"/>
        </w:rPr>
        <w:t>Sciences</w:t>
      </w:r>
      <w:r w:rsidR="000E59BC" w:rsidRPr="00E2230F">
        <w:rPr>
          <w:rFonts w:cs="Times New Roman"/>
          <w:szCs w:val="28"/>
        </w:rPr>
        <w:t xml:space="preserve">, </w:t>
      </w:r>
      <w:r w:rsidR="000E59BC" w:rsidRPr="00E2230F">
        <w:rPr>
          <w:rFonts w:cs="Times New Roman"/>
          <w:szCs w:val="28"/>
          <w:lang w:val="en-US"/>
        </w:rPr>
        <w:t>ICOS</w:t>
      </w:r>
      <w:r w:rsidR="000E59BC" w:rsidRPr="00E2230F">
        <w:rPr>
          <w:rFonts w:cs="Times New Roman"/>
          <w:szCs w:val="28"/>
        </w:rPr>
        <w:t>))</w:t>
      </w:r>
      <w:r w:rsidRPr="00E2230F">
        <w:rPr>
          <w:rFonts w:cs="Times New Roman"/>
          <w:szCs w:val="28"/>
        </w:rPr>
        <w:t xml:space="preserve">, занимающийся вопросами ономастики на международном уровне и издающий с 1950 г. журнал “Onoma” </w:t>
      </w:r>
      <w:r w:rsidRPr="00E2230F">
        <w:rPr>
          <w:rFonts w:cs="Times New Roman"/>
          <w:szCs w:val="28"/>
        </w:rPr>
        <w:fldChar w:fldCharType="begin"/>
      </w:r>
      <w:r w:rsidR="002F28C5" w:rsidRPr="00E2230F">
        <w:rPr>
          <w:rFonts w:cs="Times New Roman"/>
          <w:szCs w:val="28"/>
        </w:rPr>
        <w:instrText xml:space="preserve"> ADDIN EN.CITE &lt;EndNote&gt;&lt;Cite&gt;&lt;Year&gt;2014&lt;/Year&gt;&lt;IDText&gt;Большая российская энциклопедия&lt;/IDText&gt;&lt;DisplayText&gt;[3]&lt;/DisplayText&gt;&lt;record&gt;&lt;titles&gt;&lt;title&gt;Большая российская энциклопедия&lt;/title&gt;&lt;/titles&gt;&lt;pages&gt;210, 212&lt;/pages&gt;&lt;added-date format="utc"&gt;1553855823&lt;/added-date&gt;&lt;pub-location&gt;Москва&lt;/pub-location&gt;&lt;ref-type name="Encyclopedia"&gt;53&lt;/ref-type&gt;&lt;dates&gt;&lt;year&gt;2014&lt;/year&gt;&lt;/dates&gt;&lt;rec-number&gt;72&lt;/rec-number&gt;&lt;publisher&gt;БРЭ&lt;/publisher&gt;&lt;last-updated-date format="utc"&gt;1553965704&lt;/last-updated-date&gt;&lt;volume&gt;24&lt;/volume&gt;&lt;num-vols&gt;35&lt;/num-vols&gt;&lt;/record&gt;&lt;/Cite&gt;&lt;/EndNote&gt;</w:instrText>
      </w:r>
      <w:r w:rsidRPr="00E2230F">
        <w:rPr>
          <w:rFonts w:cs="Times New Roman"/>
          <w:szCs w:val="28"/>
        </w:rPr>
        <w:fldChar w:fldCharType="separate"/>
      </w:r>
      <w:r w:rsidR="002F28C5" w:rsidRPr="00E2230F">
        <w:rPr>
          <w:rFonts w:cs="Times New Roman"/>
          <w:noProof/>
          <w:szCs w:val="28"/>
        </w:rPr>
        <w:t>[3</w:t>
      </w:r>
      <w:r w:rsidR="00F801A6" w:rsidRPr="00E2230F">
        <w:rPr>
          <w:rFonts w:cs="Times New Roman"/>
          <w:noProof/>
          <w:szCs w:val="28"/>
        </w:rPr>
        <w:t xml:space="preserve">, </w:t>
      </w:r>
      <w:r w:rsidR="00E2230F">
        <w:rPr>
          <w:rFonts w:cs="Times New Roman"/>
          <w:noProof/>
          <w:szCs w:val="28"/>
        </w:rPr>
        <w:t xml:space="preserve">с. </w:t>
      </w:r>
      <w:r w:rsidR="00F801A6" w:rsidRPr="00E2230F">
        <w:rPr>
          <w:rFonts w:cs="Times New Roman"/>
          <w:noProof/>
          <w:szCs w:val="28"/>
        </w:rPr>
        <w:t>212</w:t>
      </w:r>
      <w:r w:rsidR="002F28C5" w:rsidRPr="00E2230F">
        <w:rPr>
          <w:rFonts w:cs="Times New Roman"/>
          <w:noProof/>
          <w:szCs w:val="28"/>
        </w:rPr>
        <w:t>]</w:t>
      </w:r>
      <w:r w:rsidRPr="00E2230F">
        <w:rPr>
          <w:rFonts w:cs="Times New Roman"/>
          <w:szCs w:val="28"/>
        </w:rPr>
        <w:fldChar w:fldCharType="end"/>
      </w:r>
      <w:r w:rsidRPr="00E2230F">
        <w:rPr>
          <w:rFonts w:cs="Times New Roman"/>
          <w:szCs w:val="28"/>
        </w:rPr>
        <w:t>.</w:t>
      </w:r>
    </w:p>
    <w:p w14:paraId="3D3583C0" w14:textId="6E16C413" w:rsidR="00712D4C" w:rsidRPr="00E2230F" w:rsidRDefault="009E51E1" w:rsidP="00E2230F">
      <w:pPr>
        <w:pStyle w:val="a3"/>
        <w:ind w:left="0" w:firstLine="709"/>
        <w:rPr>
          <w:rFonts w:cs="Times New Roman"/>
          <w:szCs w:val="28"/>
        </w:rPr>
      </w:pPr>
      <w:r w:rsidRPr="00E2230F">
        <w:rPr>
          <w:rFonts w:cs="Times New Roman"/>
          <w:szCs w:val="28"/>
        </w:rPr>
        <w:t>С самого начала</w:t>
      </w:r>
      <w:r w:rsidR="00712D4C" w:rsidRPr="00E2230F">
        <w:rPr>
          <w:rFonts w:cs="Times New Roman"/>
          <w:szCs w:val="28"/>
        </w:rPr>
        <w:t xml:space="preserve"> ономастика была прикладной </w:t>
      </w:r>
      <w:r w:rsidR="00850BF0" w:rsidRPr="00E2230F">
        <w:rPr>
          <w:rFonts w:cs="Times New Roman"/>
          <w:szCs w:val="28"/>
        </w:rPr>
        <w:t>наукой</w:t>
      </w:r>
      <w:r w:rsidR="00712D4C" w:rsidRPr="00E2230F">
        <w:rPr>
          <w:rFonts w:cs="Times New Roman"/>
          <w:szCs w:val="28"/>
        </w:rPr>
        <w:t xml:space="preserve">, </w:t>
      </w:r>
      <w:r w:rsidRPr="00E2230F">
        <w:rPr>
          <w:rFonts w:cs="Times New Roman"/>
          <w:szCs w:val="28"/>
        </w:rPr>
        <w:t xml:space="preserve">которая </w:t>
      </w:r>
      <w:r w:rsidR="00850BF0" w:rsidRPr="00E2230F">
        <w:rPr>
          <w:rFonts w:cs="Times New Roman"/>
          <w:szCs w:val="28"/>
        </w:rPr>
        <w:t>в разных целях находила применение</w:t>
      </w:r>
      <w:r w:rsidR="00712D4C" w:rsidRPr="00E2230F">
        <w:rPr>
          <w:rFonts w:cs="Times New Roman"/>
          <w:szCs w:val="28"/>
        </w:rPr>
        <w:t xml:space="preserve"> </w:t>
      </w:r>
      <w:r w:rsidR="00850BF0" w:rsidRPr="00E2230F">
        <w:rPr>
          <w:rFonts w:cs="Times New Roman"/>
          <w:szCs w:val="28"/>
        </w:rPr>
        <w:t xml:space="preserve">в </w:t>
      </w:r>
      <w:r w:rsidR="00712D4C" w:rsidRPr="00E2230F">
        <w:rPr>
          <w:rFonts w:cs="Times New Roman"/>
          <w:szCs w:val="28"/>
        </w:rPr>
        <w:t>таки</w:t>
      </w:r>
      <w:r w:rsidR="00850BF0" w:rsidRPr="00E2230F">
        <w:rPr>
          <w:rFonts w:cs="Times New Roman"/>
          <w:szCs w:val="28"/>
        </w:rPr>
        <w:t>х</w:t>
      </w:r>
      <w:r w:rsidR="00712D4C" w:rsidRPr="00E2230F">
        <w:rPr>
          <w:rFonts w:cs="Times New Roman"/>
          <w:szCs w:val="28"/>
        </w:rPr>
        <w:t xml:space="preserve"> наука</w:t>
      </w:r>
      <w:r w:rsidR="00850BF0" w:rsidRPr="00E2230F">
        <w:rPr>
          <w:rFonts w:cs="Times New Roman"/>
          <w:szCs w:val="28"/>
        </w:rPr>
        <w:t>х</w:t>
      </w:r>
      <w:r w:rsidR="00712D4C" w:rsidRPr="00E2230F">
        <w:rPr>
          <w:rFonts w:cs="Times New Roman"/>
          <w:szCs w:val="28"/>
        </w:rPr>
        <w:t xml:space="preserve">, как </w:t>
      </w:r>
      <w:r w:rsidR="00850BF0" w:rsidRPr="00E2230F">
        <w:rPr>
          <w:rFonts w:cs="Times New Roman"/>
          <w:szCs w:val="28"/>
        </w:rPr>
        <w:t xml:space="preserve">история, </w:t>
      </w:r>
      <w:r w:rsidRPr="00E2230F">
        <w:rPr>
          <w:rFonts w:cs="Times New Roman"/>
          <w:szCs w:val="28"/>
        </w:rPr>
        <w:t xml:space="preserve">география, </w:t>
      </w:r>
      <w:r w:rsidR="00850BF0" w:rsidRPr="00E2230F">
        <w:rPr>
          <w:rFonts w:cs="Times New Roman"/>
          <w:szCs w:val="28"/>
        </w:rPr>
        <w:t xml:space="preserve">этнография, </w:t>
      </w:r>
      <w:r w:rsidRPr="00E2230F">
        <w:rPr>
          <w:rFonts w:cs="Times New Roman"/>
          <w:szCs w:val="28"/>
        </w:rPr>
        <w:t>литературоведение</w:t>
      </w:r>
      <w:r w:rsidR="00850BF0" w:rsidRPr="00E2230F">
        <w:rPr>
          <w:rFonts w:cs="Times New Roman"/>
          <w:szCs w:val="28"/>
        </w:rPr>
        <w:t>.</w:t>
      </w:r>
      <w:r w:rsidR="00712D4C" w:rsidRPr="00E2230F">
        <w:rPr>
          <w:rFonts w:cs="Times New Roman"/>
          <w:szCs w:val="28"/>
        </w:rPr>
        <w:t xml:space="preserve"> </w:t>
      </w:r>
      <w:r w:rsidRPr="00E2230F">
        <w:rPr>
          <w:rFonts w:cs="Times New Roman"/>
          <w:szCs w:val="28"/>
        </w:rPr>
        <w:t xml:space="preserve">Однако с </w:t>
      </w:r>
      <w:r w:rsidR="0035293E" w:rsidRPr="00E2230F">
        <w:rPr>
          <w:rFonts w:cs="Times New Roman"/>
          <w:szCs w:val="28"/>
        </w:rPr>
        <w:t>развитием</w:t>
      </w:r>
      <w:r w:rsidRPr="00E2230F">
        <w:rPr>
          <w:rFonts w:cs="Times New Roman"/>
          <w:szCs w:val="28"/>
        </w:rPr>
        <w:t xml:space="preserve"> методов</w:t>
      </w:r>
      <w:r w:rsidR="00712D4C" w:rsidRPr="00E2230F">
        <w:rPr>
          <w:rFonts w:cs="Times New Roman"/>
          <w:szCs w:val="28"/>
        </w:rPr>
        <w:t xml:space="preserve"> структурного и семантического анализа, </w:t>
      </w:r>
      <w:r w:rsidR="0035293E" w:rsidRPr="00E2230F">
        <w:rPr>
          <w:rFonts w:cs="Times New Roman"/>
          <w:szCs w:val="28"/>
        </w:rPr>
        <w:t>лингвистика</w:t>
      </w:r>
      <w:r w:rsidR="00712D4C" w:rsidRPr="00E2230F">
        <w:rPr>
          <w:rFonts w:cs="Times New Roman"/>
          <w:szCs w:val="28"/>
        </w:rPr>
        <w:t xml:space="preserve"> </w:t>
      </w:r>
      <w:r w:rsidR="0035293E" w:rsidRPr="00E2230F">
        <w:rPr>
          <w:rFonts w:cs="Times New Roman"/>
          <w:szCs w:val="28"/>
        </w:rPr>
        <w:t>присоединила</w:t>
      </w:r>
      <w:r w:rsidR="00712D4C" w:rsidRPr="00E2230F">
        <w:rPr>
          <w:rFonts w:cs="Times New Roman"/>
          <w:szCs w:val="28"/>
        </w:rPr>
        <w:t xml:space="preserve"> ее </w:t>
      </w:r>
      <w:r w:rsidR="0035293E" w:rsidRPr="00E2230F">
        <w:rPr>
          <w:rFonts w:cs="Times New Roman"/>
          <w:szCs w:val="28"/>
        </w:rPr>
        <w:t>к составу</w:t>
      </w:r>
      <w:r w:rsidR="00712D4C" w:rsidRPr="00E2230F">
        <w:rPr>
          <w:rFonts w:cs="Times New Roman"/>
          <w:szCs w:val="28"/>
        </w:rPr>
        <w:t xml:space="preserve"> сам</w:t>
      </w:r>
      <w:r w:rsidRPr="00E2230F">
        <w:rPr>
          <w:rFonts w:cs="Times New Roman"/>
          <w:szCs w:val="28"/>
        </w:rPr>
        <w:t>остоятельных дисциплин с</w:t>
      </w:r>
      <w:r w:rsidR="00712D4C" w:rsidRPr="00E2230F">
        <w:rPr>
          <w:rFonts w:cs="Times New Roman"/>
          <w:szCs w:val="28"/>
        </w:rPr>
        <w:t xml:space="preserve"> </w:t>
      </w:r>
      <w:r w:rsidR="00E754DC" w:rsidRPr="00E2230F">
        <w:rPr>
          <w:rFonts w:cs="Times New Roman"/>
          <w:szCs w:val="28"/>
        </w:rPr>
        <w:t>характерными</w:t>
      </w:r>
      <w:r w:rsidR="00712D4C" w:rsidRPr="00E2230F">
        <w:rPr>
          <w:rFonts w:cs="Times New Roman"/>
          <w:szCs w:val="28"/>
        </w:rPr>
        <w:t xml:space="preserve"> методами исследования. На данный момент ономастика </w:t>
      </w:r>
      <w:r w:rsidR="008E4D2E" w:rsidRPr="00E2230F">
        <w:rPr>
          <w:rFonts w:cs="Times New Roman"/>
          <w:szCs w:val="28"/>
        </w:rPr>
        <w:t>различает</w:t>
      </w:r>
      <w:r w:rsidR="00712D4C" w:rsidRPr="00E2230F">
        <w:rPr>
          <w:rFonts w:cs="Times New Roman"/>
          <w:szCs w:val="28"/>
        </w:rPr>
        <w:t xml:space="preserve"> направления, </w:t>
      </w:r>
      <w:r w:rsidR="008E4D2E" w:rsidRPr="00E2230F">
        <w:rPr>
          <w:rFonts w:cs="Times New Roman"/>
          <w:szCs w:val="28"/>
        </w:rPr>
        <w:t xml:space="preserve">такие как </w:t>
      </w:r>
      <w:r w:rsidR="00712D4C" w:rsidRPr="00E2230F">
        <w:rPr>
          <w:rFonts w:cs="Times New Roman"/>
          <w:szCs w:val="28"/>
        </w:rPr>
        <w:t>литературн</w:t>
      </w:r>
      <w:r w:rsidR="008E4D2E" w:rsidRPr="00E2230F">
        <w:rPr>
          <w:rFonts w:cs="Times New Roman"/>
          <w:szCs w:val="28"/>
        </w:rPr>
        <w:t>ая</w:t>
      </w:r>
      <w:r w:rsidR="00712D4C" w:rsidRPr="00E2230F">
        <w:rPr>
          <w:rFonts w:cs="Times New Roman"/>
          <w:szCs w:val="28"/>
        </w:rPr>
        <w:t xml:space="preserve"> ономастик</w:t>
      </w:r>
      <w:r w:rsidR="008E4D2E" w:rsidRPr="00E2230F">
        <w:rPr>
          <w:rFonts w:cs="Times New Roman"/>
          <w:szCs w:val="28"/>
        </w:rPr>
        <w:t>а</w:t>
      </w:r>
      <w:r w:rsidR="00712D4C" w:rsidRPr="00E2230F">
        <w:rPr>
          <w:rFonts w:cs="Times New Roman"/>
          <w:szCs w:val="28"/>
        </w:rPr>
        <w:t xml:space="preserve">, </w:t>
      </w:r>
      <w:r w:rsidR="008E4D2E" w:rsidRPr="00E2230F">
        <w:rPr>
          <w:rFonts w:cs="Times New Roman"/>
          <w:szCs w:val="28"/>
        </w:rPr>
        <w:t>иссл</w:t>
      </w:r>
      <w:r w:rsidR="007507D2" w:rsidRPr="00E2230F">
        <w:rPr>
          <w:rFonts w:cs="Times New Roman"/>
          <w:szCs w:val="28"/>
        </w:rPr>
        <w:t>ед</w:t>
      </w:r>
      <w:r w:rsidR="008E4D2E" w:rsidRPr="00E2230F">
        <w:rPr>
          <w:rFonts w:cs="Times New Roman"/>
          <w:szCs w:val="28"/>
        </w:rPr>
        <w:t>ующая</w:t>
      </w:r>
      <w:r w:rsidR="00712D4C" w:rsidRPr="00E2230F">
        <w:rPr>
          <w:rFonts w:cs="Times New Roman"/>
          <w:szCs w:val="28"/>
        </w:rPr>
        <w:t xml:space="preserve"> имена в области общей литературной лексики, и диалектн</w:t>
      </w:r>
      <w:r w:rsidR="008E4D2E" w:rsidRPr="00E2230F">
        <w:rPr>
          <w:rFonts w:cs="Times New Roman"/>
          <w:szCs w:val="28"/>
        </w:rPr>
        <w:t>ая</w:t>
      </w:r>
      <w:r w:rsidR="00712D4C" w:rsidRPr="00E2230F">
        <w:rPr>
          <w:rFonts w:cs="Times New Roman"/>
          <w:szCs w:val="28"/>
        </w:rPr>
        <w:t>; реальн</w:t>
      </w:r>
      <w:r w:rsidR="008E4D2E" w:rsidRPr="00E2230F">
        <w:rPr>
          <w:rFonts w:cs="Times New Roman"/>
          <w:szCs w:val="28"/>
        </w:rPr>
        <w:t>ая</w:t>
      </w:r>
      <w:r w:rsidR="00712D4C" w:rsidRPr="00E2230F">
        <w:rPr>
          <w:rFonts w:cs="Times New Roman"/>
          <w:szCs w:val="28"/>
        </w:rPr>
        <w:t xml:space="preserve"> и поэтическ</w:t>
      </w:r>
      <w:r w:rsidR="008E4D2E" w:rsidRPr="00E2230F">
        <w:rPr>
          <w:rFonts w:cs="Times New Roman"/>
          <w:szCs w:val="28"/>
        </w:rPr>
        <w:t>ая</w:t>
      </w:r>
      <w:r w:rsidR="00712D4C" w:rsidRPr="00E2230F">
        <w:rPr>
          <w:rFonts w:cs="Times New Roman"/>
          <w:szCs w:val="28"/>
        </w:rPr>
        <w:t>, именуем</w:t>
      </w:r>
      <w:r w:rsidR="008E4D2E" w:rsidRPr="00E2230F">
        <w:rPr>
          <w:rFonts w:cs="Times New Roman"/>
          <w:szCs w:val="28"/>
        </w:rPr>
        <w:t>ая</w:t>
      </w:r>
      <w:r w:rsidR="00712D4C" w:rsidRPr="00E2230F">
        <w:rPr>
          <w:rFonts w:cs="Times New Roman"/>
          <w:szCs w:val="28"/>
        </w:rPr>
        <w:t xml:space="preserve"> ономастикой художественных текстов; современн</w:t>
      </w:r>
      <w:r w:rsidR="008E4D2E" w:rsidRPr="00E2230F">
        <w:rPr>
          <w:rFonts w:cs="Times New Roman"/>
          <w:szCs w:val="28"/>
        </w:rPr>
        <w:t>ая</w:t>
      </w:r>
      <w:r w:rsidR="00942DBC" w:rsidRPr="00E2230F">
        <w:rPr>
          <w:rFonts w:cs="Times New Roman"/>
          <w:szCs w:val="28"/>
        </w:rPr>
        <w:t xml:space="preserve"> (синхроническ</w:t>
      </w:r>
      <w:r w:rsidR="006A66B3" w:rsidRPr="00E2230F">
        <w:rPr>
          <w:rFonts w:cs="Times New Roman"/>
          <w:szCs w:val="28"/>
        </w:rPr>
        <w:t>ая</w:t>
      </w:r>
      <w:r w:rsidR="00942DBC" w:rsidRPr="00E2230F">
        <w:rPr>
          <w:rFonts w:cs="Times New Roman"/>
          <w:szCs w:val="28"/>
        </w:rPr>
        <w:t>)</w:t>
      </w:r>
      <w:r w:rsidR="00712D4C" w:rsidRPr="00E2230F">
        <w:rPr>
          <w:rFonts w:cs="Times New Roman"/>
          <w:szCs w:val="28"/>
        </w:rPr>
        <w:t xml:space="preserve"> и историческ</w:t>
      </w:r>
      <w:r w:rsidR="002B583C" w:rsidRPr="00E2230F">
        <w:rPr>
          <w:rFonts w:cs="Times New Roman"/>
          <w:szCs w:val="28"/>
        </w:rPr>
        <w:t>ая</w:t>
      </w:r>
      <w:r w:rsidR="00942DBC" w:rsidRPr="00E2230F">
        <w:rPr>
          <w:rFonts w:cs="Times New Roman"/>
          <w:szCs w:val="28"/>
        </w:rPr>
        <w:t xml:space="preserve"> (диахроническ</w:t>
      </w:r>
      <w:r w:rsidR="006A66B3" w:rsidRPr="00E2230F">
        <w:rPr>
          <w:rFonts w:cs="Times New Roman"/>
          <w:szCs w:val="28"/>
        </w:rPr>
        <w:t>ая</w:t>
      </w:r>
      <w:r w:rsidR="00942DBC" w:rsidRPr="00E2230F">
        <w:rPr>
          <w:rFonts w:cs="Times New Roman"/>
          <w:szCs w:val="28"/>
        </w:rPr>
        <w:t>)</w:t>
      </w:r>
      <w:r w:rsidR="00712D4C" w:rsidRPr="00E2230F">
        <w:rPr>
          <w:rFonts w:cs="Times New Roman"/>
          <w:szCs w:val="28"/>
        </w:rPr>
        <w:t>; теоретическую и прикладную.</w:t>
      </w:r>
    </w:p>
    <w:p w14:paraId="490C27FA" w14:textId="77777777" w:rsidR="00712D4C" w:rsidRPr="00E2230F" w:rsidRDefault="00712D4C" w:rsidP="00E2230F">
      <w:pPr>
        <w:ind w:firstLine="709"/>
        <w:rPr>
          <w:rFonts w:cs="Times New Roman"/>
          <w:szCs w:val="28"/>
        </w:rPr>
      </w:pPr>
      <w:r w:rsidRPr="00E2230F">
        <w:rPr>
          <w:rFonts w:cs="Times New Roman"/>
          <w:szCs w:val="28"/>
        </w:rPr>
        <w:t xml:space="preserve">Вопросы, изучением которых занимается ономастика на современном этапе, играют немаловажную роль в исследовании как общих положений человеческого познания, так и определенных сфер деятельности человека: культура, быт, этническое взаимодействие. </w:t>
      </w:r>
    </w:p>
    <w:p w14:paraId="726689BE" w14:textId="293A9510" w:rsidR="00712D4C" w:rsidRPr="00E2230F" w:rsidRDefault="00712D4C" w:rsidP="00E2230F">
      <w:pPr>
        <w:ind w:firstLine="709"/>
        <w:rPr>
          <w:rFonts w:cs="Times New Roman"/>
          <w:szCs w:val="28"/>
        </w:rPr>
      </w:pPr>
      <w:r w:rsidRPr="00E2230F">
        <w:rPr>
          <w:rFonts w:cs="Times New Roman"/>
          <w:szCs w:val="28"/>
        </w:rPr>
        <w:t xml:space="preserve">Проблемы ономастики относятся к наиболее сложным и одновременно наименее разработанным проблемам. Часто встречающиеся неясность и противоречивость ее основных понятий могут быть объяснены тем фактом, что к их трактованию подходят не на основе единого методологического принципа, а с разных, чаще несовместимых теоретических позиций. Это стало результатом того, что в ономастике не существует единых предмета и методов исследования. Сегодня ономастика занимается </w:t>
      </w:r>
      <w:r w:rsidR="006D08EC" w:rsidRPr="00E2230F">
        <w:rPr>
          <w:rFonts w:cs="Times New Roman"/>
          <w:szCs w:val="28"/>
        </w:rPr>
        <w:t>в большей степени</w:t>
      </w:r>
      <w:r w:rsidRPr="00E2230F">
        <w:rPr>
          <w:rFonts w:cs="Times New Roman"/>
          <w:szCs w:val="28"/>
        </w:rPr>
        <w:t xml:space="preserve"> изучением проблем и вопросов, </w:t>
      </w:r>
      <w:r w:rsidR="006D08EC" w:rsidRPr="00E2230F">
        <w:rPr>
          <w:rFonts w:cs="Times New Roman"/>
          <w:szCs w:val="28"/>
        </w:rPr>
        <w:t xml:space="preserve">соотносящихся </w:t>
      </w:r>
      <w:r w:rsidRPr="00E2230F">
        <w:rPr>
          <w:rFonts w:cs="Times New Roman"/>
          <w:szCs w:val="28"/>
        </w:rPr>
        <w:t xml:space="preserve">со значением имени собственного, которое также понимается крайне широко. До сих пор актуальным остается вопрос, поставленный А.А. Уфимцевой во второй половине </w:t>
      </w:r>
      <w:r w:rsidR="001A5E85" w:rsidRPr="00E2230F">
        <w:rPr>
          <w:rFonts w:cs="Times New Roman"/>
          <w:szCs w:val="28"/>
        </w:rPr>
        <w:t>XX</w:t>
      </w:r>
      <w:r w:rsidRPr="00E2230F">
        <w:rPr>
          <w:rFonts w:cs="Times New Roman"/>
          <w:szCs w:val="28"/>
        </w:rPr>
        <w:t xml:space="preserve"> в.: как разделить лексические единицы с точки зрения смыслового содержания и выполняемы</w:t>
      </w:r>
      <w:r w:rsidR="001A5E85" w:rsidRPr="00E2230F">
        <w:rPr>
          <w:rFonts w:cs="Times New Roman"/>
          <w:szCs w:val="28"/>
        </w:rPr>
        <w:t>х</w:t>
      </w:r>
      <w:r w:rsidRPr="00E2230F">
        <w:rPr>
          <w:rFonts w:cs="Times New Roman"/>
          <w:szCs w:val="28"/>
        </w:rPr>
        <w:t xml:space="preserve"> ими функци</w:t>
      </w:r>
      <w:r w:rsidR="001A5E85" w:rsidRPr="00E2230F">
        <w:rPr>
          <w:rFonts w:cs="Times New Roman"/>
          <w:szCs w:val="28"/>
        </w:rPr>
        <w:t>й</w:t>
      </w:r>
      <w:r w:rsidRPr="00E2230F">
        <w:rPr>
          <w:rFonts w:cs="Times New Roman"/>
          <w:szCs w:val="28"/>
        </w:rPr>
        <w:t xml:space="preserve"> в</w:t>
      </w:r>
      <w:r w:rsidR="00F801A6" w:rsidRPr="00E2230F">
        <w:rPr>
          <w:rFonts w:cs="Times New Roman"/>
          <w:szCs w:val="28"/>
        </w:rPr>
        <w:t xml:space="preserve"> языке </w:t>
      </w:r>
      <w:r w:rsidRPr="00E2230F">
        <w:rPr>
          <w:rFonts w:cs="Times New Roman"/>
          <w:szCs w:val="28"/>
        </w:rPr>
        <w:fldChar w:fldCharType="begin"/>
      </w:r>
      <w:r w:rsidR="008F1A7A" w:rsidRPr="00E2230F">
        <w:rPr>
          <w:rFonts w:cs="Times New Roman"/>
          <w:szCs w:val="28"/>
        </w:rPr>
        <w:instrText xml:space="preserve"> ADDIN EN.CITE &lt;EndNote&gt;&lt;Cite&gt;&lt;Author&gt;Уфимцева&lt;/Author&gt;&lt;Year&gt;1974&lt;/Year&gt;&lt;IDText&gt;Типы словесных знаков&lt;/IDText&gt;&lt;DisplayText&gt;[4]&lt;/DisplayText&gt;&lt;record&gt;&lt;titles&gt;&lt;title&gt;Типы словесных знаков&lt;/title&gt;&lt;/titles&gt;&lt;pages&gt;206&lt;/pages&gt;&lt;contributors&gt;&lt;authors&gt;&lt;author&gt;Уфимцева, А.А.&lt;/author&gt;&lt;/authors&gt;&lt;/contributors&gt;&lt;added-date format="utc"&gt;1553849365&lt;/added-date&gt;&lt;pub-location&gt;Москва&lt;/pub-location&gt;&lt;ref-type name="Book"&gt;6&lt;/ref-type&gt;&lt;dates&gt;&lt;year&gt;1974&lt;/year&gt;&lt;/dates&gt;&lt;rec-number&gt;71&lt;/rec-number&gt;&lt;publisher&gt;Наука&lt;/publisher&gt;&lt;last-updated-date format="utc"&gt;1554381931&lt;/last-updated-date&gt;&lt;/record&gt;&lt;/Cite&gt;&lt;/EndNote&gt;</w:instrText>
      </w:r>
      <w:r w:rsidRPr="00E2230F">
        <w:rPr>
          <w:rFonts w:cs="Times New Roman"/>
          <w:szCs w:val="28"/>
        </w:rPr>
        <w:fldChar w:fldCharType="separate"/>
      </w:r>
      <w:r w:rsidR="008F1A7A" w:rsidRPr="00E2230F">
        <w:rPr>
          <w:rFonts w:cs="Times New Roman"/>
          <w:noProof/>
          <w:szCs w:val="28"/>
        </w:rPr>
        <w:t>[4]</w:t>
      </w:r>
      <w:r w:rsidRPr="00E2230F">
        <w:rPr>
          <w:rFonts w:cs="Times New Roman"/>
          <w:szCs w:val="28"/>
        </w:rPr>
        <w:fldChar w:fldCharType="end"/>
      </w:r>
      <w:r w:rsidRPr="00E2230F">
        <w:rPr>
          <w:rFonts w:cs="Times New Roman"/>
          <w:szCs w:val="28"/>
        </w:rPr>
        <w:t>.</w:t>
      </w:r>
    </w:p>
    <w:p w14:paraId="4911B754" w14:textId="6ACFACD6" w:rsidR="002257D3" w:rsidRPr="00E2230F" w:rsidRDefault="0039739E" w:rsidP="00E2230F">
      <w:pPr>
        <w:ind w:firstLine="709"/>
        <w:rPr>
          <w:rFonts w:cs="Times New Roman"/>
          <w:szCs w:val="28"/>
        </w:rPr>
      </w:pPr>
      <w:r w:rsidRPr="00E2230F">
        <w:rPr>
          <w:rFonts w:cs="Times New Roman"/>
          <w:szCs w:val="28"/>
        </w:rPr>
        <w:t>Поскольку топонимика является одним из направлений ономастики, л</w:t>
      </w:r>
      <w:r w:rsidR="00712D4C" w:rsidRPr="00E2230F">
        <w:rPr>
          <w:rFonts w:cs="Times New Roman"/>
          <w:szCs w:val="28"/>
        </w:rPr>
        <w:t xml:space="preserve">юбое топонимическое исследование неразрывно связано с </w:t>
      </w:r>
      <w:r w:rsidRPr="00E2230F">
        <w:rPr>
          <w:rFonts w:cs="Times New Roman"/>
          <w:szCs w:val="28"/>
        </w:rPr>
        <w:t>данной многогранной наукой</w:t>
      </w:r>
      <w:r w:rsidR="00712D4C" w:rsidRPr="00E2230F">
        <w:rPr>
          <w:rFonts w:cs="Times New Roman"/>
          <w:szCs w:val="28"/>
        </w:rPr>
        <w:t xml:space="preserve">. С </w:t>
      </w:r>
      <w:r w:rsidR="00CC0F58" w:rsidRPr="00E2230F">
        <w:rPr>
          <w:rFonts w:cs="Times New Roman"/>
          <w:szCs w:val="28"/>
        </w:rPr>
        <w:t>позиции</w:t>
      </w:r>
      <w:r w:rsidR="00712D4C" w:rsidRPr="00E2230F">
        <w:rPr>
          <w:rFonts w:cs="Times New Roman"/>
          <w:szCs w:val="28"/>
        </w:rPr>
        <w:t xml:space="preserve"> </w:t>
      </w:r>
      <w:r w:rsidRPr="00E2230F">
        <w:rPr>
          <w:rFonts w:cs="Times New Roman"/>
          <w:szCs w:val="28"/>
        </w:rPr>
        <w:t>языкознания</w:t>
      </w:r>
      <w:r w:rsidR="00712D4C" w:rsidRPr="00E2230F">
        <w:rPr>
          <w:rFonts w:cs="Times New Roman"/>
          <w:szCs w:val="28"/>
        </w:rPr>
        <w:t xml:space="preserve"> топоним</w:t>
      </w:r>
      <w:r w:rsidR="00417925" w:rsidRPr="00E2230F">
        <w:rPr>
          <w:rFonts w:cs="Times New Roman"/>
          <w:szCs w:val="28"/>
        </w:rPr>
        <w:t xml:space="preserve">ы являются </w:t>
      </w:r>
      <w:r w:rsidR="00BD563E" w:rsidRPr="00E2230F">
        <w:rPr>
          <w:rFonts w:cs="Times New Roman"/>
          <w:szCs w:val="28"/>
        </w:rPr>
        <w:t xml:space="preserve">собственными </w:t>
      </w:r>
      <w:r w:rsidR="00417925" w:rsidRPr="00E2230F">
        <w:rPr>
          <w:rFonts w:cs="Times New Roman"/>
          <w:szCs w:val="28"/>
        </w:rPr>
        <w:t xml:space="preserve">именами, </w:t>
      </w:r>
      <w:r w:rsidR="006D08EC" w:rsidRPr="00E2230F">
        <w:rPr>
          <w:rFonts w:cs="Times New Roman"/>
          <w:szCs w:val="28"/>
        </w:rPr>
        <w:t>т.к.</w:t>
      </w:r>
      <w:r w:rsidR="00712D4C" w:rsidRPr="00E2230F">
        <w:rPr>
          <w:rFonts w:cs="Times New Roman"/>
          <w:szCs w:val="28"/>
        </w:rPr>
        <w:t xml:space="preserve"> относятся к</w:t>
      </w:r>
      <w:r w:rsidR="00417925" w:rsidRPr="00E2230F">
        <w:rPr>
          <w:rFonts w:cs="Times New Roman"/>
          <w:szCs w:val="28"/>
        </w:rPr>
        <w:t xml:space="preserve"> (чаще)</w:t>
      </w:r>
      <w:r w:rsidR="00712D4C" w:rsidRPr="00E2230F">
        <w:rPr>
          <w:rFonts w:cs="Times New Roman"/>
          <w:szCs w:val="28"/>
        </w:rPr>
        <w:t xml:space="preserve"> одному уникальному объекту и поэтому </w:t>
      </w:r>
      <w:r w:rsidR="00417925" w:rsidRPr="00E2230F">
        <w:rPr>
          <w:rFonts w:cs="Times New Roman"/>
          <w:szCs w:val="28"/>
        </w:rPr>
        <w:t>вы</w:t>
      </w:r>
      <w:r w:rsidR="00712D4C" w:rsidRPr="00E2230F">
        <w:rPr>
          <w:rFonts w:cs="Times New Roman"/>
          <w:szCs w:val="28"/>
        </w:rPr>
        <w:t xml:space="preserve">деляются </w:t>
      </w:r>
      <w:r w:rsidR="00417925" w:rsidRPr="00E2230F">
        <w:rPr>
          <w:rFonts w:cs="Times New Roman"/>
          <w:szCs w:val="28"/>
        </w:rPr>
        <w:t>из</w:t>
      </w:r>
      <w:r w:rsidR="00712D4C" w:rsidRPr="00E2230F">
        <w:rPr>
          <w:rFonts w:cs="Times New Roman"/>
          <w:szCs w:val="28"/>
        </w:rPr>
        <w:t xml:space="preserve"> общего лексикона в </w:t>
      </w:r>
      <w:r w:rsidR="00417925" w:rsidRPr="00E2230F">
        <w:rPr>
          <w:rFonts w:cs="Times New Roman"/>
          <w:szCs w:val="28"/>
        </w:rPr>
        <w:t>смысле</w:t>
      </w:r>
      <w:r w:rsidR="00712D4C" w:rsidRPr="00E2230F">
        <w:rPr>
          <w:rFonts w:cs="Times New Roman"/>
          <w:szCs w:val="28"/>
        </w:rPr>
        <w:t xml:space="preserve"> того, что </w:t>
      </w:r>
      <w:r w:rsidR="00417925" w:rsidRPr="00E2230F">
        <w:rPr>
          <w:rFonts w:cs="Times New Roman"/>
          <w:szCs w:val="28"/>
        </w:rPr>
        <w:t xml:space="preserve">в них </w:t>
      </w:r>
      <w:r w:rsidR="00417925" w:rsidRPr="00E2230F">
        <w:rPr>
          <w:rFonts w:cs="Times New Roman"/>
          <w:szCs w:val="28"/>
        </w:rPr>
        <w:lastRenderedPageBreak/>
        <w:t>необязательно имее</w:t>
      </w:r>
      <w:r w:rsidR="00712D4C" w:rsidRPr="00E2230F">
        <w:rPr>
          <w:rFonts w:cs="Times New Roman"/>
          <w:szCs w:val="28"/>
        </w:rPr>
        <w:t>т</w:t>
      </w:r>
      <w:r w:rsidR="00417925" w:rsidRPr="00E2230F">
        <w:rPr>
          <w:rFonts w:cs="Times New Roman"/>
          <w:szCs w:val="28"/>
        </w:rPr>
        <w:t>ся</w:t>
      </w:r>
      <w:r w:rsidR="00712D4C" w:rsidRPr="00E2230F">
        <w:rPr>
          <w:rFonts w:cs="Times New Roman"/>
          <w:szCs w:val="28"/>
        </w:rPr>
        <w:t xml:space="preserve"> значение, </w:t>
      </w:r>
      <w:r w:rsidR="00417925" w:rsidRPr="00E2230F">
        <w:rPr>
          <w:rFonts w:cs="Times New Roman"/>
          <w:szCs w:val="28"/>
        </w:rPr>
        <w:t>очевидное для</w:t>
      </w:r>
      <w:r w:rsidR="00712D4C" w:rsidRPr="00E2230F">
        <w:rPr>
          <w:rFonts w:cs="Times New Roman"/>
          <w:szCs w:val="28"/>
        </w:rPr>
        <w:t xml:space="preserve"> все</w:t>
      </w:r>
      <w:r w:rsidR="00417925" w:rsidRPr="00E2230F">
        <w:rPr>
          <w:rFonts w:cs="Times New Roman"/>
          <w:szCs w:val="28"/>
        </w:rPr>
        <w:t>х</w:t>
      </w:r>
      <w:r w:rsidR="00712D4C" w:rsidRPr="00E2230F">
        <w:rPr>
          <w:rFonts w:cs="Times New Roman"/>
          <w:szCs w:val="28"/>
        </w:rPr>
        <w:t xml:space="preserve"> </w:t>
      </w:r>
      <w:r w:rsidR="00700F01" w:rsidRPr="00E2230F">
        <w:rPr>
          <w:rFonts w:cs="Times New Roman"/>
          <w:szCs w:val="28"/>
        </w:rPr>
        <w:t>использующих его носителей</w:t>
      </w:r>
      <w:r w:rsidR="00712D4C" w:rsidRPr="00E2230F">
        <w:rPr>
          <w:rFonts w:cs="Times New Roman"/>
          <w:szCs w:val="28"/>
        </w:rPr>
        <w:t>, но</w:t>
      </w:r>
      <w:r w:rsidR="00F31AE9" w:rsidRPr="00E2230F">
        <w:rPr>
          <w:rFonts w:cs="Times New Roman"/>
          <w:szCs w:val="28"/>
        </w:rPr>
        <w:t xml:space="preserve"> они</w:t>
      </w:r>
      <w:r w:rsidR="00712D4C" w:rsidRPr="00E2230F">
        <w:rPr>
          <w:rFonts w:cs="Times New Roman"/>
          <w:szCs w:val="28"/>
        </w:rPr>
        <w:t xml:space="preserve"> имеют “уникальный предполагаемый референт” </w:t>
      </w:r>
      <w:r w:rsidR="00712D4C" w:rsidRPr="00E2230F">
        <w:rPr>
          <w:rFonts w:cs="Times New Roman"/>
          <w:szCs w:val="28"/>
        </w:rPr>
        <w:fldChar w:fldCharType="begin"/>
      </w:r>
      <w:r w:rsidR="003A474F" w:rsidRPr="00E2230F">
        <w:rPr>
          <w:rFonts w:cs="Times New Roman"/>
          <w:szCs w:val="28"/>
        </w:rPr>
        <w:instrText xml:space="preserve"> ADDIN EN.CITE &lt;EndNote&gt;&lt;Cite&gt;&lt;Author&gt;Coates&lt;/Author&gt;&lt;Year&gt;2008&lt;/Year&gt;&lt;IDText&gt;Names&lt;/IDText&gt;&lt;DisplayText&gt;[5]&lt;/DisplayText&gt;&lt;record&gt;&lt;titles&gt;&lt;title&gt;Names&lt;/title&gt;&lt;secondary-title&gt;A History of the English Languages&lt;/secondary-title&gt;&lt;/titles&gt;&lt;pages&gt;312-351&lt;/pages&gt;&lt;contributors&gt;&lt;authors&gt;&lt;author&gt;Coates, R.&lt;/author&gt;&lt;/authors&gt;&lt;/contributors&gt;&lt;added-date format="utc"&gt;1554032050&lt;/added-date&gt;&lt;ref-type name="Book Section"&gt;5&lt;/ref-type&gt;&lt;dates&gt;&lt;year&gt;2008&lt;/year&gt;&lt;/dates&gt;&lt;rec-number&gt;93&lt;/rec-number&gt;&lt;publisher&gt;Cambridge University Press&lt;/publisher&gt;&lt;last-updated-date format="utc"&gt;1554032372&lt;/last-updated-date&gt;&lt;contributors&gt;&lt;secondary-authors&gt;&lt;author&gt;Hogg, R.&lt;/author&gt;&lt;author&gt;Denison, D.&lt;/author&gt;&lt;/secondary-authors&gt;&lt;/contributors&gt;&lt;/record&gt;&lt;/Cite&gt;&lt;/EndNote&gt;</w:instrText>
      </w:r>
      <w:r w:rsidR="00712D4C" w:rsidRPr="00E2230F">
        <w:rPr>
          <w:rFonts w:cs="Times New Roman"/>
          <w:szCs w:val="28"/>
        </w:rPr>
        <w:fldChar w:fldCharType="separate"/>
      </w:r>
      <w:r w:rsidR="003A474F" w:rsidRPr="00E2230F">
        <w:rPr>
          <w:rFonts w:cs="Times New Roman"/>
          <w:noProof/>
          <w:szCs w:val="28"/>
        </w:rPr>
        <w:t>[5]</w:t>
      </w:r>
      <w:r w:rsidR="00712D4C" w:rsidRPr="00E2230F">
        <w:rPr>
          <w:rFonts w:cs="Times New Roman"/>
          <w:szCs w:val="28"/>
        </w:rPr>
        <w:fldChar w:fldCharType="end"/>
      </w:r>
      <w:r w:rsidR="00712D4C" w:rsidRPr="00E2230F">
        <w:rPr>
          <w:rFonts w:cs="Times New Roman"/>
          <w:szCs w:val="28"/>
        </w:rPr>
        <w:t xml:space="preserve">. </w:t>
      </w:r>
    </w:p>
    <w:p w14:paraId="4B54A1D0" w14:textId="2DDAB14E" w:rsidR="002257D3" w:rsidRPr="00E2230F" w:rsidRDefault="002257D3" w:rsidP="00E2230F">
      <w:pPr>
        <w:ind w:firstLine="709"/>
        <w:rPr>
          <w:rFonts w:cs="Times New Roman"/>
          <w:szCs w:val="28"/>
        </w:rPr>
      </w:pPr>
      <w:r w:rsidRPr="00E2230F">
        <w:rPr>
          <w:rFonts w:cs="Times New Roman"/>
          <w:szCs w:val="28"/>
        </w:rPr>
        <w:t>Топоним (географическое название) – это имя собственное, обозначающее</w:t>
      </w:r>
      <w:r w:rsidR="002726A7">
        <w:rPr>
          <w:rFonts w:cs="Times New Roman"/>
          <w:szCs w:val="28"/>
        </w:rPr>
        <w:t>:</w:t>
      </w:r>
      <w:r w:rsidRPr="00E2230F">
        <w:rPr>
          <w:rFonts w:cs="Times New Roman"/>
          <w:szCs w:val="28"/>
        </w:rPr>
        <w:t xml:space="preserve"> 1) индивидуальное понятие, которое мысленно (т.е. в сознании носителей языка) организует и разграничивает место (т.е. часть пространства, прилегающую к Земле</w:t>
      </w:r>
      <w:r w:rsidR="002726A7">
        <w:rPr>
          <w:rFonts w:cs="Times New Roman"/>
          <w:szCs w:val="28"/>
        </w:rPr>
        <w:t>;</w:t>
      </w:r>
      <w:r w:rsidRPr="00E2230F">
        <w:rPr>
          <w:rFonts w:cs="Times New Roman"/>
          <w:szCs w:val="28"/>
        </w:rPr>
        <w:t xml:space="preserve"> или 2) индивидуальное понятие, мысленно организующее и разграничивающее</w:t>
      </w:r>
      <w:r w:rsidR="002726A7">
        <w:rPr>
          <w:rFonts w:cs="Times New Roman"/>
          <w:szCs w:val="28"/>
        </w:rPr>
        <w:t xml:space="preserve">: </w:t>
      </w:r>
      <w:r w:rsidRPr="00E2230F">
        <w:rPr>
          <w:rFonts w:cs="Times New Roman"/>
          <w:szCs w:val="28"/>
        </w:rPr>
        <w:t>а) природно-географический объект, входящий в состав литосферы, гидросферы или криосферы, или б) антропогенный объект, постоянно связанный с ними или составляющий их часть.</w:t>
      </w:r>
    </w:p>
    <w:p w14:paraId="62BF3BC0" w14:textId="7D5A30D9" w:rsidR="00712D4C" w:rsidRPr="00E2230F" w:rsidRDefault="00986369" w:rsidP="00E2230F">
      <w:pPr>
        <w:ind w:firstLine="709"/>
        <w:rPr>
          <w:rFonts w:cs="Times New Roman"/>
          <w:szCs w:val="28"/>
        </w:rPr>
      </w:pPr>
      <w:r w:rsidRPr="00E2230F">
        <w:rPr>
          <w:rFonts w:cs="Times New Roman"/>
          <w:szCs w:val="28"/>
        </w:rPr>
        <w:t>Р</w:t>
      </w:r>
      <w:r w:rsidR="00712D4C" w:rsidRPr="00E2230F">
        <w:rPr>
          <w:rFonts w:cs="Times New Roman"/>
          <w:szCs w:val="28"/>
        </w:rPr>
        <w:t xml:space="preserve">оссийский лингвист, </w:t>
      </w:r>
      <w:r w:rsidRPr="00E2230F">
        <w:rPr>
          <w:rFonts w:cs="Times New Roman"/>
          <w:szCs w:val="28"/>
        </w:rPr>
        <w:t>топономаст</w:t>
      </w:r>
      <w:r w:rsidR="00712D4C" w:rsidRPr="00E2230F">
        <w:rPr>
          <w:rFonts w:cs="Times New Roman"/>
          <w:szCs w:val="28"/>
        </w:rPr>
        <w:t xml:space="preserve"> О.А. Леонович </w:t>
      </w:r>
      <w:r w:rsidR="00CC0F58" w:rsidRPr="00E2230F">
        <w:rPr>
          <w:rFonts w:cs="Times New Roman"/>
          <w:szCs w:val="28"/>
        </w:rPr>
        <w:t>отмечает</w:t>
      </w:r>
      <w:r w:rsidR="00712D4C" w:rsidRPr="00E2230F">
        <w:rPr>
          <w:rFonts w:cs="Times New Roman"/>
          <w:szCs w:val="28"/>
        </w:rPr>
        <w:t xml:space="preserve">: «Понимание топонимии как части ономастики является общепризнанным и никем не отвергается. А если это так, то и теория топонимики неотделима от теории ономастики в целом. Между ними существует органическая связь» </w:t>
      </w:r>
      <w:r w:rsidR="00712D4C" w:rsidRPr="00E2230F">
        <w:rPr>
          <w:rFonts w:cs="Times New Roman"/>
          <w:szCs w:val="28"/>
        </w:rPr>
        <w:fldChar w:fldCharType="begin"/>
      </w:r>
      <w:r w:rsidR="003A474F" w:rsidRPr="00E2230F">
        <w:rPr>
          <w:rFonts w:cs="Times New Roman"/>
          <w:szCs w:val="28"/>
        </w:rPr>
        <w:instrText xml:space="preserve"> ADDIN EN.CITE &lt;EndNote&gt;&lt;Cite&gt;&lt;Author&gt;Леонович&lt;/Author&gt;&lt;Year&gt;2004&lt;/Year&gt;&lt;IDText&gt;Топонимы США&lt;/IDText&gt;&lt;DisplayText&gt;[6]&lt;/DisplayText&gt;&lt;record&gt;&lt;titles&gt;&lt;title&gt;Топонимы США&lt;/title&gt;&lt;/titles&gt;&lt;pages&gt;248&lt;/pages&gt;&lt;contributors&gt;&lt;authors&gt;&lt;author&gt;Леонович, О.А.&lt;/author&gt;&lt;/authors&gt;&lt;/contributors&gt;&lt;added-date format="utc"&gt;1553957825&lt;/added-date&gt;&lt;pub-location&gt;Москва&lt;/pub-location&gt;&lt;ref-type name="Book"&gt;6&lt;/ref-type&gt;&lt;dates&gt;&lt;year&gt;2004&lt;/year&gt;&lt;/dates&gt;&lt;rec-number&gt;88&lt;/rec-number&gt;&lt;publisher&gt;Высшая школа&lt;/publisher&gt;&lt;last-updated-date format="utc"&gt;1553957926&lt;/last-updated-date&gt;&lt;/record&gt;&lt;/Cite&gt;&lt;/EndNote&gt;</w:instrText>
      </w:r>
      <w:r w:rsidR="00712D4C" w:rsidRPr="00E2230F">
        <w:rPr>
          <w:rFonts w:cs="Times New Roman"/>
          <w:szCs w:val="28"/>
        </w:rPr>
        <w:fldChar w:fldCharType="separate"/>
      </w:r>
      <w:r w:rsidR="003A474F" w:rsidRPr="00E2230F">
        <w:rPr>
          <w:rFonts w:cs="Times New Roman"/>
          <w:noProof/>
          <w:szCs w:val="28"/>
        </w:rPr>
        <w:t>[6]</w:t>
      </w:r>
      <w:r w:rsidR="00712D4C" w:rsidRPr="00E2230F">
        <w:rPr>
          <w:rFonts w:cs="Times New Roman"/>
          <w:szCs w:val="28"/>
        </w:rPr>
        <w:fldChar w:fldCharType="end"/>
      </w:r>
      <w:r w:rsidR="00712D4C" w:rsidRPr="00E2230F">
        <w:rPr>
          <w:rFonts w:cs="Times New Roman"/>
          <w:szCs w:val="28"/>
        </w:rPr>
        <w:t xml:space="preserve">. </w:t>
      </w:r>
      <w:r w:rsidRPr="00E2230F">
        <w:rPr>
          <w:rFonts w:cs="Times New Roman"/>
          <w:szCs w:val="28"/>
        </w:rPr>
        <w:t>Являясь</w:t>
      </w:r>
      <w:r w:rsidR="00712D4C" w:rsidRPr="00E2230F">
        <w:rPr>
          <w:rFonts w:cs="Times New Roman"/>
          <w:szCs w:val="28"/>
        </w:rPr>
        <w:t xml:space="preserve"> лексическими единицами, топонимы функционируют в языке и вне </w:t>
      </w:r>
      <w:r w:rsidR="00C47F51" w:rsidRPr="00E2230F">
        <w:rPr>
          <w:rFonts w:cs="Times New Roman"/>
          <w:szCs w:val="28"/>
        </w:rPr>
        <w:t>него</w:t>
      </w:r>
      <w:r w:rsidR="00712D4C" w:rsidRPr="00E2230F">
        <w:rPr>
          <w:rFonts w:cs="Times New Roman"/>
          <w:szCs w:val="28"/>
        </w:rPr>
        <w:t xml:space="preserve"> не существуют. </w:t>
      </w:r>
      <w:r w:rsidR="00C47F51" w:rsidRPr="00E2230F">
        <w:rPr>
          <w:rFonts w:cs="Times New Roman"/>
          <w:szCs w:val="28"/>
        </w:rPr>
        <w:t>Будучи одним из разделов ономастики, т</w:t>
      </w:r>
      <w:r w:rsidR="00712D4C" w:rsidRPr="00E2230F">
        <w:rPr>
          <w:rFonts w:cs="Times New Roman"/>
          <w:szCs w:val="28"/>
        </w:rPr>
        <w:t xml:space="preserve">опонимика изучает </w:t>
      </w:r>
      <w:r w:rsidR="00C47F51" w:rsidRPr="00E2230F">
        <w:rPr>
          <w:rFonts w:cs="Times New Roman"/>
          <w:szCs w:val="28"/>
        </w:rPr>
        <w:t>географические названия</w:t>
      </w:r>
      <w:r w:rsidR="00712D4C" w:rsidRPr="00E2230F">
        <w:rPr>
          <w:rFonts w:cs="Times New Roman"/>
          <w:szCs w:val="28"/>
        </w:rPr>
        <w:t xml:space="preserve"> именно как</w:t>
      </w:r>
      <w:r w:rsidR="00C47F51" w:rsidRPr="00E2230F">
        <w:rPr>
          <w:rFonts w:cs="Times New Roman"/>
          <w:szCs w:val="28"/>
        </w:rPr>
        <w:t xml:space="preserve"> лексические</w:t>
      </w:r>
      <w:r w:rsidR="00712D4C" w:rsidRPr="00E2230F">
        <w:rPr>
          <w:rFonts w:cs="Times New Roman"/>
          <w:szCs w:val="28"/>
        </w:rPr>
        <w:t xml:space="preserve"> единицы, </w:t>
      </w:r>
      <w:r w:rsidR="00C47F51" w:rsidRPr="00E2230F">
        <w:rPr>
          <w:rFonts w:cs="Times New Roman"/>
          <w:szCs w:val="28"/>
        </w:rPr>
        <w:t>обладающие своей</w:t>
      </w:r>
      <w:r w:rsidR="00712D4C" w:rsidRPr="00E2230F">
        <w:rPr>
          <w:rFonts w:cs="Times New Roman"/>
          <w:szCs w:val="28"/>
        </w:rPr>
        <w:t xml:space="preserve"> семантик</w:t>
      </w:r>
      <w:r w:rsidR="00C47F51" w:rsidRPr="00E2230F">
        <w:rPr>
          <w:rFonts w:cs="Times New Roman"/>
          <w:szCs w:val="28"/>
        </w:rPr>
        <w:t>ой</w:t>
      </w:r>
      <w:r w:rsidR="00712D4C" w:rsidRPr="00E2230F">
        <w:rPr>
          <w:rFonts w:cs="Times New Roman"/>
          <w:szCs w:val="28"/>
        </w:rPr>
        <w:t>, структур</w:t>
      </w:r>
      <w:r w:rsidR="00C47F51" w:rsidRPr="00E2230F">
        <w:rPr>
          <w:rFonts w:cs="Times New Roman"/>
          <w:szCs w:val="28"/>
        </w:rPr>
        <w:t>ой, функциями и особенностями</w:t>
      </w:r>
      <w:r w:rsidR="00712D4C" w:rsidRPr="00E2230F">
        <w:rPr>
          <w:rFonts w:cs="Times New Roman"/>
          <w:szCs w:val="28"/>
        </w:rPr>
        <w:t>.</w:t>
      </w:r>
      <w:r w:rsidR="00851DAE" w:rsidRPr="00E2230F">
        <w:rPr>
          <w:rFonts w:cs="Times New Roman"/>
          <w:szCs w:val="28"/>
        </w:rPr>
        <w:t xml:space="preserve"> Как пишет А.Е.</w:t>
      </w:r>
      <w:r w:rsidR="00900030">
        <w:rPr>
          <w:rFonts w:cs="Times New Roman"/>
          <w:szCs w:val="28"/>
        </w:rPr>
        <w:t> </w:t>
      </w:r>
      <w:r w:rsidR="00851DAE" w:rsidRPr="00E2230F">
        <w:rPr>
          <w:rFonts w:cs="Times New Roman"/>
          <w:szCs w:val="28"/>
        </w:rPr>
        <w:t xml:space="preserve">Бижкенова, без имен собственных, человеческая коммуникация лишится индивидуализации, наступит «анонимная темнота», а «географические точки будут слиты в один безликий апеллятив с общим понятием» </w:t>
      </w:r>
      <w:r w:rsidR="00D61F86" w:rsidRPr="00E2230F">
        <w:rPr>
          <w:rFonts w:cs="Times New Roman"/>
          <w:szCs w:val="28"/>
        </w:rPr>
        <w:fldChar w:fldCharType="begin"/>
      </w:r>
      <w:r w:rsidR="003A474F" w:rsidRPr="00E2230F">
        <w:rPr>
          <w:rFonts w:cs="Times New Roman"/>
          <w:szCs w:val="28"/>
        </w:rPr>
        <w:instrText xml:space="preserve"> ADDIN EN.CITE &lt;EndNote&gt;&lt;Cite&gt;&lt;Author&gt;Бижкенова&lt;/Author&gt;&lt;Year&gt;2014&lt;/Year&gt;&lt;IDText&gt;Имена собственные: источник семантики и словообразования&lt;/IDText&gt;&lt;DisplayText&gt;[7]&lt;/DisplayText&gt;&lt;record&gt;&lt;titles&gt;&lt;title&gt;Имена собственные: источник семантики и словообразования&lt;/title&gt;&lt;/titles&gt;&lt;pages&gt;237&lt;/pages&gt;&lt;contributors&gt;&lt;authors&gt;&lt;author&gt;Бижкенова, А.Е.&lt;/author&gt;&lt;/authors&gt;&lt;/contributors&gt;&lt;added-date format="utc"&gt;1594133932&lt;/added-date&gt;&lt;pub-location&gt;Астана&lt;/pub-location&gt;&lt;ref-type name="Book"&gt;6&lt;/ref-type&gt;&lt;dates&gt;&lt;year&gt;2014&lt;/year&gt;&lt;/dates&gt;&lt;rec-number&gt;547&lt;/rec-number&gt;&lt;publisher&gt;ЕНУ им. Л.Н. Гумилева&lt;/publisher&gt;&lt;last-updated-date format="utc"&gt;1594133998&lt;/last-updated-date&gt;&lt;/record&gt;&lt;/Cite&gt;&lt;/EndNote&gt;</w:instrText>
      </w:r>
      <w:r w:rsidR="00D61F86" w:rsidRPr="00E2230F">
        <w:rPr>
          <w:rFonts w:cs="Times New Roman"/>
          <w:szCs w:val="28"/>
        </w:rPr>
        <w:fldChar w:fldCharType="separate"/>
      </w:r>
      <w:r w:rsidR="003A474F" w:rsidRPr="00E2230F">
        <w:rPr>
          <w:rFonts w:cs="Times New Roman"/>
          <w:noProof/>
          <w:szCs w:val="28"/>
        </w:rPr>
        <w:t>[7]</w:t>
      </w:r>
      <w:r w:rsidR="00D61F86" w:rsidRPr="00E2230F">
        <w:rPr>
          <w:rFonts w:cs="Times New Roman"/>
          <w:szCs w:val="28"/>
        </w:rPr>
        <w:fldChar w:fldCharType="end"/>
      </w:r>
      <w:r w:rsidR="00851DAE" w:rsidRPr="00E2230F">
        <w:rPr>
          <w:rFonts w:cs="Times New Roman"/>
          <w:szCs w:val="28"/>
        </w:rPr>
        <w:t>.</w:t>
      </w:r>
    </w:p>
    <w:p w14:paraId="1B9908F8" w14:textId="77777777" w:rsidR="006732FB" w:rsidRPr="00E2230F" w:rsidRDefault="006732FB" w:rsidP="00E2230F">
      <w:pPr>
        <w:ind w:firstLine="709"/>
        <w:rPr>
          <w:rFonts w:cs="Times New Roman"/>
          <w:szCs w:val="28"/>
        </w:rPr>
      </w:pPr>
    </w:p>
    <w:p w14:paraId="516F9E40" w14:textId="14F119A4" w:rsidR="00C3203A" w:rsidRPr="00E2230F" w:rsidRDefault="00712D4C" w:rsidP="00E2230F">
      <w:pPr>
        <w:pStyle w:val="2"/>
        <w:spacing w:after="0"/>
        <w:ind w:left="0" w:firstLine="709"/>
        <w:rPr>
          <w:rFonts w:cs="Times New Roman"/>
          <w:szCs w:val="28"/>
        </w:rPr>
      </w:pPr>
      <w:bookmarkStart w:id="4" w:name="_Toc115875899"/>
      <w:r w:rsidRPr="00E2230F">
        <w:rPr>
          <w:rFonts w:cs="Times New Roman"/>
          <w:szCs w:val="28"/>
        </w:rPr>
        <w:t xml:space="preserve">1.1 </w:t>
      </w:r>
      <w:r w:rsidR="00262B91" w:rsidRPr="00E2230F">
        <w:rPr>
          <w:rFonts w:cs="Times New Roman"/>
          <w:szCs w:val="28"/>
        </w:rPr>
        <w:t>П</w:t>
      </w:r>
      <w:r w:rsidR="00C3203A" w:rsidRPr="00E2230F">
        <w:rPr>
          <w:rFonts w:cs="Times New Roman"/>
          <w:szCs w:val="28"/>
        </w:rPr>
        <w:t>одходы к исследованиям гидронимов: синхронный и диахронный аспекты</w:t>
      </w:r>
      <w:bookmarkEnd w:id="4"/>
    </w:p>
    <w:p w14:paraId="5E24D823" w14:textId="77777777" w:rsidR="0091014F" w:rsidRPr="0091014F" w:rsidRDefault="0091014F" w:rsidP="00E2230F">
      <w:pPr>
        <w:pStyle w:val="3"/>
        <w:spacing w:after="0"/>
        <w:ind w:left="0" w:firstLine="709"/>
        <w:rPr>
          <w:rFonts w:cs="Times New Roman"/>
          <w:sz w:val="16"/>
          <w:szCs w:val="16"/>
        </w:rPr>
      </w:pPr>
      <w:bookmarkStart w:id="5" w:name="_Toc115875900"/>
    </w:p>
    <w:p w14:paraId="00E30CC2" w14:textId="22652BB8" w:rsidR="00207528" w:rsidRPr="0091014F" w:rsidRDefault="00C3203A" w:rsidP="00E2230F">
      <w:pPr>
        <w:pStyle w:val="3"/>
        <w:spacing w:after="0"/>
        <w:ind w:left="0" w:firstLine="709"/>
        <w:rPr>
          <w:rFonts w:cs="Times New Roman"/>
          <w:b w:val="0"/>
          <w:szCs w:val="28"/>
        </w:rPr>
      </w:pPr>
      <w:r w:rsidRPr="0091014F">
        <w:rPr>
          <w:rFonts w:cs="Times New Roman"/>
          <w:b w:val="0"/>
          <w:szCs w:val="28"/>
        </w:rPr>
        <w:t xml:space="preserve">1.1.1 </w:t>
      </w:r>
      <w:r w:rsidR="00207528" w:rsidRPr="0091014F">
        <w:rPr>
          <w:rFonts w:cs="Times New Roman"/>
          <w:b w:val="0"/>
          <w:szCs w:val="28"/>
        </w:rPr>
        <w:t>Топонимические исследования в историческом аспекте</w:t>
      </w:r>
      <w:bookmarkEnd w:id="5"/>
    </w:p>
    <w:p w14:paraId="1E0B3FD3" w14:textId="0E10C662" w:rsidR="00712D4C" w:rsidRPr="00E2230F" w:rsidRDefault="004C1BF0" w:rsidP="00E2230F">
      <w:pPr>
        <w:pStyle w:val="a3"/>
        <w:ind w:left="0" w:firstLine="709"/>
        <w:rPr>
          <w:rFonts w:cs="Times New Roman"/>
          <w:szCs w:val="28"/>
        </w:rPr>
      </w:pPr>
      <w:r w:rsidRPr="00E2230F">
        <w:rPr>
          <w:rFonts w:cs="Times New Roman"/>
          <w:szCs w:val="28"/>
        </w:rPr>
        <w:t xml:space="preserve">Одним из разделов ономастики, исследующим географические названия, их </w:t>
      </w:r>
      <w:r w:rsidR="00642DAB" w:rsidRPr="00E2230F">
        <w:rPr>
          <w:rFonts w:cs="Times New Roman"/>
          <w:szCs w:val="28"/>
        </w:rPr>
        <w:t xml:space="preserve">происхождение, </w:t>
      </w:r>
      <w:r w:rsidRPr="00E2230F">
        <w:rPr>
          <w:rFonts w:cs="Times New Roman"/>
          <w:szCs w:val="28"/>
        </w:rPr>
        <w:t>значение, закономерности развития</w:t>
      </w:r>
      <w:r w:rsidR="00642DAB" w:rsidRPr="00E2230F">
        <w:rPr>
          <w:rFonts w:cs="Times New Roman"/>
          <w:szCs w:val="28"/>
        </w:rPr>
        <w:t>,</w:t>
      </w:r>
      <w:r w:rsidRPr="00E2230F">
        <w:rPr>
          <w:rFonts w:cs="Times New Roman"/>
          <w:szCs w:val="28"/>
        </w:rPr>
        <w:t xml:space="preserve"> функционирования, является т</w:t>
      </w:r>
      <w:r w:rsidR="00262B91" w:rsidRPr="00E2230F">
        <w:rPr>
          <w:rFonts w:cs="Times New Roman"/>
          <w:szCs w:val="28"/>
        </w:rPr>
        <w:t>опонимика</w:t>
      </w:r>
      <w:r w:rsidR="00712D4C" w:rsidRPr="00E2230F">
        <w:rPr>
          <w:rFonts w:cs="Times New Roman"/>
          <w:szCs w:val="28"/>
        </w:rPr>
        <w:t xml:space="preserve">. </w:t>
      </w:r>
      <w:r w:rsidR="00AB1293" w:rsidRPr="00E2230F">
        <w:rPr>
          <w:rFonts w:cs="Times New Roman"/>
          <w:szCs w:val="28"/>
        </w:rPr>
        <w:t>Как</w:t>
      </w:r>
      <w:r w:rsidR="00712D4C" w:rsidRPr="00E2230F">
        <w:rPr>
          <w:rFonts w:cs="Times New Roman"/>
          <w:szCs w:val="28"/>
        </w:rPr>
        <w:t xml:space="preserve"> научн</w:t>
      </w:r>
      <w:r w:rsidR="00AB1293" w:rsidRPr="00E2230F">
        <w:rPr>
          <w:rFonts w:cs="Times New Roman"/>
          <w:szCs w:val="28"/>
        </w:rPr>
        <w:t>ая</w:t>
      </w:r>
      <w:r w:rsidR="00712D4C" w:rsidRPr="00E2230F">
        <w:rPr>
          <w:rFonts w:cs="Times New Roman"/>
          <w:szCs w:val="28"/>
        </w:rPr>
        <w:t xml:space="preserve"> дисциплин</w:t>
      </w:r>
      <w:r w:rsidR="00AB1293" w:rsidRPr="00E2230F">
        <w:rPr>
          <w:rFonts w:cs="Times New Roman"/>
          <w:szCs w:val="28"/>
        </w:rPr>
        <w:t>а, отличная</w:t>
      </w:r>
      <w:r w:rsidR="00712D4C" w:rsidRPr="00E2230F">
        <w:rPr>
          <w:rFonts w:cs="Times New Roman"/>
          <w:szCs w:val="28"/>
        </w:rPr>
        <w:t xml:space="preserve"> </w:t>
      </w:r>
      <w:r w:rsidR="00AB1293" w:rsidRPr="00E2230F">
        <w:rPr>
          <w:rFonts w:cs="Times New Roman"/>
          <w:szCs w:val="28"/>
        </w:rPr>
        <w:t xml:space="preserve">от других отраслей знания, </w:t>
      </w:r>
      <w:r w:rsidR="00262B91" w:rsidRPr="00E2230F">
        <w:rPr>
          <w:rFonts w:cs="Times New Roman"/>
          <w:szCs w:val="28"/>
        </w:rPr>
        <w:t xml:space="preserve">она </w:t>
      </w:r>
      <w:r w:rsidR="00AB1293" w:rsidRPr="00E2230F">
        <w:rPr>
          <w:rFonts w:cs="Times New Roman"/>
          <w:szCs w:val="28"/>
        </w:rPr>
        <w:t>по большей части обязана своей</w:t>
      </w:r>
      <w:r w:rsidR="00712D4C" w:rsidRPr="00E2230F">
        <w:rPr>
          <w:rFonts w:cs="Times New Roman"/>
          <w:szCs w:val="28"/>
        </w:rPr>
        <w:t xml:space="preserve"> </w:t>
      </w:r>
      <w:r w:rsidR="00AB1293" w:rsidRPr="00E2230F">
        <w:rPr>
          <w:rFonts w:cs="Times New Roman"/>
          <w:szCs w:val="28"/>
        </w:rPr>
        <w:t>дифференциацией</w:t>
      </w:r>
      <w:r w:rsidR="00262B91" w:rsidRPr="00E2230F">
        <w:rPr>
          <w:rFonts w:cs="Times New Roman"/>
          <w:szCs w:val="28"/>
        </w:rPr>
        <w:t xml:space="preserve"> </w:t>
      </w:r>
      <w:r w:rsidR="00712D4C" w:rsidRPr="00E2230F">
        <w:rPr>
          <w:rFonts w:cs="Times New Roman"/>
          <w:szCs w:val="28"/>
        </w:rPr>
        <w:t xml:space="preserve">благодаря запросам таких наук, как география, </w:t>
      </w:r>
      <w:r w:rsidR="002E3F00" w:rsidRPr="00E2230F">
        <w:rPr>
          <w:rFonts w:cs="Times New Roman"/>
          <w:szCs w:val="28"/>
        </w:rPr>
        <w:t xml:space="preserve">языкознание, </w:t>
      </w:r>
      <w:r w:rsidR="00712D4C" w:rsidRPr="00E2230F">
        <w:rPr>
          <w:rFonts w:cs="Times New Roman"/>
          <w:szCs w:val="28"/>
        </w:rPr>
        <w:t xml:space="preserve">история. В данном подразделе </w:t>
      </w:r>
      <w:r w:rsidR="00CD1259" w:rsidRPr="00E2230F">
        <w:rPr>
          <w:rFonts w:cs="Times New Roman"/>
          <w:szCs w:val="28"/>
        </w:rPr>
        <w:t>рассмат</w:t>
      </w:r>
      <w:r w:rsidR="00F31AE9" w:rsidRPr="00E2230F">
        <w:rPr>
          <w:rFonts w:cs="Times New Roman"/>
          <w:szCs w:val="28"/>
        </w:rPr>
        <w:t>ривается история</w:t>
      </w:r>
      <w:r w:rsidR="00712D4C" w:rsidRPr="00E2230F">
        <w:rPr>
          <w:rFonts w:cs="Times New Roman"/>
          <w:szCs w:val="28"/>
        </w:rPr>
        <w:t xml:space="preserve"> топонимики</w:t>
      </w:r>
      <w:r w:rsidR="00C558EF" w:rsidRPr="00E2230F">
        <w:rPr>
          <w:rFonts w:cs="Times New Roman"/>
          <w:szCs w:val="28"/>
        </w:rPr>
        <w:t xml:space="preserve">, </w:t>
      </w:r>
      <w:r w:rsidR="00F31AE9" w:rsidRPr="00E2230F">
        <w:rPr>
          <w:rFonts w:cs="Times New Roman"/>
          <w:szCs w:val="28"/>
        </w:rPr>
        <w:t xml:space="preserve">ее развитие </w:t>
      </w:r>
      <w:r w:rsidR="00C558EF" w:rsidRPr="00E2230F">
        <w:rPr>
          <w:rFonts w:cs="Times New Roman"/>
          <w:szCs w:val="28"/>
        </w:rPr>
        <w:t>в Казахстане и других странах</w:t>
      </w:r>
      <w:r w:rsidR="00712D4C" w:rsidRPr="00E2230F">
        <w:rPr>
          <w:rFonts w:cs="Times New Roman"/>
          <w:szCs w:val="28"/>
        </w:rPr>
        <w:t>, поскольку, как писал</w:t>
      </w:r>
      <w:r w:rsidR="00262B91" w:rsidRPr="00E2230F">
        <w:rPr>
          <w:rFonts w:cs="Times New Roman"/>
          <w:szCs w:val="28"/>
        </w:rPr>
        <w:t xml:space="preserve"> российский естествоиспытатель</w:t>
      </w:r>
      <w:r w:rsidR="00712D4C" w:rsidRPr="00E2230F">
        <w:rPr>
          <w:rFonts w:cs="Times New Roman"/>
          <w:szCs w:val="28"/>
        </w:rPr>
        <w:t xml:space="preserve"> В.И.</w:t>
      </w:r>
      <w:r w:rsidR="00900030">
        <w:rPr>
          <w:rFonts w:cs="Times New Roman"/>
          <w:szCs w:val="28"/>
        </w:rPr>
        <w:t> </w:t>
      </w:r>
      <w:r w:rsidR="00712D4C" w:rsidRPr="00E2230F">
        <w:rPr>
          <w:rFonts w:cs="Times New Roman"/>
          <w:szCs w:val="28"/>
        </w:rPr>
        <w:t>Вернадский, «история науки является орудием достижения нового</w:t>
      </w:r>
      <w:r w:rsidR="00262B91" w:rsidRPr="00E2230F">
        <w:rPr>
          <w:rFonts w:cs="Times New Roman"/>
          <w:szCs w:val="28"/>
        </w:rPr>
        <w:t>»</w:t>
      </w:r>
      <w:r w:rsidR="00712D4C" w:rsidRPr="00E2230F">
        <w:rPr>
          <w:rFonts w:cs="Times New Roman"/>
          <w:szCs w:val="28"/>
        </w:rPr>
        <w:t xml:space="preserve"> </w:t>
      </w:r>
      <w:r w:rsidR="00712D4C" w:rsidRPr="00E2230F">
        <w:rPr>
          <w:rFonts w:cs="Times New Roman"/>
          <w:szCs w:val="28"/>
        </w:rPr>
        <w:fldChar w:fldCharType="begin"/>
      </w:r>
      <w:r w:rsidR="003A474F" w:rsidRPr="00E2230F">
        <w:rPr>
          <w:rFonts w:cs="Times New Roman"/>
          <w:szCs w:val="28"/>
        </w:rPr>
        <w:instrText xml:space="preserve"> ADDIN EN.CITE &lt;EndNote&gt;&lt;Cite&gt;&lt;Author&gt;Вернадский&lt;/Author&gt;&lt;Year&gt;1981&lt;/Year&gt;&lt;IDText&gt;Избранные труды по истории науки&lt;/IDText&gt;&lt;DisplayText&gt;[8]&lt;/DisplayText&gt;&lt;record&gt;&lt;titles&gt;&lt;title&gt;Избранные труды по истории науки&lt;/title&gt;&lt;/titles&gt;&lt;pages&gt;360&lt;/pages&gt;&lt;contributors&gt;&lt;authors&gt;&lt;author&gt;Вернадский, В.И.&lt;/author&gt;&lt;/authors&gt;&lt;/contributors&gt;&lt;added-date format="utc"&gt;1553964182&lt;/added-date&gt;&lt;pub-location&gt;Москва&lt;/pub-location&gt;&lt;ref-type name="Book"&gt;6&lt;/ref-type&gt;&lt;dates&gt;&lt;year&gt;1981&lt;/year&gt;&lt;/dates&gt;&lt;rec-number&gt;89&lt;/rec-number&gt;&lt;publisher&gt;Наука&lt;/publisher&gt;&lt;last-updated-date format="utc"&gt;1553964315&lt;/last-updated-date&gt;&lt;/record&gt;&lt;/Cite&gt;&lt;/EndNote&gt;</w:instrText>
      </w:r>
      <w:r w:rsidR="00712D4C" w:rsidRPr="00E2230F">
        <w:rPr>
          <w:rFonts w:cs="Times New Roman"/>
          <w:szCs w:val="28"/>
        </w:rPr>
        <w:fldChar w:fldCharType="separate"/>
      </w:r>
      <w:r w:rsidR="003A474F" w:rsidRPr="00E2230F">
        <w:rPr>
          <w:rFonts w:cs="Times New Roman"/>
          <w:noProof/>
          <w:szCs w:val="28"/>
        </w:rPr>
        <w:t>[8]</w:t>
      </w:r>
      <w:r w:rsidR="00712D4C" w:rsidRPr="00E2230F">
        <w:rPr>
          <w:rFonts w:cs="Times New Roman"/>
          <w:szCs w:val="28"/>
        </w:rPr>
        <w:fldChar w:fldCharType="end"/>
      </w:r>
      <w:r w:rsidR="00712D4C" w:rsidRPr="00E2230F">
        <w:rPr>
          <w:rFonts w:cs="Times New Roman"/>
          <w:szCs w:val="28"/>
        </w:rPr>
        <w:t xml:space="preserve">. </w:t>
      </w:r>
      <w:r w:rsidR="00262B91" w:rsidRPr="00E2230F">
        <w:rPr>
          <w:rFonts w:cs="Times New Roman"/>
          <w:szCs w:val="28"/>
        </w:rPr>
        <w:t>Отсюда можно вывести не только важность обращения к развитию науки, но и открытие возможностей изучения нового.</w:t>
      </w:r>
    </w:p>
    <w:p w14:paraId="309C4F48" w14:textId="4C900168" w:rsidR="00712D4C" w:rsidRPr="00E2230F" w:rsidRDefault="00235A93" w:rsidP="00E2230F">
      <w:pPr>
        <w:ind w:firstLine="709"/>
        <w:rPr>
          <w:rFonts w:cs="Times New Roman"/>
          <w:szCs w:val="28"/>
        </w:rPr>
      </w:pPr>
      <w:r w:rsidRPr="00E2230F">
        <w:rPr>
          <w:rFonts w:cs="Times New Roman"/>
          <w:szCs w:val="28"/>
        </w:rPr>
        <w:t xml:space="preserve">С давних времен </w:t>
      </w:r>
      <w:r w:rsidR="00712D4C" w:rsidRPr="00E2230F">
        <w:rPr>
          <w:rFonts w:cs="Times New Roman"/>
          <w:szCs w:val="28"/>
        </w:rPr>
        <w:t xml:space="preserve">названия </w:t>
      </w:r>
      <w:r w:rsidRPr="00E2230F">
        <w:rPr>
          <w:rFonts w:cs="Times New Roman"/>
          <w:szCs w:val="28"/>
        </w:rPr>
        <w:t xml:space="preserve">географических </w:t>
      </w:r>
      <w:r w:rsidR="005D129C" w:rsidRPr="00E2230F">
        <w:rPr>
          <w:rFonts w:cs="Times New Roman"/>
          <w:szCs w:val="28"/>
        </w:rPr>
        <w:t>объектов</w:t>
      </w:r>
      <w:r w:rsidRPr="00E2230F">
        <w:rPr>
          <w:rFonts w:cs="Times New Roman"/>
          <w:szCs w:val="28"/>
        </w:rPr>
        <w:t xml:space="preserve"> </w:t>
      </w:r>
      <w:r w:rsidR="00712D4C" w:rsidRPr="00E2230F">
        <w:rPr>
          <w:rFonts w:cs="Times New Roman"/>
          <w:szCs w:val="28"/>
        </w:rPr>
        <w:t>вызывали интерес</w:t>
      </w:r>
      <w:r w:rsidRPr="00E2230F">
        <w:rPr>
          <w:rFonts w:cs="Times New Roman"/>
          <w:szCs w:val="28"/>
        </w:rPr>
        <w:t xml:space="preserve"> лингвистов</w:t>
      </w:r>
      <w:r w:rsidR="00712D4C" w:rsidRPr="00E2230F">
        <w:rPr>
          <w:rFonts w:cs="Times New Roman"/>
          <w:szCs w:val="28"/>
        </w:rPr>
        <w:t xml:space="preserve">. </w:t>
      </w:r>
      <w:r w:rsidRPr="00E2230F">
        <w:rPr>
          <w:rFonts w:cs="Times New Roman"/>
          <w:szCs w:val="28"/>
        </w:rPr>
        <w:t xml:space="preserve">В XI в. известный тюркский лингвист и лексикограф Махмуд Кашгари </w:t>
      </w:r>
      <w:r w:rsidR="00712D4C" w:rsidRPr="00E2230F">
        <w:rPr>
          <w:rFonts w:cs="Times New Roman"/>
          <w:szCs w:val="28"/>
        </w:rPr>
        <w:t xml:space="preserve">начал заниматься </w:t>
      </w:r>
      <w:r w:rsidRPr="00E2230F">
        <w:rPr>
          <w:rFonts w:cs="Times New Roman"/>
          <w:szCs w:val="28"/>
        </w:rPr>
        <w:t xml:space="preserve">этимологией топонимов в своем </w:t>
      </w:r>
      <w:r w:rsidR="00712D4C" w:rsidRPr="00E2230F">
        <w:rPr>
          <w:rFonts w:cs="Times New Roman"/>
          <w:szCs w:val="28"/>
        </w:rPr>
        <w:t>трехтомн</w:t>
      </w:r>
      <w:r w:rsidRPr="00E2230F">
        <w:rPr>
          <w:rFonts w:cs="Times New Roman"/>
          <w:szCs w:val="28"/>
        </w:rPr>
        <w:t>ом</w:t>
      </w:r>
      <w:r w:rsidR="00712D4C" w:rsidRPr="00E2230F">
        <w:rPr>
          <w:rFonts w:cs="Times New Roman"/>
          <w:szCs w:val="28"/>
        </w:rPr>
        <w:t xml:space="preserve"> словар</w:t>
      </w:r>
      <w:r w:rsidRPr="00E2230F">
        <w:rPr>
          <w:rFonts w:cs="Times New Roman"/>
          <w:szCs w:val="28"/>
        </w:rPr>
        <w:t>е</w:t>
      </w:r>
      <w:r w:rsidR="00712D4C" w:rsidRPr="00E2230F">
        <w:rPr>
          <w:rFonts w:cs="Times New Roman"/>
          <w:szCs w:val="28"/>
        </w:rPr>
        <w:t xml:space="preserve"> тюркской лексики “Диван лугат ат-турк” (“Словарь тюркских наречий”) и географически</w:t>
      </w:r>
      <w:r w:rsidRPr="00E2230F">
        <w:rPr>
          <w:rFonts w:cs="Times New Roman"/>
          <w:szCs w:val="28"/>
        </w:rPr>
        <w:t>х</w:t>
      </w:r>
      <w:r w:rsidR="00712D4C" w:rsidRPr="00E2230F">
        <w:rPr>
          <w:rFonts w:cs="Times New Roman"/>
          <w:szCs w:val="28"/>
        </w:rPr>
        <w:t xml:space="preserve"> карт</w:t>
      </w:r>
      <w:r w:rsidRPr="00E2230F">
        <w:rPr>
          <w:rFonts w:cs="Times New Roman"/>
          <w:szCs w:val="28"/>
        </w:rPr>
        <w:t>ах</w:t>
      </w:r>
      <w:r w:rsidR="00712D4C" w:rsidRPr="00E2230F">
        <w:rPr>
          <w:rFonts w:cs="Times New Roman"/>
          <w:szCs w:val="28"/>
        </w:rPr>
        <w:t xml:space="preserve"> тюркских народов. В своих трудах </w:t>
      </w:r>
      <w:r w:rsidRPr="00E2230F">
        <w:rPr>
          <w:rFonts w:cs="Times New Roman"/>
          <w:szCs w:val="28"/>
        </w:rPr>
        <w:t>он</w:t>
      </w:r>
      <w:r w:rsidR="00712D4C" w:rsidRPr="00E2230F">
        <w:rPr>
          <w:rFonts w:cs="Times New Roman"/>
          <w:szCs w:val="28"/>
        </w:rPr>
        <w:t xml:space="preserve"> </w:t>
      </w:r>
      <w:r w:rsidR="00BD303F" w:rsidRPr="00E2230F">
        <w:rPr>
          <w:rFonts w:cs="Times New Roman"/>
          <w:szCs w:val="28"/>
        </w:rPr>
        <w:t>затрагивал вопросы значения</w:t>
      </w:r>
      <w:r w:rsidR="00712D4C" w:rsidRPr="00E2230F">
        <w:rPr>
          <w:rFonts w:cs="Times New Roman"/>
          <w:szCs w:val="28"/>
        </w:rPr>
        <w:t xml:space="preserve"> географических названий, и</w:t>
      </w:r>
      <w:r w:rsidR="00BD303F" w:rsidRPr="00E2230F">
        <w:rPr>
          <w:rFonts w:cs="Times New Roman"/>
          <w:szCs w:val="28"/>
        </w:rPr>
        <w:t>,</w:t>
      </w:r>
      <w:r w:rsidR="00712D4C" w:rsidRPr="00E2230F">
        <w:rPr>
          <w:rFonts w:cs="Times New Roman"/>
          <w:szCs w:val="28"/>
        </w:rPr>
        <w:t xml:space="preserve"> </w:t>
      </w:r>
      <w:r w:rsidR="00F31AE9" w:rsidRPr="00E2230F">
        <w:rPr>
          <w:rFonts w:cs="Times New Roman"/>
          <w:szCs w:val="28"/>
        </w:rPr>
        <w:t>владея</w:t>
      </w:r>
      <w:r w:rsidR="00712D4C" w:rsidRPr="00E2230F">
        <w:rPr>
          <w:rFonts w:cs="Times New Roman"/>
          <w:szCs w:val="28"/>
        </w:rPr>
        <w:t xml:space="preserve"> арабски</w:t>
      </w:r>
      <w:r w:rsidR="00F31AE9" w:rsidRPr="00E2230F">
        <w:rPr>
          <w:rFonts w:cs="Times New Roman"/>
          <w:szCs w:val="28"/>
        </w:rPr>
        <w:t>м</w:t>
      </w:r>
      <w:r w:rsidR="00712D4C" w:rsidRPr="00E2230F">
        <w:rPr>
          <w:rFonts w:cs="Times New Roman"/>
          <w:szCs w:val="28"/>
        </w:rPr>
        <w:t xml:space="preserve"> и персидски</w:t>
      </w:r>
      <w:r w:rsidR="00F31AE9" w:rsidRPr="00E2230F">
        <w:rPr>
          <w:rFonts w:cs="Times New Roman"/>
          <w:szCs w:val="28"/>
        </w:rPr>
        <w:t>м</w:t>
      </w:r>
      <w:r w:rsidR="00BD303F" w:rsidRPr="00E2230F">
        <w:rPr>
          <w:rFonts w:cs="Times New Roman"/>
          <w:szCs w:val="28"/>
        </w:rPr>
        <w:t xml:space="preserve"> язык</w:t>
      </w:r>
      <w:r w:rsidR="00F31AE9" w:rsidRPr="00E2230F">
        <w:rPr>
          <w:rFonts w:cs="Times New Roman"/>
          <w:szCs w:val="28"/>
        </w:rPr>
        <w:t>ами</w:t>
      </w:r>
      <w:r w:rsidR="00BD303F" w:rsidRPr="00E2230F">
        <w:rPr>
          <w:rFonts w:cs="Times New Roman"/>
          <w:szCs w:val="28"/>
        </w:rPr>
        <w:t xml:space="preserve"> в совершенстве, мог </w:t>
      </w:r>
      <w:r w:rsidR="005C62BE" w:rsidRPr="00E2230F">
        <w:rPr>
          <w:rFonts w:cs="Times New Roman"/>
          <w:szCs w:val="28"/>
        </w:rPr>
        <w:t xml:space="preserve">применять </w:t>
      </w:r>
      <w:r w:rsidR="00F31AE9" w:rsidRPr="00E2230F">
        <w:rPr>
          <w:rFonts w:cs="Times New Roman"/>
          <w:szCs w:val="28"/>
        </w:rPr>
        <w:t>известные</w:t>
      </w:r>
      <w:r w:rsidR="005C62BE" w:rsidRPr="00E2230F">
        <w:rPr>
          <w:rFonts w:cs="Times New Roman"/>
          <w:szCs w:val="28"/>
        </w:rPr>
        <w:t xml:space="preserve"> нам методы срав</w:t>
      </w:r>
      <w:r w:rsidR="00712D4C" w:rsidRPr="00E2230F">
        <w:rPr>
          <w:rFonts w:cs="Times New Roman"/>
          <w:szCs w:val="28"/>
        </w:rPr>
        <w:t>н</w:t>
      </w:r>
      <w:r w:rsidR="005C62BE" w:rsidRPr="00E2230F">
        <w:rPr>
          <w:rFonts w:cs="Times New Roman"/>
          <w:szCs w:val="28"/>
        </w:rPr>
        <w:t>ения</w:t>
      </w:r>
      <w:r w:rsidR="00712D4C" w:rsidRPr="00E2230F">
        <w:rPr>
          <w:rFonts w:cs="Times New Roman"/>
          <w:szCs w:val="28"/>
        </w:rPr>
        <w:t xml:space="preserve"> и сопоставл</w:t>
      </w:r>
      <w:r w:rsidR="005C62BE" w:rsidRPr="00E2230F">
        <w:rPr>
          <w:rFonts w:cs="Times New Roman"/>
          <w:szCs w:val="28"/>
        </w:rPr>
        <w:t>ения</w:t>
      </w:r>
      <w:r w:rsidR="00BD303F" w:rsidRPr="00E2230F">
        <w:rPr>
          <w:rFonts w:cs="Times New Roman"/>
          <w:szCs w:val="28"/>
        </w:rPr>
        <w:t xml:space="preserve"> </w:t>
      </w:r>
      <w:r w:rsidR="00712D4C" w:rsidRPr="00E2230F">
        <w:rPr>
          <w:rFonts w:cs="Times New Roman"/>
          <w:szCs w:val="28"/>
        </w:rPr>
        <w:t>тюркски</w:t>
      </w:r>
      <w:r w:rsidR="005C62BE" w:rsidRPr="00E2230F">
        <w:rPr>
          <w:rFonts w:cs="Times New Roman"/>
          <w:szCs w:val="28"/>
        </w:rPr>
        <w:t>х</w:t>
      </w:r>
      <w:r w:rsidR="00BD303F" w:rsidRPr="00E2230F">
        <w:rPr>
          <w:rFonts w:cs="Times New Roman"/>
          <w:szCs w:val="28"/>
        </w:rPr>
        <w:t xml:space="preserve"> </w:t>
      </w:r>
      <w:r w:rsidR="005C62BE" w:rsidRPr="00E2230F">
        <w:rPr>
          <w:rFonts w:cs="Times New Roman"/>
          <w:szCs w:val="28"/>
        </w:rPr>
        <w:t>названий</w:t>
      </w:r>
      <w:r w:rsidR="000C3658" w:rsidRPr="00E2230F">
        <w:rPr>
          <w:rFonts w:cs="Times New Roman"/>
          <w:szCs w:val="28"/>
        </w:rPr>
        <w:t xml:space="preserve"> </w:t>
      </w:r>
      <w:r w:rsidR="00712D4C" w:rsidRPr="00E2230F">
        <w:rPr>
          <w:rFonts w:cs="Times New Roman"/>
          <w:szCs w:val="28"/>
        </w:rPr>
        <w:t xml:space="preserve">с </w:t>
      </w:r>
      <w:r w:rsidR="000C3658" w:rsidRPr="00E2230F">
        <w:rPr>
          <w:rFonts w:cs="Times New Roman"/>
          <w:szCs w:val="28"/>
        </w:rPr>
        <w:t xml:space="preserve">топонимами </w:t>
      </w:r>
      <w:r w:rsidR="00712D4C" w:rsidRPr="00E2230F">
        <w:rPr>
          <w:rFonts w:cs="Times New Roman"/>
          <w:szCs w:val="28"/>
        </w:rPr>
        <w:t xml:space="preserve">из двух </w:t>
      </w:r>
      <w:r w:rsidR="008236F5" w:rsidRPr="00E2230F">
        <w:rPr>
          <w:rFonts w:cs="Times New Roman"/>
          <w:szCs w:val="28"/>
        </w:rPr>
        <w:t>этих</w:t>
      </w:r>
      <w:r w:rsidR="00712D4C" w:rsidRPr="00E2230F">
        <w:rPr>
          <w:rFonts w:cs="Times New Roman"/>
          <w:szCs w:val="28"/>
        </w:rPr>
        <w:t xml:space="preserve"> языков </w:t>
      </w:r>
      <w:r w:rsidR="00712D4C" w:rsidRPr="00E2230F">
        <w:rPr>
          <w:rFonts w:cs="Times New Roman"/>
          <w:szCs w:val="28"/>
        </w:rPr>
        <w:fldChar w:fldCharType="begin"/>
      </w:r>
      <w:r w:rsidR="003A474F" w:rsidRPr="00E2230F">
        <w:rPr>
          <w:rFonts w:cs="Times New Roman"/>
          <w:szCs w:val="28"/>
        </w:rPr>
        <w:instrText xml:space="preserve"> ADDIN EN.CITE &lt;EndNote&gt;&lt;Cite&gt;&lt;Year&gt;2011&lt;/Year&gt;&lt;IDText&gt;Большая российская энциклопедия&lt;/IDText&gt;&lt;DisplayText&gt;[9]&lt;/DisplayText&gt;&lt;record&gt;&lt;titles&gt;&lt;title&gt;Большая российская энциклопедия&lt;/title&gt;&lt;/titles&gt;&lt;pages&gt;413-414&lt;/pages&gt;&lt;added-date format="utc"&gt;1553965433&lt;/added-date&gt;&lt;pub-location&gt;Москва&lt;/pub-location&gt;&lt;ref-type name="Encyclopedia"&gt;53&lt;/ref-type&gt;&lt;dates&gt;&lt;year&gt;2011&lt;/year&gt;&lt;/dates&gt;&lt;rec-number&gt;90&lt;/rec-number&gt;&lt;publisher&gt;БРЭ&lt;/publisher&gt;&lt;last-updated-date format="utc"&gt;1553965675&lt;/last-updated-date&gt;&lt;volume&gt;19&lt;/volume&gt;&lt;num-vols&gt;35&lt;/num-vols&gt;&lt;/record&gt;&lt;/Cite&gt;&lt;/EndNote&gt;</w:instrText>
      </w:r>
      <w:r w:rsidR="00712D4C" w:rsidRPr="00E2230F">
        <w:rPr>
          <w:rFonts w:cs="Times New Roman"/>
          <w:szCs w:val="28"/>
        </w:rPr>
        <w:fldChar w:fldCharType="separate"/>
      </w:r>
      <w:r w:rsidR="003A474F" w:rsidRPr="00E2230F">
        <w:rPr>
          <w:rFonts w:cs="Times New Roman"/>
          <w:noProof/>
          <w:szCs w:val="28"/>
        </w:rPr>
        <w:t>[9]</w:t>
      </w:r>
      <w:r w:rsidR="00712D4C" w:rsidRPr="00E2230F">
        <w:rPr>
          <w:rFonts w:cs="Times New Roman"/>
          <w:szCs w:val="28"/>
        </w:rPr>
        <w:fldChar w:fldCharType="end"/>
      </w:r>
      <w:r w:rsidR="00712D4C" w:rsidRPr="00E2230F">
        <w:rPr>
          <w:rFonts w:cs="Times New Roman"/>
          <w:szCs w:val="28"/>
        </w:rPr>
        <w:t>.</w:t>
      </w:r>
    </w:p>
    <w:p w14:paraId="607A1D1B" w14:textId="1B57DB74" w:rsidR="000D6558" w:rsidRPr="00E2230F" w:rsidRDefault="00287E58" w:rsidP="00E2230F">
      <w:pPr>
        <w:ind w:firstLine="709"/>
        <w:rPr>
          <w:rFonts w:cs="Times New Roman"/>
          <w:szCs w:val="28"/>
        </w:rPr>
      </w:pPr>
      <w:r w:rsidRPr="00E2230F">
        <w:rPr>
          <w:rFonts w:cs="Times New Roman"/>
          <w:szCs w:val="28"/>
        </w:rPr>
        <w:lastRenderedPageBreak/>
        <w:t xml:space="preserve">Интерес к значениям географических названий также проявлял и </w:t>
      </w:r>
      <w:r w:rsidR="000D6558" w:rsidRPr="00E2230F">
        <w:rPr>
          <w:rFonts w:cs="Times New Roman"/>
          <w:szCs w:val="28"/>
        </w:rPr>
        <w:t>среднеаз</w:t>
      </w:r>
      <w:r w:rsidRPr="00E2230F">
        <w:rPr>
          <w:rFonts w:cs="Times New Roman"/>
          <w:szCs w:val="28"/>
        </w:rPr>
        <w:t>иатский ученый-энциклопедист</w:t>
      </w:r>
      <w:r w:rsidR="000D6558" w:rsidRPr="00E2230F">
        <w:rPr>
          <w:rFonts w:cs="Times New Roman"/>
          <w:szCs w:val="28"/>
        </w:rPr>
        <w:t xml:space="preserve"> </w:t>
      </w:r>
      <w:r w:rsidR="000D6558" w:rsidRPr="00E2230F">
        <w:rPr>
          <w:rFonts w:cs="Times New Roman"/>
          <w:szCs w:val="28"/>
          <w:lang w:val="en-US"/>
        </w:rPr>
        <w:t>X</w:t>
      </w:r>
      <w:r w:rsidR="000D6558" w:rsidRPr="00E2230F">
        <w:rPr>
          <w:rFonts w:cs="Times New Roman"/>
          <w:szCs w:val="28"/>
        </w:rPr>
        <w:t>-</w:t>
      </w:r>
      <w:r w:rsidR="000D6558" w:rsidRPr="00E2230F">
        <w:rPr>
          <w:rFonts w:cs="Times New Roman"/>
          <w:szCs w:val="28"/>
          <w:lang w:val="en-US"/>
        </w:rPr>
        <w:t>XI</w:t>
      </w:r>
      <w:r w:rsidR="000D6558" w:rsidRPr="00E2230F">
        <w:rPr>
          <w:rFonts w:cs="Times New Roman"/>
          <w:szCs w:val="28"/>
        </w:rPr>
        <w:t xml:space="preserve"> вв. Абу Рейхан аль-Бируни</w:t>
      </w:r>
      <w:r w:rsidR="00F75866" w:rsidRPr="00E2230F">
        <w:rPr>
          <w:rFonts w:cs="Times New Roman"/>
          <w:szCs w:val="28"/>
        </w:rPr>
        <w:t>.</w:t>
      </w:r>
      <w:r w:rsidR="000D6558" w:rsidRPr="00E2230F">
        <w:rPr>
          <w:rFonts w:cs="Times New Roman"/>
          <w:szCs w:val="28"/>
        </w:rPr>
        <w:t xml:space="preserve"> </w:t>
      </w:r>
      <w:r w:rsidR="00F75866" w:rsidRPr="00E2230F">
        <w:rPr>
          <w:rFonts w:cs="Times New Roman"/>
          <w:szCs w:val="28"/>
        </w:rPr>
        <w:t>Между тем,</w:t>
      </w:r>
      <w:r w:rsidR="000D6558" w:rsidRPr="00E2230F">
        <w:rPr>
          <w:rFonts w:cs="Times New Roman"/>
          <w:szCs w:val="28"/>
        </w:rPr>
        <w:t xml:space="preserve"> в его трудах </w:t>
      </w:r>
      <w:r w:rsidR="00F75866" w:rsidRPr="00E2230F">
        <w:rPr>
          <w:rFonts w:cs="Times New Roman"/>
          <w:szCs w:val="28"/>
        </w:rPr>
        <w:t>изучалась семантика</w:t>
      </w:r>
      <w:r w:rsidR="000D6558" w:rsidRPr="00E2230F">
        <w:rPr>
          <w:rFonts w:cs="Times New Roman"/>
          <w:szCs w:val="28"/>
        </w:rPr>
        <w:t xml:space="preserve"> отдельных</w:t>
      </w:r>
      <w:r w:rsidR="00F75866" w:rsidRPr="00E2230F">
        <w:rPr>
          <w:rFonts w:cs="Times New Roman"/>
          <w:szCs w:val="28"/>
        </w:rPr>
        <w:t xml:space="preserve"> названий разных регионов и различны</w:t>
      </w:r>
      <w:r w:rsidR="000D6558" w:rsidRPr="00E2230F">
        <w:rPr>
          <w:rFonts w:cs="Times New Roman"/>
          <w:szCs w:val="28"/>
        </w:rPr>
        <w:t xml:space="preserve">х групп топонимов, </w:t>
      </w:r>
      <w:r w:rsidR="00F75866" w:rsidRPr="00E2230F">
        <w:rPr>
          <w:rFonts w:cs="Times New Roman"/>
          <w:szCs w:val="28"/>
        </w:rPr>
        <w:t>что наблюдалось в последующем</w:t>
      </w:r>
      <w:r w:rsidR="000D6558" w:rsidRPr="00E2230F">
        <w:rPr>
          <w:rFonts w:cs="Times New Roman"/>
          <w:szCs w:val="28"/>
        </w:rPr>
        <w:t xml:space="preserve"> в трудах других ученых Азии в средневековье и </w:t>
      </w:r>
      <w:r w:rsidR="00F75866" w:rsidRPr="00E2230F">
        <w:rPr>
          <w:rFonts w:cs="Times New Roman"/>
          <w:szCs w:val="28"/>
        </w:rPr>
        <w:t>более поздние</w:t>
      </w:r>
      <w:r w:rsidR="000D6558" w:rsidRPr="00E2230F">
        <w:rPr>
          <w:rFonts w:cs="Times New Roman"/>
          <w:szCs w:val="28"/>
        </w:rPr>
        <w:t xml:space="preserve"> периоды </w:t>
      </w:r>
      <w:r w:rsidR="000D6558" w:rsidRPr="00E2230F">
        <w:rPr>
          <w:rFonts w:cs="Times New Roman"/>
          <w:szCs w:val="28"/>
        </w:rPr>
        <w:fldChar w:fldCharType="begin"/>
      </w:r>
      <w:r w:rsidR="00884B23" w:rsidRPr="00E2230F">
        <w:rPr>
          <w:rFonts w:cs="Times New Roman"/>
          <w:szCs w:val="28"/>
        </w:rPr>
        <w:instrText xml:space="preserve"> ADDIN EN.CITE &lt;EndNote&gt;&lt;Cite&gt;&lt;Author&gt;Крачковский&lt;/Author&gt;&lt;Year&gt;1957&lt;/Year&gt;&lt;IDText&gt;Избранные сочинения&lt;/IDText&gt;&lt;DisplayText&gt;[10]&lt;/DisplayText&gt;&lt;record&gt;&lt;titles&gt;&lt;title&gt;Избранные сочинения&lt;/title&gt;&lt;/titles&gt;&lt;pages&gt;965&lt;/pages&gt;&lt;contributors&gt;&lt;authors&gt;&lt;author&gt;Крачковский, И.Ю.&lt;/author&gt;&lt;/authors&gt;&lt;/contributors&gt;&lt;added-date format="utc"&gt;1553966981&lt;/added-date&gt;&lt;pub-location&gt;Москва-Ленинград&lt;/pub-location&gt;&lt;ref-type name="Book"&gt;6&lt;/ref-type&gt;&lt;dates&gt;&lt;year&gt;1957&lt;/year&gt;&lt;/dates&gt;&lt;rec-number&gt;91&lt;/rec-number&gt;&lt;publisher&gt;Изд-во АН СССР&lt;/publisher&gt;&lt;last-updated-date format="utc"&gt;1553967081&lt;/last-updated-date&gt;&lt;volume&gt;Том 4. Арабская географическая литература&lt;/volume&gt;&lt;num-vols&gt;6&lt;/num-vols&gt;&lt;/record&gt;&lt;/Cite&gt;&lt;/EndNote&gt;</w:instrText>
      </w:r>
      <w:r w:rsidR="000D6558" w:rsidRPr="00E2230F">
        <w:rPr>
          <w:rFonts w:cs="Times New Roman"/>
          <w:szCs w:val="28"/>
        </w:rPr>
        <w:fldChar w:fldCharType="separate"/>
      </w:r>
      <w:r w:rsidR="00884B23" w:rsidRPr="00E2230F">
        <w:rPr>
          <w:rFonts w:cs="Times New Roman"/>
          <w:noProof/>
          <w:szCs w:val="28"/>
        </w:rPr>
        <w:t>[10]</w:t>
      </w:r>
      <w:r w:rsidR="000D6558" w:rsidRPr="00E2230F">
        <w:rPr>
          <w:rFonts w:cs="Times New Roman"/>
          <w:szCs w:val="28"/>
        </w:rPr>
        <w:fldChar w:fldCharType="end"/>
      </w:r>
      <w:r w:rsidR="000D6558" w:rsidRPr="00E2230F">
        <w:rPr>
          <w:rFonts w:cs="Times New Roman"/>
          <w:szCs w:val="28"/>
        </w:rPr>
        <w:t>.</w:t>
      </w:r>
    </w:p>
    <w:p w14:paraId="7250FC9F" w14:textId="01671624" w:rsidR="00712D4C" w:rsidRPr="00E2230F" w:rsidRDefault="00712D4C" w:rsidP="00E2230F">
      <w:pPr>
        <w:ind w:firstLine="709"/>
        <w:rPr>
          <w:rFonts w:cs="Times New Roman"/>
          <w:szCs w:val="28"/>
        </w:rPr>
      </w:pPr>
      <w:r w:rsidRPr="00E2230F">
        <w:rPr>
          <w:rFonts w:cs="Times New Roman"/>
          <w:szCs w:val="28"/>
        </w:rPr>
        <w:t xml:space="preserve">В </w:t>
      </w:r>
      <w:r w:rsidR="00F75866" w:rsidRPr="00E2230F">
        <w:rPr>
          <w:rFonts w:cs="Times New Roman"/>
          <w:szCs w:val="28"/>
        </w:rPr>
        <w:t>XX в</w:t>
      </w:r>
      <w:r w:rsidRPr="00E2230F">
        <w:rPr>
          <w:rFonts w:cs="Times New Roman"/>
          <w:szCs w:val="28"/>
        </w:rPr>
        <w:t xml:space="preserve">. </w:t>
      </w:r>
      <w:r w:rsidR="00E26B27" w:rsidRPr="00E2230F">
        <w:rPr>
          <w:rFonts w:cs="Times New Roman"/>
          <w:szCs w:val="28"/>
        </w:rPr>
        <w:t>исследователи</w:t>
      </w:r>
      <w:r w:rsidRPr="00E2230F">
        <w:rPr>
          <w:rFonts w:cs="Times New Roman"/>
          <w:szCs w:val="28"/>
        </w:rPr>
        <w:t xml:space="preserve"> использовали большой материал в изучении топонимов, их описании и картографировании. Среди ученых известны </w:t>
      </w:r>
      <w:r w:rsidR="001A5E85" w:rsidRPr="00E2230F">
        <w:rPr>
          <w:rFonts w:cs="Times New Roman"/>
          <w:szCs w:val="28"/>
        </w:rPr>
        <w:t>A.</w:t>
      </w:r>
      <w:r w:rsidR="00D263CD">
        <w:rPr>
          <w:rFonts w:cs="Times New Roman"/>
          <w:szCs w:val="28"/>
        </w:rPr>
        <w:t> </w:t>
      </w:r>
      <w:r w:rsidR="001A5E85" w:rsidRPr="00E2230F">
        <w:rPr>
          <w:rFonts w:cs="Times New Roman"/>
          <w:szCs w:val="28"/>
        </w:rPr>
        <w:t>Dauzat</w:t>
      </w:r>
      <w:r w:rsidRPr="00E2230F">
        <w:rPr>
          <w:rFonts w:cs="Times New Roman"/>
          <w:szCs w:val="28"/>
        </w:rPr>
        <w:t xml:space="preserve"> (1928), </w:t>
      </w:r>
      <w:r w:rsidR="001A5E85" w:rsidRPr="00E2230F">
        <w:rPr>
          <w:rFonts w:cs="Times New Roman"/>
          <w:szCs w:val="28"/>
        </w:rPr>
        <w:t>A. Longnon</w:t>
      </w:r>
      <w:r w:rsidRPr="00E2230F">
        <w:rPr>
          <w:rFonts w:cs="Times New Roman"/>
          <w:szCs w:val="28"/>
        </w:rPr>
        <w:t xml:space="preserve"> (1999) (Франция), </w:t>
      </w:r>
      <w:r w:rsidR="001A5E85" w:rsidRPr="00E2230F">
        <w:rPr>
          <w:rFonts w:cs="Times New Roman"/>
          <w:szCs w:val="28"/>
        </w:rPr>
        <w:t>J. Staszewski</w:t>
      </w:r>
      <w:r w:rsidRPr="00E2230F">
        <w:rPr>
          <w:rFonts w:cs="Times New Roman"/>
          <w:szCs w:val="28"/>
        </w:rPr>
        <w:t xml:space="preserve"> (1959), </w:t>
      </w:r>
      <w:r w:rsidR="001A5E85" w:rsidRPr="00E2230F">
        <w:rPr>
          <w:rFonts w:cs="Times New Roman"/>
          <w:szCs w:val="28"/>
        </w:rPr>
        <w:t>S. Rospond</w:t>
      </w:r>
      <w:r w:rsidRPr="00E2230F">
        <w:rPr>
          <w:rFonts w:cs="Times New Roman"/>
          <w:szCs w:val="28"/>
        </w:rPr>
        <w:t xml:space="preserve"> (1976) (Польша), </w:t>
      </w:r>
      <w:r w:rsidR="001A5E85" w:rsidRPr="00E2230F">
        <w:rPr>
          <w:rFonts w:cs="Times New Roman"/>
          <w:szCs w:val="28"/>
        </w:rPr>
        <w:t>H. Krahe</w:t>
      </w:r>
      <w:r w:rsidRPr="00E2230F">
        <w:rPr>
          <w:rFonts w:cs="Times New Roman"/>
          <w:szCs w:val="28"/>
        </w:rPr>
        <w:t xml:space="preserve"> (1964), </w:t>
      </w:r>
      <w:r w:rsidR="001A5E85" w:rsidRPr="00E2230F">
        <w:rPr>
          <w:rFonts w:cs="Times New Roman"/>
          <w:szCs w:val="28"/>
        </w:rPr>
        <w:t>M. Vasmer</w:t>
      </w:r>
      <w:r w:rsidRPr="00E2230F">
        <w:rPr>
          <w:rFonts w:cs="Times New Roman"/>
          <w:szCs w:val="28"/>
        </w:rPr>
        <w:t xml:space="preserve"> (1964-88) (Германия), </w:t>
      </w:r>
      <w:r w:rsidR="001A5E85" w:rsidRPr="00E2230F">
        <w:rPr>
          <w:rFonts w:cs="Times New Roman"/>
          <w:szCs w:val="28"/>
        </w:rPr>
        <w:t>A. Smith</w:t>
      </w:r>
      <w:r w:rsidRPr="00E2230F">
        <w:rPr>
          <w:rFonts w:cs="Times New Roman"/>
          <w:szCs w:val="28"/>
        </w:rPr>
        <w:t xml:space="preserve"> (1956), </w:t>
      </w:r>
      <w:r w:rsidR="001A5E85" w:rsidRPr="00E2230F">
        <w:rPr>
          <w:rFonts w:cs="Times New Roman"/>
          <w:szCs w:val="28"/>
        </w:rPr>
        <w:t>A. Room</w:t>
      </w:r>
      <w:r w:rsidRPr="00E2230F">
        <w:rPr>
          <w:rFonts w:cs="Times New Roman"/>
          <w:szCs w:val="28"/>
        </w:rPr>
        <w:t xml:space="preserve"> (1974) (Великобритания), </w:t>
      </w:r>
      <w:r w:rsidR="001A5E85" w:rsidRPr="00E2230F">
        <w:rPr>
          <w:rFonts w:cs="Times New Roman"/>
          <w:szCs w:val="28"/>
        </w:rPr>
        <w:t>N. Holmer</w:t>
      </w:r>
      <w:r w:rsidRPr="00E2230F">
        <w:rPr>
          <w:rFonts w:cs="Times New Roman"/>
          <w:szCs w:val="28"/>
        </w:rPr>
        <w:t xml:space="preserve"> (1948), </w:t>
      </w:r>
      <w:r w:rsidR="001A5E85" w:rsidRPr="00E2230F">
        <w:rPr>
          <w:rFonts w:cs="Times New Roman"/>
          <w:szCs w:val="28"/>
        </w:rPr>
        <w:t>C.-M. Matthews</w:t>
      </w:r>
      <w:r w:rsidRPr="00E2230F">
        <w:rPr>
          <w:rFonts w:cs="Times New Roman"/>
          <w:szCs w:val="28"/>
        </w:rPr>
        <w:t xml:space="preserve"> (1972), </w:t>
      </w:r>
      <w:r w:rsidR="001A5E85" w:rsidRPr="00E2230F">
        <w:rPr>
          <w:rFonts w:cs="Times New Roman"/>
          <w:szCs w:val="28"/>
        </w:rPr>
        <w:t>G. Stewart</w:t>
      </w:r>
      <w:r w:rsidRPr="00E2230F">
        <w:rPr>
          <w:rFonts w:cs="Times New Roman"/>
          <w:szCs w:val="28"/>
        </w:rPr>
        <w:t xml:space="preserve"> (1975) (США), </w:t>
      </w:r>
      <w:r w:rsidR="00FB04A9" w:rsidRPr="00E2230F">
        <w:rPr>
          <w:rFonts w:cs="Times New Roman"/>
          <w:szCs w:val="28"/>
        </w:rPr>
        <w:t>G. Armstrong</w:t>
      </w:r>
      <w:r w:rsidRPr="00E2230F">
        <w:rPr>
          <w:rFonts w:cs="Times New Roman"/>
          <w:szCs w:val="28"/>
        </w:rPr>
        <w:t xml:space="preserve"> (1930) (Канада), </w:t>
      </w:r>
      <w:r w:rsidR="00FB04A9" w:rsidRPr="00E2230F">
        <w:rPr>
          <w:rFonts w:cs="Times New Roman"/>
          <w:szCs w:val="28"/>
        </w:rPr>
        <w:t>V. Smilauer</w:t>
      </w:r>
      <w:r w:rsidRPr="00E2230F">
        <w:rPr>
          <w:rFonts w:cs="Times New Roman"/>
          <w:szCs w:val="28"/>
        </w:rPr>
        <w:t xml:space="preserve"> (1963) (Чехия), </w:t>
      </w:r>
      <w:r w:rsidR="00FB04A9" w:rsidRPr="00E2230F">
        <w:rPr>
          <w:rFonts w:cs="Times New Roman"/>
          <w:szCs w:val="28"/>
        </w:rPr>
        <w:t>L. Kiss</w:t>
      </w:r>
      <w:r w:rsidRPr="00E2230F">
        <w:rPr>
          <w:rFonts w:cs="Times New Roman"/>
          <w:szCs w:val="28"/>
        </w:rPr>
        <w:t xml:space="preserve"> (1988) (Венгрия), </w:t>
      </w:r>
      <w:r w:rsidR="00FB04A9" w:rsidRPr="00E2230F">
        <w:rPr>
          <w:rFonts w:cs="Times New Roman"/>
          <w:szCs w:val="28"/>
        </w:rPr>
        <w:t>I. Iordan</w:t>
      </w:r>
      <w:r w:rsidRPr="00E2230F">
        <w:rPr>
          <w:rFonts w:cs="Times New Roman"/>
          <w:szCs w:val="28"/>
        </w:rPr>
        <w:t xml:space="preserve"> (1963) (Румыния), </w:t>
      </w:r>
      <w:r w:rsidR="00FB04A9" w:rsidRPr="00E2230F">
        <w:rPr>
          <w:rFonts w:cs="Times New Roman"/>
          <w:szCs w:val="28"/>
        </w:rPr>
        <w:t>E. Ekwall</w:t>
      </w:r>
      <w:r w:rsidRPr="00E2230F">
        <w:rPr>
          <w:rFonts w:cs="Times New Roman"/>
          <w:szCs w:val="28"/>
        </w:rPr>
        <w:t xml:space="preserve"> (1936) (Швеция), </w:t>
      </w:r>
      <w:r w:rsidR="00FB04A9" w:rsidRPr="00E2230F">
        <w:rPr>
          <w:rFonts w:cs="Times New Roman"/>
          <w:szCs w:val="28"/>
        </w:rPr>
        <w:t>M. Olsen</w:t>
      </w:r>
      <w:r w:rsidRPr="00E2230F">
        <w:rPr>
          <w:rFonts w:cs="Times New Roman"/>
          <w:szCs w:val="28"/>
        </w:rPr>
        <w:t xml:space="preserve"> (1928) (Норвегия), </w:t>
      </w:r>
      <w:r w:rsidR="00FB04A9" w:rsidRPr="00E2230F">
        <w:rPr>
          <w:rFonts w:cs="Times New Roman"/>
          <w:szCs w:val="28"/>
        </w:rPr>
        <w:t>A. Cardoso</w:t>
      </w:r>
      <w:r w:rsidRPr="00E2230F">
        <w:rPr>
          <w:rFonts w:cs="Times New Roman"/>
          <w:szCs w:val="28"/>
        </w:rPr>
        <w:t xml:space="preserve"> (1961</w:t>
      </w:r>
      <w:r w:rsidR="00AD1D82" w:rsidRPr="00E2230F">
        <w:rPr>
          <w:rFonts w:cs="Times New Roman"/>
          <w:szCs w:val="28"/>
        </w:rPr>
        <w:t>)</w:t>
      </w:r>
      <w:r w:rsidRPr="00E2230F">
        <w:rPr>
          <w:rFonts w:cs="Times New Roman"/>
          <w:szCs w:val="28"/>
        </w:rPr>
        <w:t xml:space="preserve"> (Бразилия), </w:t>
      </w:r>
      <w:r w:rsidR="00FB04A9" w:rsidRPr="00E2230F">
        <w:rPr>
          <w:rFonts w:cs="Times New Roman"/>
          <w:szCs w:val="28"/>
        </w:rPr>
        <w:t>J.</w:t>
      </w:r>
      <w:r w:rsidR="00D263CD">
        <w:rPr>
          <w:rFonts w:cs="Times New Roman"/>
          <w:szCs w:val="28"/>
        </w:rPr>
        <w:t> </w:t>
      </w:r>
      <w:r w:rsidR="00FB04A9" w:rsidRPr="00E2230F">
        <w:rPr>
          <w:rFonts w:cs="Times New Roman"/>
          <w:szCs w:val="28"/>
        </w:rPr>
        <w:t>Yin</w:t>
      </w:r>
      <w:r w:rsidRPr="00E2230F">
        <w:rPr>
          <w:rFonts w:cs="Times New Roman"/>
          <w:szCs w:val="28"/>
        </w:rPr>
        <w:t xml:space="preserve"> (1997), </w:t>
      </w:r>
      <w:r w:rsidR="00FB04A9" w:rsidRPr="00E2230F">
        <w:rPr>
          <w:rFonts w:cs="Times New Roman"/>
          <w:szCs w:val="28"/>
        </w:rPr>
        <w:t>J. Wang</w:t>
      </w:r>
      <w:r w:rsidRPr="00E2230F">
        <w:rPr>
          <w:rFonts w:cs="Times New Roman"/>
          <w:szCs w:val="28"/>
        </w:rPr>
        <w:t xml:space="preserve"> (1999), </w:t>
      </w:r>
      <w:r w:rsidR="00FB04A9" w:rsidRPr="00E2230F">
        <w:rPr>
          <w:rFonts w:cs="Times New Roman"/>
          <w:szCs w:val="28"/>
        </w:rPr>
        <w:t>Z. Dao</w:t>
      </w:r>
      <w:r w:rsidRPr="00E2230F">
        <w:rPr>
          <w:rFonts w:cs="Times New Roman"/>
          <w:szCs w:val="28"/>
        </w:rPr>
        <w:t xml:space="preserve"> (2012) (Китай), </w:t>
      </w:r>
      <w:r w:rsidR="00FB04A9" w:rsidRPr="00E2230F">
        <w:rPr>
          <w:rFonts w:cs="Times New Roman"/>
          <w:szCs w:val="28"/>
        </w:rPr>
        <w:t>K. Kagami</w:t>
      </w:r>
      <w:r w:rsidRPr="00E2230F">
        <w:rPr>
          <w:rFonts w:cs="Times New Roman"/>
          <w:szCs w:val="28"/>
        </w:rPr>
        <w:t xml:space="preserve"> (1957</w:t>
      </w:r>
      <w:r w:rsidR="00AD1D82" w:rsidRPr="00E2230F">
        <w:rPr>
          <w:rFonts w:cs="Times New Roman"/>
          <w:szCs w:val="28"/>
        </w:rPr>
        <w:t>)</w:t>
      </w:r>
      <w:r w:rsidRPr="00E2230F">
        <w:rPr>
          <w:rFonts w:cs="Times New Roman"/>
          <w:szCs w:val="28"/>
        </w:rPr>
        <w:t xml:space="preserve">, </w:t>
      </w:r>
      <w:r w:rsidR="00FB04A9" w:rsidRPr="00E2230F">
        <w:rPr>
          <w:rFonts w:cs="Times New Roman"/>
          <w:szCs w:val="28"/>
        </w:rPr>
        <w:t>T. Chiba</w:t>
      </w:r>
      <w:r w:rsidRPr="00E2230F">
        <w:rPr>
          <w:rFonts w:cs="Times New Roman"/>
          <w:szCs w:val="28"/>
        </w:rPr>
        <w:t xml:space="preserve"> (1983) (Япония), </w:t>
      </w:r>
      <w:r w:rsidR="00FB04A9" w:rsidRPr="00E2230F">
        <w:rPr>
          <w:rFonts w:cs="Times New Roman"/>
          <w:szCs w:val="28"/>
        </w:rPr>
        <w:t>N. Choe</w:t>
      </w:r>
      <w:r w:rsidRPr="00E2230F">
        <w:rPr>
          <w:rFonts w:cs="Times New Roman"/>
          <w:szCs w:val="28"/>
        </w:rPr>
        <w:t xml:space="preserve"> (1910) (Корея), </w:t>
      </w:r>
      <w:r w:rsidR="00FB04A9" w:rsidRPr="00E2230F">
        <w:rPr>
          <w:rFonts w:cs="Times New Roman"/>
          <w:szCs w:val="28"/>
        </w:rPr>
        <w:t>P. Piyapakon</w:t>
      </w:r>
      <w:r w:rsidRPr="00E2230F">
        <w:rPr>
          <w:rFonts w:cs="Times New Roman"/>
          <w:szCs w:val="28"/>
        </w:rPr>
        <w:t xml:space="preserve"> (1994</w:t>
      </w:r>
      <w:r w:rsidR="00AD1D82" w:rsidRPr="00E2230F">
        <w:rPr>
          <w:rFonts w:cs="Times New Roman"/>
          <w:szCs w:val="28"/>
        </w:rPr>
        <w:t>)</w:t>
      </w:r>
      <w:r w:rsidRPr="00E2230F">
        <w:rPr>
          <w:rFonts w:cs="Times New Roman"/>
          <w:szCs w:val="28"/>
        </w:rPr>
        <w:t xml:space="preserve">, </w:t>
      </w:r>
      <w:r w:rsidR="00FB04A9" w:rsidRPr="00E2230F">
        <w:rPr>
          <w:rFonts w:cs="Times New Roman"/>
          <w:szCs w:val="28"/>
        </w:rPr>
        <w:t>T. Winichakul</w:t>
      </w:r>
      <w:r w:rsidRPr="00E2230F">
        <w:rPr>
          <w:rFonts w:cs="Times New Roman"/>
          <w:szCs w:val="28"/>
        </w:rPr>
        <w:t xml:space="preserve"> (1997) (Та</w:t>
      </w:r>
      <w:r w:rsidR="005D129C" w:rsidRPr="00E2230F">
        <w:rPr>
          <w:rFonts w:cs="Times New Roman"/>
          <w:szCs w:val="28"/>
        </w:rPr>
        <w:t>и</w:t>
      </w:r>
      <w:r w:rsidRPr="00E2230F">
        <w:rPr>
          <w:rFonts w:cs="Times New Roman"/>
          <w:szCs w:val="28"/>
        </w:rPr>
        <w:t xml:space="preserve">ланд), </w:t>
      </w:r>
      <w:r w:rsidR="00FB04A9" w:rsidRPr="00E2230F">
        <w:rPr>
          <w:rFonts w:cs="Times New Roman"/>
          <w:szCs w:val="28"/>
        </w:rPr>
        <w:t>K. Goswami</w:t>
      </w:r>
      <w:r w:rsidRPr="00E2230F">
        <w:rPr>
          <w:rFonts w:cs="Times New Roman"/>
          <w:szCs w:val="28"/>
        </w:rPr>
        <w:t xml:space="preserve"> (1943) (Индия), </w:t>
      </w:r>
      <w:r w:rsidR="00FB04A9" w:rsidRPr="00E2230F">
        <w:rPr>
          <w:rFonts w:cs="Times New Roman"/>
          <w:szCs w:val="28"/>
        </w:rPr>
        <w:t>J. Watson</w:t>
      </w:r>
      <w:r w:rsidRPr="00E2230F">
        <w:rPr>
          <w:rFonts w:cs="Times New Roman"/>
          <w:szCs w:val="28"/>
        </w:rPr>
        <w:t xml:space="preserve"> (1918</w:t>
      </w:r>
      <w:r w:rsidR="00AD1D82" w:rsidRPr="00E2230F">
        <w:rPr>
          <w:rFonts w:cs="Times New Roman"/>
          <w:szCs w:val="28"/>
        </w:rPr>
        <w:t>)</w:t>
      </w:r>
      <w:r w:rsidRPr="00E2230F">
        <w:rPr>
          <w:rFonts w:cs="Times New Roman"/>
          <w:szCs w:val="28"/>
        </w:rPr>
        <w:t xml:space="preserve">, </w:t>
      </w:r>
      <w:r w:rsidR="00FB04A9" w:rsidRPr="00E2230F">
        <w:rPr>
          <w:rFonts w:cs="Times New Roman"/>
          <w:szCs w:val="28"/>
        </w:rPr>
        <w:t>N. Wallace</w:t>
      </w:r>
      <w:r w:rsidRPr="00E2230F">
        <w:rPr>
          <w:rFonts w:cs="Times New Roman"/>
          <w:szCs w:val="28"/>
        </w:rPr>
        <w:t xml:space="preserve"> (1988) (Австралия), </w:t>
      </w:r>
      <w:r w:rsidR="00FB04A9" w:rsidRPr="00E2230F">
        <w:rPr>
          <w:rFonts w:cs="Times New Roman"/>
          <w:szCs w:val="28"/>
        </w:rPr>
        <w:t>P. Raper</w:t>
      </w:r>
      <w:r w:rsidRPr="00E2230F">
        <w:rPr>
          <w:rFonts w:cs="Times New Roman"/>
          <w:szCs w:val="28"/>
        </w:rPr>
        <w:t xml:space="preserve"> (1987) (ЮАР), </w:t>
      </w:r>
      <w:r w:rsidR="00FB04A9" w:rsidRPr="00E2230F">
        <w:rPr>
          <w:rFonts w:cs="Times New Roman"/>
          <w:szCs w:val="28"/>
        </w:rPr>
        <w:t>C. Okpala-Okaka</w:t>
      </w:r>
      <w:r w:rsidRPr="00E2230F">
        <w:rPr>
          <w:rFonts w:cs="Times New Roman"/>
          <w:szCs w:val="28"/>
        </w:rPr>
        <w:t xml:space="preserve"> (1995) (Нигерия)</w:t>
      </w:r>
      <w:r w:rsidR="00425696" w:rsidRPr="00E2230F">
        <w:rPr>
          <w:rFonts w:cs="Times New Roman"/>
          <w:szCs w:val="28"/>
        </w:rPr>
        <w:t xml:space="preserve"> и другие</w:t>
      </w:r>
      <w:r w:rsidRPr="00E2230F">
        <w:rPr>
          <w:rFonts w:cs="Times New Roman"/>
          <w:szCs w:val="28"/>
        </w:rPr>
        <w:t>.</w:t>
      </w:r>
    </w:p>
    <w:p w14:paraId="27F86429" w14:textId="2F57C088" w:rsidR="00712D4C" w:rsidRPr="00E2230F" w:rsidRDefault="003C7D0C" w:rsidP="00E2230F">
      <w:pPr>
        <w:ind w:firstLine="709"/>
        <w:rPr>
          <w:rFonts w:cs="Times New Roman"/>
          <w:szCs w:val="28"/>
          <w:shd w:val="clear" w:color="auto" w:fill="FFFFFF"/>
        </w:rPr>
      </w:pPr>
      <w:r w:rsidRPr="00E2230F">
        <w:rPr>
          <w:rFonts w:cs="Times New Roman"/>
          <w:szCs w:val="28"/>
        </w:rPr>
        <w:t>Как наука в</w:t>
      </w:r>
      <w:r w:rsidR="00712D4C" w:rsidRPr="00E2230F">
        <w:rPr>
          <w:rFonts w:cs="Times New Roman"/>
          <w:szCs w:val="28"/>
        </w:rPr>
        <w:t xml:space="preserve"> России топонимика начала развиваться в XIX в. </w:t>
      </w:r>
      <w:r w:rsidRPr="00E2230F">
        <w:rPr>
          <w:rFonts w:cs="Times New Roman"/>
          <w:szCs w:val="28"/>
        </w:rPr>
        <w:t>В</w:t>
      </w:r>
      <w:r w:rsidR="00712D4C" w:rsidRPr="00E2230F">
        <w:rPr>
          <w:rFonts w:cs="Times New Roman"/>
          <w:szCs w:val="28"/>
        </w:rPr>
        <w:t xml:space="preserve">о второй половине XVIII в. и в начале XIX в. </w:t>
      </w:r>
      <w:r w:rsidR="00F31AE9" w:rsidRPr="00E2230F">
        <w:rPr>
          <w:rFonts w:cs="Times New Roman"/>
          <w:szCs w:val="28"/>
        </w:rPr>
        <w:t>начался процесс</w:t>
      </w:r>
      <w:r w:rsidR="00712D4C" w:rsidRPr="00E2230F">
        <w:rPr>
          <w:rFonts w:cs="Times New Roman"/>
          <w:szCs w:val="28"/>
        </w:rPr>
        <w:t xml:space="preserve"> накоплени</w:t>
      </w:r>
      <w:r w:rsidR="00F31AE9" w:rsidRPr="00E2230F">
        <w:rPr>
          <w:rFonts w:cs="Times New Roman"/>
          <w:szCs w:val="28"/>
        </w:rPr>
        <w:t>я</w:t>
      </w:r>
      <w:r w:rsidR="00712D4C" w:rsidRPr="00E2230F">
        <w:rPr>
          <w:rFonts w:cs="Times New Roman"/>
          <w:szCs w:val="28"/>
        </w:rPr>
        <w:t xml:space="preserve"> знаний о </w:t>
      </w:r>
      <w:r w:rsidRPr="00E2230F">
        <w:rPr>
          <w:rFonts w:cs="Times New Roman"/>
          <w:szCs w:val="28"/>
        </w:rPr>
        <w:t xml:space="preserve">географии </w:t>
      </w:r>
      <w:r w:rsidR="00712D4C" w:rsidRPr="00E2230F">
        <w:rPr>
          <w:rFonts w:cs="Times New Roman"/>
          <w:szCs w:val="28"/>
        </w:rPr>
        <w:t>Казахстан</w:t>
      </w:r>
      <w:r w:rsidRPr="00E2230F">
        <w:rPr>
          <w:rFonts w:cs="Times New Roman"/>
          <w:szCs w:val="28"/>
        </w:rPr>
        <w:t>а</w:t>
      </w:r>
      <w:r w:rsidR="00712D4C" w:rsidRPr="00E2230F">
        <w:rPr>
          <w:rFonts w:cs="Times New Roman"/>
          <w:szCs w:val="28"/>
        </w:rPr>
        <w:t xml:space="preserve">. </w:t>
      </w:r>
      <w:r w:rsidR="00960052" w:rsidRPr="00E2230F">
        <w:rPr>
          <w:rFonts w:cs="Times New Roman"/>
          <w:szCs w:val="28"/>
        </w:rPr>
        <w:t>Учитывая вхождение</w:t>
      </w:r>
      <w:r w:rsidR="00712D4C" w:rsidRPr="00E2230F">
        <w:rPr>
          <w:rFonts w:cs="Times New Roman"/>
          <w:szCs w:val="28"/>
        </w:rPr>
        <w:t xml:space="preserve"> территории Казахстана в состав Российской империи</w:t>
      </w:r>
      <w:r w:rsidR="00960052" w:rsidRPr="00E2230F">
        <w:rPr>
          <w:rFonts w:cs="Times New Roman"/>
          <w:szCs w:val="28"/>
        </w:rPr>
        <w:t>,</w:t>
      </w:r>
      <w:r w:rsidR="00712D4C" w:rsidRPr="00E2230F">
        <w:rPr>
          <w:rFonts w:cs="Times New Roman"/>
          <w:szCs w:val="28"/>
        </w:rPr>
        <w:t xml:space="preserve"> царск</w:t>
      </w:r>
      <w:r w:rsidR="00960052" w:rsidRPr="00E2230F">
        <w:rPr>
          <w:rFonts w:cs="Times New Roman"/>
          <w:szCs w:val="28"/>
        </w:rPr>
        <w:t>ая</w:t>
      </w:r>
      <w:r w:rsidR="00712D4C" w:rsidRPr="00E2230F">
        <w:rPr>
          <w:rFonts w:cs="Times New Roman"/>
          <w:szCs w:val="28"/>
        </w:rPr>
        <w:t xml:space="preserve"> администраци</w:t>
      </w:r>
      <w:r w:rsidR="00960052" w:rsidRPr="00E2230F">
        <w:rPr>
          <w:rFonts w:cs="Times New Roman"/>
          <w:szCs w:val="28"/>
        </w:rPr>
        <w:t>я</w:t>
      </w:r>
      <w:r w:rsidR="00712D4C" w:rsidRPr="00E2230F">
        <w:rPr>
          <w:rFonts w:cs="Times New Roman"/>
          <w:szCs w:val="28"/>
        </w:rPr>
        <w:t xml:space="preserve"> </w:t>
      </w:r>
      <w:r w:rsidR="00960052" w:rsidRPr="00E2230F">
        <w:rPr>
          <w:rFonts w:cs="Times New Roman"/>
          <w:szCs w:val="28"/>
        </w:rPr>
        <w:t xml:space="preserve">нуждалась в </w:t>
      </w:r>
      <w:r w:rsidR="00712D4C" w:rsidRPr="00E2230F">
        <w:rPr>
          <w:rFonts w:cs="Times New Roman"/>
          <w:szCs w:val="28"/>
        </w:rPr>
        <w:t>знания</w:t>
      </w:r>
      <w:r w:rsidR="00960052" w:rsidRPr="00E2230F">
        <w:rPr>
          <w:rFonts w:cs="Times New Roman"/>
          <w:szCs w:val="28"/>
        </w:rPr>
        <w:t>х</w:t>
      </w:r>
      <w:r w:rsidR="00712D4C" w:rsidRPr="00E2230F">
        <w:rPr>
          <w:rFonts w:cs="Times New Roman"/>
          <w:szCs w:val="28"/>
        </w:rPr>
        <w:t xml:space="preserve"> о </w:t>
      </w:r>
      <w:r w:rsidR="00960052" w:rsidRPr="00E2230F">
        <w:rPr>
          <w:rFonts w:cs="Times New Roman"/>
          <w:szCs w:val="28"/>
        </w:rPr>
        <w:t xml:space="preserve">новых </w:t>
      </w:r>
      <w:r w:rsidR="00712D4C" w:rsidRPr="00E2230F">
        <w:rPr>
          <w:rFonts w:cs="Times New Roman"/>
          <w:szCs w:val="28"/>
        </w:rPr>
        <w:t xml:space="preserve">землях и </w:t>
      </w:r>
      <w:r w:rsidR="00960052" w:rsidRPr="00E2230F">
        <w:rPr>
          <w:rFonts w:cs="Times New Roman"/>
          <w:szCs w:val="28"/>
        </w:rPr>
        <w:t>всеобъемлющее</w:t>
      </w:r>
      <w:r w:rsidR="00712D4C" w:rsidRPr="00E2230F">
        <w:rPr>
          <w:rFonts w:cs="Times New Roman"/>
          <w:szCs w:val="28"/>
        </w:rPr>
        <w:t xml:space="preserve"> изучение края. </w:t>
      </w:r>
      <w:r w:rsidR="00960052" w:rsidRPr="00E2230F">
        <w:rPr>
          <w:rFonts w:cs="Times New Roman"/>
          <w:szCs w:val="28"/>
        </w:rPr>
        <w:t>Однако следует отметить, что</w:t>
      </w:r>
      <w:r w:rsidR="00712D4C" w:rsidRPr="00E2230F">
        <w:rPr>
          <w:rFonts w:cs="Times New Roman"/>
          <w:szCs w:val="28"/>
        </w:rPr>
        <w:t xml:space="preserve"> интерес к казахским степям </w:t>
      </w:r>
      <w:r w:rsidR="00960052" w:rsidRPr="00E2230F">
        <w:rPr>
          <w:rFonts w:cs="Times New Roman"/>
          <w:szCs w:val="28"/>
        </w:rPr>
        <w:t>проявился</w:t>
      </w:r>
      <w:r w:rsidR="00712D4C" w:rsidRPr="00E2230F">
        <w:rPr>
          <w:rFonts w:cs="Times New Roman"/>
          <w:szCs w:val="28"/>
        </w:rPr>
        <w:t xml:space="preserve"> задолго до присоединения Казахстана к России. В</w:t>
      </w:r>
      <w:r w:rsidR="00712D4C" w:rsidRPr="00E2230F">
        <w:rPr>
          <w:rFonts w:cs="Times New Roman"/>
          <w:szCs w:val="28"/>
          <w:shd w:val="clear" w:color="auto" w:fill="FFFFFF"/>
        </w:rPr>
        <w:t xml:space="preserve"> 1627 г. была составлена “Книга Большому Чертежу”, </w:t>
      </w:r>
      <w:r w:rsidR="00F31AE9" w:rsidRPr="00E2230F">
        <w:rPr>
          <w:rFonts w:cs="Times New Roman"/>
          <w:szCs w:val="28"/>
          <w:shd w:val="clear" w:color="auto" w:fill="FFFFFF"/>
        </w:rPr>
        <w:t>да</w:t>
      </w:r>
      <w:r w:rsidR="00960052" w:rsidRPr="00E2230F">
        <w:rPr>
          <w:rFonts w:cs="Times New Roman"/>
          <w:szCs w:val="28"/>
          <w:shd w:val="clear" w:color="auto" w:fill="FFFFFF"/>
        </w:rPr>
        <w:t>вшая наиболее полные</w:t>
      </w:r>
      <w:r w:rsidR="00712D4C" w:rsidRPr="00E2230F">
        <w:rPr>
          <w:rFonts w:cs="Times New Roman"/>
          <w:szCs w:val="28"/>
          <w:shd w:val="clear" w:color="auto" w:fill="FFFFFF"/>
        </w:rPr>
        <w:t xml:space="preserve"> на то время сведени</w:t>
      </w:r>
      <w:r w:rsidR="00960052" w:rsidRPr="00E2230F">
        <w:rPr>
          <w:rFonts w:cs="Times New Roman"/>
          <w:szCs w:val="28"/>
          <w:shd w:val="clear" w:color="auto" w:fill="FFFFFF"/>
        </w:rPr>
        <w:t>я</w:t>
      </w:r>
      <w:r w:rsidR="00712D4C" w:rsidRPr="00E2230F">
        <w:rPr>
          <w:rFonts w:cs="Times New Roman"/>
          <w:szCs w:val="28"/>
          <w:shd w:val="clear" w:color="auto" w:fill="FFFFFF"/>
        </w:rPr>
        <w:t xml:space="preserve"> о казахских степях. </w:t>
      </w:r>
      <w:r w:rsidR="00AF17E6" w:rsidRPr="00E2230F">
        <w:rPr>
          <w:rFonts w:cs="Times New Roman"/>
          <w:szCs w:val="28"/>
          <w:shd w:val="clear" w:color="auto" w:fill="FFFFFF"/>
        </w:rPr>
        <w:t>Всего в «Книге» дается 58 наименований географических названий, среди которых</w:t>
      </w:r>
      <w:r w:rsidR="00712D4C" w:rsidRPr="00E2230F">
        <w:rPr>
          <w:rFonts w:cs="Times New Roman"/>
          <w:szCs w:val="28"/>
          <w:shd w:val="clear" w:color="auto" w:fill="FFFFFF"/>
        </w:rPr>
        <w:t xml:space="preserve"> рек</w:t>
      </w:r>
      <w:r w:rsidR="00AF17E6" w:rsidRPr="00E2230F">
        <w:rPr>
          <w:rFonts w:cs="Times New Roman"/>
          <w:szCs w:val="28"/>
          <w:shd w:val="clear" w:color="auto" w:fill="FFFFFF"/>
        </w:rPr>
        <w:t>и</w:t>
      </w:r>
      <w:r w:rsidR="00712D4C" w:rsidRPr="00E2230F">
        <w:rPr>
          <w:rFonts w:cs="Times New Roman"/>
          <w:szCs w:val="28"/>
          <w:shd w:val="clear" w:color="auto" w:fill="FFFFFF"/>
        </w:rPr>
        <w:t xml:space="preserve"> Жаик, Иргиз, устья Эмбы, пространства до реки </w:t>
      </w:r>
      <w:r w:rsidR="005D129C" w:rsidRPr="00E2230F">
        <w:rPr>
          <w:rFonts w:cs="Times New Roman"/>
          <w:szCs w:val="28"/>
          <w:shd w:val="clear" w:color="auto" w:fill="FFFFFF"/>
        </w:rPr>
        <w:t>Есиль (</w:t>
      </w:r>
      <w:r w:rsidR="00712D4C" w:rsidRPr="00E2230F">
        <w:rPr>
          <w:rFonts w:cs="Times New Roman"/>
          <w:szCs w:val="28"/>
          <w:shd w:val="clear" w:color="auto" w:fill="FFFFFF"/>
        </w:rPr>
        <w:t>Ишим</w:t>
      </w:r>
      <w:r w:rsidR="005D129C" w:rsidRPr="00E2230F">
        <w:rPr>
          <w:rFonts w:cs="Times New Roman"/>
          <w:szCs w:val="28"/>
          <w:shd w:val="clear" w:color="auto" w:fill="FFFFFF"/>
        </w:rPr>
        <w:t>)</w:t>
      </w:r>
      <w:r w:rsidR="00712D4C" w:rsidRPr="00E2230F">
        <w:rPr>
          <w:rFonts w:cs="Times New Roman"/>
          <w:szCs w:val="28"/>
          <w:shd w:val="clear" w:color="auto" w:fill="FFFFFF"/>
        </w:rPr>
        <w:t xml:space="preserve"> и Сарысу, до гор Улытау и Каратау и песков Каракум</w:t>
      </w:r>
      <w:r w:rsidR="00AF17E6" w:rsidRPr="00E2230F">
        <w:rPr>
          <w:rFonts w:cs="Times New Roman"/>
          <w:szCs w:val="28"/>
          <w:shd w:val="clear" w:color="auto" w:fill="FFFFFF"/>
        </w:rPr>
        <w:t xml:space="preserve"> с их полным географическим описанием</w:t>
      </w:r>
      <w:r w:rsidR="00712D4C" w:rsidRPr="00E2230F">
        <w:rPr>
          <w:rFonts w:cs="Times New Roman"/>
          <w:szCs w:val="28"/>
          <w:shd w:val="clear" w:color="auto" w:fill="FFFFFF"/>
        </w:rPr>
        <w:t xml:space="preserve"> </w:t>
      </w:r>
      <w:r w:rsidR="00712D4C" w:rsidRPr="00E2230F">
        <w:rPr>
          <w:rFonts w:cs="Times New Roman"/>
          <w:szCs w:val="28"/>
          <w:shd w:val="clear" w:color="auto" w:fill="FFFFFF"/>
        </w:rPr>
        <w:fldChar w:fldCharType="begin"/>
      </w:r>
      <w:r w:rsidR="00884B23" w:rsidRPr="00E2230F">
        <w:rPr>
          <w:rFonts w:cs="Times New Roman"/>
          <w:szCs w:val="28"/>
          <w:shd w:val="clear" w:color="auto" w:fill="FFFFFF"/>
        </w:rPr>
        <w:instrText xml:space="preserve"> ADDIN EN.CITE &lt;EndNote&gt;&lt;Cite&gt;&lt;Year&gt;1950&lt;/Year&gt;&lt;IDText&gt;Книга Большому чертежу&lt;/IDText&gt;&lt;DisplayText&gt;[11]&lt;/DisplayText&gt;&lt;record&gt;&lt;titles&gt;&lt;title&gt;Книга Большому чертежу&lt;/title&gt;&lt;/titles&gt;&lt;pages&gt;232&lt;/pages&gt;&lt;added-date format="utc"&gt;1554108041&lt;/added-date&gt;&lt;pub-location&gt;Москва, Ленинград&lt;/pub-location&gt;&lt;ref-type name="Book"&gt;6&lt;/ref-type&gt;&lt;dates&gt;&lt;year&gt;1950&lt;/year&gt;&lt;/dates&gt;&lt;rec-number&gt;111&lt;/rec-number&gt;&lt;publisher&gt;Изд-во АН СССР&lt;/publisher&gt;&lt;last-updated-date format="utc"&gt;1554108114&lt;/last-updated-date&gt;&lt;contributors&gt;&lt;secondary-authors&gt;&lt;author&gt;Сердина, К.Н.&lt;/author&gt;&lt;/secondary-authors&gt;&lt;/contributors&gt;&lt;/record&gt;&lt;/Cite&gt;&lt;/EndNote&gt;</w:instrText>
      </w:r>
      <w:r w:rsidR="00712D4C" w:rsidRPr="00E2230F">
        <w:rPr>
          <w:rFonts w:cs="Times New Roman"/>
          <w:szCs w:val="28"/>
          <w:shd w:val="clear" w:color="auto" w:fill="FFFFFF"/>
        </w:rPr>
        <w:fldChar w:fldCharType="separate"/>
      </w:r>
      <w:r w:rsidR="00884B23" w:rsidRPr="00E2230F">
        <w:rPr>
          <w:rFonts w:cs="Times New Roman"/>
          <w:noProof/>
          <w:szCs w:val="28"/>
          <w:shd w:val="clear" w:color="auto" w:fill="FFFFFF"/>
        </w:rPr>
        <w:t>[11]</w:t>
      </w:r>
      <w:r w:rsidR="00712D4C" w:rsidRPr="00E2230F">
        <w:rPr>
          <w:rFonts w:cs="Times New Roman"/>
          <w:szCs w:val="28"/>
          <w:shd w:val="clear" w:color="auto" w:fill="FFFFFF"/>
        </w:rPr>
        <w:fldChar w:fldCharType="end"/>
      </w:r>
      <w:r w:rsidR="00712D4C" w:rsidRPr="00E2230F">
        <w:rPr>
          <w:rFonts w:cs="Times New Roman"/>
          <w:szCs w:val="28"/>
          <w:shd w:val="clear" w:color="auto" w:fill="FFFFFF"/>
        </w:rPr>
        <w:t>.</w:t>
      </w:r>
    </w:p>
    <w:p w14:paraId="7F27513B" w14:textId="705CCD76" w:rsidR="00712D4C" w:rsidRPr="00E2230F" w:rsidRDefault="00712D4C" w:rsidP="00E2230F">
      <w:pPr>
        <w:ind w:firstLine="709"/>
        <w:rPr>
          <w:rFonts w:cs="Times New Roman"/>
          <w:szCs w:val="28"/>
          <w:shd w:val="clear" w:color="auto" w:fill="FFFFFF"/>
        </w:rPr>
      </w:pPr>
      <w:r w:rsidRPr="00E2230F">
        <w:rPr>
          <w:rFonts w:cs="Times New Roman"/>
          <w:szCs w:val="28"/>
        </w:rPr>
        <w:t>Изучением географических названий занимались</w:t>
      </w:r>
      <w:r w:rsidR="000A2DDA" w:rsidRPr="00E2230F">
        <w:rPr>
          <w:rFonts w:cs="Times New Roman"/>
          <w:szCs w:val="28"/>
        </w:rPr>
        <w:t xml:space="preserve"> </w:t>
      </w:r>
      <w:r w:rsidR="00D861C9" w:rsidRPr="00E2230F">
        <w:rPr>
          <w:rFonts w:cs="Times New Roman"/>
          <w:szCs w:val="28"/>
        </w:rPr>
        <w:t>не только</w:t>
      </w:r>
      <w:r w:rsidRPr="00E2230F">
        <w:rPr>
          <w:rFonts w:cs="Times New Roman"/>
          <w:szCs w:val="28"/>
        </w:rPr>
        <w:t xml:space="preserve"> </w:t>
      </w:r>
      <w:r w:rsidR="00D861C9" w:rsidRPr="00E2230F">
        <w:rPr>
          <w:rFonts w:cs="Times New Roman"/>
          <w:szCs w:val="28"/>
        </w:rPr>
        <w:t xml:space="preserve">лингвисты, но и </w:t>
      </w:r>
      <w:r w:rsidRPr="00E2230F">
        <w:rPr>
          <w:rFonts w:cs="Times New Roman"/>
          <w:szCs w:val="28"/>
        </w:rPr>
        <w:t>географы</w:t>
      </w:r>
      <w:r w:rsidR="00D861C9" w:rsidRPr="00E2230F">
        <w:rPr>
          <w:rFonts w:cs="Times New Roman"/>
          <w:szCs w:val="28"/>
        </w:rPr>
        <w:t xml:space="preserve"> и</w:t>
      </w:r>
      <w:r w:rsidRPr="00E2230F">
        <w:rPr>
          <w:rFonts w:cs="Times New Roman"/>
          <w:szCs w:val="28"/>
        </w:rPr>
        <w:t xml:space="preserve"> историки. </w:t>
      </w:r>
      <w:r w:rsidRPr="00E2230F">
        <w:rPr>
          <w:rFonts w:cs="Times New Roman"/>
          <w:szCs w:val="28"/>
          <w:shd w:val="clear" w:color="auto" w:fill="FFFFFF"/>
        </w:rPr>
        <w:t>До</w:t>
      </w:r>
      <w:r w:rsidR="00C66C8F" w:rsidRPr="00E2230F">
        <w:rPr>
          <w:rFonts w:cs="Times New Roman"/>
          <w:szCs w:val="28"/>
          <w:shd w:val="clear" w:color="auto" w:fill="FFFFFF"/>
        </w:rPr>
        <w:t xml:space="preserve"> начала </w:t>
      </w:r>
      <w:r w:rsidR="00C66C8F" w:rsidRPr="00E2230F">
        <w:rPr>
          <w:rFonts w:cs="Times New Roman"/>
          <w:szCs w:val="28"/>
          <w:shd w:val="clear" w:color="auto" w:fill="FFFFFF"/>
          <w:lang w:val="en-US"/>
        </w:rPr>
        <w:t>XX</w:t>
      </w:r>
      <w:r w:rsidR="00C66C8F" w:rsidRPr="00E2230F">
        <w:rPr>
          <w:rFonts w:cs="Times New Roman"/>
          <w:szCs w:val="28"/>
          <w:shd w:val="clear" w:color="auto" w:fill="FFFFFF"/>
        </w:rPr>
        <w:t xml:space="preserve"> в. </w:t>
      </w:r>
      <w:r w:rsidRPr="00E2230F">
        <w:rPr>
          <w:rFonts w:cs="Times New Roman"/>
          <w:szCs w:val="28"/>
          <w:shd w:val="clear" w:color="auto" w:fill="FFFFFF"/>
        </w:rPr>
        <w:t xml:space="preserve">ученые </w:t>
      </w:r>
      <w:r w:rsidR="00887C6B" w:rsidRPr="00E2230F">
        <w:rPr>
          <w:rFonts w:cs="Times New Roman"/>
          <w:szCs w:val="28"/>
          <w:shd w:val="clear" w:color="auto" w:fill="FFFFFF"/>
        </w:rPr>
        <w:t>в своих трудах опис</w:t>
      </w:r>
      <w:r w:rsidR="003C4B24" w:rsidRPr="00E2230F">
        <w:rPr>
          <w:rFonts w:cs="Times New Roman"/>
          <w:szCs w:val="28"/>
          <w:shd w:val="clear" w:color="auto" w:fill="FFFFFF"/>
        </w:rPr>
        <w:t>ыв</w:t>
      </w:r>
      <w:r w:rsidR="00887C6B" w:rsidRPr="00E2230F">
        <w:rPr>
          <w:rFonts w:cs="Times New Roman"/>
          <w:szCs w:val="28"/>
          <w:shd w:val="clear" w:color="auto" w:fill="FFFFFF"/>
        </w:rPr>
        <w:t>али рельеф</w:t>
      </w:r>
      <w:r w:rsidRPr="00E2230F">
        <w:rPr>
          <w:rFonts w:cs="Times New Roman"/>
          <w:szCs w:val="28"/>
          <w:shd w:val="clear" w:color="auto" w:fill="FFFFFF"/>
        </w:rPr>
        <w:t xml:space="preserve"> местностей, водны</w:t>
      </w:r>
      <w:r w:rsidR="00887C6B" w:rsidRPr="00E2230F">
        <w:rPr>
          <w:rFonts w:cs="Times New Roman"/>
          <w:szCs w:val="28"/>
          <w:shd w:val="clear" w:color="auto" w:fill="FFFFFF"/>
        </w:rPr>
        <w:t>е пути, упоминали о топонимах</w:t>
      </w:r>
      <w:r w:rsidRPr="00E2230F">
        <w:rPr>
          <w:rFonts w:cs="Times New Roman"/>
          <w:szCs w:val="28"/>
          <w:shd w:val="clear" w:color="auto" w:fill="FFFFFF"/>
        </w:rPr>
        <w:t xml:space="preserve"> и общественной жизни.</w:t>
      </w:r>
      <w:r w:rsidR="00F86D9D" w:rsidRPr="00E2230F">
        <w:rPr>
          <w:rFonts w:cs="Times New Roman"/>
          <w:szCs w:val="28"/>
          <w:shd w:val="clear" w:color="auto" w:fill="FFFFFF"/>
        </w:rPr>
        <w:t xml:space="preserve"> Собирая и систематизируя разрозненные материалы, н</w:t>
      </w:r>
      <w:r w:rsidRPr="00E2230F">
        <w:rPr>
          <w:rFonts w:cs="Times New Roman"/>
          <w:szCs w:val="28"/>
          <w:shd w:val="clear" w:color="auto" w:fill="FFFFFF"/>
        </w:rPr>
        <w:t xml:space="preserve">аучные учреждения России вели </w:t>
      </w:r>
      <w:r w:rsidR="00F86D9D" w:rsidRPr="00E2230F">
        <w:rPr>
          <w:rFonts w:cs="Times New Roman"/>
          <w:szCs w:val="28"/>
          <w:shd w:val="clear" w:color="auto" w:fill="FFFFFF"/>
        </w:rPr>
        <w:t>изучение</w:t>
      </w:r>
      <w:r w:rsidRPr="00E2230F">
        <w:rPr>
          <w:rFonts w:cs="Times New Roman"/>
          <w:szCs w:val="28"/>
          <w:shd w:val="clear" w:color="auto" w:fill="FFFFFF"/>
        </w:rPr>
        <w:t xml:space="preserve"> населенных </w:t>
      </w:r>
      <w:r w:rsidR="00F86D9D" w:rsidRPr="00E2230F">
        <w:rPr>
          <w:rFonts w:cs="Times New Roman"/>
          <w:szCs w:val="28"/>
          <w:shd w:val="clear" w:color="auto" w:fill="FFFFFF"/>
        </w:rPr>
        <w:t>мест Казахстана и их топонимов</w:t>
      </w:r>
      <w:r w:rsidRPr="00E2230F">
        <w:rPr>
          <w:rFonts w:cs="Times New Roman"/>
          <w:szCs w:val="28"/>
          <w:shd w:val="clear" w:color="auto" w:fill="FFFFFF"/>
        </w:rPr>
        <w:t xml:space="preserve">. </w:t>
      </w:r>
      <w:r w:rsidR="00B20766" w:rsidRPr="00E2230F">
        <w:rPr>
          <w:rFonts w:cs="Times New Roman"/>
          <w:szCs w:val="28"/>
          <w:shd w:val="clear" w:color="auto" w:fill="FFFFFF"/>
        </w:rPr>
        <w:t>Росс</w:t>
      </w:r>
      <w:r w:rsidR="00EE311C" w:rsidRPr="00E2230F">
        <w:rPr>
          <w:rFonts w:cs="Times New Roman"/>
          <w:szCs w:val="28"/>
          <w:shd w:val="clear" w:color="auto" w:fill="FFFFFF"/>
        </w:rPr>
        <w:t>ийские учены</w:t>
      </w:r>
      <w:r w:rsidR="00B20766" w:rsidRPr="00E2230F">
        <w:rPr>
          <w:rFonts w:cs="Times New Roman"/>
          <w:szCs w:val="28"/>
          <w:shd w:val="clear" w:color="auto" w:fill="FFFFFF"/>
        </w:rPr>
        <w:t xml:space="preserve">е внесли большой вклад </w:t>
      </w:r>
      <w:r w:rsidRPr="00E2230F">
        <w:rPr>
          <w:rFonts w:cs="Times New Roman"/>
          <w:szCs w:val="28"/>
          <w:shd w:val="clear" w:color="auto" w:fill="FFFFFF"/>
        </w:rPr>
        <w:t>в осуществлени</w:t>
      </w:r>
      <w:r w:rsidR="00B20766" w:rsidRPr="00E2230F">
        <w:rPr>
          <w:rFonts w:cs="Times New Roman"/>
          <w:szCs w:val="28"/>
          <w:shd w:val="clear" w:color="auto" w:fill="FFFFFF"/>
        </w:rPr>
        <w:t>е</w:t>
      </w:r>
      <w:r w:rsidRPr="00E2230F">
        <w:rPr>
          <w:rFonts w:cs="Times New Roman"/>
          <w:szCs w:val="28"/>
          <w:shd w:val="clear" w:color="auto" w:fill="FFFFFF"/>
        </w:rPr>
        <w:t xml:space="preserve"> первых попыток научного обобщения собранных ими материалов.</w:t>
      </w:r>
    </w:p>
    <w:p w14:paraId="22644A8F" w14:textId="28D49C3E" w:rsidR="00712D4C" w:rsidRPr="00E2230F" w:rsidRDefault="00EE311C" w:rsidP="00E2230F">
      <w:pPr>
        <w:pStyle w:val="ac"/>
        <w:shd w:val="clear" w:color="auto" w:fill="FFFFFF"/>
        <w:spacing w:before="0" w:beforeAutospacing="0" w:after="0" w:afterAutospacing="0"/>
        <w:ind w:firstLine="709"/>
        <w:rPr>
          <w:b/>
          <w:bCs/>
          <w:sz w:val="28"/>
          <w:szCs w:val="28"/>
        </w:rPr>
      </w:pPr>
      <w:r w:rsidRPr="00E2230F">
        <w:rPr>
          <w:rStyle w:val="a9"/>
          <w:b w:val="0"/>
          <w:bCs w:val="0"/>
          <w:sz w:val="28"/>
          <w:szCs w:val="28"/>
        </w:rPr>
        <w:t>Для изучения исторических и географических условий Казахстана и последующего изучения</w:t>
      </w:r>
      <w:r w:rsidR="001C5B55" w:rsidRPr="00E2230F">
        <w:rPr>
          <w:rStyle w:val="a9"/>
          <w:b w:val="0"/>
          <w:bCs w:val="0"/>
          <w:sz w:val="28"/>
          <w:szCs w:val="28"/>
        </w:rPr>
        <w:t xml:space="preserve"> названий</w:t>
      </w:r>
      <w:r w:rsidRPr="00E2230F">
        <w:rPr>
          <w:rStyle w:val="a9"/>
          <w:b w:val="0"/>
          <w:bCs w:val="0"/>
          <w:sz w:val="28"/>
          <w:szCs w:val="28"/>
        </w:rPr>
        <w:t xml:space="preserve"> </w:t>
      </w:r>
      <w:r w:rsidR="001C5B55" w:rsidRPr="00E2230F">
        <w:rPr>
          <w:rStyle w:val="a9"/>
          <w:b w:val="0"/>
          <w:bCs w:val="0"/>
          <w:sz w:val="28"/>
          <w:szCs w:val="28"/>
        </w:rPr>
        <w:t xml:space="preserve">имели важное значение </w:t>
      </w:r>
      <w:r w:rsidR="00712D4C" w:rsidRPr="00E2230F">
        <w:rPr>
          <w:rStyle w:val="a9"/>
          <w:b w:val="0"/>
          <w:bCs w:val="0"/>
          <w:sz w:val="28"/>
          <w:szCs w:val="28"/>
        </w:rPr>
        <w:t xml:space="preserve">взгляды ученых </w:t>
      </w:r>
      <w:r w:rsidR="001C5B55" w:rsidRPr="00E2230F">
        <w:rPr>
          <w:rStyle w:val="a9"/>
          <w:b w:val="0"/>
          <w:bCs w:val="0"/>
          <w:sz w:val="28"/>
          <w:szCs w:val="28"/>
        </w:rPr>
        <w:t xml:space="preserve">XVIII-XIX вв. </w:t>
      </w:r>
      <w:r w:rsidR="000A7B18" w:rsidRPr="00E2230F">
        <w:rPr>
          <w:rStyle w:val="a9"/>
          <w:b w:val="0"/>
          <w:bCs w:val="0"/>
          <w:sz w:val="28"/>
          <w:szCs w:val="28"/>
        </w:rPr>
        <w:t>на</w:t>
      </w:r>
      <w:r w:rsidR="00712D4C" w:rsidRPr="00E2230F">
        <w:rPr>
          <w:rStyle w:val="a9"/>
          <w:b w:val="0"/>
          <w:bCs w:val="0"/>
          <w:sz w:val="28"/>
          <w:szCs w:val="28"/>
        </w:rPr>
        <w:t xml:space="preserve"> природны</w:t>
      </w:r>
      <w:r w:rsidR="000A7B18" w:rsidRPr="00E2230F">
        <w:rPr>
          <w:rStyle w:val="a9"/>
          <w:b w:val="0"/>
          <w:bCs w:val="0"/>
          <w:sz w:val="28"/>
          <w:szCs w:val="28"/>
        </w:rPr>
        <w:t>е</w:t>
      </w:r>
      <w:r w:rsidR="00712D4C" w:rsidRPr="00E2230F">
        <w:rPr>
          <w:rStyle w:val="a9"/>
          <w:b w:val="0"/>
          <w:bCs w:val="0"/>
          <w:sz w:val="28"/>
          <w:szCs w:val="28"/>
        </w:rPr>
        <w:t xml:space="preserve"> особенност</w:t>
      </w:r>
      <w:r w:rsidR="000A7B18" w:rsidRPr="00E2230F">
        <w:rPr>
          <w:rStyle w:val="a9"/>
          <w:b w:val="0"/>
          <w:bCs w:val="0"/>
          <w:sz w:val="28"/>
          <w:szCs w:val="28"/>
        </w:rPr>
        <w:t>и</w:t>
      </w:r>
      <w:r w:rsidR="00712D4C" w:rsidRPr="00E2230F">
        <w:rPr>
          <w:rStyle w:val="a9"/>
          <w:b w:val="0"/>
          <w:bCs w:val="0"/>
          <w:sz w:val="28"/>
          <w:szCs w:val="28"/>
        </w:rPr>
        <w:t xml:space="preserve"> казахских земель. Благодаря </w:t>
      </w:r>
      <w:r w:rsidR="00E057D6" w:rsidRPr="00E2230F">
        <w:rPr>
          <w:rStyle w:val="a9"/>
          <w:b w:val="0"/>
          <w:bCs w:val="0"/>
          <w:sz w:val="28"/>
          <w:szCs w:val="28"/>
        </w:rPr>
        <w:t>трудам</w:t>
      </w:r>
      <w:r w:rsidR="00712D4C" w:rsidRPr="00E2230F">
        <w:rPr>
          <w:rStyle w:val="a9"/>
          <w:b w:val="0"/>
          <w:bCs w:val="0"/>
          <w:sz w:val="28"/>
          <w:szCs w:val="28"/>
        </w:rPr>
        <w:t xml:space="preserve"> путешественников наука получила </w:t>
      </w:r>
      <w:r w:rsidR="00E057D6" w:rsidRPr="00E2230F">
        <w:rPr>
          <w:rStyle w:val="a9"/>
          <w:b w:val="0"/>
          <w:bCs w:val="0"/>
          <w:sz w:val="28"/>
          <w:szCs w:val="28"/>
        </w:rPr>
        <w:t>важные</w:t>
      </w:r>
      <w:r w:rsidR="00712D4C" w:rsidRPr="00E2230F">
        <w:rPr>
          <w:rStyle w:val="a9"/>
          <w:b w:val="0"/>
          <w:bCs w:val="0"/>
          <w:sz w:val="28"/>
          <w:szCs w:val="28"/>
        </w:rPr>
        <w:t xml:space="preserve"> достоверные исторические сведения об Оренбургском крае, бассейн</w:t>
      </w:r>
      <w:r w:rsidR="00E057D6" w:rsidRPr="00E2230F">
        <w:rPr>
          <w:rStyle w:val="a9"/>
          <w:b w:val="0"/>
          <w:bCs w:val="0"/>
          <w:sz w:val="28"/>
          <w:szCs w:val="28"/>
        </w:rPr>
        <w:t>ах</w:t>
      </w:r>
      <w:r w:rsidR="00712D4C" w:rsidRPr="00E2230F">
        <w:rPr>
          <w:rStyle w:val="a9"/>
          <w:b w:val="0"/>
          <w:bCs w:val="0"/>
          <w:sz w:val="28"/>
          <w:szCs w:val="28"/>
        </w:rPr>
        <w:t xml:space="preserve"> </w:t>
      </w:r>
      <w:r w:rsidR="00E057D6" w:rsidRPr="00E2230F">
        <w:rPr>
          <w:rStyle w:val="a9"/>
          <w:b w:val="0"/>
          <w:bCs w:val="0"/>
          <w:sz w:val="28"/>
          <w:szCs w:val="28"/>
        </w:rPr>
        <w:t xml:space="preserve">Каспийского </w:t>
      </w:r>
      <w:r w:rsidR="00712D4C" w:rsidRPr="00E2230F">
        <w:rPr>
          <w:rStyle w:val="a9"/>
          <w:b w:val="0"/>
          <w:bCs w:val="0"/>
          <w:sz w:val="28"/>
          <w:szCs w:val="28"/>
        </w:rPr>
        <w:t xml:space="preserve">и </w:t>
      </w:r>
      <w:r w:rsidR="00E057D6" w:rsidRPr="00E2230F">
        <w:rPr>
          <w:rStyle w:val="a9"/>
          <w:b w:val="0"/>
          <w:bCs w:val="0"/>
          <w:sz w:val="28"/>
          <w:szCs w:val="28"/>
        </w:rPr>
        <w:t xml:space="preserve">Аральского </w:t>
      </w:r>
      <w:r w:rsidR="00712D4C" w:rsidRPr="00E2230F">
        <w:rPr>
          <w:rStyle w:val="a9"/>
          <w:b w:val="0"/>
          <w:bCs w:val="0"/>
          <w:sz w:val="28"/>
          <w:szCs w:val="28"/>
        </w:rPr>
        <w:t>морей, Балхаш-Алакольской впадине,</w:t>
      </w:r>
      <w:r w:rsidR="00E057D6" w:rsidRPr="00E2230F">
        <w:rPr>
          <w:rStyle w:val="a9"/>
          <w:b w:val="0"/>
          <w:bCs w:val="0"/>
          <w:sz w:val="28"/>
          <w:szCs w:val="28"/>
        </w:rPr>
        <w:t xml:space="preserve"> Джунгарском Алатау и других реги</w:t>
      </w:r>
      <w:r w:rsidR="00712D4C" w:rsidRPr="00E2230F">
        <w:rPr>
          <w:rStyle w:val="a9"/>
          <w:b w:val="0"/>
          <w:bCs w:val="0"/>
          <w:sz w:val="28"/>
          <w:szCs w:val="28"/>
        </w:rPr>
        <w:t>онах Казахстана</w:t>
      </w:r>
      <w:r w:rsidR="00193CE2" w:rsidRPr="00E2230F">
        <w:rPr>
          <w:rStyle w:val="a9"/>
          <w:b w:val="0"/>
          <w:bCs w:val="0"/>
          <w:sz w:val="28"/>
          <w:szCs w:val="28"/>
        </w:rPr>
        <w:t xml:space="preserve"> (см. </w:t>
      </w:r>
      <w:r w:rsidR="00930945" w:rsidRPr="00E2230F">
        <w:rPr>
          <w:rStyle w:val="a9"/>
          <w:b w:val="0"/>
          <w:bCs w:val="0"/>
          <w:sz w:val="28"/>
          <w:szCs w:val="28"/>
        </w:rPr>
        <w:t>А.И. Тевкелев (</w:t>
      </w:r>
      <w:r w:rsidR="002B688F" w:rsidRPr="00E2230F">
        <w:rPr>
          <w:rStyle w:val="a9"/>
          <w:b w:val="0"/>
          <w:bCs w:val="0"/>
          <w:sz w:val="28"/>
          <w:szCs w:val="28"/>
        </w:rPr>
        <w:t>1731-1733</w:t>
      </w:r>
      <w:r w:rsidR="00930945" w:rsidRPr="00E2230F">
        <w:rPr>
          <w:rStyle w:val="a9"/>
          <w:b w:val="0"/>
          <w:bCs w:val="0"/>
          <w:sz w:val="28"/>
          <w:szCs w:val="28"/>
        </w:rPr>
        <w:t xml:space="preserve">), </w:t>
      </w:r>
      <w:r w:rsidR="00B434A8" w:rsidRPr="00E2230F">
        <w:rPr>
          <w:rStyle w:val="a9"/>
          <w:b w:val="0"/>
          <w:bCs w:val="0"/>
          <w:sz w:val="28"/>
          <w:szCs w:val="28"/>
        </w:rPr>
        <w:t>П.С. Паллас (1809</w:t>
      </w:r>
      <w:r w:rsidR="00193CE2" w:rsidRPr="00E2230F">
        <w:rPr>
          <w:rStyle w:val="a9"/>
          <w:b w:val="0"/>
          <w:bCs w:val="0"/>
          <w:sz w:val="28"/>
          <w:szCs w:val="28"/>
        </w:rPr>
        <w:t>)</w:t>
      </w:r>
      <w:r w:rsidR="00B434A8" w:rsidRPr="00E2230F">
        <w:rPr>
          <w:rStyle w:val="a9"/>
          <w:b w:val="0"/>
          <w:bCs w:val="0"/>
          <w:sz w:val="28"/>
          <w:szCs w:val="28"/>
        </w:rPr>
        <w:t xml:space="preserve">, И.П. Фальк (1824), </w:t>
      </w:r>
      <w:r w:rsidR="005A5902" w:rsidRPr="00E2230F">
        <w:rPr>
          <w:rStyle w:val="a9"/>
          <w:b w:val="0"/>
          <w:bCs w:val="0"/>
          <w:sz w:val="28"/>
          <w:szCs w:val="28"/>
        </w:rPr>
        <w:t xml:space="preserve">А.И. Левшин (1832), </w:t>
      </w:r>
      <w:r w:rsidR="002B688F" w:rsidRPr="00E2230F">
        <w:rPr>
          <w:rStyle w:val="a9"/>
          <w:b w:val="0"/>
          <w:bCs w:val="0"/>
          <w:sz w:val="28"/>
          <w:szCs w:val="28"/>
        </w:rPr>
        <w:t xml:space="preserve">П.И. Рычков (1887), </w:t>
      </w:r>
      <w:r w:rsidR="00A87B26" w:rsidRPr="00E2230F">
        <w:rPr>
          <w:rStyle w:val="a9"/>
          <w:b w:val="0"/>
          <w:bCs w:val="0"/>
          <w:sz w:val="28"/>
          <w:szCs w:val="28"/>
        </w:rPr>
        <w:t>Н.Г. Путинцев (1891)</w:t>
      </w:r>
      <w:r w:rsidR="00930945" w:rsidRPr="00E2230F">
        <w:rPr>
          <w:rStyle w:val="a9"/>
          <w:b w:val="0"/>
          <w:bCs w:val="0"/>
          <w:sz w:val="28"/>
          <w:szCs w:val="28"/>
        </w:rPr>
        <w:t>, Г.Н. Потанин (1893)</w:t>
      </w:r>
      <w:r w:rsidR="007E101A" w:rsidRPr="00E2230F">
        <w:rPr>
          <w:rStyle w:val="a9"/>
          <w:b w:val="0"/>
          <w:bCs w:val="0"/>
          <w:sz w:val="28"/>
          <w:szCs w:val="28"/>
        </w:rPr>
        <w:t>)</w:t>
      </w:r>
      <w:r w:rsidR="00712D4C" w:rsidRPr="00E2230F">
        <w:rPr>
          <w:rStyle w:val="a9"/>
          <w:b w:val="0"/>
          <w:bCs w:val="0"/>
          <w:sz w:val="28"/>
          <w:szCs w:val="28"/>
        </w:rPr>
        <w:t>.</w:t>
      </w:r>
    </w:p>
    <w:p w14:paraId="52A679FF" w14:textId="7047CE5C" w:rsidR="000D6558" w:rsidRPr="00E2230F" w:rsidRDefault="000D6558" w:rsidP="00E2230F">
      <w:pPr>
        <w:ind w:firstLine="709"/>
        <w:rPr>
          <w:rStyle w:val="a9"/>
          <w:rFonts w:cs="Times New Roman"/>
          <w:b w:val="0"/>
          <w:szCs w:val="28"/>
          <w:shd w:val="clear" w:color="auto" w:fill="FFFFFF"/>
        </w:rPr>
      </w:pPr>
      <w:r w:rsidRPr="00E2230F">
        <w:rPr>
          <w:rStyle w:val="a9"/>
          <w:rFonts w:cs="Times New Roman"/>
          <w:b w:val="0"/>
          <w:szCs w:val="28"/>
          <w:shd w:val="clear" w:color="auto" w:fill="FFFFFF"/>
        </w:rPr>
        <w:lastRenderedPageBreak/>
        <w:t xml:space="preserve">Развитие процесса </w:t>
      </w:r>
      <w:r w:rsidR="000A2DDA" w:rsidRPr="00E2230F">
        <w:rPr>
          <w:rStyle w:val="a9"/>
          <w:rFonts w:cs="Times New Roman"/>
          <w:b w:val="0"/>
          <w:szCs w:val="28"/>
          <w:shd w:val="clear" w:color="auto" w:fill="FFFFFF"/>
        </w:rPr>
        <w:t>регулярного</w:t>
      </w:r>
      <w:r w:rsidRPr="00E2230F">
        <w:rPr>
          <w:rStyle w:val="a9"/>
          <w:rFonts w:cs="Times New Roman"/>
          <w:b w:val="0"/>
          <w:szCs w:val="28"/>
          <w:shd w:val="clear" w:color="auto" w:fill="FFFFFF"/>
        </w:rPr>
        <w:t xml:space="preserve"> изучения Казахстана </w:t>
      </w:r>
      <w:r w:rsidR="000A2DDA" w:rsidRPr="00E2230F">
        <w:rPr>
          <w:rStyle w:val="a9"/>
          <w:rFonts w:cs="Times New Roman"/>
          <w:b w:val="0"/>
          <w:szCs w:val="28"/>
          <w:shd w:val="clear" w:color="auto" w:fill="FFFFFF"/>
        </w:rPr>
        <w:t>российскими</w:t>
      </w:r>
      <w:r w:rsidRPr="00E2230F">
        <w:rPr>
          <w:rStyle w:val="a9"/>
          <w:rFonts w:cs="Times New Roman"/>
          <w:b w:val="0"/>
          <w:szCs w:val="28"/>
          <w:shd w:val="clear" w:color="auto" w:fill="FFFFFF"/>
        </w:rPr>
        <w:t xml:space="preserve"> учеными связано с личностью крупного российского дипломата, генерал-майора А.И. Тевкелева. В </w:t>
      </w:r>
      <w:r w:rsidR="000A2DDA" w:rsidRPr="00E2230F">
        <w:rPr>
          <w:rStyle w:val="a9"/>
          <w:rFonts w:cs="Times New Roman"/>
          <w:b w:val="0"/>
          <w:szCs w:val="28"/>
          <w:shd w:val="clear" w:color="auto" w:fill="FFFFFF"/>
        </w:rPr>
        <w:t xml:space="preserve">его </w:t>
      </w:r>
      <w:r w:rsidRPr="00E2230F">
        <w:rPr>
          <w:rStyle w:val="a9"/>
          <w:rFonts w:cs="Times New Roman"/>
          <w:b w:val="0"/>
          <w:szCs w:val="28"/>
          <w:shd w:val="clear" w:color="auto" w:fill="FFFFFF"/>
        </w:rPr>
        <w:t xml:space="preserve">ежедневных записях о всех </w:t>
      </w:r>
      <w:r w:rsidR="000A2DDA" w:rsidRPr="00E2230F">
        <w:rPr>
          <w:rStyle w:val="a9"/>
          <w:rFonts w:cs="Times New Roman"/>
          <w:b w:val="0"/>
          <w:szCs w:val="28"/>
          <w:shd w:val="clear" w:color="auto" w:fill="FFFFFF"/>
        </w:rPr>
        <w:t xml:space="preserve">событиях, </w:t>
      </w:r>
      <w:r w:rsidRPr="00E2230F">
        <w:rPr>
          <w:rStyle w:val="a9"/>
          <w:rFonts w:cs="Times New Roman"/>
          <w:b w:val="0"/>
          <w:szCs w:val="28"/>
          <w:shd w:val="clear" w:color="auto" w:fill="FFFFFF"/>
        </w:rPr>
        <w:t xml:space="preserve">происходивших </w:t>
      </w:r>
      <w:r w:rsidR="002A367B" w:rsidRPr="00E2230F">
        <w:rPr>
          <w:rStyle w:val="a9"/>
          <w:rFonts w:cs="Times New Roman"/>
          <w:b w:val="0"/>
          <w:szCs w:val="28"/>
          <w:shd w:val="clear" w:color="auto" w:fill="FFFFFF"/>
        </w:rPr>
        <w:t>в к</w:t>
      </w:r>
      <w:r w:rsidRPr="00E2230F">
        <w:rPr>
          <w:rStyle w:val="a9"/>
          <w:rFonts w:cs="Times New Roman"/>
          <w:b w:val="0"/>
          <w:szCs w:val="28"/>
          <w:shd w:val="clear" w:color="auto" w:fill="FFFFFF"/>
        </w:rPr>
        <w:t>азахской степи в 1731-1733 годы</w:t>
      </w:r>
      <w:r w:rsidR="000A2DDA" w:rsidRPr="00E2230F">
        <w:rPr>
          <w:rStyle w:val="a9"/>
          <w:rFonts w:cs="Times New Roman"/>
          <w:b w:val="0"/>
          <w:szCs w:val="28"/>
          <w:shd w:val="clear" w:color="auto" w:fill="FFFFFF"/>
        </w:rPr>
        <w:t>,</w:t>
      </w:r>
      <w:r w:rsidRPr="00E2230F">
        <w:rPr>
          <w:rStyle w:val="a9"/>
          <w:rFonts w:cs="Times New Roman"/>
          <w:b w:val="0"/>
          <w:szCs w:val="28"/>
          <w:shd w:val="clear" w:color="auto" w:fill="FFFFFF"/>
        </w:rPr>
        <w:t xml:space="preserve"> содержатся сведения </w:t>
      </w:r>
      <w:r w:rsidR="002A367B" w:rsidRPr="00E2230F">
        <w:rPr>
          <w:rStyle w:val="a9"/>
          <w:rFonts w:cs="Times New Roman"/>
          <w:b w:val="0"/>
          <w:szCs w:val="28"/>
          <w:shd w:val="clear" w:color="auto" w:fill="FFFFFF"/>
        </w:rPr>
        <w:t xml:space="preserve">не только </w:t>
      </w:r>
      <w:r w:rsidRPr="00E2230F">
        <w:rPr>
          <w:rStyle w:val="a9"/>
          <w:rFonts w:cs="Times New Roman"/>
          <w:b w:val="0"/>
          <w:szCs w:val="28"/>
          <w:shd w:val="clear" w:color="auto" w:fill="FFFFFF"/>
        </w:rPr>
        <w:t>по р</w:t>
      </w:r>
      <w:r w:rsidR="002A367B" w:rsidRPr="00E2230F">
        <w:rPr>
          <w:rStyle w:val="a9"/>
          <w:rFonts w:cs="Times New Roman"/>
          <w:b w:val="0"/>
          <w:szCs w:val="28"/>
          <w:shd w:val="clear" w:color="auto" w:fill="FFFFFF"/>
        </w:rPr>
        <w:t>азным вопросам истории и</w:t>
      </w:r>
      <w:r w:rsidRPr="00E2230F">
        <w:rPr>
          <w:rStyle w:val="a9"/>
          <w:rFonts w:cs="Times New Roman"/>
          <w:b w:val="0"/>
          <w:szCs w:val="28"/>
          <w:shd w:val="clear" w:color="auto" w:fill="FFFFFF"/>
        </w:rPr>
        <w:t xml:space="preserve"> этнографии, </w:t>
      </w:r>
      <w:r w:rsidR="002A367B" w:rsidRPr="00E2230F">
        <w:rPr>
          <w:rStyle w:val="a9"/>
          <w:rFonts w:cs="Times New Roman"/>
          <w:b w:val="0"/>
          <w:szCs w:val="28"/>
          <w:shd w:val="clear" w:color="auto" w:fill="FFFFFF"/>
        </w:rPr>
        <w:t>но и</w:t>
      </w:r>
      <w:r w:rsidRPr="00E2230F">
        <w:rPr>
          <w:rStyle w:val="a9"/>
          <w:rFonts w:cs="Times New Roman"/>
          <w:b w:val="0"/>
          <w:szCs w:val="28"/>
          <w:shd w:val="clear" w:color="auto" w:fill="FFFFFF"/>
        </w:rPr>
        <w:t xml:space="preserve"> сведения топографического характера </w:t>
      </w:r>
      <w:r w:rsidRPr="00E2230F">
        <w:rPr>
          <w:rStyle w:val="a9"/>
          <w:rFonts w:cs="Times New Roman"/>
          <w:b w:val="0"/>
          <w:szCs w:val="28"/>
          <w:shd w:val="clear" w:color="auto" w:fill="FFFFFF"/>
        </w:rPr>
        <w:fldChar w:fldCharType="begin"/>
      </w:r>
      <w:r w:rsidR="00884B23" w:rsidRPr="00E2230F">
        <w:rPr>
          <w:rStyle w:val="a9"/>
          <w:rFonts w:cs="Times New Roman"/>
          <w:b w:val="0"/>
          <w:szCs w:val="28"/>
          <w:shd w:val="clear" w:color="auto" w:fill="FFFFFF"/>
        </w:rPr>
        <w:instrText xml:space="preserve"> ADDIN EN.CITE &lt;EndNote&gt;&lt;Cite&gt;&lt;Year&gt;2005&lt;/Year&gt;&lt;IDText&gt;История Казахстана в русских источниках XVI-XX вв. Т.3. Журналы и служебные записки дипломата А.И. Тевкелева по истории и этнографии Казахстана (1731-1759 гг.)&lt;/IDText&gt;&lt;DisplayText&gt;[12]&lt;/DisplayText&gt;&lt;record&gt;&lt;titles&gt;&lt;title&gt;История Казахстана в русских источниках XVI-XX вв. Т.3. Журналы и служебные записки дипломата А.И. Тевкелева по истории и этнографии Казахстана (1731-1759 гг.)&lt;/title&gt;&lt;/titles&gt;&lt;pages&gt;484&lt;/pages&gt;&lt;added-date format="utc"&gt;1554105719&lt;/added-date&gt;&lt;pub-location&gt;Алматы&lt;/pub-location&gt;&lt;ref-type name="Book"&gt;6&lt;/ref-type&gt;&lt;dates&gt;&lt;year&gt;2005&lt;/year&gt;&lt;/dates&gt;&lt;rec-number&gt;110&lt;/rec-number&gt;&lt;publisher&gt;Дайк-Пресс&lt;/publisher&gt;&lt;last-updated-date format="utc"&gt;1554711882&lt;/last-updated-date&gt;&lt;contributors&gt;&lt;secondary-authors&gt;&lt;author&gt;Сужиков, Б.М.&lt;/author&gt;&lt;/secondary-authors&gt;&lt;/contributors&gt;&lt;num-vols&gt;10&lt;/num-vols&gt;&lt;/record&gt;&lt;/Cite&gt;&lt;/EndNote&gt;</w:instrText>
      </w:r>
      <w:r w:rsidRPr="00E2230F">
        <w:rPr>
          <w:rStyle w:val="a9"/>
          <w:rFonts w:cs="Times New Roman"/>
          <w:b w:val="0"/>
          <w:szCs w:val="28"/>
          <w:shd w:val="clear" w:color="auto" w:fill="FFFFFF"/>
        </w:rPr>
        <w:fldChar w:fldCharType="separate"/>
      </w:r>
      <w:r w:rsidR="00884B23" w:rsidRPr="00E2230F">
        <w:rPr>
          <w:rStyle w:val="a9"/>
          <w:rFonts w:cs="Times New Roman"/>
          <w:b w:val="0"/>
          <w:noProof/>
          <w:szCs w:val="28"/>
          <w:shd w:val="clear" w:color="auto" w:fill="FFFFFF"/>
        </w:rPr>
        <w:t>[12]</w:t>
      </w:r>
      <w:r w:rsidRPr="00E2230F">
        <w:rPr>
          <w:rStyle w:val="a9"/>
          <w:rFonts w:cs="Times New Roman"/>
          <w:b w:val="0"/>
          <w:szCs w:val="28"/>
          <w:shd w:val="clear" w:color="auto" w:fill="FFFFFF"/>
        </w:rPr>
        <w:fldChar w:fldCharType="end"/>
      </w:r>
      <w:r w:rsidRPr="00E2230F">
        <w:rPr>
          <w:rStyle w:val="a9"/>
          <w:rFonts w:cs="Times New Roman"/>
          <w:b w:val="0"/>
          <w:szCs w:val="28"/>
          <w:shd w:val="clear" w:color="auto" w:fill="FFFFFF"/>
        </w:rPr>
        <w:t>.</w:t>
      </w:r>
    </w:p>
    <w:p w14:paraId="57A305C6" w14:textId="3FA9B4CD" w:rsidR="000D6558" w:rsidRPr="00E2230F" w:rsidRDefault="00A34463" w:rsidP="00E2230F">
      <w:pPr>
        <w:ind w:firstLine="709"/>
        <w:rPr>
          <w:rFonts w:cs="Times New Roman"/>
          <w:szCs w:val="28"/>
        </w:rPr>
      </w:pPr>
      <w:r w:rsidRPr="00E2230F">
        <w:rPr>
          <w:rFonts w:cs="Times New Roman"/>
          <w:szCs w:val="28"/>
        </w:rPr>
        <w:t>В.Н. Татищев стал п</w:t>
      </w:r>
      <w:r w:rsidR="000D6558" w:rsidRPr="00E2230F">
        <w:rPr>
          <w:rFonts w:cs="Times New Roman"/>
          <w:szCs w:val="28"/>
        </w:rPr>
        <w:t>ервым</w:t>
      </w:r>
      <w:r w:rsidR="00F31AE9" w:rsidRPr="00E2230F">
        <w:rPr>
          <w:rFonts w:cs="Times New Roman"/>
          <w:szCs w:val="28"/>
        </w:rPr>
        <w:t xml:space="preserve"> исследователем</w:t>
      </w:r>
      <w:r w:rsidR="000D6558" w:rsidRPr="00E2230F">
        <w:rPr>
          <w:rFonts w:cs="Times New Roman"/>
          <w:szCs w:val="28"/>
        </w:rPr>
        <w:t xml:space="preserve">, </w:t>
      </w:r>
      <w:r w:rsidR="00F31AE9" w:rsidRPr="00E2230F">
        <w:rPr>
          <w:rFonts w:cs="Times New Roman"/>
          <w:szCs w:val="28"/>
        </w:rPr>
        <w:t>рассмотревшим</w:t>
      </w:r>
      <w:r w:rsidR="000D6558" w:rsidRPr="00E2230F">
        <w:rPr>
          <w:rFonts w:cs="Times New Roman"/>
          <w:szCs w:val="28"/>
        </w:rPr>
        <w:t xml:space="preserve"> объяснение географических на</w:t>
      </w:r>
      <w:r w:rsidRPr="00E2230F">
        <w:rPr>
          <w:rFonts w:cs="Times New Roman"/>
          <w:szCs w:val="28"/>
        </w:rPr>
        <w:t>зв</w:t>
      </w:r>
      <w:r w:rsidR="000D6558" w:rsidRPr="00E2230F">
        <w:rPr>
          <w:rFonts w:cs="Times New Roman"/>
          <w:szCs w:val="28"/>
        </w:rPr>
        <w:t>аний как важных с</w:t>
      </w:r>
      <w:r w:rsidRPr="00E2230F">
        <w:rPr>
          <w:rFonts w:cs="Times New Roman"/>
          <w:szCs w:val="28"/>
        </w:rPr>
        <w:t>оставляющих элементов географии</w:t>
      </w:r>
      <w:r w:rsidR="000D6558" w:rsidRPr="00E2230F">
        <w:rPr>
          <w:rFonts w:cs="Times New Roman"/>
          <w:szCs w:val="28"/>
        </w:rPr>
        <w:t xml:space="preserve">. «Собственно география представляет описание коея-либо области или предела, в чем первое – </w:t>
      </w:r>
      <w:r w:rsidR="004C5742" w:rsidRPr="00E2230F">
        <w:rPr>
          <w:rFonts w:cs="Times New Roman"/>
          <w:szCs w:val="28"/>
        </w:rPr>
        <w:t>имя, какого языка и что значит» –</w:t>
      </w:r>
      <w:r w:rsidR="000D6558" w:rsidRPr="00E2230F">
        <w:rPr>
          <w:rFonts w:cs="Times New Roman"/>
          <w:szCs w:val="28"/>
        </w:rPr>
        <w:t xml:space="preserve"> писал</w:t>
      </w:r>
      <w:r w:rsidR="004C5742" w:rsidRPr="00E2230F">
        <w:rPr>
          <w:rFonts w:cs="Times New Roman"/>
          <w:szCs w:val="28"/>
        </w:rPr>
        <w:t xml:space="preserve"> он</w:t>
      </w:r>
      <w:r w:rsidR="000D6558" w:rsidRPr="00E2230F">
        <w:rPr>
          <w:rFonts w:cs="Times New Roman"/>
          <w:szCs w:val="28"/>
        </w:rPr>
        <w:t xml:space="preserve"> в 1743 г. </w:t>
      </w:r>
      <w:r w:rsidR="000D6558" w:rsidRPr="00E2230F">
        <w:rPr>
          <w:rFonts w:cs="Times New Roman"/>
          <w:szCs w:val="28"/>
        </w:rPr>
        <w:fldChar w:fldCharType="begin"/>
      </w:r>
      <w:r w:rsidR="00884B23" w:rsidRPr="00E2230F">
        <w:rPr>
          <w:rFonts w:cs="Times New Roman"/>
          <w:szCs w:val="28"/>
        </w:rPr>
        <w:instrText xml:space="preserve"> ADDIN EN.CITE &lt;EndNote&gt;&lt;Cite&gt;&lt;Author&gt;Татищев&lt;/Author&gt;&lt;Year&gt;1950&lt;/Year&gt;&lt;IDText&gt;Избранные труды по географии России&lt;/IDText&gt;&lt;DisplayText&gt;[13]&lt;/DisplayText&gt;&lt;record&gt;&lt;contributors&gt;&lt;tertiary-authors&gt;&lt;author&gt;Андреев, А.&lt;/author&gt;&lt;/tertiary-authors&gt;&lt;/contributors&gt;&lt;titles&gt;&lt;title&gt;Избранные труды по географии России&lt;/title&gt;&lt;/titles&gt;&lt;pages&gt;248&lt;/pages&gt;&lt;contributors&gt;&lt;authors&gt;&lt;author&gt;Татищев, В.Н.&lt;/author&gt;&lt;/authors&gt;&lt;/contributors&gt;&lt;added-date format="utc"&gt;1554047240&lt;/added-date&gt;&lt;pub-location&gt;Москва&lt;/pub-location&gt;&lt;ref-type name="Book"&gt;6&lt;/ref-type&gt;&lt;dates&gt;&lt;year&gt;1950&lt;/year&gt;&lt;/dates&gt;&lt;rec-number&gt;99&lt;/rec-number&gt;&lt;publisher&gt;Географгиз&lt;/publisher&gt;&lt;last-updated-date format="utc"&gt;1554047335&lt;/last-updated-date&gt;&lt;/record&gt;&lt;/Cite&gt;&lt;/EndNote&gt;</w:instrText>
      </w:r>
      <w:r w:rsidR="000D6558" w:rsidRPr="00E2230F">
        <w:rPr>
          <w:rFonts w:cs="Times New Roman"/>
          <w:szCs w:val="28"/>
        </w:rPr>
        <w:fldChar w:fldCharType="separate"/>
      </w:r>
      <w:r w:rsidR="00884B23" w:rsidRPr="00E2230F">
        <w:rPr>
          <w:rFonts w:cs="Times New Roman"/>
          <w:noProof/>
          <w:szCs w:val="28"/>
        </w:rPr>
        <w:t>[13]</w:t>
      </w:r>
      <w:r w:rsidR="000D6558" w:rsidRPr="00E2230F">
        <w:rPr>
          <w:rFonts w:cs="Times New Roman"/>
          <w:szCs w:val="28"/>
        </w:rPr>
        <w:fldChar w:fldCharType="end"/>
      </w:r>
      <w:r w:rsidR="000D6558" w:rsidRPr="00E2230F">
        <w:rPr>
          <w:rFonts w:cs="Times New Roman"/>
          <w:szCs w:val="28"/>
        </w:rPr>
        <w:t>. В 1737</w:t>
      </w:r>
      <w:r w:rsidR="00D263CD">
        <w:rPr>
          <w:rFonts w:cs="Times New Roman"/>
          <w:szCs w:val="28"/>
        </w:rPr>
        <w:t> </w:t>
      </w:r>
      <w:r w:rsidR="000D6558" w:rsidRPr="00E2230F">
        <w:rPr>
          <w:rFonts w:cs="Times New Roman"/>
          <w:szCs w:val="28"/>
        </w:rPr>
        <w:t xml:space="preserve">г. В.Н. Татищев составил первую географо-этнографическую анкету </w:t>
      </w:r>
      <w:r w:rsidR="00F31AE9" w:rsidRPr="00E2230F">
        <w:rPr>
          <w:rFonts w:cs="Times New Roman"/>
          <w:szCs w:val="28"/>
        </w:rPr>
        <w:t>«</w:t>
      </w:r>
      <w:r w:rsidR="000D6558" w:rsidRPr="00E2230F">
        <w:rPr>
          <w:rFonts w:cs="Times New Roman"/>
          <w:szCs w:val="28"/>
        </w:rPr>
        <w:t>Предложение о сочинении истории и географии российской</w:t>
      </w:r>
      <w:r w:rsidR="00F31AE9" w:rsidRPr="00E2230F">
        <w:rPr>
          <w:rFonts w:cs="Times New Roman"/>
          <w:szCs w:val="28"/>
        </w:rPr>
        <w:t>»</w:t>
      </w:r>
      <w:r w:rsidR="000D6558" w:rsidRPr="00E2230F">
        <w:rPr>
          <w:rFonts w:cs="Times New Roman"/>
          <w:szCs w:val="28"/>
        </w:rPr>
        <w:t xml:space="preserve">, </w:t>
      </w:r>
      <w:r w:rsidR="004C5742" w:rsidRPr="00E2230F">
        <w:rPr>
          <w:rFonts w:cs="Times New Roman"/>
          <w:szCs w:val="28"/>
        </w:rPr>
        <w:t>в</w:t>
      </w:r>
      <w:r w:rsidR="000D6558" w:rsidRPr="00E2230F">
        <w:rPr>
          <w:rFonts w:cs="Times New Roman"/>
          <w:szCs w:val="28"/>
        </w:rPr>
        <w:t xml:space="preserve"> которой можно проследить </w:t>
      </w:r>
      <w:r w:rsidR="004C5742" w:rsidRPr="00E2230F">
        <w:rPr>
          <w:rFonts w:cs="Times New Roman"/>
          <w:szCs w:val="28"/>
        </w:rPr>
        <w:t>его заинтересованность</w:t>
      </w:r>
      <w:r w:rsidR="000D6558" w:rsidRPr="00E2230F">
        <w:rPr>
          <w:rFonts w:cs="Times New Roman"/>
          <w:szCs w:val="28"/>
        </w:rPr>
        <w:t xml:space="preserve"> названия</w:t>
      </w:r>
      <w:r w:rsidR="004C5742" w:rsidRPr="00E2230F">
        <w:rPr>
          <w:rFonts w:cs="Times New Roman"/>
          <w:szCs w:val="28"/>
        </w:rPr>
        <w:t>ми</w:t>
      </w:r>
      <w:r w:rsidR="000D6558" w:rsidRPr="00E2230F">
        <w:rPr>
          <w:rFonts w:cs="Times New Roman"/>
          <w:szCs w:val="28"/>
        </w:rPr>
        <w:t xml:space="preserve"> наро</w:t>
      </w:r>
      <w:r w:rsidR="004C5742" w:rsidRPr="00E2230F">
        <w:rPr>
          <w:rFonts w:cs="Times New Roman"/>
          <w:szCs w:val="28"/>
        </w:rPr>
        <w:t>дов, населенных пунктов и других</w:t>
      </w:r>
      <w:r w:rsidR="000D6558" w:rsidRPr="00E2230F">
        <w:rPr>
          <w:rFonts w:cs="Times New Roman"/>
          <w:szCs w:val="28"/>
        </w:rPr>
        <w:t xml:space="preserve"> топоним</w:t>
      </w:r>
      <w:r w:rsidR="004C5742" w:rsidRPr="00E2230F">
        <w:rPr>
          <w:rFonts w:cs="Times New Roman"/>
          <w:szCs w:val="28"/>
        </w:rPr>
        <w:t>ов, их происхождением</w:t>
      </w:r>
      <w:r w:rsidR="000D6558" w:rsidRPr="00E2230F">
        <w:rPr>
          <w:rFonts w:cs="Times New Roman"/>
          <w:szCs w:val="28"/>
        </w:rPr>
        <w:t>, обыча</w:t>
      </w:r>
      <w:r w:rsidR="004C5742" w:rsidRPr="00E2230F">
        <w:rPr>
          <w:rFonts w:cs="Times New Roman"/>
          <w:szCs w:val="28"/>
        </w:rPr>
        <w:t>ями</w:t>
      </w:r>
      <w:r w:rsidR="000D6558" w:rsidRPr="00E2230F">
        <w:rPr>
          <w:rFonts w:cs="Times New Roman"/>
          <w:szCs w:val="28"/>
        </w:rPr>
        <w:t>, обряд</w:t>
      </w:r>
      <w:r w:rsidR="004C5742" w:rsidRPr="00E2230F">
        <w:rPr>
          <w:rFonts w:cs="Times New Roman"/>
          <w:szCs w:val="28"/>
        </w:rPr>
        <w:t>ами</w:t>
      </w:r>
      <w:r w:rsidR="000D6558" w:rsidRPr="00E2230F">
        <w:rPr>
          <w:rFonts w:cs="Times New Roman"/>
          <w:szCs w:val="28"/>
        </w:rPr>
        <w:t>, верования</w:t>
      </w:r>
      <w:r w:rsidR="004C5742" w:rsidRPr="00E2230F">
        <w:rPr>
          <w:rFonts w:cs="Times New Roman"/>
          <w:szCs w:val="28"/>
        </w:rPr>
        <w:t>ми</w:t>
      </w:r>
      <w:r w:rsidR="000D6558" w:rsidRPr="00E2230F">
        <w:rPr>
          <w:rFonts w:cs="Times New Roman"/>
          <w:szCs w:val="28"/>
        </w:rPr>
        <w:t>, язык</w:t>
      </w:r>
      <w:r w:rsidR="004C5742" w:rsidRPr="00E2230F">
        <w:rPr>
          <w:rFonts w:cs="Times New Roman"/>
          <w:szCs w:val="28"/>
        </w:rPr>
        <w:t>ами</w:t>
      </w:r>
      <w:r w:rsidR="000D6558" w:rsidRPr="00E2230F">
        <w:rPr>
          <w:rFonts w:cs="Times New Roman"/>
          <w:szCs w:val="28"/>
        </w:rPr>
        <w:t xml:space="preserve"> и фольклор</w:t>
      </w:r>
      <w:r w:rsidR="004C5742" w:rsidRPr="00E2230F">
        <w:rPr>
          <w:rFonts w:cs="Times New Roman"/>
          <w:szCs w:val="28"/>
        </w:rPr>
        <w:t>ом</w:t>
      </w:r>
      <w:r w:rsidR="000D6558" w:rsidRPr="00E2230F">
        <w:rPr>
          <w:rFonts w:cs="Times New Roman"/>
          <w:szCs w:val="28"/>
        </w:rPr>
        <w:t xml:space="preserve"> народов </w:t>
      </w:r>
      <w:r w:rsidR="000D6558" w:rsidRPr="00E2230F">
        <w:rPr>
          <w:rFonts w:cs="Times New Roman"/>
          <w:szCs w:val="28"/>
        </w:rPr>
        <w:fldChar w:fldCharType="begin"/>
      </w:r>
      <w:r w:rsidR="00884B23" w:rsidRPr="00E2230F">
        <w:rPr>
          <w:rFonts w:cs="Times New Roman"/>
          <w:szCs w:val="28"/>
        </w:rPr>
        <w:instrText xml:space="preserve"> ADDIN EN.CITE &lt;EndNote&gt;&lt;Cite&gt;&lt;Author&gt;Попов&lt;/Author&gt;&lt;Year&gt;1861&lt;/Year&gt;&lt;IDText&gt;В.Н. Татищев и его время : эпизод из истории государственной, общественной и частной жизни в России, первой половины прошедшего столетия&lt;/IDText&gt;&lt;DisplayText&gt;[14]&lt;/DisplayText&gt;&lt;record&gt;&lt;titles&gt;&lt;title&gt;В.Н. Татищев и его время : эпизод из истории государственной, общественной и частной жизни в России, первой половины прошедшего столетия&lt;/title&gt;&lt;/titles&gt;&lt;pages&gt;803&lt;/pages&gt;&lt;contributors&gt;&lt;authors&gt;&lt;author&gt;Попов, Н.А.&lt;/author&gt;&lt;/authors&gt;&lt;/contributors&gt;&lt;added-date format="utc"&gt;1554120680&lt;/added-date&gt;&lt;pub-location&gt;Москва&lt;/pub-location&gt;&lt;ref-type name="Book"&gt;6&lt;/ref-type&gt;&lt;dates&gt;&lt;year&gt;1861&lt;/year&gt;&lt;/dates&gt;&lt;rec-number&gt;117&lt;/rec-number&gt;&lt;publisher&gt;В типографии В. Грачева и К&lt;/publisher&gt;&lt;last-updated-date format="utc"&gt;1554121124&lt;/last-updated-date&gt;&lt;/record&gt;&lt;/Cite&gt;&lt;/EndNote&gt;</w:instrText>
      </w:r>
      <w:r w:rsidR="000D6558" w:rsidRPr="00E2230F">
        <w:rPr>
          <w:rFonts w:cs="Times New Roman"/>
          <w:szCs w:val="28"/>
        </w:rPr>
        <w:fldChar w:fldCharType="separate"/>
      </w:r>
      <w:r w:rsidR="00884B23" w:rsidRPr="00E2230F">
        <w:rPr>
          <w:rFonts w:cs="Times New Roman"/>
          <w:noProof/>
          <w:szCs w:val="28"/>
        </w:rPr>
        <w:t>[14]</w:t>
      </w:r>
      <w:r w:rsidR="000D6558" w:rsidRPr="00E2230F">
        <w:rPr>
          <w:rFonts w:cs="Times New Roman"/>
          <w:szCs w:val="28"/>
        </w:rPr>
        <w:fldChar w:fldCharType="end"/>
      </w:r>
      <w:r w:rsidR="000D6558" w:rsidRPr="00E2230F">
        <w:rPr>
          <w:rFonts w:cs="Times New Roman"/>
          <w:szCs w:val="28"/>
        </w:rPr>
        <w:t>.</w:t>
      </w:r>
    </w:p>
    <w:p w14:paraId="24216A7A" w14:textId="33416A75" w:rsidR="000D6558" w:rsidRPr="00E2230F" w:rsidRDefault="00780457" w:rsidP="00E2230F">
      <w:pPr>
        <w:ind w:firstLine="709"/>
        <w:rPr>
          <w:rFonts w:cs="Times New Roman"/>
          <w:szCs w:val="28"/>
          <w:shd w:val="clear" w:color="auto" w:fill="FFFFFF"/>
        </w:rPr>
      </w:pPr>
      <w:r w:rsidRPr="00E2230F">
        <w:rPr>
          <w:rFonts w:cs="Times New Roman"/>
          <w:szCs w:val="28"/>
          <w:shd w:val="clear" w:color="auto" w:fill="FFFFFF"/>
        </w:rPr>
        <w:t>В изучение географии и истории казахского народа большой вклад был внесен двухтомным фундаментальным</w:t>
      </w:r>
      <w:r w:rsidR="000D6558" w:rsidRPr="00E2230F">
        <w:rPr>
          <w:rFonts w:cs="Times New Roman"/>
          <w:szCs w:val="28"/>
          <w:shd w:val="clear" w:color="auto" w:fill="FFFFFF"/>
        </w:rPr>
        <w:t xml:space="preserve"> труд</w:t>
      </w:r>
      <w:r w:rsidRPr="00E2230F">
        <w:rPr>
          <w:rFonts w:cs="Times New Roman"/>
          <w:szCs w:val="28"/>
          <w:shd w:val="clear" w:color="auto" w:fill="FFFFFF"/>
        </w:rPr>
        <w:t>ом</w:t>
      </w:r>
      <w:r w:rsidR="000D6558" w:rsidRPr="00E2230F">
        <w:rPr>
          <w:rFonts w:cs="Times New Roman"/>
          <w:szCs w:val="28"/>
          <w:shd w:val="clear" w:color="auto" w:fill="FFFFFF"/>
        </w:rPr>
        <w:t xml:space="preserve"> П.И. Рычкова «Топография Оренбургской губернии» (1762). В «Топографии» </w:t>
      </w:r>
      <w:r w:rsidRPr="00E2230F">
        <w:rPr>
          <w:rFonts w:cs="Times New Roman"/>
          <w:szCs w:val="28"/>
          <w:shd w:val="clear" w:color="auto" w:fill="FFFFFF"/>
        </w:rPr>
        <w:t>он дает</w:t>
      </w:r>
      <w:r w:rsidR="000D6558" w:rsidRPr="00E2230F">
        <w:rPr>
          <w:rFonts w:cs="Times New Roman"/>
          <w:szCs w:val="28"/>
          <w:shd w:val="clear" w:color="auto" w:fill="FFFFFF"/>
        </w:rPr>
        <w:t xml:space="preserve"> описание природы, населения и хозяйства Оренбургской губернии,</w:t>
      </w:r>
      <w:r w:rsidRPr="00E2230F">
        <w:rPr>
          <w:rFonts w:cs="Times New Roman"/>
          <w:szCs w:val="28"/>
          <w:shd w:val="clear" w:color="auto" w:fill="FFFFFF"/>
        </w:rPr>
        <w:t xml:space="preserve"> а также</w:t>
      </w:r>
      <w:r w:rsidR="000D6558" w:rsidRPr="00E2230F">
        <w:rPr>
          <w:rFonts w:cs="Times New Roman"/>
          <w:szCs w:val="28"/>
          <w:shd w:val="clear" w:color="auto" w:fill="FFFFFF"/>
        </w:rPr>
        <w:t xml:space="preserve"> представл</w:t>
      </w:r>
      <w:r w:rsidRPr="00E2230F">
        <w:rPr>
          <w:rFonts w:cs="Times New Roman"/>
          <w:szCs w:val="28"/>
          <w:shd w:val="clear" w:color="auto" w:fill="FFFFFF"/>
        </w:rPr>
        <w:t>яет</w:t>
      </w:r>
      <w:r w:rsidR="000D6558" w:rsidRPr="00E2230F">
        <w:rPr>
          <w:rFonts w:cs="Times New Roman"/>
          <w:szCs w:val="28"/>
          <w:shd w:val="clear" w:color="auto" w:fill="FFFFFF"/>
        </w:rPr>
        <w:t xml:space="preserve"> обзор территории по провинциям и дистанциям. </w:t>
      </w:r>
      <w:r w:rsidRPr="00E2230F">
        <w:rPr>
          <w:rFonts w:cs="Times New Roman"/>
          <w:szCs w:val="28"/>
          <w:shd w:val="clear" w:color="auto" w:fill="FFFFFF"/>
        </w:rPr>
        <w:t>Однако для нас наиболее интересным является то, что</w:t>
      </w:r>
      <w:r w:rsidR="000D6558" w:rsidRPr="00E2230F">
        <w:rPr>
          <w:rFonts w:cs="Times New Roman"/>
          <w:szCs w:val="28"/>
          <w:shd w:val="clear" w:color="auto" w:fill="FFFFFF"/>
        </w:rPr>
        <w:t xml:space="preserve"> П.И. Рычков в свое</w:t>
      </w:r>
      <w:r w:rsidR="006B03CB" w:rsidRPr="00E2230F">
        <w:rPr>
          <w:rFonts w:cs="Times New Roman"/>
          <w:szCs w:val="28"/>
          <w:shd w:val="clear" w:color="auto" w:fill="FFFFFF"/>
        </w:rPr>
        <w:t>м труде</w:t>
      </w:r>
      <w:r w:rsidR="000D6558" w:rsidRPr="00E2230F">
        <w:rPr>
          <w:rFonts w:cs="Times New Roman"/>
          <w:szCs w:val="28"/>
          <w:shd w:val="clear" w:color="auto" w:fill="FFFFFF"/>
        </w:rPr>
        <w:t xml:space="preserve"> </w:t>
      </w:r>
      <w:r w:rsidR="006B03CB" w:rsidRPr="00E2230F">
        <w:rPr>
          <w:rFonts w:cs="Times New Roman"/>
          <w:szCs w:val="28"/>
          <w:shd w:val="clear" w:color="auto" w:fill="FFFFFF"/>
        </w:rPr>
        <w:t>рассуждает</w:t>
      </w:r>
      <w:r w:rsidR="000D6558" w:rsidRPr="00E2230F">
        <w:rPr>
          <w:rFonts w:cs="Times New Roman"/>
          <w:szCs w:val="28"/>
          <w:shd w:val="clear" w:color="auto" w:fill="FFFFFF"/>
        </w:rPr>
        <w:t xml:space="preserve"> о происхождении названия города Оренбург</w:t>
      </w:r>
      <w:r w:rsidR="00F31AE9" w:rsidRPr="00E2230F">
        <w:rPr>
          <w:rFonts w:cs="Times New Roman"/>
          <w:szCs w:val="28"/>
          <w:shd w:val="clear" w:color="auto" w:fill="FFFFFF"/>
        </w:rPr>
        <w:t>, что является одной из первых попыток этимологического анализа ойконима</w:t>
      </w:r>
      <w:r w:rsidR="006E43C2" w:rsidRPr="00E2230F">
        <w:rPr>
          <w:rFonts w:cs="Times New Roman"/>
          <w:szCs w:val="28"/>
          <w:shd w:val="clear" w:color="auto" w:fill="FFFFFF"/>
        </w:rPr>
        <w:t xml:space="preserve"> на казахском языке</w:t>
      </w:r>
      <w:r w:rsidR="006B03CB" w:rsidRPr="00E2230F">
        <w:rPr>
          <w:rFonts w:cs="Times New Roman"/>
          <w:szCs w:val="28"/>
          <w:shd w:val="clear" w:color="auto" w:fill="FFFFFF"/>
        </w:rPr>
        <w:t xml:space="preserve"> </w:t>
      </w:r>
      <w:r w:rsidR="000D6558" w:rsidRPr="00E2230F">
        <w:rPr>
          <w:rFonts w:cs="Times New Roman"/>
          <w:szCs w:val="28"/>
          <w:shd w:val="clear" w:color="auto" w:fill="FFFFFF"/>
        </w:rPr>
        <w:fldChar w:fldCharType="begin"/>
      </w:r>
      <w:r w:rsidR="00884B23" w:rsidRPr="00E2230F">
        <w:rPr>
          <w:rFonts w:cs="Times New Roman"/>
          <w:szCs w:val="28"/>
          <w:shd w:val="clear" w:color="auto" w:fill="FFFFFF"/>
        </w:rPr>
        <w:instrText xml:space="preserve"> ADDIN EN.CITE &lt;EndNote&gt;&lt;Cite&gt;&lt;Author&gt;Рычков&lt;/Author&gt;&lt;Year&gt;1887&lt;/Year&gt;&lt;IDText&gt;Топография Оренбургской губернии. Сочинение П.И. Рычкова 1762 года&lt;/IDText&gt;&lt;DisplayText&gt;[15]&lt;/DisplayText&gt;&lt;record&gt;&lt;titles&gt;&lt;title&gt;Топография Оренбургской губернии. Сочинение П.И. Рычкова 1762 года&lt;/title&gt;&lt;/titles&gt;&lt;pages&gt;405&lt;/pages&gt;&lt;contributors&gt;&lt;authors&gt;&lt;author&gt;Рычков, П.И.&lt;/author&gt;&lt;/authors&gt;&lt;/contributors&gt;&lt;added-date format="utc"&gt;1554108871&lt;/added-date&gt;&lt;pub-location&gt;Оренбург&lt;/pub-location&gt;&lt;ref-type name="Book"&gt;6&lt;/ref-type&gt;&lt;dates&gt;&lt;year&gt;1887&lt;/year&gt;&lt;/dates&gt;&lt;rec-number&gt;112&lt;/rec-number&gt;&lt;publisher&gt;Типография Б. Бреолина&lt;/publisher&gt;&lt;last-updated-date format="utc"&gt;1554109186&lt;/last-updated-date&gt;&lt;/record&gt;&lt;/Cite&gt;&lt;/EndNote&gt;</w:instrText>
      </w:r>
      <w:r w:rsidR="000D6558" w:rsidRPr="00E2230F">
        <w:rPr>
          <w:rFonts w:cs="Times New Roman"/>
          <w:szCs w:val="28"/>
          <w:shd w:val="clear" w:color="auto" w:fill="FFFFFF"/>
        </w:rPr>
        <w:fldChar w:fldCharType="separate"/>
      </w:r>
      <w:r w:rsidR="00884B23" w:rsidRPr="00E2230F">
        <w:rPr>
          <w:rFonts w:cs="Times New Roman"/>
          <w:noProof/>
          <w:szCs w:val="28"/>
          <w:shd w:val="clear" w:color="auto" w:fill="FFFFFF"/>
        </w:rPr>
        <w:t>[15]</w:t>
      </w:r>
      <w:r w:rsidR="000D6558" w:rsidRPr="00E2230F">
        <w:rPr>
          <w:rFonts w:cs="Times New Roman"/>
          <w:szCs w:val="28"/>
          <w:shd w:val="clear" w:color="auto" w:fill="FFFFFF"/>
        </w:rPr>
        <w:fldChar w:fldCharType="end"/>
      </w:r>
      <w:r w:rsidR="000D6558" w:rsidRPr="00E2230F">
        <w:rPr>
          <w:rFonts w:cs="Times New Roman"/>
          <w:szCs w:val="28"/>
          <w:shd w:val="clear" w:color="auto" w:fill="FFFFFF"/>
        </w:rPr>
        <w:t>.</w:t>
      </w:r>
    </w:p>
    <w:p w14:paraId="30FE933A" w14:textId="2EB19A3F" w:rsidR="000D6558" w:rsidRPr="00E2230F" w:rsidRDefault="000D6558" w:rsidP="00E2230F">
      <w:pPr>
        <w:ind w:firstLine="709"/>
        <w:rPr>
          <w:rFonts w:cs="Times New Roman"/>
          <w:szCs w:val="28"/>
        </w:rPr>
      </w:pPr>
      <w:r w:rsidRPr="00E2230F">
        <w:rPr>
          <w:rFonts w:cs="Times New Roman"/>
          <w:szCs w:val="28"/>
          <w:shd w:val="clear" w:color="auto" w:fill="FFFFFF"/>
        </w:rPr>
        <w:t>Следует упомянуть работ</w:t>
      </w:r>
      <w:r w:rsidR="006E43C2" w:rsidRPr="00E2230F">
        <w:rPr>
          <w:rFonts w:cs="Times New Roman"/>
          <w:szCs w:val="28"/>
          <w:shd w:val="clear" w:color="auto" w:fill="FFFFFF"/>
        </w:rPr>
        <w:t>у</w:t>
      </w:r>
      <w:r w:rsidRPr="00E2230F">
        <w:rPr>
          <w:rFonts w:cs="Times New Roman"/>
          <w:szCs w:val="28"/>
          <w:shd w:val="clear" w:color="auto" w:fill="FFFFFF"/>
        </w:rPr>
        <w:t xml:space="preserve"> П.С. Палласа «Путешествие по разным провинциям Российской империи», в отдельных главах </w:t>
      </w:r>
      <w:r w:rsidR="006E43C2" w:rsidRPr="00E2230F">
        <w:rPr>
          <w:rFonts w:cs="Times New Roman"/>
          <w:szCs w:val="28"/>
          <w:shd w:val="clear" w:color="auto" w:fill="FFFFFF"/>
        </w:rPr>
        <w:t xml:space="preserve">которого </w:t>
      </w:r>
      <w:r w:rsidRPr="00E2230F">
        <w:rPr>
          <w:rFonts w:cs="Times New Roman"/>
          <w:szCs w:val="28"/>
          <w:shd w:val="clear" w:color="auto" w:fill="FFFFFF"/>
        </w:rPr>
        <w:t xml:space="preserve">описываются земли казахского народа, степи, горные районы и водные пространства </w:t>
      </w:r>
      <w:r w:rsidRPr="00E2230F">
        <w:rPr>
          <w:rFonts w:cs="Times New Roman"/>
          <w:szCs w:val="28"/>
          <w:shd w:val="clear" w:color="auto" w:fill="FFFFFF"/>
        </w:rPr>
        <w:fldChar w:fldCharType="begin"/>
      </w:r>
      <w:r w:rsidR="00884B23" w:rsidRPr="00E2230F">
        <w:rPr>
          <w:rFonts w:cs="Times New Roman"/>
          <w:szCs w:val="28"/>
          <w:shd w:val="clear" w:color="auto" w:fill="FFFFFF"/>
        </w:rPr>
        <w:instrText xml:space="preserve"> ADDIN EN.CITE &lt;EndNote&gt;&lt;Cite&gt;&lt;Author&gt;Паллас&lt;/Author&gt;&lt;Year&gt;1809&lt;/Year&gt;&lt;IDText&gt;Путешествие   по   разным провинциям Российской империи&lt;/IDText&gt;&lt;DisplayText&gt;[16]&lt;/DisplayText&gt;&lt;record&gt;&lt;titles&gt;&lt;title&gt;Путешествие   по   разным провинциям Российской империи&lt;/title&gt;&lt;/titles&gt;&lt;pages&gt;773&lt;/pages&gt;&lt;contributors&gt;&lt;authors&gt;&lt;author&gt;Паллас, П.С.&lt;/author&gt;&lt;/authors&gt;&lt;/contributors&gt;&lt;added-date format="utc"&gt;1554104504&lt;/added-date&gt;&lt;pub-location&gt;Санкт-Петербург&lt;/pub-location&gt;&lt;ref-type name="Book"&gt;6&lt;/ref-type&gt;&lt;dates&gt;&lt;year&gt;1809&lt;/year&gt;&lt;/dates&gt;&lt;rec-number&gt;108&lt;/rec-number&gt;&lt;publisher&gt;Изд-во при Имп. АН&lt;/publisher&gt;&lt;last-updated-date format="utc"&gt;1554104611&lt;/last-updated-date&gt;&lt;volume&gt;1&lt;/volume&gt;&lt;/record&gt;&lt;/Cite&gt;&lt;/EndNote&gt;</w:instrText>
      </w:r>
      <w:r w:rsidRPr="00E2230F">
        <w:rPr>
          <w:rFonts w:cs="Times New Roman"/>
          <w:szCs w:val="28"/>
          <w:shd w:val="clear" w:color="auto" w:fill="FFFFFF"/>
        </w:rPr>
        <w:fldChar w:fldCharType="separate"/>
      </w:r>
      <w:r w:rsidR="00884B23" w:rsidRPr="00E2230F">
        <w:rPr>
          <w:rFonts w:cs="Times New Roman"/>
          <w:noProof/>
          <w:szCs w:val="28"/>
          <w:shd w:val="clear" w:color="auto" w:fill="FFFFFF"/>
        </w:rPr>
        <w:t>[16]</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006E43C2" w:rsidRPr="00E2230F">
        <w:rPr>
          <w:rFonts w:cs="Times New Roman"/>
          <w:szCs w:val="28"/>
          <w:shd w:val="clear" w:color="auto" w:fill="FFFFFF"/>
        </w:rPr>
        <w:t xml:space="preserve">труд </w:t>
      </w:r>
      <w:r w:rsidRPr="00E2230F">
        <w:rPr>
          <w:rFonts w:cs="Times New Roman"/>
          <w:szCs w:val="28"/>
          <w:shd w:val="clear" w:color="auto" w:fill="FFFFFF"/>
        </w:rPr>
        <w:t xml:space="preserve">И.П. Фалька </w:t>
      </w:r>
      <w:r w:rsidRPr="00E2230F">
        <w:rPr>
          <w:rFonts w:cs="Times New Roman"/>
          <w:i/>
          <w:szCs w:val="28"/>
          <w:shd w:val="clear" w:color="auto" w:fill="FFFFFF"/>
        </w:rPr>
        <w:t>«</w:t>
      </w:r>
      <w:r w:rsidRPr="00E2230F">
        <w:rPr>
          <w:rStyle w:val="ab"/>
          <w:rFonts w:cs="Times New Roman"/>
          <w:i w:val="0"/>
          <w:szCs w:val="28"/>
          <w:shd w:val="clear" w:color="auto" w:fill="FFFFFF"/>
        </w:rPr>
        <w:t xml:space="preserve">Записки путешествия академика Фалька» в серии «Полных собраний учёных путешествий по России», где в разделе «Россия </w:t>
      </w:r>
      <w:r w:rsidR="00453749" w:rsidRPr="00E2230F">
        <w:rPr>
          <w:rStyle w:val="ab"/>
          <w:rFonts w:cs="Times New Roman"/>
          <w:i w:val="0"/>
          <w:szCs w:val="28"/>
          <w:shd w:val="clear" w:color="auto" w:fill="FFFFFF"/>
        </w:rPr>
        <w:t>–</w:t>
      </w:r>
      <w:r w:rsidRPr="00E2230F">
        <w:rPr>
          <w:rStyle w:val="ab"/>
          <w:rFonts w:cs="Times New Roman"/>
          <w:i w:val="0"/>
          <w:szCs w:val="28"/>
          <w:shd w:val="clear" w:color="auto" w:fill="FFFFFF"/>
        </w:rPr>
        <w:t xml:space="preserve"> география» упоминается территория Казахстана и ее геогра</w:t>
      </w:r>
      <w:r w:rsidR="00F801A6" w:rsidRPr="00E2230F">
        <w:rPr>
          <w:rStyle w:val="ab"/>
          <w:rFonts w:cs="Times New Roman"/>
          <w:i w:val="0"/>
          <w:szCs w:val="28"/>
          <w:shd w:val="clear" w:color="auto" w:fill="FFFFFF"/>
        </w:rPr>
        <w:t xml:space="preserve">фические названия </w:t>
      </w:r>
      <w:r w:rsidRPr="00E2230F">
        <w:rPr>
          <w:rStyle w:val="ab"/>
          <w:rFonts w:cs="Times New Roman"/>
          <w:i w:val="0"/>
          <w:szCs w:val="28"/>
          <w:shd w:val="clear" w:color="auto" w:fill="FFFFFF"/>
        </w:rPr>
        <w:fldChar w:fldCharType="begin"/>
      </w:r>
      <w:r w:rsidR="00884B23" w:rsidRPr="00E2230F">
        <w:rPr>
          <w:rStyle w:val="ab"/>
          <w:rFonts w:cs="Times New Roman"/>
          <w:i w:val="0"/>
          <w:szCs w:val="28"/>
          <w:shd w:val="clear" w:color="auto" w:fill="FFFFFF"/>
        </w:rPr>
        <w:instrText xml:space="preserve"> ADDIN EN.CITE &lt;EndNote&gt;&lt;Cite&gt;&lt;Author&gt;Фальк&lt;/Author&gt;&lt;Year&gt;1824&lt;/Year&gt;&lt;IDText&gt;Записки путешествия академика Фалька&lt;/IDText&gt;&lt;DisplayText&gt;[17]&lt;/DisplayText&gt;&lt;record&gt;&lt;titles&gt;&lt;title&gt;Записки путешествия академика Фалька&lt;/title&gt;&lt;secondary-title&gt;Полное собрание ученых путешествий по России, издаваемое Императорскою Академиею Наук, по предложению ее президента : с примечаниями, изъяснениями и дополнениями&lt;/secondary-title&gt;&lt;/titles&gt;&lt;pages&gt;546&lt;/pages&gt;&lt;contributors&gt;&lt;authors&gt;&lt;author&gt;Фальк, И.П.&lt;/author&gt;&lt;/authors&gt;&lt;/contributors&gt;&lt;added-date format="utc"&gt;1554104776&lt;/added-date&gt;&lt;pub-location&gt;Санкт-Петербург&lt;/pub-location&gt;&lt;ref-type name="Book"&gt;6&lt;/ref-type&gt;&lt;dates&gt;&lt;year&gt;1824&lt;/year&gt;&lt;/dates&gt;&lt;rec-number&gt;109&lt;/rec-number&gt;&lt;publisher&gt;Изд-во при Имп. АН&lt;/publisher&gt;&lt;last-updated-date format="utc"&gt;1554104970&lt;/last-updated-date&gt;&lt;volume&gt;6&lt;/volume&gt;&lt;/record&gt;&lt;/Cite&gt;&lt;/EndNote&gt;</w:instrText>
      </w:r>
      <w:r w:rsidRPr="00E2230F">
        <w:rPr>
          <w:rStyle w:val="ab"/>
          <w:rFonts w:cs="Times New Roman"/>
          <w:i w:val="0"/>
          <w:szCs w:val="28"/>
          <w:shd w:val="clear" w:color="auto" w:fill="FFFFFF"/>
        </w:rPr>
        <w:fldChar w:fldCharType="separate"/>
      </w:r>
      <w:r w:rsidR="00884B23" w:rsidRPr="00E2230F">
        <w:rPr>
          <w:rStyle w:val="ab"/>
          <w:rFonts w:cs="Times New Roman"/>
          <w:i w:val="0"/>
          <w:noProof/>
          <w:szCs w:val="28"/>
          <w:shd w:val="clear" w:color="auto" w:fill="FFFFFF"/>
        </w:rPr>
        <w:t>[17]</w:t>
      </w:r>
      <w:r w:rsidRPr="00E2230F">
        <w:rPr>
          <w:rStyle w:val="ab"/>
          <w:rFonts w:cs="Times New Roman"/>
          <w:i w:val="0"/>
          <w:szCs w:val="28"/>
          <w:shd w:val="clear" w:color="auto" w:fill="FFFFFF"/>
        </w:rPr>
        <w:fldChar w:fldCharType="end"/>
      </w:r>
      <w:r w:rsidRPr="00E2230F">
        <w:rPr>
          <w:rFonts w:cs="Times New Roman"/>
          <w:szCs w:val="28"/>
          <w:shd w:val="clear" w:color="auto" w:fill="FFFFFF"/>
        </w:rPr>
        <w:t xml:space="preserve"> и других, где содержатся ценные материалы о </w:t>
      </w:r>
      <w:r w:rsidR="00CB3876" w:rsidRPr="00E2230F">
        <w:rPr>
          <w:rFonts w:cs="Times New Roman"/>
          <w:szCs w:val="28"/>
          <w:shd w:val="clear" w:color="auto" w:fill="FFFFFF"/>
        </w:rPr>
        <w:t xml:space="preserve">географии, </w:t>
      </w:r>
      <w:r w:rsidRPr="00E2230F">
        <w:rPr>
          <w:rFonts w:cs="Times New Roman"/>
          <w:szCs w:val="28"/>
          <w:shd w:val="clear" w:color="auto" w:fill="FFFFFF"/>
        </w:rPr>
        <w:t>истории, этнографии казахского народа.</w:t>
      </w:r>
    </w:p>
    <w:p w14:paraId="3162E7CC" w14:textId="43DB1ADE" w:rsidR="000D6558" w:rsidRPr="00E2230F" w:rsidRDefault="0065516E" w:rsidP="00E2230F">
      <w:pPr>
        <w:pStyle w:val="ac"/>
        <w:shd w:val="clear" w:color="auto" w:fill="FFFFFF"/>
        <w:spacing w:before="0" w:beforeAutospacing="0" w:after="0" w:afterAutospacing="0"/>
        <w:ind w:firstLine="709"/>
        <w:rPr>
          <w:sz w:val="28"/>
          <w:szCs w:val="28"/>
          <w:shd w:val="clear" w:color="auto" w:fill="FFFFFF"/>
        </w:rPr>
      </w:pPr>
      <w:r w:rsidRPr="00E2230F">
        <w:rPr>
          <w:sz w:val="28"/>
          <w:szCs w:val="28"/>
          <w:shd w:val="clear" w:color="auto" w:fill="FFFFFF"/>
        </w:rPr>
        <w:t>И</w:t>
      </w:r>
      <w:r w:rsidR="000D6558" w:rsidRPr="00E2230F">
        <w:rPr>
          <w:sz w:val="28"/>
          <w:szCs w:val="28"/>
          <w:shd w:val="clear" w:color="auto" w:fill="FFFFFF"/>
        </w:rPr>
        <w:t>сторическ</w:t>
      </w:r>
      <w:r w:rsidRPr="00E2230F">
        <w:rPr>
          <w:sz w:val="28"/>
          <w:szCs w:val="28"/>
          <w:shd w:val="clear" w:color="auto" w:fill="FFFFFF"/>
        </w:rPr>
        <w:t>ую географию</w:t>
      </w:r>
      <w:r w:rsidR="000D6558" w:rsidRPr="00E2230F">
        <w:rPr>
          <w:sz w:val="28"/>
          <w:szCs w:val="28"/>
          <w:shd w:val="clear" w:color="auto" w:fill="FFFFFF"/>
        </w:rPr>
        <w:t xml:space="preserve"> Казахстана </w:t>
      </w:r>
      <w:r w:rsidRPr="00E2230F">
        <w:rPr>
          <w:sz w:val="28"/>
          <w:szCs w:val="28"/>
          <w:shd w:val="clear" w:color="auto" w:fill="FFFFFF"/>
        </w:rPr>
        <w:t>исследовал также</w:t>
      </w:r>
      <w:r w:rsidR="000D6558" w:rsidRPr="00E2230F">
        <w:rPr>
          <w:sz w:val="28"/>
          <w:szCs w:val="28"/>
          <w:shd w:val="clear" w:color="auto" w:fill="FFFFFF"/>
        </w:rPr>
        <w:t xml:space="preserve"> А.И. Левшин</w:t>
      </w:r>
      <w:r w:rsidRPr="00E2230F">
        <w:rPr>
          <w:sz w:val="28"/>
          <w:szCs w:val="28"/>
          <w:shd w:val="clear" w:color="auto" w:fill="FFFFFF"/>
        </w:rPr>
        <w:t>,</w:t>
      </w:r>
      <w:r w:rsidR="000D6558" w:rsidRPr="00E2230F">
        <w:rPr>
          <w:sz w:val="28"/>
          <w:szCs w:val="28"/>
          <w:shd w:val="clear" w:color="auto" w:fill="FFFFFF"/>
        </w:rPr>
        <w:t xml:space="preserve"> </w:t>
      </w:r>
      <w:r w:rsidRPr="00E2230F">
        <w:rPr>
          <w:sz w:val="28"/>
          <w:szCs w:val="28"/>
          <w:shd w:val="clear" w:color="auto" w:fill="FFFFFF"/>
        </w:rPr>
        <w:t>посетивший Казахстан в</w:t>
      </w:r>
      <w:r w:rsidR="000D6558" w:rsidRPr="00E2230F">
        <w:rPr>
          <w:sz w:val="28"/>
          <w:szCs w:val="28"/>
          <w:shd w:val="clear" w:color="auto" w:fill="FFFFFF"/>
        </w:rPr>
        <w:t xml:space="preserve"> 1820-1822 гг. </w:t>
      </w:r>
      <w:r w:rsidRPr="00E2230F">
        <w:rPr>
          <w:sz w:val="28"/>
          <w:szCs w:val="28"/>
          <w:shd w:val="clear" w:color="auto" w:fill="FFFFFF"/>
        </w:rPr>
        <w:t>Это</w:t>
      </w:r>
      <w:r w:rsidR="000D6558" w:rsidRPr="00E2230F">
        <w:rPr>
          <w:sz w:val="28"/>
          <w:szCs w:val="28"/>
          <w:shd w:val="clear" w:color="auto" w:fill="FFFFFF"/>
        </w:rPr>
        <w:t xml:space="preserve"> путешествие было важным по своим научным и практическим </w:t>
      </w:r>
      <w:r w:rsidRPr="00E2230F">
        <w:rPr>
          <w:sz w:val="28"/>
          <w:szCs w:val="28"/>
          <w:shd w:val="clear" w:color="auto" w:fill="FFFFFF"/>
        </w:rPr>
        <w:t>результатам:</w:t>
      </w:r>
      <w:r w:rsidR="000D6558" w:rsidRPr="00E2230F">
        <w:rPr>
          <w:sz w:val="28"/>
          <w:szCs w:val="28"/>
          <w:shd w:val="clear" w:color="auto" w:fill="FFFFFF"/>
        </w:rPr>
        <w:t xml:space="preserve"> </w:t>
      </w:r>
      <w:r w:rsidRPr="00E2230F">
        <w:rPr>
          <w:sz w:val="28"/>
          <w:szCs w:val="28"/>
          <w:shd w:val="clear" w:color="auto" w:fill="FFFFFF"/>
        </w:rPr>
        <w:t>в Санкт-Петербурге в 1832 г. был издан и</w:t>
      </w:r>
      <w:r w:rsidR="000D6558" w:rsidRPr="00E2230F">
        <w:rPr>
          <w:sz w:val="28"/>
          <w:szCs w:val="28"/>
          <w:shd w:val="clear" w:color="auto" w:fill="FFFFFF"/>
        </w:rPr>
        <w:t xml:space="preserve">звестный труд ученого </w:t>
      </w:r>
      <w:r w:rsidR="00453749" w:rsidRPr="00E2230F">
        <w:rPr>
          <w:sz w:val="28"/>
          <w:szCs w:val="28"/>
          <w:shd w:val="clear" w:color="auto" w:fill="FFFFFF"/>
        </w:rPr>
        <w:t>«</w:t>
      </w:r>
      <w:r w:rsidR="000D6558" w:rsidRPr="00E2230F">
        <w:rPr>
          <w:sz w:val="28"/>
          <w:szCs w:val="28"/>
          <w:shd w:val="clear" w:color="auto" w:fill="FFFFFF"/>
        </w:rPr>
        <w:t>Описание киргиз-казачьих, или киргиз-кайсацких орд и степей</w:t>
      </w:r>
      <w:r w:rsidR="00453749" w:rsidRPr="00E2230F">
        <w:rPr>
          <w:sz w:val="28"/>
          <w:szCs w:val="28"/>
          <w:shd w:val="clear" w:color="auto" w:fill="FFFFFF"/>
        </w:rPr>
        <w:t>»,</w:t>
      </w:r>
      <w:r w:rsidRPr="00E2230F">
        <w:rPr>
          <w:sz w:val="28"/>
          <w:szCs w:val="28"/>
          <w:shd w:val="clear" w:color="auto" w:fill="FFFFFF"/>
        </w:rPr>
        <w:t xml:space="preserve"> который</w:t>
      </w:r>
      <w:r w:rsidR="000D6558" w:rsidRPr="00E2230F">
        <w:rPr>
          <w:sz w:val="28"/>
          <w:szCs w:val="28"/>
          <w:shd w:val="clear" w:color="auto" w:fill="FFFFFF"/>
        </w:rPr>
        <w:t xml:space="preserve"> представляет собой первое фундаментальное исследование по </w:t>
      </w:r>
      <w:r w:rsidRPr="00E2230F">
        <w:rPr>
          <w:sz w:val="28"/>
          <w:szCs w:val="28"/>
          <w:shd w:val="clear" w:color="auto" w:fill="FFFFFF"/>
        </w:rPr>
        <w:t xml:space="preserve">истории, этнографии, </w:t>
      </w:r>
      <w:r w:rsidR="000D6558" w:rsidRPr="00E2230F">
        <w:rPr>
          <w:sz w:val="28"/>
          <w:szCs w:val="28"/>
          <w:shd w:val="clear" w:color="auto" w:fill="FFFFFF"/>
        </w:rPr>
        <w:t xml:space="preserve">географии казахского народа. В первом томе </w:t>
      </w:r>
      <w:r w:rsidRPr="00E2230F">
        <w:rPr>
          <w:sz w:val="28"/>
          <w:szCs w:val="28"/>
          <w:shd w:val="clear" w:color="auto" w:fill="FFFFFF"/>
        </w:rPr>
        <w:t>описаны</w:t>
      </w:r>
      <w:r w:rsidR="000D6558" w:rsidRPr="00E2230F">
        <w:rPr>
          <w:sz w:val="28"/>
          <w:szCs w:val="28"/>
          <w:shd w:val="clear" w:color="auto" w:fill="FFFFFF"/>
        </w:rPr>
        <w:t xml:space="preserve"> «известия географические», во втором </w:t>
      </w:r>
      <w:r w:rsidRPr="00E2230F">
        <w:rPr>
          <w:sz w:val="28"/>
          <w:szCs w:val="28"/>
          <w:shd w:val="clear" w:color="auto" w:fill="FFFFFF"/>
        </w:rPr>
        <w:t>даны</w:t>
      </w:r>
      <w:r w:rsidR="000D6558" w:rsidRPr="00E2230F">
        <w:rPr>
          <w:sz w:val="28"/>
          <w:szCs w:val="28"/>
          <w:shd w:val="clear" w:color="auto" w:fill="FFFFFF"/>
        </w:rPr>
        <w:t xml:space="preserve"> «исторические известия», в третьем </w:t>
      </w:r>
      <w:r w:rsidRPr="00E2230F">
        <w:rPr>
          <w:sz w:val="28"/>
          <w:szCs w:val="28"/>
          <w:shd w:val="clear" w:color="auto" w:fill="FFFFFF"/>
        </w:rPr>
        <w:t xml:space="preserve">томе нашли </w:t>
      </w:r>
      <w:r w:rsidR="005D129C" w:rsidRPr="00E2230F">
        <w:rPr>
          <w:sz w:val="28"/>
          <w:szCs w:val="28"/>
          <w:shd w:val="clear" w:color="auto" w:fill="FFFFFF"/>
        </w:rPr>
        <w:t>отражение</w:t>
      </w:r>
      <w:r w:rsidR="000D6558" w:rsidRPr="00E2230F">
        <w:rPr>
          <w:sz w:val="28"/>
          <w:szCs w:val="28"/>
          <w:shd w:val="clear" w:color="auto" w:fill="FFFFFF"/>
        </w:rPr>
        <w:t xml:space="preserve"> «этнографические известия». Учены</w:t>
      </w:r>
      <w:r w:rsidRPr="00E2230F">
        <w:rPr>
          <w:sz w:val="28"/>
          <w:szCs w:val="28"/>
          <w:shd w:val="clear" w:color="auto" w:fill="FFFFFF"/>
        </w:rPr>
        <w:t>м были</w:t>
      </w:r>
      <w:r w:rsidR="000D6558" w:rsidRPr="00E2230F">
        <w:rPr>
          <w:sz w:val="28"/>
          <w:szCs w:val="28"/>
          <w:shd w:val="clear" w:color="auto" w:fill="FFFFFF"/>
        </w:rPr>
        <w:t xml:space="preserve"> подробно рассмотре</w:t>
      </w:r>
      <w:r w:rsidRPr="00E2230F">
        <w:rPr>
          <w:sz w:val="28"/>
          <w:szCs w:val="28"/>
          <w:shd w:val="clear" w:color="auto" w:fill="FFFFFF"/>
        </w:rPr>
        <w:t>ны</w:t>
      </w:r>
      <w:r w:rsidR="000D6558" w:rsidRPr="00E2230F">
        <w:rPr>
          <w:sz w:val="28"/>
          <w:szCs w:val="28"/>
          <w:shd w:val="clear" w:color="auto" w:fill="FFFFFF"/>
        </w:rPr>
        <w:t xml:space="preserve"> географическое положение и природ</w:t>
      </w:r>
      <w:r w:rsidRPr="00E2230F">
        <w:rPr>
          <w:sz w:val="28"/>
          <w:szCs w:val="28"/>
          <w:shd w:val="clear" w:color="auto" w:fill="FFFFFF"/>
        </w:rPr>
        <w:t>а казахских степей, описана история</w:t>
      </w:r>
      <w:r w:rsidR="000D6558" w:rsidRPr="00E2230F">
        <w:rPr>
          <w:sz w:val="28"/>
          <w:szCs w:val="28"/>
          <w:shd w:val="clear" w:color="auto" w:fill="FFFFFF"/>
        </w:rPr>
        <w:t xml:space="preserve"> народа с древних времен до конца </w:t>
      </w:r>
      <w:r w:rsidRPr="00E2230F">
        <w:rPr>
          <w:rStyle w:val="a9"/>
          <w:b w:val="0"/>
          <w:bCs w:val="0"/>
          <w:sz w:val="28"/>
          <w:szCs w:val="28"/>
        </w:rPr>
        <w:t>XVIII</w:t>
      </w:r>
      <w:r w:rsidRPr="00E2230F">
        <w:rPr>
          <w:sz w:val="28"/>
          <w:szCs w:val="28"/>
          <w:shd w:val="clear" w:color="auto" w:fill="FFFFFF"/>
        </w:rPr>
        <w:t xml:space="preserve"> </w:t>
      </w:r>
      <w:r w:rsidR="000D6558" w:rsidRPr="00E2230F">
        <w:rPr>
          <w:sz w:val="28"/>
          <w:szCs w:val="28"/>
          <w:shd w:val="clear" w:color="auto" w:fill="FFFFFF"/>
        </w:rPr>
        <w:t xml:space="preserve">в., </w:t>
      </w:r>
      <w:r w:rsidRPr="00E2230F">
        <w:rPr>
          <w:sz w:val="28"/>
          <w:szCs w:val="28"/>
          <w:shd w:val="clear" w:color="auto" w:fill="FFFFFF"/>
        </w:rPr>
        <w:t>переданы</w:t>
      </w:r>
      <w:r w:rsidR="000D6558" w:rsidRPr="00E2230F">
        <w:rPr>
          <w:sz w:val="28"/>
          <w:szCs w:val="28"/>
          <w:shd w:val="clear" w:color="auto" w:fill="FFFFFF"/>
        </w:rPr>
        <w:t xml:space="preserve"> образ жизни, хозяйство, быт и культур</w:t>
      </w:r>
      <w:r w:rsidRPr="00E2230F">
        <w:rPr>
          <w:sz w:val="28"/>
          <w:szCs w:val="28"/>
          <w:shd w:val="clear" w:color="auto" w:fill="FFFFFF"/>
        </w:rPr>
        <w:t>а</w:t>
      </w:r>
      <w:r w:rsidR="000D6558" w:rsidRPr="00E2230F">
        <w:rPr>
          <w:sz w:val="28"/>
          <w:szCs w:val="28"/>
          <w:shd w:val="clear" w:color="auto" w:fill="FFFFFF"/>
        </w:rPr>
        <w:t xml:space="preserve">. </w:t>
      </w:r>
      <w:r w:rsidRPr="00E2230F">
        <w:rPr>
          <w:sz w:val="28"/>
          <w:szCs w:val="28"/>
          <w:shd w:val="clear" w:color="auto" w:fill="FFFFFF"/>
        </w:rPr>
        <w:t>А.И. Левшин и</w:t>
      </w:r>
      <w:r w:rsidR="000D6558" w:rsidRPr="00E2230F">
        <w:rPr>
          <w:sz w:val="28"/>
          <w:szCs w:val="28"/>
          <w:shd w:val="clear" w:color="auto" w:fill="FFFFFF"/>
        </w:rPr>
        <w:t>спользова</w:t>
      </w:r>
      <w:r w:rsidRPr="00E2230F">
        <w:rPr>
          <w:sz w:val="28"/>
          <w:szCs w:val="28"/>
          <w:shd w:val="clear" w:color="auto" w:fill="FFFFFF"/>
        </w:rPr>
        <w:t>л</w:t>
      </w:r>
      <w:r w:rsidR="000D6558" w:rsidRPr="00E2230F">
        <w:rPr>
          <w:sz w:val="28"/>
          <w:szCs w:val="28"/>
          <w:shd w:val="clear" w:color="auto" w:fill="FFFFFF"/>
        </w:rPr>
        <w:t xml:space="preserve"> были </w:t>
      </w:r>
      <w:r w:rsidRPr="00E2230F">
        <w:rPr>
          <w:sz w:val="28"/>
          <w:szCs w:val="28"/>
          <w:shd w:val="clear" w:color="auto" w:fill="FFFFFF"/>
        </w:rPr>
        <w:t>сведения</w:t>
      </w:r>
      <w:r w:rsidR="000D6558" w:rsidRPr="00E2230F">
        <w:rPr>
          <w:sz w:val="28"/>
          <w:szCs w:val="28"/>
          <w:shd w:val="clear" w:color="auto" w:fill="FFFFFF"/>
        </w:rPr>
        <w:t>, полученные</w:t>
      </w:r>
      <w:r w:rsidRPr="00E2230F">
        <w:rPr>
          <w:sz w:val="28"/>
          <w:szCs w:val="28"/>
          <w:shd w:val="clear" w:color="auto" w:fill="FFFFFF"/>
        </w:rPr>
        <w:t xml:space="preserve"> им</w:t>
      </w:r>
      <w:r w:rsidR="000D6558" w:rsidRPr="00E2230F">
        <w:rPr>
          <w:sz w:val="28"/>
          <w:szCs w:val="28"/>
          <w:shd w:val="clear" w:color="auto" w:fill="FFFFFF"/>
        </w:rPr>
        <w:t xml:space="preserve"> </w:t>
      </w:r>
      <w:r w:rsidRPr="00E2230F">
        <w:rPr>
          <w:sz w:val="28"/>
          <w:szCs w:val="28"/>
          <w:shd w:val="clear" w:color="auto" w:fill="FFFFFF"/>
        </w:rPr>
        <w:t xml:space="preserve">не только </w:t>
      </w:r>
      <w:r w:rsidR="000D6558" w:rsidRPr="00E2230F">
        <w:rPr>
          <w:sz w:val="28"/>
          <w:szCs w:val="28"/>
          <w:shd w:val="clear" w:color="auto" w:fill="FFFFFF"/>
        </w:rPr>
        <w:t xml:space="preserve">из печатных источников, но и во время бесед с местными жителями </w:t>
      </w:r>
      <w:r w:rsidR="000D6558" w:rsidRPr="00E2230F">
        <w:rPr>
          <w:sz w:val="28"/>
          <w:szCs w:val="28"/>
          <w:shd w:val="clear" w:color="auto" w:fill="FFFFFF"/>
        </w:rPr>
        <w:fldChar w:fldCharType="begin"/>
      </w:r>
      <w:r w:rsidR="00884B23" w:rsidRPr="00E2230F">
        <w:rPr>
          <w:sz w:val="28"/>
          <w:szCs w:val="28"/>
          <w:shd w:val="clear" w:color="auto" w:fill="FFFFFF"/>
        </w:rPr>
        <w:instrText xml:space="preserve"> ADDIN EN.CITE &lt;EndNote&gt;&lt;Cite&gt;&lt;Author&gt;Левшин&lt;/Author&gt;&lt;Year&gt;1832&lt;/Year&gt;&lt;IDText&gt;Описание киргиз-казачьих, или киргиз-кайсацких орд и степей&lt;/IDText&gt;&lt;DisplayText&gt;[18]&lt;/DisplayText&gt;&lt;record&gt;&lt;titles&gt;&lt;title&gt;Описание киргиз-казачьих, или киргиз-кайсацких орд и степей&lt;/title&gt;&lt;/titles&gt;&lt;pages&gt;264, 333, 304&lt;/pages&gt;&lt;contributors&gt;&lt;authors&gt;&lt;author&gt;Левшин, А.И.&lt;/author&gt;&lt;/authors&gt;&lt;/contributors&gt;&lt;added-date format="utc"&gt;1554115402&lt;/added-date&gt;&lt;pub-location&gt;Санкт-Петербург&lt;/pub-location&gt;&lt;ref-type name="Book"&gt;6&lt;/ref-type&gt;&lt;dates&gt;&lt;year&gt;1832&lt;/year&gt;&lt;/dates&gt;&lt;rec-number&gt;113&lt;/rec-number&gt;&lt;publisher&gt;Тип. Карла Крайя&lt;/publisher&gt;&lt;last-updated-date format="utc"&gt;1554115536&lt;/last-updated-date&gt;&lt;num-vols&gt;3&lt;/num-vols&gt;&lt;/record&gt;&lt;/Cite&gt;&lt;/EndNote&gt;</w:instrText>
      </w:r>
      <w:r w:rsidR="000D6558" w:rsidRPr="00E2230F">
        <w:rPr>
          <w:sz w:val="28"/>
          <w:szCs w:val="28"/>
          <w:shd w:val="clear" w:color="auto" w:fill="FFFFFF"/>
        </w:rPr>
        <w:fldChar w:fldCharType="separate"/>
      </w:r>
      <w:r w:rsidR="00884B23" w:rsidRPr="00E2230F">
        <w:rPr>
          <w:noProof/>
          <w:sz w:val="28"/>
          <w:szCs w:val="28"/>
          <w:shd w:val="clear" w:color="auto" w:fill="FFFFFF"/>
        </w:rPr>
        <w:t>[18]</w:t>
      </w:r>
      <w:r w:rsidR="000D6558" w:rsidRPr="00E2230F">
        <w:rPr>
          <w:sz w:val="28"/>
          <w:szCs w:val="28"/>
          <w:shd w:val="clear" w:color="auto" w:fill="FFFFFF"/>
        </w:rPr>
        <w:fldChar w:fldCharType="end"/>
      </w:r>
      <w:r w:rsidR="000D6558" w:rsidRPr="00E2230F">
        <w:rPr>
          <w:sz w:val="28"/>
          <w:szCs w:val="28"/>
          <w:shd w:val="clear" w:color="auto" w:fill="FFFFFF"/>
        </w:rPr>
        <w:t>.</w:t>
      </w:r>
    </w:p>
    <w:p w14:paraId="3A633AC7" w14:textId="05255C71" w:rsidR="000D6558" w:rsidRPr="00E2230F" w:rsidRDefault="004A062F" w:rsidP="00E2230F">
      <w:pPr>
        <w:ind w:firstLine="709"/>
        <w:rPr>
          <w:rFonts w:cs="Times New Roman"/>
          <w:szCs w:val="28"/>
        </w:rPr>
      </w:pPr>
      <w:r w:rsidRPr="00E2230F">
        <w:rPr>
          <w:rFonts w:cs="Times New Roman"/>
          <w:szCs w:val="28"/>
        </w:rPr>
        <w:lastRenderedPageBreak/>
        <w:t>Работы ч</w:t>
      </w:r>
      <w:r w:rsidR="000D6558" w:rsidRPr="00E2230F">
        <w:rPr>
          <w:rFonts w:cs="Times New Roman"/>
          <w:szCs w:val="28"/>
        </w:rPr>
        <w:t>лен</w:t>
      </w:r>
      <w:r w:rsidRPr="00E2230F">
        <w:rPr>
          <w:rFonts w:cs="Times New Roman"/>
          <w:szCs w:val="28"/>
        </w:rPr>
        <w:t>а</w:t>
      </w:r>
      <w:r w:rsidR="000D6558" w:rsidRPr="00E2230F">
        <w:rPr>
          <w:rFonts w:cs="Times New Roman"/>
          <w:szCs w:val="28"/>
        </w:rPr>
        <w:t xml:space="preserve"> Императорского Русского географического общества Г.Н.</w:t>
      </w:r>
      <w:r w:rsidR="00D263CD">
        <w:rPr>
          <w:rFonts w:cs="Times New Roman"/>
          <w:szCs w:val="28"/>
        </w:rPr>
        <w:t> </w:t>
      </w:r>
      <w:r w:rsidR="000D6558" w:rsidRPr="00E2230F">
        <w:rPr>
          <w:rFonts w:cs="Times New Roman"/>
          <w:szCs w:val="28"/>
        </w:rPr>
        <w:t>Потанин</w:t>
      </w:r>
      <w:r w:rsidRPr="00E2230F">
        <w:rPr>
          <w:rFonts w:cs="Times New Roman"/>
          <w:szCs w:val="28"/>
        </w:rPr>
        <w:t>а, которые были изданы им в результате участия</w:t>
      </w:r>
      <w:r w:rsidR="000D6558" w:rsidRPr="00E2230F">
        <w:rPr>
          <w:rFonts w:cs="Times New Roman"/>
          <w:szCs w:val="28"/>
        </w:rPr>
        <w:t xml:space="preserve"> в экспедиции на Урал под руководством К.В. Струве в 1862 г., носят к</w:t>
      </w:r>
      <w:r w:rsidRPr="00E2230F">
        <w:rPr>
          <w:rFonts w:cs="Times New Roman"/>
          <w:szCs w:val="28"/>
        </w:rPr>
        <w:t>омплексный характер исследования.</w:t>
      </w:r>
      <w:r w:rsidR="000D6558" w:rsidRPr="00E2230F">
        <w:rPr>
          <w:rFonts w:cs="Times New Roman"/>
          <w:szCs w:val="28"/>
        </w:rPr>
        <w:t xml:space="preserve"> </w:t>
      </w:r>
      <w:r w:rsidRPr="00E2230F">
        <w:rPr>
          <w:rFonts w:cs="Times New Roman"/>
          <w:szCs w:val="28"/>
        </w:rPr>
        <w:t xml:space="preserve">Особое внимание </w:t>
      </w:r>
      <w:r w:rsidR="000D6558" w:rsidRPr="00E2230F">
        <w:rPr>
          <w:rFonts w:cs="Times New Roman"/>
          <w:szCs w:val="28"/>
        </w:rPr>
        <w:t xml:space="preserve">он уделил физико-географическим особенностям региона, в </w:t>
      </w:r>
      <w:r w:rsidRPr="00E2230F">
        <w:rPr>
          <w:rFonts w:cs="Times New Roman"/>
          <w:szCs w:val="28"/>
        </w:rPr>
        <w:t>частности</w:t>
      </w:r>
      <w:r w:rsidR="000D6558" w:rsidRPr="00E2230F">
        <w:rPr>
          <w:rFonts w:cs="Times New Roman"/>
          <w:szCs w:val="28"/>
        </w:rPr>
        <w:t xml:space="preserve"> топонимическим наблюдениям </w:t>
      </w:r>
      <w:r w:rsidR="000D6558" w:rsidRPr="00E2230F">
        <w:rPr>
          <w:rFonts w:cs="Times New Roman"/>
          <w:szCs w:val="28"/>
        </w:rPr>
        <w:fldChar w:fldCharType="begin"/>
      </w:r>
      <w:r w:rsidR="00884B23" w:rsidRPr="00E2230F">
        <w:rPr>
          <w:rFonts w:cs="Times New Roman"/>
          <w:szCs w:val="28"/>
        </w:rPr>
        <w:instrText xml:space="preserve"> ADDIN EN.CITE &lt;EndNote&gt;&lt;Cite&gt;&lt;Year&gt;2006&lt;/Year&gt;&lt;IDText&gt;История Казахстана в русских источниках XVI-XX веков. Т.7. Г.Н. Потанин. Исследования и материалы&lt;/IDText&gt;&lt;DisplayText&gt;[19]&lt;/DisplayText&gt;&lt;record&gt;&lt;titles&gt;&lt;title&gt;История Казахстана в русских источниках XVI-XX веков. Т.7. Г.Н. Потанин. Исследования и материалы&lt;/title&gt;&lt;/titles&gt;&lt;pages&gt;600&lt;/pages&gt;&lt;added-date format="utc"&gt;1554117080&lt;/added-date&gt;&lt;pub-location&gt;Алматы&lt;/pub-location&gt;&lt;ref-type name="Book"&gt;6&lt;/ref-type&gt;&lt;dates&gt;&lt;year&gt;2006&lt;/year&gt;&lt;/dates&gt;&lt;rec-number&gt;115&lt;/rec-number&gt;&lt;publisher&gt;Дайк-Пресс&lt;/publisher&gt;&lt;last-updated-date format="utc"&gt;1554117268&lt;/last-updated-date&gt;&lt;contributors&gt;&lt;secondary-authors&gt;&lt;author&gt;Ерофеева, И.В.&lt;/author&gt;&lt;/secondary-authors&gt;&lt;/contributors&gt;&lt;volume&gt;7&lt;/volume&gt;&lt;/record&gt;&lt;/Cite&gt;&lt;/EndNote&gt;</w:instrText>
      </w:r>
      <w:r w:rsidR="000D6558" w:rsidRPr="00E2230F">
        <w:rPr>
          <w:rFonts w:cs="Times New Roman"/>
          <w:szCs w:val="28"/>
        </w:rPr>
        <w:fldChar w:fldCharType="separate"/>
      </w:r>
      <w:r w:rsidR="00884B23" w:rsidRPr="00E2230F">
        <w:rPr>
          <w:rFonts w:cs="Times New Roman"/>
          <w:noProof/>
          <w:szCs w:val="28"/>
        </w:rPr>
        <w:t>[19]</w:t>
      </w:r>
      <w:r w:rsidR="000D6558" w:rsidRPr="00E2230F">
        <w:rPr>
          <w:rFonts w:cs="Times New Roman"/>
          <w:szCs w:val="28"/>
        </w:rPr>
        <w:fldChar w:fldCharType="end"/>
      </w:r>
      <w:r w:rsidR="000D6558" w:rsidRPr="00E2230F">
        <w:rPr>
          <w:rFonts w:cs="Times New Roman"/>
          <w:szCs w:val="28"/>
        </w:rPr>
        <w:t>.</w:t>
      </w:r>
    </w:p>
    <w:p w14:paraId="0BD2AA94" w14:textId="20CD04B7" w:rsidR="000D6558" w:rsidRPr="00E2230F" w:rsidRDefault="001D47B3" w:rsidP="00E2230F">
      <w:pPr>
        <w:ind w:firstLine="709"/>
        <w:rPr>
          <w:rFonts w:cs="Times New Roman"/>
          <w:szCs w:val="28"/>
          <w:shd w:val="clear" w:color="auto" w:fill="FFFFFF"/>
        </w:rPr>
      </w:pPr>
      <w:r w:rsidRPr="00E2230F">
        <w:rPr>
          <w:rFonts w:cs="Times New Roman"/>
          <w:szCs w:val="28"/>
        </w:rPr>
        <w:t>В работе Н.Г. Путинцева «</w:t>
      </w:r>
      <w:r w:rsidRPr="00E2230F">
        <w:rPr>
          <w:rStyle w:val="ab"/>
          <w:rFonts w:cs="Times New Roman"/>
          <w:i w:val="0"/>
          <w:szCs w:val="28"/>
          <w:shd w:val="clear" w:color="auto" w:fill="FFFFFF"/>
        </w:rPr>
        <w:t>Хронологический перечень событий</w:t>
      </w:r>
      <w:r w:rsidR="00D263CD">
        <w:rPr>
          <w:rStyle w:val="ab"/>
          <w:rFonts w:cs="Times New Roman"/>
          <w:i w:val="0"/>
          <w:szCs w:val="28"/>
          <w:shd w:val="clear" w:color="auto" w:fill="FFFFFF"/>
        </w:rPr>
        <w:t xml:space="preserve"> </w:t>
      </w:r>
      <w:r w:rsidRPr="00E2230F">
        <w:rPr>
          <w:rStyle w:val="ab"/>
          <w:rFonts w:cs="Times New Roman"/>
          <w:i w:val="0"/>
          <w:szCs w:val="28"/>
          <w:shd w:val="clear" w:color="auto" w:fill="FFFFFF"/>
        </w:rPr>
        <w:t>из истории Сибирского казачьего войска со времен водворения западно-сибирских казаков на занимаемой ими ныне территории» также имеются с</w:t>
      </w:r>
      <w:r w:rsidR="000D6558" w:rsidRPr="00E2230F">
        <w:rPr>
          <w:rFonts w:cs="Times New Roman"/>
          <w:szCs w:val="28"/>
        </w:rPr>
        <w:t>ведения о топонимике казахского края</w:t>
      </w:r>
      <w:r w:rsidR="000D6558" w:rsidRPr="00E2230F">
        <w:rPr>
          <w:rStyle w:val="ab"/>
          <w:rFonts w:cs="Times New Roman"/>
          <w:i w:val="0"/>
          <w:szCs w:val="28"/>
          <w:shd w:val="clear" w:color="auto" w:fill="FFFFFF"/>
        </w:rPr>
        <w:t>.</w:t>
      </w:r>
      <w:r w:rsidR="000D6558" w:rsidRPr="00E2230F">
        <w:rPr>
          <w:rStyle w:val="ab"/>
          <w:rFonts w:cs="Times New Roman"/>
          <w:szCs w:val="28"/>
          <w:shd w:val="clear" w:color="auto" w:fill="FFFFFF"/>
        </w:rPr>
        <w:t xml:space="preserve"> </w:t>
      </w:r>
      <w:r w:rsidR="000D6558" w:rsidRPr="00E2230F">
        <w:rPr>
          <w:rFonts w:cs="Times New Roman"/>
          <w:szCs w:val="28"/>
          <w:shd w:val="clear" w:color="auto" w:fill="FFFFFF"/>
        </w:rPr>
        <w:t xml:space="preserve">В </w:t>
      </w:r>
      <w:r w:rsidRPr="00E2230F">
        <w:rPr>
          <w:rFonts w:cs="Times New Roman"/>
          <w:szCs w:val="28"/>
          <w:shd w:val="clear" w:color="auto" w:fill="FFFFFF"/>
        </w:rPr>
        <w:t>труде</w:t>
      </w:r>
      <w:r w:rsidR="000D6558" w:rsidRPr="00E2230F">
        <w:rPr>
          <w:rFonts w:cs="Times New Roman"/>
          <w:szCs w:val="28"/>
          <w:shd w:val="clear" w:color="auto" w:fill="FFFFFF"/>
        </w:rPr>
        <w:t xml:space="preserve"> описана хронология событий, происходивших </w:t>
      </w:r>
      <w:r w:rsidRPr="00E2230F">
        <w:rPr>
          <w:rFonts w:cs="Times New Roman"/>
          <w:szCs w:val="28"/>
          <w:shd w:val="clear" w:color="auto" w:fill="FFFFFF"/>
        </w:rPr>
        <w:t>в регионе</w:t>
      </w:r>
      <w:r w:rsidR="000D6558" w:rsidRPr="00E2230F">
        <w:rPr>
          <w:rFonts w:cs="Times New Roman"/>
          <w:szCs w:val="28"/>
          <w:shd w:val="clear" w:color="auto" w:fill="FFFFFF"/>
        </w:rPr>
        <w:t xml:space="preserve"> с 1716 г. по 1891 г. </w:t>
      </w:r>
      <w:r w:rsidRPr="00E2230F">
        <w:rPr>
          <w:rFonts w:cs="Times New Roman"/>
          <w:szCs w:val="28"/>
          <w:shd w:val="clear" w:color="auto" w:fill="FFFFFF"/>
        </w:rPr>
        <w:t>Помимо этого, с</w:t>
      </w:r>
      <w:r w:rsidR="000D6558" w:rsidRPr="00E2230F">
        <w:rPr>
          <w:rFonts w:cs="Times New Roman"/>
          <w:szCs w:val="28"/>
          <w:shd w:val="clear" w:color="auto" w:fill="FFFFFF"/>
        </w:rPr>
        <w:t xml:space="preserve">реди исторических данных также можно найти и сведения о названиях </w:t>
      </w:r>
      <w:r w:rsidRPr="00E2230F">
        <w:rPr>
          <w:rFonts w:cs="Times New Roman"/>
          <w:szCs w:val="28"/>
          <w:shd w:val="clear" w:color="auto" w:fill="FFFFFF"/>
        </w:rPr>
        <w:t xml:space="preserve">местных географических объектов </w:t>
      </w:r>
      <w:r w:rsidR="000D6558" w:rsidRPr="00E2230F">
        <w:rPr>
          <w:rFonts w:cs="Times New Roman"/>
          <w:szCs w:val="28"/>
          <w:shd w:val="clear" w:color="auto" w:fill="FFFFFF"/>
        </w:rPr>
        <w:fldChar w:fldCharType="begin"/>
      </w:r>
      <w:r w:rsidR="00884B23" w:rsidRPr="00E2230F">
        <w:rPr>
          <w:rFonts w:cs="Times New Roman"/>
          <w:szCs w:val="28"/>
          <w:shd w:val="clear" w:color="auto" w:fill="FFFFFF"/>
        </w:rPr>
        <w:instrText xml:space="preserve"> ADDIN EN.CITE &lt;EndNote&gt;&lt;Cite&gt;&lt;Author&gt;Путинцев&lt;/Author&gt;&lt;Year&gt;1891&lt;/Year&gt;&lt;IDText&gt;Хронологический перечень событий из истории Сибирского казачьего войска со времени водворения западносибирских казаков на занимаемой ими ныне территории&lt;/IDText&gt;&lt;DisplayText&gt;[20]&lt;/DisplayText&gt;&lt;record&gt;&lt;titles&gt;&lt;title&gt;Хронологический перечень событий из истории Сибирского казачьего войска со времени водворения западносибирских казаков на занимаемой ими ныне территории&lt;/title&gt;&lt;/titles&gt;&lt;pages&gt;256&lt;/pages&gt;&lt;contributors&gt;&lt;authors&gt;&lt;author&gt;Путинцев, Н.Г.&lt;/author&gt;&lt;/authors&gt;&lt;/contributors&gt;&lt;added-date format="utc"&gt;1554117874&lt;/added-date&gt;&lt;pub-location&gt;Омск&lt;/pub-location&gt;&lt;ref-type name="Book"&gt;6&lt;/ref-type&gt;&lt;dates&gt;&lt;year&gt;1891&lt;/year&gt;&lt;/dates&gt;&lt;rec-number&gt;116&lt;/rec-number&gt;&lt;publisher&gt;тип. Окружного штаба&lt;/publisher&gt;&lt;last-updated-date format="utc"&gt;1554117932&lt;/last-updated-date&gt;&lt;/record&gt;&lt;/Cite&gt;&lt;/EndNote&gt;</w:instrText>
      </w:r>
      <w:r w:rsidR="000D6558" w:rsidRPr="00E2230F">
        <w:rPr>
          <w:rFonts w:cs="Times New Roman"/>
          <w:szCs w:val="28"/>
          <w:shd w:val="clear" w:color="auto" w:fill="FFFFFF"/>
        </w:rPr>
        <w:fldChar w:fldCharType="separate"/>
      </w:r>
      <w:r w:rsidR="00884B23" w:rsidRPr="00E2230F">
        <w:rPr>
          <w:rFonts w:cs="Times New Roman"/>
          <w:noProof/>
          <w:szCs w:val="28"/>
          <w:shd w:val="clear" w:color="auto" w:fill="FFFFFF"/>
        </w:rPr>
        <w:t>[20]</w:t>
      </w:r>
      <w:r w:rsidR="000D6558" w:rsidRPr="00E2230F">
        <w:rPr>
          <w:rFonts w:cs="Times New Roman"/>
          <w:szCs w:val="28"/>
          <w:shd w:val="clear" w:color="auto" w:fill="FFFFFF"/>
        </w:rPr>
        <w:fldChar w:fldCharType="end"/>
      </w:r>
      <w:r w:rsidR="000D6558" w:rsidRPr="00E2230F">
        <w:rPr>
          <w:rFonts w:cs="Times New Roman"/>
          <w:szCs w:val="28"/>
          <w:shd w:val="clear" w:color="auto" w:fill="FFFFFF"/>
        </w:rPr>
        <w:t>.</w:t>
      </w:r>
    </w:p>
    <w:p w14:paraId="035FF731" w14:textId="6C6CA7F9" w:rsidR="00FD7B82" w:rsidRPr="00E2230F" w:rsidRDefault="00D344BC" w:rsidP="00E2230F">
      <w:pPr>
        <w:ind w:firstLine="709"/>
        <w:rPr>
          <w:rFonts w:cs="Times New Roman"/>
          <w:szCs w:val="28"/>
        </w:rPr>
      </w:pPr>
      <w:r w:rsidRPr="00E2230F">
        <w:rPr>
          <w:rFonts w:cs="Times New Roman"/>
          <w:szCs w:val="28"/>
        </w:rPr>
        <w:t xml:space="preserve">В </w:t>
      </w:r>
      <w:r w:rsidRPr="00E2230F">
        <w:rPr>
          <w:rStyle w:val="a9"/>
          <w:rFonts w:cs="Times New Roman"/>
          <w:b w:val="0"/>
          <w:bCs w:val="0"/>
          <w:szCs w:val="28"/>
        </w:rPr>
        <w:t>XIX</w:t>
      </w:r>
      <w:r w:rsidRPr="00E2230F">
        <w:rPr>
          <w:rFonts w:cs="Times New Roman"/>
          <w:szCs w:val="28"/>
        </w:rPr>
        <w:t xml:space="preserve"> в. начался н</w:t>
      </w:r>
      <w:r w:rsidR="000D6558" w:rsidRPr="00E2230F">
        <w:rPr>
          <w:rFonts w:cs="Times New Roman"/>
          <w:szCs w:val="28"/>
        </w:rPr>
        <w:t xml:space="preserve">аучный период </w:t>
      </w:r>
      <w:r w:rsidRPr="00E2230F">
        <w:rPr>
          <w:rFonts w:cs="Times New Roman"/>
          <w:szCs w:val="28"/>
        </w:rPr>
        <w:t>ономастики, а следом и топонимики</w:t>
      </w:r>
      <w:r w:rsidR="000D6558" w:rsidRPr="00E2230F">
        <w:rPr>
          <w:rFonts w:cs="Times New Roman"/>
          <w:szCs w:val="28"/>
        </w:rPr>
        <w:t xml:space="preserve">. </w:t>
      </w:r>
      <w:r w:rsidR="00E313A0" w:rsidRPr="00E2230F">
        <w:rPr>
          <w:rFonts w:cs="Times New Roman"/>
          <w:szCs w:val="28"/>
        </w:rPr>
        <w:t>Первой работой в этой области, которую с</w:t>
      </w:r>
      <w:r w:rsidR="000D6558" w:rsidRPr="00E2230F">
        <w:rPr>
          <w:rFonts w:cs="Times New Roman"/>
          <w:szCs w:val="28"/>
        </w:rPr>
        <w:t>ледует упомянуть</w:t>
      </w:r>
      <w:r w:rsidR="00E313A0" w:rsidRPr="00E2230F">
        <w:rPr>
          <w:rFonts w:cs="Times New Roman"/>
          <w:szCs w:val="28"/>
        </w:rPr>
        <w:t>, является статья А.Х. Востокова «Задача любителям этимологии»,</w:t>
      </w:r>
      <w:r w:rsidR="000D6558" w:rsidRPr="00E2230F">
        <w:rPr>
          <w:rFonts w:cs="Times New Roman"/>
          <w:szCs w:val="28"/>
        </w:rPr>
        <w:t xml:space="preserve"> </w:t>
      </w:r>
      <w:r w:rsidR="00E313A0" w:rsidRPr="00E2230F">
        <w:rPr>
          <w:rFonts w:cs="Times New Roman"/>
          <w:szCs w:val="28"/>
        </w:rPr>
        <w:t xml:space="preserve">выпущенная </w:t>
      </w:r>
      <w:r w:rsidR="00925435" w:rsidRPr="00E2230F">
        <w:rPr>
          <w:rFonts w:cs="Times New Roman"/>
          <w:szCs w:val="28"/>
        </w:rPr>
        <w:t xml:space="preserve">в 1812 г. В данном труде нет </w:t>
      </w:r>
      <w:r w:rsidR="000D6558" w:rsidRPr="00E2230F">
        <w:rPr>
          <w:rFonts w:cs="Times New Roman"/>
          <w:szCs w:val="28"/>
        </w:rPr>
        <w:t xml:space="preserve">ни одного термина, </w:t>
      </w:r>
      <w:r w:rsidR="00925435" w:rsidRPr="00E2230F">
        <w:rPr>
          <w:rFonts w:cs="Times New Roman"/>
          <w:szCs w:val="28"/>
        </w:rPr>
        <w:t>применяемого</w:t>
      </w:r>
      <w:r w:rsidR="000D6558" w:rsidRPr="00E2230F">
        <w:rPr>
          <w:rFonts w:cs="Times New Roman"/>
          <w:szCs w:val="28"/>
        </w:rPr>
        <w:t xml:space="preserve"> сегодня</w:t>
      </w:r>
      <w:r w:rsidR="00453749" w:rsidRPr="00E2230F">
        <w:rPr>
          <w:rFonts w:cs="Times New Roman"/>
          <w:szCs w:val="28"/>
        </w:rPr>
        <w:t xml:space="preserve"> в топонимике, однако статья, в которой исследовались топонимические форманты, в последующем явил</w:t>
      </w:r>
      <w:r w:rsidR="000D6558" w:rsidRPr="00E2230F">
        <w:rPr>
          <w:rFonts w:cs="Times New Roman"/>
          <w:szCs w:val="28"/>
        </w:rPr>
        <w:t xml:space="preserve">ась фундаментом для </w:t>
      </w:r>
      <w:r w:rsidR="00453749" w:rsidRPr="00E2230F">
        <w:rPr>
          <w:rFonts w:cs="Times New Roman"/>
          <w:szCs w:val="28"/>
        </w:rPr>
        <w:t xml:space="preserve">работ в топонимике </w:t>
      </w:r>
      <w:r w:rsidR="00DB5F32" w:rsidRPr="00E2230F">
        <w:rPr>
          <w:rFonts w:cs="Times New Roman"/>
          <w:szCs w:val="28"/>
        </w:rPr>
        <w:t>и в ономастике в целом</w:t>
      </w:r>
      <w:r w:rsidR="000D6558" w:rsidRPr="00E2230F">
        <w:rPr>
          <w:rFonts w:cs="Times New Roman"/>
          <w:szCs w:val="28"/>
        </w:rPr>
        <w:t xml:space="preserve"> </w:t>
      </w:r>
      <w:r w:rsidR="000D6558" w:rsidRPr="00E2230F">
        <w:rPr>
          <w:rFonts w:cs="Times New Roman"/>
          <w:szCs w:val="28"/>
        </w:rPr>
        <w:fldChar w:fldCharType="begin"/>
      </w:r>
      <w:r w:rsidR="00884B23" w:rsidRPr="00E2230F">
        <w:rPr>
          <w:rFonts w:cs="Times New Roman"/>
          <w:szCs w:val="28"/>
        </w:rPr>
        <w:instrText xml:space="preserve"> ADDIN EN.CITE &lt;EndNote&gt;&lt;Cite&gt;&lt;Author&gt;Бондалетов&lt;/Author&gt;&lt;Year&gt;1983&lt;/Year&gt;&lt;IDText&gt;Русская ономастика&lt;/IDText&gt;&lt;DisplayText&gt;[21]&lt;/DisplayText&gt;&lt;record&gt;&lt;titles&gt;&lt;title&gt;Русская ономастика&lt;/title&gt;&lt;/titles&gt;&lt;contributors&gt;&lt;authors&gt;&lt;author&gt;Бондалетов, В.Д.&lt;/author&gt;&lt;/authors&gt;&lt;/contributors&gt;&lt;added-date format="utc"&gt;1553928619&lt;/added-date&gt;&lt;pub-location&gt;Москва&lt;/pub-location&gt;&lt;ref-type name="Book"&gt;6&lt;/ref-type&gt;&lt;dates&gt;&lt;year&gt;1983&lt;/year&gt;&lt;/dates&gt;&lt;rec-number&gt;76&lt;/rec-number&gt;&lt;publisher&gt;Просвещение&lt;/publisher&gt;&lt;last-updated-date format="utc"&gt;1553928697&lt;/last-updated-date&gt;&lt;num-vols&gt;224&lt;/num-vols&gt;&lt;/record&gt;&lt;/Cite&gt;&lt;/EndNote&gt;</w:instrText>
      </w:r>
      <w:r w:rsidR="000D6558" w:rsidRPr="00E2230F">
        <w:rPr>
          <w:rFonts w:cs="Times New Roman"/>
          <w:szCs w:val="28"/>
        </w:rPr>
        <w:fldChar w:fldCharType="separate"/>
      </w:r>
      <w:r w:rsidR="00884B23" w:rsidRPr="00E2230F">
        <w:rPr>
          <w:rFonts w:cs="Times New Roman"/>
          <w:noProof/>
          <w:szCs w:val="28"/>
        </w:rPr>
        <w:t>[21]</w:t>
      </w:r>
      <w:r w:rsidR="000D6558" w:rsidRPr="00E2230F">
        <w:rPr>
          <w:rFonts w:cs="Times New Roman"/>
          <w:szCs w:val="28"/>
        </w:rPr>
        <w:fldChar w:fldCharType="end"/>
      </w:r>
      <w:r w:rsidR="000D6558" w:rsidRPr="00E2230F">
        <w:rPr>
          <w:rFonts w:cs="Times New Roman"/>
          <w:szCs w:val="28"/>
        </w:rPr>
        <w:t xml:space="preserve">. </w:t>
      </w:r>
    </w:p>
    <w:p w14:paraId="566AF951" w14:textId="77777777" w:rsidR="00FD7B82" w:rsidRPr="00E2230F" w:rsidRDefault="000D6558" w:rsidP="00E2230F">
      <w:pPr>
        <w:ind w:firstLine="709"/>
        <w:rPr>
          <w:rFonts w:cs="Times New Roman"/>
          <w:szCs w:val="28"/>
        </w:rPr>
      </w:pPr>
      <w:r w:rsidRPr="00E2230F">
        <w:rPr>
          <w:rFonts w:cs="Times New Roman"/>
          <w:szCs w:val="28"/>
        </w:rPr>
        <w:t xml:space="preserve">В 1811 г. начало работу Общество любителей российской словесности, членами которого были в основном филологи и литературоведы. Общество прекратило свое существование в 1930 г. вместе со смертью его последнего председателя П.Н. Сакулина, но в 1992 г. было возрождено </w:t>
      </w:r>
      <w:r w:rsidRPr="00E2230F">
        <w:rPr>
          <w:rFonts w:cs="Times New Roman"/>
          <w:szCs w:val="28"/>
        </w:rPr>
        <w:fldChar w:fldCharType="begin"/>
      </w:r>
      <w:r w:rsidR="00884B23" w:rsidRPr="00E2230F">
        <w:rPr>
          <w:rFonts w:cs="Times New Roman"/>
          <w:szCs w:val="28"/>
        </w:rPr>
        <w:instrText xml:space="preserve"> ADDIN EN.CITE &lt;EndNote&gt;&lt;Cite&gt;&lt;IDText&gt;Общество любителей росскойской словесности // Русский язык. Энциклопедия русского языка&lt;/IDText&gt;&lt;DisplayText&gt;[22]&lt;/DisplayText&gt;&lt;record&gt;&lt;urls&gt;&lt;related-urls&gt;&lt;url&gt;http://russkiyyazik.ru/555/&lt;/url&gt;&lt;/related-urls&gt;&lt;/urls&gt;&lt;titles&gt;&lt;title&gt;Общество любителей росскойской словесности // Русский язык. Энциклопедия русского языка&lt;/title&gt;&lt;/titles&gt;&lt;number&gt;01.04.2019&lt;/number&gt;&lt;added-date format="utc"&gt;1554102579&lt;/added-date&gt;&lt;ref-type name="Web Page"&gt;12&lt;/ref-type&gt;&lt;rec-number&gt;107&lt;/rec-number&gt;&lt;last-updated-date format="utc"&gt;1554102838&lt;/last-updated-date&gt;&lt;/record&gt;&lt;/Cite&gt;&lt;/EndNote&gt;</w:instrText>
      </w:r>
      <w:r w:rsidRPr="00E2230F">
        <w:rPr>
          <w:rFonts w:cs="Times New Roman"/>
          <w:szCs w:val="28"/>
        </w:rPr>
        <w:fldChar w:fldCharType="separate"/>
      </w:r>
      <w:r w:rsidR="00884B23" w:rsidRPr="00E2230F">
        <w:rPr>
          <w:rFonts w:cs="Times New Roman"/>
          <w:noProof/>
          <w:szCs w:val="28"/>
        </w:rPr>
        <w:t>[22]</w:t>
      </w:r>
      <w:r w:rsidRPr="00E2230F">
        <w:rPr>
          <w:rFonts w:cs="Times New Roman"/>
          <w:szCs w:val="28"/>
        </w:rPr>
        <w:fldChar w:fldCharType="end"/>
      </w:r>
      <w:r w:rsidRPr="00E2230F">
        <w:rPr>
          <w:rFonts w:cs="Times New Roman"/>
          <w:szCs w:val="28"/>
        </w:rPr>
        <w:t xml:space="preserve">. В 1867 г. был опубликован </w:t>
      </w:r>
      <w:r w:rsidR="00FD7B82" w:rsidRPr="00E2230F">
        <w:rPr>
          <w:rFonts w:cs="Times New Roman"/>
          <w:szCs w:val="28"/>
        </w:rPr>
        <w:t>«</w:t>
      </w:r>
      <w:r w:rsidRPr="00E2230F">
        <w:rPr>
          <w:rFonts w:cs="Times New Roman"/>
          <w:szCs w:val="28"/>
        </w:rPr>
        <w:t>Славянский именослов</w:t>
      </w:r>
      <w:r w:rsidR="00FD7B82" w:rsidRPr="00E2230F">
        <w:rPr>
          <w:rFonts w:cs="Times New Roman"/>
          <w:szCs w:val="28"/>
        </w:rPr>
        <w:t>»</w:t>
      </w:r>
      <w:r w:rsidRPr="00E2230F">
        <w:rPr>
          <w:rFonts w:cs="Times New Roman"/>
          <w:szCs w:val="28"/>
        </w:rPr>
        <w:t xml:space="preserve"> М.Я. Морошкина, где содержалось большое антропологическое исследование </w:t>
      </w:r>
      <w:r w:rsidRPr="00E2230F">
        <w:rPr>
          <w:rFonts w:cs="Times New Roman"/>
          <w:szCs w:val="28"/>
        </w:rPr>
        <w:fldChar w:fldCharType="begin"/>
      </w:r>
      <w:r w:rsidR="00884B23" w:rsidRPr="00E2230F">
        <w:rPr>
          <w:rFonts w:cs="Times New Roman"/>
          <w:szCs w:val="28"/>
        </w:rPr>
        <w:instrText xml:space="preserve"> ADDIN EN.CITE &lt;EndNote&gt;&lt;Cite&gt;&lt;Author&gt;Морошкин&lt;/Author&gt;&lt;Year&gt;1867&lt;/Year&gt;&lt;IDText&gt;Славянский именослов, или Собрание славянских личных имен&lt;/IDText&gt;&lt;DisplayText&gt;[23]&lt;/DisplayText&gt;&lt;record&gt;&lt;titles&gt;&lt;title&gt;Славянский именослов, или Собрание славянских личных имен&lt;/title&gt;&lt;/titles&gt;&lt;pages&gt;321&lt;/pages&gt;&lt;contributors&gt;&lt;authors&gt;&lt;author&gt;Морошкин, М.Я.&lt;/author&gt;&lt;/authors&gt;&lt;/contributors&gt;&lt;added-date format="utc"&gt;1554097592&lt;/added-date&gt;&lt;pub-location&gt;Санкт-Петербург&lt;/pub-location&gt;&lt;ref-type name="Book"&gt;6&lt;/ref-type&gt;&lt;dates&gt;&lt;year&gt;1867&lt;/year&gt;&lt;/dates&gt;&lt;rec-number&gt;101&lt;/rec-number&gt;&lt;publisher&gt;Типография второго отделения собственной Е.И.В. Канцелярии&lt;/publisher&gt;&lt;last-updated-date format="utc"&gt;1554097766&lt;/last-updated-date&gt;&lt;/record&gt;&lt;/Cite&gt;&lt;/EndNote&gt;</w:instrText>
      </w:r>
      <w:r w:rsidRPr="00E2230F">
        <w:rPr>
          <w:rFonts w:cs="Times New Roman"/>
          <w:szCs w:val="28"/>
        </w:rPr>
        <w:fldChar w:fldCharType="separate"/>
      </w:r>
      <w:r w:rsidR="00884B23" w:rsidRPr="00E2230F">
        <w:rPr>
          <w:rFonts w:cs="Times New Roman"/>
          <w:noProof/>
          <w:szCs w:val="28"/>
        </w:rPr>
        <w:t>[23]</w:t>
      </w:r>
      <w:r w:rsidRPr="00E2230F">
        <w:rPr>
          <w:rFonts w:cs="Times New Roman"/>
          <w:szCs w:val="28"/>
        </w:rPr>
        <w:fldChar w:fldCharType="end"/>
      </w:r>
      <w:r w:rsidRPr="00E2230F">
        <w:rPr>
          <w:rFonts w:cs="Times New Roman"/>
          <w:szCs w:val="28"/>
        </w:rPr>
        <w:t xml:space="preserve">. </w:t>
      </w:r>
    </w:p>
    <w:p w14:paraId="2BE6B1C7" w14:textId="4E1E2AFA" w:rsidR="000D6558" w:rsidRPr="00E2230F" w:rsidRDefault="00FD7B82" w:rsidP="00E2230F">
      <w:pPr>
        <w:ind w:firstLine="709"/>
        <w:rPr>
          <w:rFonts w:cs="Times New Roman"/>
          <w:szCs w:val="28"/>
        </w:rPr>
      </w:pPr>
      <w:r w:rsidRPr="00E2230F">
        <w:rPr>
          <w:rFonts w:cs="Times New Roman"/>
          <w:szCs w:val="28"/>
        </w:rPr>
        <w:t>В тот период к</w:t>
      </w:r>
      <w:r w:rsidR="000D6558" w:rsidRPr="00E2230F">
        <w:rPr>
          <w:rFonts w:cs="Times New Roman"/>
          <w:szCs w:val="28"/>
        </w:rPr>
        <w:t>роме географов топонимикой</w:t>
      </w:r>
      <w:r w:rsidRPr="00E2230F">
        <w:rPr>
          <w:rFonts w:cs="Times New Roman"/>
          <w:szCs w:val="28"/>
        </w:rPr>
        <w:t>, как уже упоминалось,</w:t>
      </w:r>
      <w:r w:rsidR="000D6558" w:rsidRPr="00E2230F">
        <w:rPr>
          <w:rFonts w:cs="Times New Roman"/>
          <w:szCs w:val="28"/>
        </w:rPr>
        <w:t xml:space="preserve"> интересовались и лингвисты, </w:t>
      </w:r>
      <w:r w:rsidRPr="00E2230F">
        <w:rPr>
          <w:rFonts w:cs="Times New Roman"/>
          <w:szCs w:val="28"/>
        </w:rPr>
        <w:t xml:space="preserve">археологи </w:t>
      </w:r>
      <w:r w:rsidR="000D6558" w:rsidRPr="00E2230F">
        <w:rPr>
          <w:rFonts w:cs="Times New Roman"/>
          <w:szCs w:val="28"/>
        </w:rPr>
        <w:t xml:space="preserve">и </w:t>
      </w:r>
      <w:r w:rsidRPr="00E2230F">
        <w:rPr>
          <w:rFonts w:cs="Times New Roman"/>
          <w:szCs w:val="28"/>
        </w:rPr>
        <w:t xml:space="preserve">этнографы </w:t>
      </w:r>
      <w:r w:rsidR="000D6558" w:rsidRPr="00E2230F">
        <w:rPr>
          <w:rFonts w:cs="Times New Roman"/>
          <w:szCs w:val="28"/>
        </w:rPr>
        <w:t xml:space="preserve">такие, как Н.П. Барсов (1885), Н.И. Надеждин (1837), И.П. Филевич (1894), А.М. Шегрен (1831) и др. Н.И. Надеждин обратил внимание на связь географических названий и историю: «Гораздо определённей и ясней говорят следы, которые сами люди, в свою очередь, оставляют на местности. В этих следах выражается уже действительность, то, что было. И между ними красноречивее всех географические названия, в которых звучит язык, это первое свидетельство, первый акт, исторического существования народов. Вот почему с изучения ландкарты должно начинаться изучение истории» </w:t>
      </w:r>
      <w:r w:rsidR="000D6558" w:rsidRPr="00E2230F">
        <w:rPr>
          <w:rFonts w:cs="Times New Roman"/>
          <w:szCs w:val="28"/>
        </w:rPr>
        <w:fldChar w:fldCharType="begin"/>
      </w:r>
      <w:r w:rsidR="00884B23" w:rsidRPr="00E2230F">
        <w:rPr>
          <w:rFonts w:cs="Times New Roman"/>
          <w:szCs w:val="28"/>
        </w:rPr>
        <w:instrText xml:space="preserve"> ADDIN EN.CITE &lt;EndNote&gt;&lt;Cite&gt;&lt;Author&gt;Надеждин&lt;/Author&gt;&lt;Year&gt;2014&lt;/Year&gt;&lt;IDText&gt;Опыт исторической географии русского мира&lt;/IDText&gt;&lt;DisplayText&gt;[24]&lt;/DisplayText&gt;&lt;record&gt;&lt;titles&gt;&lt;title&gt;Опыт исторической географии русского мира&lt;/title&gt;&lt;/titles&gt;&lt;pages&gt;52&lt;/pages&gt;&lt;contributors&gt;&lt;authors&gt;&lt;author&gt;Надеждин, Н.И.&lt;/author&gt;&lt;/authors&gt;&lt;/contributors&gt;&lt;section&gt;28-79&lt;/section&gt;&lt;added-date format="utc"&gt;1554048206&lt;/added-date&gt;&lt;pub-location&gt;Санкт-Петербург&lt;/pub-location&gt;&lt;ref-type name="Book"&gt;6&lt;/ref-type&gt;&lt;dates&gt;&lt;year&gt;2014&lt;/year&gt;&lt;/dates&gt;&lt;rec-number&gt;100&lt;/rec-number&gt;&lt;publisher&gt;Лань&lt;/publisher&gt;&lt;last-updated-date format="utc"&gt;1554117734&lt;/last-updated-date&gt;&lt;volume&gt;22&lt;/volume&gt;&lt;/record&gt;&lt;/Cite&gt;&lt;/EndNote&gt;</w:instrText>
      </w:r>
      <w:r w:rsidR="000D6558" w:rsidRPr="00E2230F">
        <w:rPr>
          <w:rFonts w:cs="Times New Roman"/>
          <w:szCs w:val="28"/>
        </w:rPr>
        <w:fldChar w:fldCharType="separate"/>
      </w:r>
      <w:r w:rsidR="00884B23" w:rsidRPr="00E2230F">
        <w:rPr>
          <w:rFonts w:cs="Times New Roman"/>
          <w:noProof/>
          <w:szCs w:val="28"/>
        </w:rPr>
        <w:t>[24]</w:t>
      </w:r>
      <w:r w:rsidR="000D6558" w:rsidRPr="00E2230F">
        <w:rPr>
          <w:rFonts w:cs="Times New Roman"/>
          <w:szCs w:val="28"/>
        </w:rPr>
        <w:fldChar w:fldCharType="end"/>
      </w:r>
      <w:r w:rsidR="000D6558" w:rsidRPr="00E2230F">
        <w:rPr>
          <w:rFonts w:cs="Times New Roman"/>
          <w:szCs w:val="28"/>
        </w:rPr>
        <w:t>.</w:t>
      </w:r>
    </w:p>
    <w:p w14:paraId="4C3EFA1B" w14:textId="24C3661F" w:rsidR="000D6558" w:rsidRPr="00E2230F" w:rsidRDefault="000D6558" w:rsidP="00E2230F">
      <w:pPr>
        <w:ind w:firstLine="709"/>
        <w:rPr>
          <w:rFonts w:cs="Times New Roman"/>
          <w:szCs w:val="28"/>
        </w:rPr>
      </w:pPr>
      <w:r w:rsidRPr="00E2230F">
        <w:rPr>
          <w:rFonts w:cs="Times New Roman"/>
          <w:szCs w:val="28"/>
        </w:rPr>
        <w:t>В</w:t>
      </w:r>
      <w:r w:rsidR="007F3653" w:rsidRPr="00E2230F">
        <w:rPr>
          <w:rFonts w:cs="Times New Roman"/>
          <w:szCs w:val="28"/>
        </w:rPr>
        <w:t xml:space="preserve"> конце первой половины</w:t>
      </w:r>
      <w:r w:rsidRPr="00E2230F">
        <w:rPr>
          <w:rFonts w:cs="Times New Roman"/>
          <w:szCs w:val="28"/>
        </w:rPr>
        <w:t xml:space="preserve"> </w:t>
      </w:r>
      <w:r w:rsidRPr="00E2230F">
        <w:rPr>
          <w:rFonts w:cs="Times New Roman"/>
          <w:szCs w:val="28"/>
          <w:lang w:val="en-US"/>
        </w:rPr>
        <w:t>XIX</w:t>
      </w:r>
      <w:r w:rsidRPr="00E2230F">
        <w:rPr>
          <w:rFonts w:cs="Times New Roman"/>
          <w:szCs w:val="28"/>
        </w:rPr>
        <w:t xml:space="preserve"> в. при Российском географическом обществе была </w:t>
      </w:r>
      <w:r w:rsidR="007F3653" w:rsidRPr="00E2230F">
        <w:rPr>
          <w:rFonts w:cs="Times New Roman"/>
          <w:szCs w:val="28"/>
        </w:rPr>
        <w:t>создана</w:t>
      </w:r>
      <w:r w:rsidRPr="00E2230F">
        <w:rPr>
          <w:rFonts w:cs="Times New Roman"/>
          <w:szCs w:val="28"/>
        </w:rPr>
        <w:t xml:space="preserve"> специальная комиссия по изучению географической терминологии. </w:t>
      </w:r>
      <w:r w:rsidR="007F3653" w:rsidRPr="00E2230F">
        <w:rPr>
          <w:rFonts w:cs="Times New Roman"/>
          <w:szCs w:val="28"/>
        </w:rPr>
        <w:t>С</w:t>
      </w:r>
      <w:r w:rsidRPr="00E2230F">
        <w:rPr>
          <w:rFonts w:cs="Times New Roman"/>
          <w:szCs w:val="28"/>
        </w:rPr>
        <w:t xml:space="preserve"> 1863 г. по 1885 г. был</w:t>
      </w:r>
      <w:r w:rsidR="007F3653" w:rsidRPr="00E2230F">
        <w:rPr>
          <w:rFonts w:cs="Times New Roman"/>
          <w:szCs w:val="28"/>
        </w:rPr>
        <w:t>и</w:t>
      </w:r>
      <w:r w:rsidRPr="00E2230F">
        <w:rPr>
          <w:rFonts w:cs="Times New Roman"/>
          <w:szCs w:val="28"/>
        </w:rPr>
        <w:t xml:space="preserve"> издан</w:t>
      </w:r>
      <w:r w:rsidR="007F3653" w:rsidRPr="00E2230F">
        <w:rPr>
          <w:rFonts w:cs="Times New Roman"/>
          <w:szCs w:val="28"/>
        </w:rPr>
        <w:t>ы</w:t>
      </w:r>
      <w:r w:rsidRPr="00E2230F">
        <w:rPr>
          <w:rFonts w:cs="Times New Roman"/>
          <w:szCs w:val="28"/>
        </w:rPr>
        <w:t xml:space="preserve"> </w:t>
      </w:r>
      <w:r w:rsidR="007F3653" w:rsidRPr="00E2230F">
        <w:rPr>
          <w:rFonts w:cs="Times New Roman"/>
          <w:szCs w:val="28"/>
        </w:rPr>
        <w:t>пять томов</w:t>
      </w:r>
      <w:r w:rsidRPr="00E2230F">
        <w:rPr>
          <w:rFonts w:cs="Times New Roman"/>
          <w:szCs w:val="28"/>
        </w:rPr>
        <w:t xml:space="preserve"> Географо-статистического словаря Российской империи П.П. Семенова-Тян-Шанского, </w:t>
      </w:r>
      <w:r w:rsidR="002A6103" w:rsidRPr="00E2230F">
        <w:rPr>
          <w:rFonts w:cs="Times New Roman"/>
          <w:szCs w:val="28"/>
        </w:rPr>
        <w:t xml:space="preserve">рассматривавшие </w:t>
      </w:r>
      <w:r w:rsidRPr="00E2230F">
        <w:rPr>
          <w:rFonts w:cs="Times New Roman"/>
          <w:szCs w:val="28"/>
        </w:rPr>
        <w:t>географическ</w:t>
      </w:r>
      <w:r w:rsidR="002A6103" w:rsidRPr="00E2230F">
        <w:rPr>
          <w:rFonts w:cs="Times New Roman"/>
          <w:szCs w:val="28"/>
        </w:rPr>
        <w:t>ую терминологию</w:t>
      </w:r>
      <w:r w:rsidRPr="00E2230F">
        <w:rPr>
          <w:rFonts w:cs="Times New Roman"/>
          <w:szCs w:val="28"/>
        </w:rPr>
        <w:t xml:space="preserve"> и некоторые вопросы топонимики </w:t>
      </w:r>
      <w:r w:rsidRPr="00E2230F">
        <w:rPr>
          <w:rFonts w:cs="Times New Roman"/>
          <w:szCs w:val="28"/>
        </w:rPr>
        <w:fldChar w:fldCharType="begin"/>
      </w:r>
      <w:r w:rsidR="00884B23" w:rsidRPr="00E2230F">
        <w:rPr>
          <w:rFonts w:cs="Times New Roman"/>
          <w:szCs w:val="28"/>
        </w:rPr>
        <w:instrText xml:space="preserve"> ADDIN EN.CITE &lt;EndNote&gt;&lt;Cite&gt;&lt;Author&gt;Семенов-Тян-Шанский&lt;/Author&gt;&lt;Year&gt;1863-1885&lt;/Year&gt;&lt;IDText&gt;Географо-статистический словарь Российской империи&lt;/IDText&gt;&lt;DisplayText&gt;[25]&lt;/DisplayText&gt;&lt;record&gt;&lt;titles&gt;&lt;title&gt;Географо-статистический словарь Российской империи&lt;/title&gt;&lt;/titles&gt;&lt;contributors&gt;&lt;authors&gt;&lt;author&gt;Семенов-Тян-Шанский, П.П.&lt;/author&gt;&lt;/authors&gt;&lt;/contributors&gt;&lt;added-date format="utc"&gt;1554098344&lt;/added-date&gt;&lt;ref-type name="Book"&gt;6&lt;/ref-type&gt;&lt;dates&gt;&lt;year&gt;1863-1885&lt;/year&gt;&lt;/dates&gt;&lt;rec-number&gt;102&lt;/rec-number&gt;&lt;last-updated-date format="utc"&gt;1554099260&lt;/last-updated-date&gt;&lt;num-vols&gt;5&lt;/num-vols&gt;&lt;/record&gt;&lt;/Cite&gt;&lt;/EndNote&gt;</w:instrText>
      </w:r>
      <w:r w:rsidRPr="00E2230F">
        <w:rPr>
          <w:rFonts w:cs="Times New Roman"/>
          <w:szCs w:val="28"/>
        </w:rPr>
        <w:fldChar w:fldCharType="separate"/>
      </w:r>
      <w:r w:rsidR="00884B23" w:rsidRPr="00E2230F">
        <w:rPr>
          <w:rFonts w:cs="Times New Roman"/>
          <w:noProof/>
          <w:szCs w:val="28"/>
        </w:rPr>
        <w:t>[25]</w:t>
      </w:r>
      <w:r w:rsidRPr="00E2230F">
        <w:rPr>
          <w:rFonts w:cs="Times New Roman"/>
          <w:szCs w:val="28"/>
        </w:rPr>
        <w:fldChar w:fldCharType="end"/>
      </w:r>
      <w:r w:rsidRPr="00E2230F">
        <w:rPr>
          <w:rFonts w:cs="Times New Roman"/>
          <w:szCs w:val="28"/>
        </w:rPr>
        <w:t xml:space="preserve">. </w:t>
      </w:r>
      <w:r w:rsidR="002A6103" w:rsidRPr="00E2230F">
        <w:rPr>
          <w:rFonts w:cs="Times New Roman"/>
          <w:szCs w:val="28"/>
        </w:rPr>
        <w:t xml:space="preserve">Сам </w:t>
      </w:r>
      <w:r w:rsidRPr="00E2230F">
        <w:rPr>
          <w:rFonts w:cs="Times New Roman"/>
          <w:szCs w:val="28"/>
        </w:rPr>
        <w:t>П.П. Семенов-Тян-Шанский путешествовал по территории Восточного и Юго-Восточного Казахстана</w:t>
      </w:r>
      <w:r w:rsidR="002A6103" w:rsidRPr="00E2230F">
        <w:rPr>
          <w:rFonts w:cs="Times New Roman"/>
          <w:szCs w:val="28"/>
        </w:rPr>
        <w:t xml:space="preserve"> в 1856-57 гг.</w:t>
      </w:r>
      <w:r w:rsidRPr="00E2230F">
        <w:rPr>
          <w:rFonts w:cs="Times New Roman"/>
          <w:szCs w:val="28"/>
        </w:rPr>
        <w:t xml:space="preserve"> </w:t>
      </w:r>
      <w:r w:rsidR="003A3B64" w:rsidRPr="00E2230F">
        <w:rPr>
          <w:rFonts w:cs="Times New Roman"/>
          <w:szCs w:val="28"/>
        </w:rPr>
        <w:t>В результате</w:t>
      </w:r>
      <w:r w:rsidRPr="00E2230F">
        <w:rPr>
          <w:rFonts w:cs="Times New Roman"/>
          <w:szCs w:val="28"/>
        </w:rPr>
        <w:t xml:space="preserve"> этого путешествия </w:t>
      </w:r>
      <w:r w:rsidR="003A3B64" w:rsidRPr="00E2230F">
        <w:rPr>
          <w:rFonts w:cs="Times New Roman"/>
          <w:szCs w:val="28"/>
        </w:rPr>
        <w:t>он издал указанный труд, где были даны</w:t>
      </w:r>
      <w:r w:rsidRPr="00E2230F">
        <w:rPr>
          <w:rFonts w:cs="Times New Roman"/>
          <w:szCs w:val="28"/>
        </w:rPr>
        <w:t xml:space="preserve"> сведения о быте, истории казахского народа и географии </w:t>
      </w:r>
      <w:r w:rsidR="003A3B64" w:rsidRPr="00E2230F">
        <w:rPr>
          <w:rFonts w:cs="Times New Roman"/>
          <w:szCs w:val="28"/>
        </w:rPr>
        <w:t>региона</w:t>
      </w:r>
      <w:r w:rsidRPr="00E2230F">
        <w:rPr>
          <w:rFonts w:cs="Times New Roman"/>
          <w:szCs w:val="28"/>
        </w:rPr>
        <w:t xml:space="preserve"> </w:t>
      </w:r>
      <w:r w:rsidRPr="00E2230F">
        <w:rPr>
          <w:rFonts w:cs="Times New Roman"/>
          <w:szCs w:val="28"/>
        </w:rPr>
        <w:fldChar w:fldCharType="begin"/>
      </w:r>
      <w:r w:rsidR="00884B23" w:rsidRPr="00E2230F">
        <w:rPr>
          <w:rFonts w:cs="Times New Roman"/>
          <w:szCs w:val="28"/>
        </w:rPr>
        <w:instrText xml:space="preserve"> ADDIN EN.CITE &lt;EndNote&gt;&lt;Cite&gt;&lt;Author&gt;Семенов-Тян-Шанский&lt;/Author&gt;&lt;Year&gt;1913&lt;/Year&gt;&lt;IDText&gt;Россия. Полное географическое описание нашего отечества : Настольная и дорожная книга для русских людей. Т.18   Киргизский край&lt;/IDText&gt;&lt;DisplayText&gt;[26]&lt;/DisplayText&gt;&lt;record&gt;&lt;titles&gt;&lt;title&gt;Россия. Полное географическое описание нашего отечества : Настольная и дорожная книга для русских людей. Т.18   Киргизский край&lt;/title&gt;&lt;/titles&gt;&lt;pages&gt;479&lt;/pages&gt;&lt;contributors&gt;&lt;authors&gt;&lt;author&gt;Семенов-Тян-Шанский, В.П.&lt;/author&gt;&lt;/authors&gt;&lt;/contributors&gt;&lt;added-date format="utc"&gt;1554115876&lt;/added-date&gt;&lt;pub-location&gt;Санкт-Петербург&lt;/pub-location&gt;&lt;ref-type name="Book"&gt;6&lt;/ref-type&gt;&lt;dates&gt;&lt;year&gt;1913&lt;/year&gt;&lt;/dates&gt;&lt;rec-number&gt;114&lt;/rec-number&gt;&lt;publisher&gt;А.Ф. Девриен&lt;/publisher&gt;&lt;last-updated-date format="utc"&gt;1554116359&lt;/last-updated-date&gt;&lt;contributors&gt;&lt;secondary-authors&gt;&lt;author&gt;Семенов-Тян-Шанский, В.П.&lt;/author&gt;&lt;/secondary-authors&gt;&lt;/contributors&gt;&lt;volume&gt;18&lt;/volume&gt;&lt;/record&gt;&lt;/Cite&gt;&lt;/EndNote&gt;</w:instrText>
      </w:r>
      <w:r w:rsidRPr="00E2230F">
        <w:rPr>
          <w:rFonts w:cs="Times New Roman"/>
          <w:szCs w:val="28"/>
        </w:rPr>
        <w:fldChar w:fldCharType="separate"/>
      </w:r>
      <w:r w:rsidR="00884B23" w:rsidRPr="00E2230F">
        <w:rPr>
          <w:rFonts w:cs="Times New Roman"/>
          <w:noProof/>
          <w:szCs w:val="28"/>
        </w:rPr>
        <w:t>[26]</w:t>
      </w:r>
      <w:r w:rsidRPr="00E2230F">
        <w:rPr>
          <w:rFonts w:cs="Times New Roman"/>
          <w:szCs w:val="28"/>
        </w:rPr>
        <w:fldChar w:fldCharType="end"/>
      </w:r>
      <w:r w:rsidRPr="00E2230F">
        <w:rPr>
          <w:rFonts w:cs="Times New Roman"/>
          <w:szCs w:val="28"/>
        </w:rPr>
        <w:t xml:space="preserve">. </w:t>
      </w:r>
      <w:r w:rsidR="003A3B64" w:rsidRPr="00E2230F">
        <w:rPr>
          <w:rFonts w:cs="Times New Roman"/>
          <w:szCs w:val="28"/>
        </w:rPr>
        <w:lastRenderedPageBreak/>
        <w:t>Обширную</w:t>
      </w:r>
      <w:r w:rsidRPr="00E2230F">
        <w:rPr>
          <w:rFonts w:cs="Times New Roman"/>
          <w:szCs w:val="28"/>
        </w:rPr>
        <w:t xml:space="preserve"> работу по изучению происхождения </w:t>
      </w:r>
      <w:r w:rsidR="003A3B64" w:rsidRPr="00E2230F">
        <w:rPr>
          <w:rFonts w:cs="Times New Roman"/>
          <w:szCs w:val="28"/>
        </w:rPr>
        <w:t>географических наименова</w:t>
      </w:r>
      <w:r w:rsidRPr="00E2230F">
        <w:rPr>
          <w:rFonts w:cs="Times New Roman"/>
          <w:szCs w:val="28"/>
        </w:rPr>
        <w:t xml:space="preserve">ний провел В.П. Семенов-Тян-Шанский, сын П.П. Семенова-Тян-Шанского, </w:t>
      </w:r>
      <w:r w:rsidR="003A3B64" w:rsidRPr="00E2230F">
        <w:rPr>
          <w:rFonts w:cs="Times New Roman"/>
          <w:szCs w:val="28"/>
        </w:rPr>
        <w:t>описав</w:t>
      </w:r>
      <w:r w:rsidRPr="00E2230F">
        <w:rPr>
          <w:rFonts w:cs="Times New Roman"/>
          <w:szCs w:val="28"/>
        </w:rPr>
        <w:t xml:space="preserve"> это в своих трудах в 1910 и 1924 гг. </w:t>
      </w:r>
      <w:r w:rsidRPr="00E2230F">
        <w:rPr>
          <w:rFonts w:cs="Times New Roman"/>
          <w:szCs w:val="28"/>
        </w:rPr>
        <w:fldChar w:fldCharType="begin"/>
      </w:r>
      <w:r w:rsidR="00884B23" w:rsidRPr="00E2230F">
        <w:rPr>
          <w:rFonts w:cs="Times New Roman"/>
          <w:szCs w:val="28"/>
        </w:rPr>
        <w:instrText xml:space="preserve"> ADDIN EN.CITE &lt;EndNote&gt;&lt;Cite&gt;&lt;Author&gt;Семенов-Тян-Шанский&lt;/Author&gt;&lt;Year&gt;1910&lt;/Year&gt;&lt;IDText&gt;Город и деревня в европейской России: очерк по экономической географии&lt;/IDText&gt;&lt;DisplayText&gt;[27]&lt;/DisplayText&gt;&lt;record&gt;&lt;titles&gt;&lt;title&gt;Город и деревня в европейской России: очерк по экономической географии&lt;/title&gt;&lt;secondary-title&gt;Записки императорского Русского географического общества по отделению статистики&lt;/secondary-title&gt;&lt;/titles&gt;&lt;pages&gt;212&lt;/pages&gt;&lt;contributors&gt;&lt;authors&gt;&lt;author&gt;Семенов-Тян-Шанский, В.П.&lt;/author&gt;&lt;/authors&gt;&lt;/contributors&gt;&lt;added-date format="utc"&gt;1554098776&lt;/added-date&gt;&lt;pub-location&gt;Санкт-Петербург&lt;/pub-location&gt;&lt;ref-type name="Book"&gt;6&lt;/ref-type&gt;&lt;dates&gt;&lt;year&gt;1910&lt;/year&gt;&lt;/dates&gt;&lt;rec-number&gt;103&lt;/rec-number&gt;&lt;publisher&gt;Тип. В. Ф. Киршбаума&lt;/publisher&gt;&lt;last-updated-date format="utc"&gt;1554099751&lt;/last-updated-date&gt;&lt;volume&gt;10&lt;/volume&gt;&lt;/record&gt;&lt;/Cite&gt;&lt;/EndNote&gt;</w:instrText>
      </w:r>
      <w:r w:rsidRPr="00E2230F">
        <w:rPr>
          <w:rFonts w:cs="Times New Roman"/>
          <w:szCs w:val="28"/>
        </w:rPr>
        <w:fldChar w:fldCharType="separate"/>
      </w:r>
      <w:r w:rsidR="00884B23" w:rsidRPr="00E2230F">
        <w:rPr>
          <w:rFonts w:cs="Times New Roman"/>
          <w:noProof/>
          <w:szCs w:val="28"/>
        </w:rPr>
        <w:t>[27</w:t>
      </w:r>
      <w:r w:rsidR="00E2230F">
        <w:rPr>
          <w:rFonts w:cs="Times New Roman"/>
          <w:noProof/>
          <w:szCs w:val="28"/>
        </w:rPr>
        <w:t>,</w:t>
      </w:r>
      <w:r w:rsidRPr="00E2230F">
        <w:rPr>
          <w:rFonts w:cs="Times New Roman"/>
          <w:szCs w:val="28"/>
        </w:rPr>
        <w:fldChar w:fldCharType="end"/>
      </w:r>
      <w:r w:rsidRPr="00E2230F">
        <w:rPr>
          <w:rFonts w:cs="Times New Roman"/>
          <w:szCs w:val="28"/>
        </w:rPr>
        <w:t xml:space="preserve"> </w:t>
      </w:r>
      <w:r w:rsidRPr="00E2230F">
        <w:rPr>
          <w:rFonts w:cs="Times New Roman"/>
          <w:szCs w:val="28"/>
        </w:rPr>
        <w:fldChar w:fldCharType="begin"/>
      </w:r>
      <w:r w:rsidR="00884B23" w:rsidRPr="00E2230F">
        <w:rPr>
          <w:rFonts w:cs="Times New Roman"/>
          <w:szCs w:val="28"/>
        </w:rPr>
        <w:instrText xml:space="preserve"> ADDIN EN.CITE &lt;EndNote&gt;&lt;Cite&gt;&lt;Author&gt;Семенов-Тян-Шанский&lt;/Author&gt;&lt;Year&gt;1924&lt;/Year&gt;&lt;IDText&gt;Как отражается географический пейзаж в народных названиях населенных мест&lt;/IDText&gt;&lt;DisplayText&gt;[28]&lt;/DisplayText&gt;&lt;record&gt;&lt;titles&gt;&lt;title&gt;Как отражается географический пейзаж в народных названиях населенных мест&lt;/title&gt;&lt;secondary-title&gt;Землеведение&lt;/secondary-title&gt;&lt;/titles&gt;&lt;pages&gt;133-158&lt;/pages&gt;&lt;number&gt;1-2&lt;/number&gt;&lt;contributors&gt;&lt;authors&gt;&lt;author&gt;Семенов-Тян-Шанский, В.П.&lt;/author&gt;&lt;/authors&gt;&lt;/contributors&gt;&lt;added-date format="utc"&gt;1554099017&lt;/added-date&gt;&lt;ref-type name="Book Section"&gt;5&lt;/ref-type&gt;&lt;dates&gt;&lt;year&gt;1924&lt;/year&gt;&lt;/dates&gt;&lt;rec-number&gt;104&lt;/rec-number&gt;&lt;last-updated-date format="utc"&gt;1554099260&lt;/last-updated-date&gt;&lt;volume&gt;26&lt;/volume&gt;&lt;/record&gt;&lt;/Cite&gt;&lt;/EndNote&gt;</w:instrText>
      </w:r>
      <w:r w:rsidRPr="00E2230F">
        <w:rPr>
          <w:rFonts w:cs="Times New Roman"/>
          <w:szCs w:val="28"/>
        </w:rPr>
        <w:fldChar w:fldCharType="separate"/>
      </w:r>
      <w:r w:rsidR="00884B23" w:rsidRPr="00E2230F">
        <w:rPr>
          <w:rFonts w:cs="Times New Roman"/>
          <w:noProof/>
          <w:szCs w:val="28"/>
        </w:rPr>
        <w:t>28]</w:t>
      </w:r>
      <w:r w:rsidRPr="00E2230F">
        <w:rPr>
          <w:rFonts w:cs="Times New Roman"/>
          <w:szCs w:val="28"/>
        </w:rPr>
        <w:fldChar w:fldCharType="end"/>
      </w:r>
      <w:r w:rsidRPr="00E2230F">
        <w:rPr>
          <w:rFonts w:cs="Times New Roman"/>
          <w:szCs w:val="28"/>
        </w:rPr>
        <w:t>.</w:t>
      </w:r>
    </w:p>
    <w:p w14:paraId="270DBD58" w14:textId="06ACAB48" w:rsidR="000D6558" w:rsidRPr="00E2230F" w:rsidRDefault="00DE4D7A" w:rsidP="00E2230F">
      <w:pPr>
        <w:ind w:firstLine="709"/>
        <w:rPr>
          <w:rFonts w:cs="Times New Roman"/>
          <w:szCs w:val="28"/>
        </w:rPr>
      </w:pPr>
      <w:r w:rsidRPr="00E2230F">
        <w:rPr>
          <w:rFonts w:cs="Times New Roman"/>
          <w:szCs w:val="28"/>
        </w:rPr>
        <w:t>Значительный</w:t>
      </w:r>
      <w:r w:rsidR="000D6558" w:rsidRPr="00E2230F">
        <w:rPr>
          <w:rFonts w:cs="Times New Roman"/>
          <w:szCs w:val="28"/>
        </w:rPr>
        <w:t xml:space="preserve"> клад в развитие топонимики </w:t>
      </w:r>
      <w:r w:rsidRPr="00E2230F">
        <w:rPr>
          <w:rFonts w:cs="Times New Roman"/>
          <w:szCs w:val="28"/>
        </w:rPr>
        <w:t xml:space="preserve">был </w:t>
      </w:r>
      <w:r w:rsidR="000D6558" w:rsidRPr="00E2230F">
        <w:rPr>
          <w:rFonts w:cs="Times New Roman"/>
          <w:szCs w:val="28"/>
        </w:rPr>
        <w:t>внес</w:t>
      </w:r>
      <w:r w:rsidRPr="00E2230F">
        <w:rPr>
          <w:rFonts w:cs="Times New Roman"/>
          <w:szCs w:val="28"/>
        </w:rPr>
        <w:t>ен А.И.</w:t>
      </w:r>
      <w:r w:rsidR="00D263CD">
        <w:rPr>
          <w:rFonts w:cs="Times New Roman"/>
          <w:szCs w:val="28"/>
        </w:rPr>
        <w:t> </w:t>
      </w:r>
      <w:r w:rsidRPr="00E2230F">
        <w:rPr>
          <w:rFonts w:cs="Times New Roman"/>
          <w:szCs w:val="28"/>
        </w:rPr>
        <w:t>Соболевским</w:t>
      </w:r>
      <w:r w:rsidR="00EE6B60" w:rsidRPr="00E2230F">
        <w:rPr>
          <w:rFonts w:cs="Times New Roman"/>
          <w:szCs w:val="28"/>
        </w:rPr>
        <w:t xml:space="preserve">, </w:t>
      </w:r>
      <w:r w:rsidR="0094520C" w:rsidRPr="00E2230F">
        <w:rPr>
          <w:rFonts w:cs="Times New Roman"/>
          <w:szCs w:val="28"/>
        </w:rPr>
        <w:t xml:space="preserve">писавший </w:t>
      </w:r>
      <w:r w:rsidR="00EE6B60" w:rsidRPr="00E2230F">
        <w:rPr>
          <w:rFonts w:cs="Times New Roman"/>
          <w:szCs w:val="28"/>
        </w:rPr>
        <w:t>в</w:t>
      </w:r>
      <w:r w:rsidR="000D6558" w:rsidRPr="00E2230F">
        <w:rPr>
          <w:rFonts w:cs="Times New Roman"/>
          <w:szCs w:val="28"/>
        </w:rPr>
        <w:t xml:space="preserve"> одной из своих работ: «Территория скифов и сарматов </w:t>
      </w:r>
      <w:r w:rsidR="00251D08" w:rsidRPr="00E2230F">
        <w:rPr>
          <w:rFonts w:cs="Times New Roman"/>
          <w:szCs w:val="28"/>
        </w:rPr>
        <w:t xml:space="preserve">может быть определена только </w:t>
      </w:r>
      <w:r w:rsidR="000D6558" w:rsidRPr="00E2230F">
        <w:rPr>
          <w:rFonts w:cs="Times New Roman"/>
          <w:szCs w:val="28"/>
        </w:rPr>
        <w:t xml:space="preserve">путем исследования современных местных названий в русском и других славянских языках. Если мы имеем одни и те же нерусские и неславянские по происхождению имена рек и озер, мы должны думать, что они перешли к нам из одного и того же языка» </w:t>
      </w:r>
      <w:r w:rsidR="000D6558" w:rsidRPr="00E2230F">
        <w:rPr>
          <w:rFonts w:cs="Times New Roman"/>
          <w:szCs w:val="28"/>
        </w:rPr>
        <w:fldChar w:fldCharType="begin"/>
      </w:r>
      <w:r w:rsidR="00884B23" w:rsidRPr="00E2230F">
        <w:rPr>
          <w:rFonts w:cs="Times New Roman"/>
          <w:szCs w:val="28"/>
        </w:rPr>
        <w:instrText xml:space="preserve"> ADDIN EN.CITE &lt;EndNote&gt;&lt;Cite&gt;&lt;Author&gt;Соболевский&lt;/Author&gt;&lt;Year&gt;1910&lt;/Year&gt;&lt;IDText&gt;Русские местные названия и язык скифов и сарматов&lt;/IDText&gt;&lt;DisplayText&gt;[29]&lt;/DisplayText&gt;&lt;record&gt;&lt;titles&gt;&lt;title&gt;Русские местные названия и язык скифов и сарматов&lt;/title&gt;&lt;secondary-title&gt;Русский филологический вестник&lt;/secondary-title&gt;&lt;/titles&gt;&lt;pages&gt;180-189&lt;/pages&gt;&lt;number&gt;2&lt;/number&gt;&lt;contributors&gt;&lt;authors&gt;&lt;author&gt;Соболевский, А.И.&lt;/author&gt;&lt;/authors&gt;&lt;/contributors&gt;&lt;added-date format="utc"&gt;1554101298&lt;/added-date&gt;&lt;pub-location&gt;Варшава&lt;/pub-location&gt;&lt;ref-type name="Journal Article"&gt;17&lt;/ref-type&gt;&lt;dates&gt;&lt;year&gt;1910&lt;/year&gt;&lt;/dates&gt;&lt;rec-number&gt;105&lt;/rec-number&gt;&lt;last-updated-date format="utc"&gt;1554101388&lt;/last-updated-date&gt;&lt;volume&gt;64&lt;/volume&gt;&lt;/record&gt;&lt;/Cite&gt;&lt;/EndNote&gt;</w:instrText>
      </w:r>
      <w:r w:rsidR="000D6558" w:rsidRPr="00E2230F">
        <w:rPr>
          <w:rFonts w:cs="Times New Roman"/>
          <w:szCs w:val="28"/>
        </w:rPr>
        <w:fldChar w:fldCharType="separate"/>
      </w:r>
      <w:r w:rsidR="00884B23" w:rsidRPr="00E2230F">
        <w:rPr>
          <w:rFonts w:cs="Times New Roman"/>
          <w:noProof/>
          <w:szCs w:val="28"/>
        </w:rPr>
        <w:t>[29]</w:t>
      </w:r>
      <w:r w:rsidR="000D6558" w:rsidRPr="00E2230F">
        <w:rPr>
          <w:rFonts w:cs="Times New Roman"/>
          <w:szCs w:val="28"/>
        </w:rPr>
        <w:fldChar w:fldCharType="end"/>
      </w:r>
      <w:r w:rsidR="000D6558" w:rsidRPr="00E2230F">
        <w:rPr>
          <w:rFonts w:cs="Times New Roman"/>
          <w:szCs w:val="28"/>
        </w:rPr>
        <w:t xml:space="preserve">. </w:t>
      </w:r>
    </w:p>
    <w:p w14:paraId="3582589E" w14:textId="1FB7E260" w:rsidR="000D6558" w:rsidRPr="00E2230F" w:rsidRDefault="009E77CE" w:rsidP="00E2230F">
      <w:pPr>
        <w:ind w:firstLine="709"/>
        <w:rPr>
          <w:rFonts w:cs="Times New Roman"/>
          <w:szCs w:val="28"/>
        </w:rPr>
      </w:pPr>
      <w:r w:rsidRPr="00E2230F">
        <w:rPr>
          <w:rFonts w:cs="Times New Roman"/>
          <w:szCs w:val="28"/>
        </w:rPr>
        <w:t>С.М. Середонин, а</w:t>
      </w:r>
      <w:r w:rsidR="000D6558" w:rsidRPr="00E2230F">
        <w:rPr>
          <w:rFonts w:cs="Times New Roman"/>
          <w:szCs w:val="28"/>
        </w:rPr>
        <w:t xml:space="preserve">втор </w:t>
      </w:r>
      <w:r w:rsidR="00AD1EB2" w:rsidRPr="00E2230F">
        <w:rPr>
          <w:rFonts w:cs="Times New Roman"/>
          <w:szCs w:val="28"/>
        </w:rPr>
        <w:t>«</w:t>
      </w:r>
      <w:r w:rsidR="000D6558" w:rsidRPr="00E2230F">
        <w:rPr>
          <w:rFonts w:cs="Times New Roman"/>
          <w:szCs w:val="28"/>
        </w:rPr>
        <w:t>Исторической географии</w:t>
      </w:r>
      <w:r w:rsidR="00AD1EB2" w:rsidRPr="00E2230F">
        <w:rPr>
          <w:rFonts w:cs="Times New Roman"/>
          <w:szCs w:val="28"/>
        </w:rPr>
        <w:t>»</w:t>
      </w:r>
      <w:r w:rsidRPr="00E2230F">
        <w:rPr>
          <w:rFonts w:cs="Times New Roman"/>
          <w:szCs w:val="28"/>
        </w:rPr>
        <w:t>, писал</w:t>
      </w:r>
      <w:r w:rsidR="000D6558" w:rsidRPr="00E2230F">
        <w:rPr>
          <w:rFonts w:cs="Times New Roman"/>
          <w:szCs w:val="28"/>
        </w:rPr>
        <w:t xml:space="preserve">, что </w:t>
      </w:r>
      <w:r w:rsidR="00863B68" w:rsidRPr="00E2230F">
        <w:rPr>
          <w:rFonts w:cs="Times New Roman"/>
          <w:szCs w:val="28"/>
        </w:rPr>
        <w:t>важным в</w:t>
      </w:r>
      <w:r w:rsidR="00150FE1" w:rsidRPr="00E2230F">
        <w:rPr>
          <w:rFonts w:cs="Times New Roman"/>
          <w:szCs w:val="28"/>
        </w:rPr>
        <w:t xml:space="preserve"> </w:t>
      </w:r>
      <w:r w:rsidR="005D129C" w:rsidRPr="00E2230F">
        <w:rPr>
          <w:rFonts w:cs="Times New Roman"/>
          <w:szCs w:val="28"/>
        </w:rPr>
        <w:t>изучении</w:t>
      </w:r>
      <w:r w:rsidR="00150FE1" w:rsidRPr="00E2230F">
        <w:rPr>
          <w:rFonts w:cs="Times New Roman"/>
          <w:szCs w:val="28"/>
        </w:rPr>
        <w:t xml:space="preserve"> географии и этнографии прошлого </w:t>
      </w:r>
      <w:r w:rsidR="00863B68" w:rsidRPr="00E2230F">
        <w:rPr>
          <w:rFonts w:cs="Times New Roman"/>
          <w:szCs w:val="28"/>
        </w:rPr>
        <w:t>является использование</w:t>
      </w:r>
      <w:r w:rsidR="00150FE1" w:rsidRPr="00E2230F">
        <w:rPr>
          <w:rFonts w:cs="Times New Roman"/>
          <w:szCs w:val="28"/>
        </w:rPr>
        <w:t xml:space="preserve"> </w:t>
      </w:r>
      <w:r w:rsidR="00863B68" w:rsidRPr="00E2230F">
        <w:rPr>
          <w:rFonts w:cs="Times New Roman"/>
          <w:szCs w:val="28"/>
        </w:rPr>
        <w:t xml:space="preserve">географических названий </w:t>
      </w:r>
      <w:r w:rsidR="00150FE1" w:rsidRPr="00E2230F">
        <w:rPr>
          <w:rFonts w:cs="Times New Roman"/>
          <w:szCs w:val="28"/>
        </w:rPr>
        <w:t>в качестве источника</w:t>
      </w:r>
      <w:r w:rsidR="000E4679" w:rsidRPr="00E2230F">
        <w:rPr>
          <w:rFonts w:cs="Times New Roman"/>
          <w:szCs w:val="28"/>
        </w:rPr>
        <w:t xml:space="preserve"> знаний</w:t>
      </w:r>
      <w:r w:rsidR="00150FE1" w:rsidRPr="00E2230F">
        <w:rPr>
          <w:rFonts w:cs="Times New Roman"/>
          <w:szCs w:val="28"/>
        </w:rPr>
        <w:t>.</w:t>
      </w:r>
      <w:r w:rsidRPr="00E2230F">
        <w:rPr>
          <w:rFonts w:cs="Times New Roman"/>
          <w:szCs w:val="28"/>
        </w:rPr>
        <w:t xml:space="preserve"> </w:t>
      </w:r>
      <w:r w:rsidR="00863B68" w:rsidRPr="00E2230F">
        <w:rPr>
          <w:rFonts w:cs="Times New Roman"/>
          <w:szCs w:val="28"/>
        </w:rPr>
        <w:t>Однако</w:t>
      </w:r>
      <w:r w:rsidRPr="00E2230F">
        <w:rPr>
          <w:rFonts w:cs="Times New Roman"/>
          <w:szCs w:val="28"/>
        </w:rPr>
        <w:t>,</w:t>
      </w:r>
      <w:r w:rsidR="000D6558" w:rsidRPr="00E2230F">
        <w:rPr>
          <w:rFonts w:cs="Times New Roman"/>
          <w:szCs w:val="28"/>
        </w:rPr>
        <w:t xml:space="preserve"> «к данным языка следует относиться с осторожностью. Во-первых, нередко мы имеем случайные совпадения имен. Во-вторых, и главное – тайна многих народных названий остается до сих пор (да и навсегда останется) нераскрытой. Сам ли народ дал имя реки или урочища, родственные ли они или чужие соседи окрестили ее. Почему в одних случаях народ переделывает имя, в других переводи</w:t>
      </w:r>
      <w:r w:rsidR="00195B0D" w:rsidRPr="00E2230F">
        <w:rPr>
          <w:rFonts w:cs="Times New Roman"/>
          <w:szCs w:val="28"/>
        </w:rPr>
        <w:t>т</w:t>
      </w:r>
      <w:r w:rsidR="000D6558" w:rsidRPr="00E2230F">
        <w:rPr>
          <w:rFonts w:cs="Times New Roman"/>
          <w:szCs w:val="28"/>
        </w:rPr>
        <w:t xml:space="preserve">, в третьих сохранит иноземное – на это ответа не может быть дано» </w:t>
      </w:r>
      <w:r w:rsidR="000D6558" w:rsidRPr="00E2230F">
        <w:rPr>
          <w:rFonts w:cs="Times New Roman"/>
          <w:szCs w:val="28"/>
        </w:rPr>
        <w:fldChar w:fldCharType="begin"/>
      </w:r>
      <w:r w:rsidR="00884B23" w:rsidRPr="00E2230F">
        <w:rPr>
          <w:rFonts w:cs="Times New Roman"/>
          <w:szCs w:val="28"/>
        </w:rPr>
        <w:instrText xml:space="preserve"> ADDIN EN.CITE &lt;EndNote&gt;&lt;Cite&gt;&lt;Author&gt;Середонин&lt;/Author&gt;&lt;Year&gt;1916&lt;/Year&gt;&lt;IDText&gt;Историческая география&lt;/IDText&gt;&lt;DisplayText&gt;[30]&lt;/DisplayText&gt;&lt;record&gt;&lt;titles&gt;&lt;title&gt;Историческая география&lt;/title&gt;&lt;/titles&gt;&lt;pages&gt;241&lt;/pages&gt;&lt;contributors&gt;&lt;authors&gt;&lt;author&gt;Середонин, С.М.&lt;/author&gt;&lt;/authors&gt;&lt;/contributors&gt;&lt;added-date format="utc"&gt;1554101859&lt;/added-date&gt;&lt;pub-location&gt;Петроград&lt;/pub-location&gt;&lt;ref-type name="Book"&gt;6&lt;/ref-type&gt;&lt;dates&gt;&lt;year&gt;1916&lt;/year&gt;&lt;/dates&gt;&lt;rec-number&gt;106&lt;/rec-number&gt;&lt;publisher&gt;тип. Гл. упр. уделов&lt;/publisher&gt;&lt;last-updated-date format="utc"&gt;1554101986&lt;/last-updated-date&gt;&lt;/record&gt;&lt;/Cite&gt;&lt;/EndNote&gt;</w:instrText>
      </w:r>
      <w:r w:rsidR="000D6558" w:rsidRPr="00E2230F">
        <w:rPr>
          <w:rFonts w:cs="Times New Roman"/>
          <w:szCs w:val="28"/>
        </w:rPr>
        <w:fldChar w:fldCharType="separate"/>
      </w:r>
      <w:r w:rsidR="00884B23" w:rsidRPr="00E2230F">
        <w:rPr>
          <w:rFonts w:cs="Times New Roman"/>
          <w:noProof/>
          <w:szCs w:val="28"/>
        </w:rPr>
        <w:t>[30]</w:t>
      </w:r>
      <w:r w:rsidR="000D6558" w:rsidRPr="00E2230F">
        <w:rPr>
          <w:rFonts w:cs="Times New Roman"/>
          <w:szCs w:val="28"/>
        </w:rPr>
        <w:fldChar w:fldCharType="end"/>
      </w:r>
      <w:r w:rsidR="000D6558" w:rsidRPr="00E2230F">
        <w:rPr>
          <w:rFonts w:cs="Times New Roman"/>
          <w:szCs w:val="28"/>
        </w:rPr>
        <w:t>.</w:t>
      </w:r>
    </w:p>
    <w:p w14:paraId="6121B494" w14:textId="0B0A0F5B" w:rsidR="00712D4C" w:rsidRPr="00E2230F" w:rsidRDefault="008409FF" w:rsidP="00E2230F">
      <w:pPr>
        <w:ind w:firstLine="709"/>
        <w:rPr>
          <w:rFonts w:cs="Times New Roman"/>
          <w:szCs w:val="28"/>
        </w:rPr>
      </w:pPr>
      <w:r w:rsidRPr="00E2230F">
        <w:rPr>
          <w:rFonts w:cs="Times New Roman"/>
          <w:szCs w:val="28"/>
        </w:rPr>
        <w:t>В XX в. топонимика получила толчок в</w:t>
      </w:r>
      <w:r w:rsidR="00712D4C" w:rsidRPr="00E2230F">
        <w:rPr>
          <w:rFonts w:cs="Times New Roman"/>
          <w:szCs w:val="28"/>
        </w:rPr>
        <w:t xml:space="preserve"> развити</w:t>
      </w:r>
      <w:r w:rsidRPr="00E2230F">
        <w:rPr>
          <w:rFonts w:cs="Times New Roman"/>
          <w:szCs w:val="28"/>
        </w:rPr>
        <w:t>и.</w:t>
      </w:r>
      <w:r w:rsidR="00712D4C" w:rsidRPr="00E2230F">
        <w:rPr>
          <w:rFonts w:cs="Times New Roman"/>
          <w:szCs w:val="28"/>
        </w:rPr>
        <w:t xml:space="preserve"> </w:t>
      </w:r>
      <w:r w:rsidRPr="00E2230F">
        <w:rPr>
          <w:rFonts w:cs="Times New Roman"/>
          <w:szCs w:val="28"/>
        </w:rPr>
        <w:t>Д</w:t>
      </w:r>
      <w:r w:rsidR="00712D4C" w:rsidRPr="00E2230F">
        <w:rPr>
          <w:rFonts w:cs="Times New Roman"/>
          <w:szCs w:val="28"/>
        </w:rPr>
        <w:t>о этого территорию Казахстана изучали</w:t>
      </w:r>
      <w:r w:rsidR="006E43C2" w:rsidRPr="00E2230F">
        <w:rPr>
          <w:rFonts w:cs="Times New Roman"/>
          <w:szCs w:val="28"/>
        </w:rPr>
        <w:t>,</w:t>
      </w:r>
      <w:r w:rsidR="00712D4C" w:rsidRPr="00E2230F">
        <w:rPr>
          <w:rFonts w:cs="Times New Roman"/>
          <w:szCs w:val="28"/>
        </w:rPr>
        <w:t xml:space="preserve"> </w:t>
      </w:r>
      <w:r w:rsidRPr="00E2230F">
        <w:rPr>
          <w:rFonts w:cs="Times New Roman"/>
          <w:szCs w:val="28"/>
        </w:rPr>
        <w:t>прежде всего</w:t>
      </w:r>
      <w:r w:rsidR="006E43C2" w:rsidRPr="00E2230F">
        <w:rPr>
          <w:rFonts w:cs="Times New Roman"/>
          <w:szCs w:val="28"/>
        </w:rPr>
        <w:t>,</w:t>
      </w:r>
      <w:r w:rsidR="00712D4C" w:rsidRPr="00E2230F">
        <w:rPr>
          <w:rFonts w:cs="Times New Roman"/>
          <w:szCs w:val="28"/>
        </w:rPr>
        <w:t xml:space="preserve"> с точки зрения топографирования, картографирования, истории </w:t>
      </w:r>
      <w:r w:rsidRPr="00E2230F">
        <w:rPr>
          <w:rFonts w:cs="Times New Roman"/>
          <w:szCs w:val="28"/>
        </w:rPr>
        <w:t>населявшего его</w:t>
      </w:r>
      <w:r w:rsidR="00712D4C" w:rsidRPr="00E2230F">
        <w:rPr>
          <w:rFonts w:cs="Times New Roman"/>
          <w:szCs w:val="28"/>
        </w:rPr>
        <w:t xml:space="preserve"> народа, изучения</w:t>
      </w:r>
      <w:r w:rsidRPr="00E2230F">
        <w:rPr>
          <w:rFonts w:cs="Times New Roman"/>
          <w:szCs w:val="28"/>
        </w:rPr>
        <w:t xml:space="preserve"> его</w:t>
      </w:r>
      <w:r w:rsidR="00712D4C" w:rsidRPr="00E2230F">
        <w:rPr>
          <w:rFonts w:cs="Times New Roman"/>
          <w:szCs w:val="28"/>
        </w:rPr>
        <w:t xml:space="preserve"> быта и культуры.</w:t>
      </w:r>
      <w:r w:rsidR="00FA2930" w:rsidRPr="00E2230F">
        <w:rPr>
          <w:rFonts w:cs="Times New Roman"/>
          <w:szCs w:val="28"/>
        </w:rPr>
        <w:t xml:space="preserve"> </w:t>
      </w:r>
    </w:p>
    <w:p w14:paraId="79626288" w14:textId="4F1295A7" w:rsidR="000D6558" w:rsidRPr="00E2230F" w:rsidRDefault="000D6558" w:rsidP="00E2230F">
      <w:pPr>
        <w:ind w:firstLine="709"/>
        <w:rPr>
          <w:rFonts w:cs="Times New Roman"/>
          <w:szCs w:val="28"/>
        </w:rPr>
      </w:pPr>
      <w:r w:rsidRPr="00E2230F">
        <w:rPr>
          <w:rFonts w:cs="Times New Roman"/>
          <w:szCs w:val="28"/>
        </w:rPr>
        <w:t xml:space="preserve">В 1-ой половине </w:t>
      </w:r>
      <w:r w:rsidRPr="00E2230F">
        <w:rPr>
          <w:rFonts w:cs="Times New Roman"/>
          <w:szCs w:val="28"/>
          <w:lang w:val="en-US"/>
        </w:rPr>
        <w:t>XX</w:t>
      </w:r>
      <w:r w:rsidRPr="00E2230F">
        <w:rPr>
          <w:rFonts w:cs="Times New Roman"/>
          <w:szCs w:val="28"/>
        </w:rPr>
        <w:t xml:space="preserve"> в. </w:t>
      </w:r>
      <w:r w:rsidR="007861D7" w:rsidRPr="00E2230F">
        <w:rPr>
          <w:rFonts w:cs="Times New Roman"/>
          <w:szCs w:val="28"/>
        </w:rPr>
        <w:t xml:space="preserve">известный ученый-географ </w:t>
      </w:r>
      <w:r w:rsidR="007861D7" w:rsidRPr="00E2230F">
        <w:rPr>
          <w:rFonts w:cs="Times New Roman"/>
          <w:iCs/>
          <w:szCs w:val="28"/>
        </w:rPr>
        <w:t>Л.С. Берг</w:t>
      </w:r>
      <w:r w:rsidR="007861D7" w:rsidRPr="00E2230F">
        <w:rPr>
          <w:rFonts w:cs="Times New Roman"/>
          <w:szCs w:val="28"/>
        </w:rPr>
        <w:t xml:space="preserve"> выделял в своих работах </w:t>
      </w:r>
      <w:r w:rsidR="00340D3B" w:rsidRPr="00E2230F">
        <w:rPr>
          <w:rFonts w:cs="Times New Roman"/>
          <w:szCs w:val="28"/>
        </w:rPr>
        <w:t>важность</w:t>
      </w:r>
      <w:r w:rsidRPr="00E2230F">
        <w:rPr>
          <w:rFonts w:cs="Times New Roman"/>
          <w:szCs w:val="28"/>
        </w:rPr>
        <w:t xml:space="preserve"> </w:t>
      </w:r>
      <w:r w:rsidR="00340D3B" w:rsidRPr="00E2230F">
        <w:rPr>
          <w:rFonts w:cs="Times New Roman"/>
          <w:szCs w:val="28"/>
        </w:rPr>
        <w:t>сбора</w:t>
      </w:r>
      <w:r w:rsidRPr="00E2230F">
        <w:rPr>
          <w:rFonts w:cs="Times New Roman"/>
          <w:szCs w:val="28"/>
        </w:rPr>
        <w:t>, классификаци</w:t>
      </w:r>
      <w:r w:rsidR="00340D3B" w:rsidRPr="00E2230F">
        <w:rPr>
          <w:rFonts w:cs="Times New Roman"/>
          <w:szCs w:val="28"/>
        </w:rPr>
        <w:t>и</w:t>
      </w:r>
      <w:r w:rsidRPr="00E2230F">
        <w:rPr>
          <w:rFonts w:cs="Times New Roman"/>
          <w:szCs w:val="28"/>
        </w:rPr>
        <w:t>, изучени</w:t>
      </w:r>
      <w:r w:rsidR="00340D3B" w:rsidRPr="00E2230F">
        <w:rPr>
          <w:rFonts w:cs="Times New Roman"/>
          <w:szCs w:val="28"/>
        </w:rPr>
        <w:t>я</w:t>
      </w:r>
      <w:r w:rsidRPr="00E2230F">
        <w:rPr>
          <w:rFonts w:cs="Times New Roman"/>
          <w:szCs w:val="28"/>
        </w:rPr>
        <w:t xml:space="preserve"> и использования народных географических терминов и топонимов в </w:t>
      </w:r>
      <w:r w:rsidR="00FA05ED" w:rsidRPr="00E2230F">
        <w:rPr>
          <w:rFonts w:cs="Times New Roman"/>
          <w:szCs w:val="28"/>
        </w:rPr>
        <w:t>пользу</w:t>
      </w:r>
      <w:r w:rsidRPr="00E2230F">
        <w:rPr>
          <w:rFonts w:cs="Times New Roman"/>
          <w:szCs w:val="28"/>
        </w:rPr>
        <w:t xml:space="preserve"> географии. Он писал: «Будучи результатом многовековых наблюдений постоянного местного населения и продуктом творчества такого гениального коллектива, каким является народ, народные термины заслуживают самого внимательного отношения, как филологов, так и в особенности географов» </w:t>
      </w:r>
      <w:r w:rsidRPr="00E2230F">
        <w:rPr>
          <w:rFonts w:cs="Times New Roman"/>
          <w:szCs w:val="28"/>
        </w:rPr>
        <w:fldChar w:fldCharType="begin"/>
      </w:r>
      <w:r w:rsidR="00884B23" w:rsidRPr="00E2230F">
        <w:rPr>
          <w:rFonts w:cs="Times New Roman"/>
          <w:szCs w:val="28"/>
        </w:rPr>
        <w:instrText xml:space="preserve"> ADDIN EN.CITE &lt;EndNote&gt;&lt;Cite&gt;&lt;Author&gt;Берг&lt;/Author&gt;&lt;Year&gt;1915&lt;/Year&gt;&lt;IDText&gt;О русской географической терминологии&lt;/IDText&gt;&lt;DisplayText&gt;[31]&lt;/DisplayText&gt;&lt;record&gt;&lt;titles&gt;&lt;title&gt;О русской географической терминологии&lt;/title&gt;&lt;secondary-title&gt;Землеведение&lt;/secondary-title&gt;&lt;/titles&gt;&lt;pages&gt;99-101&lt;/pages&gt;&lt;number&gt;4&lt;/number&gt;&lt;contributors&gt;&lt;authors&gt;&lt;author&gt;Берг, Л.С.&lt;/author&gt;&lt;/authors&gt;&lt;/contributors&gt;&lt;added-date format="utc"&gt;1554123454&lt;/added-date&gt;&lt;pub-location&gt;Москва&lt;/pub-location&gt;&lt;ref-type name="Journal Article"&gt;17&lt;/ref-type&gt;&lt;dates&gt;&lt;year&gt;1915&lt;/year&gt;&lt;/dates&gt;&lt;rec-number&gt;118&lt;/rec-number&gt;&lt;last-updated-date format="utc"&gt;1554123649&lt;/last-updated-date&gt;&lt;volume&gt;22&lt;/volume&gt;&lt;/record&gt;&lt;/Cite&gt;&lt;/EndNote&gt;</w:instrText>
      </w:r>
      <w:r w:rsidRPr="00E2230F">
        <w:rPr>
          <w:rFonts w:cs="Times New Roman"/>
          <w:szCs w:val="28"/>
        </w:rPr>
        <w:fldChar w:fldCharType="separate"/>
      </w:r>
      <w:r w:rsidR="00884B23" w:rsidRPr="00E2230F">
        <w:rPr>
          <w:rFonts w:cs="Times New Roman"/>
          <w:noProof/>
          <w:szCs w:val="28"/>
        </w:rPr>
        <w:t>[31]</w:t>
      </w:r>
      <w:r w:rsidRPr="00E2230F">
        <w:rPr>
          <w:rFonts w:cs="Times New Roman"/>
          <w:szCs w:val="28"/>
        </w:rPr>
        <w:fldChar w:fldCharType="end"/>
      </w:r>
      <w:r w:rsidRPr="00E2230F">
        <w:rPr>
          <w:rFonts w:cs="Times New Roman"/>
          <w:szCs w:val="28"/>
        </w:rPr>
        <w:t xml:space="preserve">. </w:t>
      </w:r>
      <w:r w:rsidR="00FA05ED" w:rsidRPr="00E2230F">
        <w:rPr>
          <w:rFonts w:cs="Times New Roman"/>
          <w:szCs w:val="28"/>
        </w:rPr>
        <w:t xml:space="preserve">Л.М. Берг </w:t>
      </w:r>
      <w:r w:rsidR="004C24FF" w:rsidRPr="00E2230F">
        <w:rPr>
          <w:rFonts w:cs="Times New Roman"/>
          <w:szCs w:val="28"/>
        </w:rPr>
        <w:t>первым</w:t>
      </w:r>
      <w:r w:rsidR="00FA05ED" w:rsidRPr="00E2230F">
        <w:rPr>
          <w:rFonts w:cs="Times New Roman"/>
          <w:szCs w:val="28"/>
        </w:rPr>
        <w:t xml:space="preserve"> </w:t>
      </w:r>
      <w:r w:rsidRPr="00E2230F">
        <w:rPr>
          <w:rFonts w:cs="Times New Roman"/>
          <w:szCs w:val="28"/>
        </w:rPr>
        <w:t xml:space="preserve">отметил явление смыслового сдвига </w:t>
      </w:r>
      <w:r w:rsidR="00FA05ED" w:rsidRPr="00E2230F">
        <w:rPr>
          <w:rFonts w:cs="Times New Roman"/>
          <w:szCs w:val="28"/>
        </w:rPr>
        <w:t xml:space="preserve">географических </w:t>
      </w:r>
      <w:r w:rsidRPr="00E2230F">
        <w:rPr>
          <w:rFonts w:cs="Times New Roman"/>
          <w:szCs w:val="28"/>
        </w:rPr>
        <w:t xml:space="preserve">терминов, </w:t>
      </w:r>
      <w:r w:rsidR="00260D1A" w:rsidRPr="00E2230F">
        <w:rPr>
          <w:rFonts w:cs="Times New Roman"/>
          <w:szCs w:val="28"/>
        </w:rPr>
        <w:t>который позднее был</w:t>
      </w:r>
      <w:r w:rsidRPr="00E2230F">
        <w:rPr>
          <w:rFonts w:cs="Times New Roman"/>
          <w:szCs w:val="28"/>
        </w:rPr>
        <w:t xml:space="preserve"> </w:t>
      </w:r>
      <w:r w:rsidR="00FA05ED" w:rsidRPr="00E2230F">
        <w:rPr>
          <w:rFonts w:cs="Times New Roman"/>
          <w:szCs w:val="28"/>
        </w:rPr>
        <w:t>рассмотрен</w:t>
      </w:r>
      <w:r w:rsidRPr="00E2230F">
        <w:rPr>
          <w:rFonts w:cs="Times New Roman"/>
          <w:szCs w:val="28"/>
        </w:rPr>
        <w:t xml:space="preserve"> на примерах топонимических систем</w:t>
      </w:r>
      <w:r w:rsidR="00351F53" w:rsidRPr="00E2230F">
        <w:rPr>
          <w:rFonts w:cs="Times New Roman"/>
          <w:szCs w:val="28"/>
        </w:rPr>
        <w:t xml:space="preserve"> различных ареалов</w:t>
      </w:r>
      <w:r w:rsidRPr="00E2230F">
        <w:rPr>
          <w:rFonts w:cs="Times New Roman"/>
          <w:szCs w:val="28"/>
        </w:rPr>
        <w:t>.</w:t>
      </w:r>
    </w:p>
    <w:p w14:paraId="1FCB36BC" w14:textId="2933A985" w:rsidR="00712D4C" w:rsidRPr="00E2230F" w:rsidRDefault="001F7230" w:rsidP="00E2230F">
      <w:pPr>
        <w:ind w:firstLine="709"/>
        <w:rPr>
          <w:rFonts w:cs="Times New Roman"/>
          <w:color w:val="000000"/>
          <w:szCs w:val="28"/>
          <w:shd w:val="clear" w:color="auto" w:fill="FFFFFF"/>
        </w:rPr>
      </w:pPr>
      <w:r w:rsidRPr="00E2230F">
        <w:rPr>
          <w:rFonts w:cs="Times New Roman"/>
          <w:szCs w:val="28"/>
        </w:rPr>
        <w:t>Первым научным трудом в области казахской топонимики является кандидатская диссертация “Казахские народные географические термины” 1949 г. известного географа Г.К. Конкашпаев</w:t>
      </w:r>
      <w:r w:rsidR="006E43C2" w:rsidRPr="00E2230F">
        <w:rPr>
          <w:rFonts w:cs="Times New Roman"/>
          <w:szCs w:val="28"/>
        </w:rPr>
        <w:t>а</w:t>
      </w:r>
      <w:r w:rsidRPr="00E2230F">
        <w:rPr>
          <w:rFonts w:cs="Times New Roman"/>
          <w:szCs w:val="28"/>
        </w:rPr>
        <w:t>, что делает его п</w:t>
      </w:r>
      <w:r w:rsidR="00712D4C" w:rsidRPr="00E2230F">
        <w:rPr>
          <w:rFonts w:cs="Times New Roman"/>
          <w:szCs w:val="28"/>
        </w:rPr>
        <w:t>ионером казахской топонимики</w:t>
      </w:r>
      <w:r w:rsidRPr="00E2230F">
        <w:rPr>
          <w:rFonts w:cs="Times New Roman"/>
          <w:szCs w:val="28"/>
        </w:rPr>
        <w:t>.</w:t>
      </w:r>
      <w:r w:rsidR="00712D4C" w:rsidRPr="00E2230F">
        <w:rPr>
          <w:rFonts w:cs="Times New Roman"/>
          <w:szCs w:val="28"/>
        </w:rPr>
        <w:t xml:space="preserve"> </w:t>
      </w:r>
      <w:r w:rsidRPr="00E2230F">
        <w:rPr>
          <w:rFonts w:cs="Times New Roman"/>
          <w:szCs w:val="28"/>
        </w:rPr>
        <w:t>В ней</w:t>
      </w:r>
      <w:r w:rsidRPr="00E2230F">
        <w:rPr>
          <w:rFonts w:cs="Times New Roman"/>
          <w:color w:val="000000"/>
          <w:szCs w:val="28"/>
          <w:shd w:val="clear" w:color="auto" w:fill="FFFFFF"/>
        </w:rPr>
        <w:t xml:space="preserve"> рассматриваю</w:t>
      </w:r>
      <w:r w:rsidR="00712D4C" w:rsidRPr="00E2230F">
        <w:rPr>
          <w:rFonts w:cs="Times New Roman"/>
          <w:color w:val="000000"/>
          <w:szCs w:val="28"/>
          <w:shd w:val="clear" w:color="auto" w:fill="FFFFFF"/>
        </w:rPr>
        <w:t>т</w:t>
      </w:r>
      <w:r w:rsidRPr="00E2230F">
        <w:rPr>
          <w:rFonts w:cs="Times New Roman"/>
          <w:color w:val="000000"/>
          <w:szCs w:val="28"/>
          <w:shd w:val="clear" w:color="auto" w:fill="FFFFFF"/>
        </w:rPr>
        <w:t>ся</w:t>
      </w:r>
      <w:r w:rsidR="00712D4C" w:rsidRPr="00E2230F">
        <w:rPr>
          <w:rFonts w:cs="Times New Roman"/>
          <w:color w:val="000000"/>
          <w:szCs w:val="28"/>
          <w:shd w:val="clear" w:color="auto" w:fill="FFFFFF"/>
        </w:rPr>
        <w:t xml:space="preserve"> казахск</w:t>
      </w:r>
      <w:r w:rsidRPr="00E2230F">
        <w:rPr>
          <w:rFonts w:cs="Times New Roman"/>
          <w:color w:val="000000"/>
          <w:szCs w:val="28"/>
          <w:shd w:val="clear" w:color="auto" w:fill="FFFFFF"/>
        </w:rPr>
        <w:t>ая</w:t>
      </w:r>
      <w:r w:rsidR="00712D4C" w:rsidRPr="00E2230F">
        <w:rPr>
          <w:rFonts w:cs="Times New Roman"/>
          <w:color w:val="000000"/>
          <w:szCs w:val="28"/>
          <w:shd w:val="clear" w:color="auto" w:fill="FFFFFF"/>
        </w:rPr>
        <w:t xml:space="preserve"> географическ</w:t>
      </w:r>
      <w:r w:rsidRPr="00E2230F">
        <w:rPr>
          <w:rFonts w:cs="Times New Roman"/>
          <w:color w:val="000000"/>
          <w:szCs w:val="28"/>
          <w:shd w:val="clear" w:color="auto" w:fill="FFFFFF"/>
        </w:rPr>
        <w:t>ая</w:t>
      </w:r>
      <w:r w:rsidR="00712D4C" w:rsidRPr="00E2230F">
        <w:rPr>
          <w:rFonts w:cs="Times New Roman"/>
          <w:color w:val="000000"/>
          <w:szCs w:val="28"/>
          <w:shd w:val="clear" w:color="auto" w:fill="FFFFFF"/>
        </w:rPr>
        <w:t xml:space="preserve"> народн</w:t>
      </w:r>
      <w:r w:rsidRPr="00E2230F">
        <w:rPr>
          <w:rFonts w:cs="Times New Roman"/>
          <w:color w:val="000000"/>
          <w:szCs w:val="28"/>
          <w:shd w:val="clear" w:color="auto" w:fill="FFFFFF"/>
        </w:rPr>
        <w:t>ая</w:t>
      </w:r>
      <w:r w:rsidR="00712D4C" w:rsidRPr="00E2230F">
        <w:rPr>
          <w:rFonts w:cs="Times New Roman"/>
          <w:color w:val="000000"/>
          <w:szCs w:val="28"/>
          <w:shd w:val="clear" w:color="auto" w:fill="FFFFFF"/>
        </w:rPr>
        <w:t xml:space="preserve"> терминологи</w:t>
      </w:r>
      <w:r w:rsidRPr="00E2230F">
        <w:rPr>
          <w:rFonts w:cs="Times New Roman"/>
          <w:color w:val="000000"/>
          <w:szCs w:val="28"/>
          <w:shd w:val="clear" w:color="auto" w:fill="FFFFFF"/>
        </w:rPr>
        <w:t>я</w:t>
      </w:r>
      <w:r w:rsidR="00712D4C" w:rsidRPr="00E2230F">
        <w:rPr>
          <w:rFonts w:cs="Times New Roman"/>
          <w:color w:val="000000"/>
          <w:szCs w:val="28"/>
          <w:shd w:val="clear" w:color="auto" w:fill="FFFFFF"/>
        </w:rPr>
        <w:t xml:space="preserve"> и казахские топонимы. </w:t>
      </w:r>
      <w:r w:rsidRPr="00E2230F">
        <w:rPr>
          <w:rFonts w:cs="Times New Roman"/>
          <w:szCs w:val="28"/>
        </w:rPr>
        <w:t xml:space="preserve">Согласно </w:t>
      </w:r>
      <w:r w:rsidR="00425696" w:rsidRPr="00E2230F">
        <w:rPr>
          <w:rFonts w:cs="Times New Roman"/>
          <w:szCs w:val="28"/>
        </w:rPr>
        <w:t>подсчетам Г.К. Конкашпаева</w:t>
      </w:r>
      <w:r w:rsidRPr="00E2230F">
        <w:rPr>
          <w:rFonts w:cs="Times New Roman"/>
          <w:szCs w:val="28"/>
        </w:rPr>
        <w:t>,</w:t>
      </w:r>
      <w:r w:rsidR="00425696" w:rsidRPr="00E2230F">
        <w:rPr>
          <w:rFonts w:cs="Times New Roman"/>
          <w:szCs w:val="28"/>
        </w:rPr>
        <w:t xml:space="preserve"> 72</w:t>
      </w:r>
      <w:r w:rsidR="00712D4C" w:rsidRPr="00E2230F">
        <w:rPr>
          <w:rFonts w:cs="Times New Roman"/>
          <w:szCs w:val="28"/>
        </w:rPr>
        <w:t xml:space="preserve">% казахских народных географических терминов отражают </w:t>
      </w:r>
      <w:r w:rsidR="00B032F6" w:rsidRPr="00E2230F">
        <w:rPr>
          <w:rFonts w:cs="Times New Roman"/>
          <w:szCs w:val="28"/>
        </w:rPr>
        <w:t>особенности</w:t>
      </w:r>
      <w:r w:rsidR="00712D4C" w:rsidRPr="00E2230F">
        <w:rPr>
          <w:rFonts w:cs="Times New Roman"/>
          <w:szCs w:val="28"/>
        </w:rPr>
        <w:t xml:space="preserve"> приро</w:t>
      </w:r>
      <w:r w:rsidR="00425696" w:rsidRPr="00E2230F">
        <w:rPr>
          <w:rFonts w:cs="Times New Roman"/>
          <w:szCs w:val="28"/>
        </w:rPr>
        <w:t>ды (рельеф, климат и т.п.)</w:t>
      </w:r>
      <w:r w:rsidR="00B032F6" w:rsidRPr="00E2230F">
        <w:rPr>
          <w:rFonts w:cs="Times New Roman"/>
          <w:szCs w:val="28"/>
        </w:rPr>
        <w:t>,</w:t>
      </w:r>
      <w:r w:rsidR="00425696" w:rsidRPr="00E2230F">
        <w:rPr>
          <w:rFonts w:cs="Times New Roman"/>
          <w:szCs w:val="28"/>
        </w:rPr>
        <w:t xml:space="preserve"> </w:t>
      </w:r>
      <w:r w:rsidR="00B032F6" w:rsidRPr="00E2230F">
        <w:rPr>
          <w:rFonts w:cs="Times New Roman"/>
          <w:szCs w:val="28"/>
        </w:rPr>
        <w:t>а</w:t>
      </w:r>
      <w:r w:rsidR="00425696" w:rsidRPr="00E2230F">
        <w:rPr>
          <w:rFonts w:cs="Times New Roman"/>
          <w:szCs w:val="28"/>
        </w:rPr>
        <w:t xml:space="preserve"> 18</w:t>
      </w:r>
      <w:r w:rsidR="00712D4C" w:rsidRPr="00E2230F">
        <w:rPr>
          <w:rFonts w:cs="Times New Roman"/>
          <w:szCs w:val="28"/>
        </w:rPr>
        <w:t>%</w:t>
      </w:r>
      <w:r w:rsidR="00B032F6" w:rsidRPr="00E2230F">
        <w:rPr>
          <w:rFonts w:cs="Times New Roman"/>
          <w:szCs w:val="28"/>
        </w:rPr>
        <w:t xml:space="preserve"> –</w:t>
      </w:r>
      <w:r w:rsidR="00712D4C" w:rsidRPr="00E2230F">
        <w:rPr>
          <w:rFonts w:cs="Times New Roman"/>
          <w:szCs w:val="28"/>
        </w:rPr>
        <w:t xml:space="preserve"> термины</w:t>
      </w:r>
      <w:r w:rsidR="00B032F6" w:rsidRPr="00E2230F">
        <w:rPr>
          <w:rFonts w:cs="Times New Roman"/>
          <w:szCs w:val="28"/>
        </w:rPr>
        <w:t>,</w:t>
      </w:r>
      <w:r w:rsidR="00712D4C" w:rsidRPr="00E2230F">
        <w:rPr>
          <w:rFonts w:cs="Times New Roman"/>
          <w:szCs w:val="28"/>
        </w:rPr>
        <w:t xml:space="preserve"> отражающие специфику хозяйства и быта (пастбищного скотоводства, земледелия) </w:t>
      </w:r>
      <w:r w:rsidR="00712D4C" w:rsidRPr="00E2230F">
        <w:rPr>
          <w:rFonts w:cs="Times New Roman"/>
          <w:szCs w:val="28"/>
        </w:rPr>
        <w:fldChar w:fldCharType="begin"/>
      </w:r>
      <w:r w:rsidR="00884B23" w:rsidRPr="00E2230F">
        <w:rPr>
          <w:rFonts w:cs="Times New Roman"/>
          <w:szCs w:val="28"/>
        </w:rPr>
        <w:instrText xml:space="preserve"> ADDIN EN.CITE &lt;EndNote&gt;&lt;Cite&gt;&lt;Author&gt;Конкашпаев&lt;/Author&gt;&lt;Year&gt;1949&lt;/Year&gt;&lt;IDText&gt;Казахские народные географические термины. -   Автореф. дисс. к.ф.н.&lt;/IDText&gt;&lt;DisplayText&gt;[32]&lt;/DisplayText&gt;&lt;record&gt;&lt;titles&gt;&lt;title&gt;Казахские народные географические термины. -   Автореф. дисс. к.ф.н.&lt;/title&gt;&lt;/titles&gt;&lt;pages&gt;23&lt;/pages&gt;&lt;contributors&gt;&lt;authors&gt;&lt;author&gt;Конкашпаев, Г.К.&lt;/author&gt;&lt;/authors&gt;&lt;/contributors&gt;&lt;added-date format="utc"&gt;1554124566&lt;/added-date&gt;&lt;pub-location&gt;Алма-Ата&lt;/pub-location&gt;&lt;ref-type name="Thesis"&gt;32&lt;/ref-type&gt;&lt;dates&gt;&lt;year&gt;1949&lt;/year&gt;&lt;/dates&gt;&lt;rec-number&gt;119&lt;/rec-number&gt;&lt;last-updated-date format="utc"&gt;1554124649&lt;/last-updated-date&gt;&lt;/record&gt;&lt;/Cite&gt;&lt;/EndNote&gt;</w:instrText>
      </w:r>
      <w:r w:rsidR="00712D4C" w:rsidRPr="00E2230F">
        <w:rPr>
          <w:rFonts w:cs="Times New Roman"/>
          <w:szCs w:val="28"/>
        </w:rPr>
        <w:fldChar w:fldCharType="separate"/>
      </w:r>
      <w:r w:rsidR="00884B23" w:rsidRPr="00E2230F">
        <w:rPr>
          <w:rFonts w:cs="Times New Roman"/>
          <w:noProof/>
          <w:szCs w:val="28"/>
        </w:rPr>
        <w:t>[32]</w:t>
      </w:r>
      <w:r w:rsidR="00712D4C" w:rsidRPr="00E2230F">
        <w:rPr>
          <w:rFonts w:cs="Times New Roman"/>
          <w:szCs w:val="28"/>
        </w:rPr>
        <w:fldChar w:fldCharType="end"/>
      </w:r>
      <w:r w:rsidR="00712D4C" w:rsidRPr="00E2230F">
        <w:rPr>
          <w:rFonts w:cs="Times New Roman"/>
          <w:szCs w:val="28"/>
        </w:rPr>
        <w:t>.</w:t>
      </w:r>
      <w:r w:rsidR="00712D4C" w:rsidRPr="00E2230F">
        <w:rPr>
          <w:rFonts w:cs="Times New Roman"/>
          <w:color w:val="000000"/>
          <w:szCs w:val="28"/>
          <w:shd w:val="clear" w:color="auto" w:fill="FFFFFF"/>
        </w:rPr>
        <w:t xml:space="preserve"> В 1963 г. </w:t>
      </w:r>
      <w:r w:rsidR="00895BA8" w:rsidRPr="00E2230F">
        <w:rPr>
          <w:rFonts w:cs="Times New Roman"/>
          <w:color w:val="000000"/>
          <w:szCs w:val="28"/>
          <w:shd w:val="clear" w:color="auto" w:fill="FFFFFF"/>
        </w:rPr>
        <w:t>был издан</w:t>
      </w:r>
      <w:r w:rsidR="00712D4C" w:rsidRPr="00E2230F">
        <w:rPr>
          <w:rFonts w:cs="Times New Roman"/>
          <w:color w:val="000000"/>
          <w:szCs w:val="28"/>
          <w:shd w:val="clear" w:color="auto" w:fill="FFFFFF"/>
        </w:rPr>
        <w:t xml:space="preserve"> </w:t>
      </w:r>
      <w:r w:rsidR="00895BA8" w:rsidRPr="00E2230F">
        <w:rPr>
          <w:rFonts w:cs="Times New Roman"/>
          <w:color w:val="000000"/>
          <w:szCs w:val="28"/>
          <w:shd w:val="clear" w:color="auto" w:fill="FFFFFF"/>
        </w:rPr>
        <w:t>«</w:t>
      </w:r>
      <w:r w:rsidR="00712D4C" w:rsidRPr="00E2230F">
        <w:rPr>
          <w:rFonts w:cs="Times New Roman"/>
          <w:color w:val="000000"/>
          <w:szCs w:val="28"/>
          <w:shd w:val="clear" w:color="auto" w:fill="FFFFFF"/>
        </w:rPr>
        <w:t>Словарь ка</w:t>
      </w:r>
      <w:r w:rsidR="00895BA8" w:rsidRPr="00E2230F">
        <w:rPr>
          <w:rFonts w:cs="Times New Roman"/>
          <w:color w:val="000000"/>
          <w:szCs w:val="28"/>
          <w:shd w:val="clear" w:color="auto" w:fill="FFFFFF"/>
        </w:rPr>
        <w:t>захских географических названий</w:t>
      </w:r>
      <w:r w:rsidR="008D7E49" w:rsidRPr="00E2230F">
        <w:rPr>
          <w:rFonts w:cs="Times New Roman"/>
          <w:color w:val="000000"/>
          <w:szCs w:val="28"/>
          <w:shd w:val="clear" w:color="auto" w:fill="FFFFFF"/>
        </w:rPr>
        <w:t xml:space="preserve">» с анализом </w:t>
      </w:r>
      <w:r w:rsidR="00712D4C" w:rsidRPr="00E2230F">
        <w:rPr>
          <w:rFonts w:cs="Times New Roman"/>
          <w:color w:val="000000"/>
          <w:szCs w:val="28"/>
          <w:shd w:val="clear" w:color="auto" w:fill="FFFFFF"/>
        </w:rPr>
        <w:t>более 2000 топонимов</w:t>
      </w:r>
      <w:r w:rsidR="00895BA8" w:rsidRPr="00E2230F">
        <w:rPr>
          <w:rFonts w:cs="Times New Roman"/>
          <w:color w:val="000000"/>
          <w:szCs w:val="28"/>
          <w:shd w:val="clear" w:color="auto" w:fill="FFFFFF"/>
        </w:rPr>
        <w:t xml:space="preserve"> Казахстана</w:t>
      </w:r>
      <w:r w:rsidR="00712D4C" w:rsidRPr="00E2230F">
        <w:rPr>
          <w:rFonts w:cs="Times New Roman"/>
          <w:color w:val="000000"/>
          <w:szCs w:val="28"/>
          <w:shd w:val="clear" w:color="auto" w:fill="FFFFFF"/>
        </w:rPr>
        <w:t xml:space="preserve"> </w:t>
      </w:r>
      <w:r w:rsidR="00712D4C" w:rsidRPr="00E2230F">
        <w:rPr>
          <w:rFonts w:cs="Times New Roman"/>
          <w:color w:val="000000"/>
          <w:szCs w:val="28"/>
          <w:shd w:val="clear" w:color="auto" w:fill="FFFFFF"/>
        </w:rPr>
        <w:fldChar w:fldCharType="begin"/>
      </w:r>
      <w:r w:rsidR="00884B23" w:rsidRPr="00E2230F">
        <w:rPr>
          <w:rFonts w:cs="Times New Roman"/>
          <w:color w:val="000000"/>
          <w:szCs w:val="28"/>
          <w:shd w:val="clear" w:color="auto" w:fill="FFFFFF"/>
        </w:rPr>
        <w:instrText xml:space="preserve"> ADDIN EN.CITE &lt;EndNote&gt;&lt;Cite&gt;&lt;Author&gt;Конкашпаев&lt;/Author&gt;&lt;Year&gt;1963&lt;/Year&gt;&lt;IDText&gt;Словарь казахских географических названий&lt;/IDText&gt;&lt;DisplayText&gt;[33]&lt;/DisplayText&gt;&lt;record&gt;&lt;titles&gt;&lt;title&gt;Словарь казахских географических названий&lt;/title&gt;&lt;/titles&gt;&lt;pages&gt;185&lt;/pages&gt;&lt;contributors&gt;&lt;authors&gt;&lt;author&gt;Конкашпаев, Г.К.&lt;/author&gt;&lt;/authors&gt;&lt;/contributors&gt;&lt;added-date format="utc"&gt;1554124775&lt;/added-date&gt;&lt;pub-location&gt;Алма-Ата&lt;/pub-location&gt;&lt;ref-type name="Dictionary"&gt;52&lt;/ref-type&gt;&lt;dates&gt;&lt;year&gt;1963&lt;/year&gt;&lt;/dates&gt;&lt;rec-number&gt;120&lt;/rec-number&gt;&lt;publisher&gt;Изд-во АН КазССР&lt;/publisher&gt;&lt;last-updated-date format="utc"&gt;1554124851&lt;/last-updated-date&gt;&lt;/record&gt;&lt;/Cite&gt;&lt;/EndNote&gt;</w:instrText>
      </w:r>
      <w:r w:rsidR="00712D4C" w:rsidRPr="00E2230F">
        <w:rPr>
          <w:rFonts w:cs="Times New Roman"/>
          <w:color w:val="000000"/>
          <w:szCs w:val="28"/>
          <w:shd w:val="clear" w:color="auto" w:fill="FFFFFF"/>
        </w:rPr>
        <w:fldChar w:fldCharType="separate"/>
      </w:r>
      <w:r w:rsidR="00884B23" w:rsidRPr="00E2230F">
        <w:rPr>
          <w:rFonts w:cs="Times New Roman"/>
          <w:noProof/>
          <w:color w:val="000000"/>
          <w:szCs w:val="28"/>
          <w:shd w:val="clear" w:color="auto" w:fill="FFFFFF"/>
        </w:rPr>
        <w:t>[33]</w:t>
      </w:r>
      <w:r w:rsidR="00712D4C" w:rsidRPr="00E2230F">
        <w:rPr>
          <w:rFonts w:cs="Times New Roman"/>
          <w:color w:val="000000"/>
          <w:szCs w:val="28"/>
          <w:shd w:val="clear" w:color="auto" w:fill="FFFFFF"/>
        </w:rPr>
        <w:fldChar w:fldCharType="end"/>
      </w:r>
      <w:r w:rsidR="00712D4C" w:rsidRPr="00E2230F">
        <w:rPr>
          <w:rFonts w:cs="Times New Roman"/>
          <w:color w:val="000000"/>
          <w:szCs w:val="28"/>
          <w:shd w:val="clear" w:color="auto" w:fill="FFFFFF"/>
        </w:rPr>
        <w:t xml:space="preserve">. Публикации Г.К. Конкашпаева по топонимике </w:t>
      </w:r>
      <w:r w:rsidR="00895BA8" w:rsidRPr="00E2230F">
        <w:rPr>
          <w:rFonts w:cs="Times New Roman"/>
          <w:color w:val="000000"/>
          <w:szCs w:val="28"/>
          <w:shd w:val="clear" w:color="auto" w:fill="FFFFFF"/>
        </w:rPr>
        <w:lastRenderedPageBreak/>
        <w:t>обладают научной ценность</w:t>
      </w:r>
      <w:r w:rsidR="00322BEE" w:rsidRPr="00E2230F">
        <w:rPr>
          <w:rFonts w:cs="Times New Roman"/>
          <w:color w:val="000000"/>
          <w:szCs w:val="28"/>
          <w:shd w:val="clear" w:color="auto" w:fill="FFFFFF"/>
        </w:rPr>
        <w:t>ю</w:t>
      </w:r>
      <w:r w:rsidR="00895BA8" w:rsidRPr="00E2230F">
        <w:rPr>
          <w:rFonts w:cs="Times New Roman"/>
          <w:color w:val="000000"/>
          <w:szCs w:val="28"/>
          <w:shd w:val="clear" w:color="auto" w:fill="FFFFFF"/>
        </w:rPr>
        <w:t xml:space="preserve">, </w:t>
      </w:r>
      <w:r w:rsidR="008D7E49" w:rsidRPr="00E2230F">
        <w:rPr>
          <w:rFonts w:cs="Times New Roman"/>
          <w:color w:val="000000"/>
          <w:szCs w:val="28"/>
          <w:shd w:val="clear" w:color="auto" w:fill="FFFFFF"/>
        </w:rPr>
        <w:t xml:space="preserve">на которые </w:t>
      </w:r>
      <w:r w:rsidR="00712D4C" w:rsidRPr="00E2230F">
        <w:rPr>
          <w:rFonts w:cs="Times New Roman"/>
          <w:color w:val="000000"/>
          <w:szCs w:val="28"/>
          <w:shd w:val="clear" w:color="auto" w:fill="FFFFFF"/>
        </w:rPr>
        <w:t xml:space="preserve">до сих пор </w:t>
      </w:r>
      <w:r w:rsidR="005D129C" w:rsidRPr="00E2230F">
        <w:rPr>
          <w:rFonts w:cs="Times New Roman"/>
          <w:color w:val="000000"/>
          <w:szCs w:val="28"/>
          <w:shd w:val="clear" w:color="auto" w:fill="FFFFFF"/>
        </w:rPr>
        <w:t>топонома</w:t>
      </w:r>
      <w:r w:rsidR="00895BA8" w:rsidRPr="00E2230F">
        <w:rPr>
          <w:rFonts w:cs="Times New Roman"/>
          <w:color w:val="000000"/>
          <w:szCs w:val="28"/>
          <w:shd w:val="clear" w:color="auto" w:fill="FFFFFF"/>
        </w:rPr>
        <w:t xml:space="preserve">сты </w:t>
      </w:r>
      <w:r w:rsidR="008D7E49" w:rsidRPr="00E2230F">
        <w:rPr>
          <w:rFonts w:cs="Times New Roman"/>
          <w:color w:val="000000"/>
          <w:szCs w:val="28"/>
          <w:shd w:val="clear" w:color="auto" w:fill="FFFFFF"/>
        </w:rPr>
        <w:t>ссылаются</w:t>
      </w:r>
      <w:r w:rsidR="00712D4C" w:rsidRPr="00E2230F">
        <w:rPr>
          <w:rFonts w:cs="Times New Roman"/>
          <w:color w:val="000000"/>
          <w:szCs w:val="28"/>
          <w:shd w:val="clear" w:color="auto" w:fill="FFFFFF"/>
        </w:rPr>
        <w:t xml:space="preserve"> в</w:t>
      </w:r>
      <w:r w:rsidR="00895BA8" w:rsidRPr="00E2230F">
        <w:rPr>
          <w:rFonts w:cs="Times New Roman"/>
          <w:color w:val="000000"/>
          <w:szCs w:val="28"/>
          <w:shd w:val="clear" w:color="auto" w:fill="FFFFFF"/>
        </w:rPr>
        <w:t xml:space="preserve"> своих</w:t>
      </w:r>
      <w:r w:rsidR="00712D4C" w:rsidRPr="00E2230F">
        <w:rPr>
          <w:rFonts w:cs="Times New Roman"/>
          <w:color w:val="000000"/>
          <w:szCs w:val="28"/>
          <w:shd w:val="clear" w:color="auto" w:fill="FFFFFF"/>
        </w:rPr>
        <w:t xml:space="preserve"> работах.</w:t>
      </w:r>
    </w:p>
    <w:p w14:paraId="51FF9466" w14:textId="037816E9" w:rsidR="00712D4C" w:rsidRPr="00E2230F" w:rsidRDefault="008D7E49" w:rsidP="00E2230F">
      <w:pPr>
        <w:ind w:firstLine="709"/>
        <w:rPr>
          <w:rFonts w:cs="Times New Roman"/>
          <w:szCs w:val="28"/>
        </w:rPr>
      </w:pPr>
      <w:r w:rsidRPr="00E2230F">
        <w:rPr>
          <w:rFonts w:cs="Times New Roman"/>
          <w:szCs w:val="28"/>
        </w:rPr>
        <w:t xml:space="preserve">Первым лингвистом, начавшим изучать казахстанские топонимы в историко-лингвистическом аспекте и сравнившим их с родственными языками, был </w:t>
      </w:r>
      <w:r w:rsidR="00712D4C" w:rsidRPr="00E2230F">
        <w:rPr>
          <w:rFonts w:cs="Times New Roman"/>
          <w:szCs w:val="28"/>
        </w:rPr>
        <w:t>А. Абдрахманов</w:t>
      </w:r>
      <w:r w:rsidRPr="00E2230F">
        <w:rPr>
          <w:rFonts w:cs="Times New Roman"/>
          <w:szCs w:val="28"/>
        </w:rPr>
        <w:t>. На основе</w:t>
      </w:r>
      <w:r w:rsidR="00712D4C" w:rsidRPr="00E2230F">
        <w:rPr>
          <w:rFonts w:cs="Times New Roman"/>
          <w:szCs w:val="28"/>
        </w:rPr>
        <w:t xml:space="preserve"> своей ка</w:t>
      </w:r>
      <w:r w:rsidR="007A29AC" w:rsidRPr="00E2230F">
        <w:rPr>
          <w:rFonts w:cs="Times New Roman"/>
          <w:szCs w:val="28"/>
        </w:rPr>
        <w:t>ндидатской диссертации на тему «</w:t>
      </w:r>
      <w:r w:rsidR="00712D4C" w:rsidRPr="00E2230F">
        <w:rPr>
          <w:rFonts w:cs="Times New Roman"/>
          <w:szCs w:val="28"/>
        </w:rPr>
        <w:t>Некоторые вопросы топонимики Казахстана</w:t>
      </w:r>
      <w:r w:rsidR="007A29AC" w:rsidRPr="00E2230F">
        <w:rPr>
          <w:rFonts w:cs="Times New Roman"/>
          <w:szCs w:val="28"/>
        </w:rPr>
        <w:t>»</w:t>
      </w:r>
      <w:r w:rsidR="00712D4C" w:rsidRPr="00E2230F">
        <w:rPr>
          <w:rFonts w:cs="Times New Roman"/>
          <w:szCs w:val="28"/>
        </w:rPr>
        <w:t xml:space="preserve"> </w:t>
      </w:r>
      <w:r w:rsidRPr="00E2230F">
        <w:rPr>
          <w:rFonts w:cs="Times New Roman"/>
          <w:szCs w:val="28"/>
        </w:rPr>
        <w:t>(</w:t>
      </w:r>
      <w:r w:rsidR="00712D4C" w:rsidRPr="00E2230F">
        <w:rPr>
          <w:rFonts w:cs="Times New Roman"/>
          <w:szCs w:val="28"/>
        </w:rPr>
        <w:t>1954</w:t>
      </w:r>
      <w:r w:rsidRPr="00E2230F">
        <w:rPr>
          <w:rFonts w:cs="Times New Roman"/>
          <w:szCs w:val="28"/>
        </w:rPr>
        <w:t>)</w:t>
      </w:r>
      <w:r w:rsidR="00712D4C" w:rsidRPr="00E2230F">
        <w:rPr>
          <w:rFonts w:cs="Times New Roman"/>
          <w:szCs w:val="28"/>
        </w:rPr>
        <w:t xml:space="preserve"> в 1959 г. была выпущена монография </w:t>
      </w:r>
      <w:r w:rsidR="007A29AC" w:rsidRPr="00E2230F">
        <w:rPr>
          <w:rFonts w:cs="Times New Roman"/>
          <w:szCs w:val="28"/>
        </w:rPr>
        <w:t>«</w:t>
      </w:r>
      <w:r w:rsidR="00712D4C" w:rsidRPr="00E2230F">
        <w:rPr>
          <w:rFonts w:cs="Times New Roman"/>
          <w:szCs w:val="28"/>
        </w:rPr>
        <w:t>Қазақстанның жер-су аттары</w:t>
      </w:r>
      <w:r w:rsidR="007A29AC" w:rsidRPr="00E2230F">
        <w:rPr>
          <w:rFonts w:cs="Times New Roman"/>
          <w:szCs w:val="28"/>
        </w:rPr>
        <w:t>»</w:t>
      </w:r>
      <w:r w:rsidR="00712D4C" w:rsidRPr="00E2230F">
        <w:rPr>
          <w:rFonts w:cs="Times New Roman"/>
          <w:szCs w:val="28"/>
        </w:rPr>
        <w:t xml:space="preserve">. В </w:t>
      </w:r>
      <w:r w:rsidR="007A29AC" w:rsidRPr="00E2230F">
        <w:rPr>
          <w:rFonts w:cs="Times New Roman"/>
          <w:szCs w:val="28"/>
        </w:rPr>
        <w:t>ней автор</w:t>
      </w:r>
      <w:r w:rsidR="007E68AE" w:rsidRPr="00E2230F">
        <w:rPr>
          <w:rFonts w:cs="Times New Roman"/>
          <w:szCs w:val="28"/>
        </w:rPr>
        <w:t xml:space="preserve"> </w:t>
      </w:r>
      <w:r w:rsidR="00712D4C" w:rsidRPr="00E2230F">
        <w:rPr>
          <w:rFonts w:cs="Times New Roman"/>
          <w:szCs w:val="28"/>
        </w:rPr>
        <w:t xml:space="preserve">проанализировал более 800 </w:t>
      </w:r>
      <w:r w:rsidR="007A29AC" w:rsidRPr="00E2230F">
        <w:rPr>
          <w:rFonts w:cs="Times New Roman"/>
          <w:szCs w:val="28"/>
        </w:rPr>
        <w:t>крупнейших географических названий: города, аулы</w:t>
      </w:r>
      <w:r w:rsidR="00712D4C" w:rsidRPr="00E2230F">
        <w:rPr>
          <w:rFonts w:cs="Times New Roman"/>
          <w:szCs w:val="28"/>
        </w:rPr>
        <w:t xml:space="preserve">, </w:t>
      </w:r>
      <w:r w:rsidR="007A29AC" w:rsidRPr="00E2230F">
        <w:rPr>
          <w:rFonts w:cs="Times New Roman"/>
          <w:szCs w:val="28"/>
        </w:rPr>
        <w:t>районы, поселки,</w:t>
      </w:r>
      <w:r w:rsidR="00712D4C" w:rsidRPr="00E2230F">
        <w:rPr>
          <w:rFonts w:cs="Times New Roman"/>
          <w:szCs w:val="28"/>
        </w:rPr>
        <w:t xml:space="preserve"> железнодорожны</w:t>
      </w:r>
      <w:r w:rsidR="007A29AC" w:rsidRPr="00E2230F">
        <w:rPr>
          <w:rFonts w:cs="Times New Roman"/>
          <w:szCs w:val="28"/>
        </w:rPr>
        <w:t>е</w:t>
      </w:r>
      <w:r w:rsidR="00712D4C" w:rsidRPr="00E2230F">
        <w:rPr>
          <w:rFonts w:cs="Times New Roman"/>
          <w:szCs w:val="28"/>
        </w:rPr>
        <w:t xml:space="preserve"> станци</w:t>
      </w:r>
      <w:r w:rsidR="007A29AC" w:rsidRPr="00E2230F">
        <w:rPr>
          <w:rFonts w:cs="Times New Roman"/>
          <w:szCs w:val="28"/>
        </w:rPr>
        <w:t>и</w:t>
      </w:r>
      <w:r w:rsidR="00712D4C" w:rsidRPr="00E2230F">
        <w:rPr>
          <w:rFonts w:cs="Times New Roman"/>
          <w:szCs w:val="28"/>
        </w:rPr>
        <w:t>, рек</w:t>
      </w:r>
      <w:r w:rsidR="007A29AC" w:rsidRPr="00E2230F">
        <w:rPr>
          <w:rFonts w:cs="Times New Roman"/>
          <w:szCs w:val="28"/>
        </w:rPr>
        <w:t>и</w:t>
      </w:r>
      <w:r w:rsidR="00712D4C" w:rsidRPr="00E2230F">
        <w:rPr>
          <w:rFonts w:cs="Times New Roman"/>
          <w:szCs w:val="28"/>
        </w:rPr>
        <w:t xml:space="preserve"> и озер</w:t>
      </w:r>
      <w:r w:rsidR="007A29AC" w:rsidRPr="00E2230F">
        <w:rPr>
          <w:rFonts w:cs="Times New Roman"/>
          <w:szCs w:val="28"/>
        </w:rPr>
        <w:t>а</w:t>
      </w:r>
      <w:r w:rsidR="00712D4C" w:rsidRPr="00E2230F">
        <w:rPr>
          <w:rFonts w:cs="Times New Roman"/>
          <w:szCs w:val="28"/>
        </w:rPr>
        <w:t xml:space="preserve">. </w:t>
      </w:r>
      <w:r w:rsidR="007A29AC" w:rsidRPr="00E2230F">
        <w:rPr>
          <w:rFonts w:cs="Times New Roman"/>
          <w:szCs w:val="28"/>
        </w:rPr>
        <w:t>Круг вопросов</w:t>
      </w:r>
      <w:r w:rsidR="00712D4C" w:rsidRPr="00E2230F">
        <w:rPr>
          <w:rFonts w:cs="Times New Roman"/>
          <w:szCs w:val="28"/>
        </w:rPr>
        <w:t>, интересова</w:t>
      </w:r>
      <w:r w:rsidR="007A29AC" w:rsidRPr="00E2230F">
        <w:rPr>
          <w:rFonts w:cs="Times New Roman"/>
          <w:szCs w:val="28"/>
        </w:rPr>
        <w:t>вший автора, был связан с</w:t>
      </w:r>
      <w:r w:rsidR="00712D4C" w:rsidRPr="00E2230F">
        <w:rPr>
          <w:rFonts w:cs="Times New Roman"/>
          <w:szCs w:val="28"/>
        </w:rPr>
        <w:t xml:space="preserve"> лексик</w:t>
      </w:r>
      <w:r w:rsidR="007A29AC" w:rsidRPr="00E2230F">
        <w:rPr>
          <w:rFonts w:cs="Times New Roman"/>
          <w:szCs w:val="28"/>
        </w:rPr>
        <w:t>о-грамматическими</w:t>
      </w:r>
      <w:r w:rsidR="00712D4C" w:rsidRPr="00E2230F">
        <w:rPr>
          <w:rFonts w:cs="Times New Roman"/>
          <w:szCs w:val="28"/>
        </w:rPr>
        <w:t xml:space="preserve"> явления</w:t>
      </w:r>
      <w:r w:rsidR="007A29AC" w:rsidRPr="00E2230F">
        <w:rPr>
          <w:rFonts w:cs="Times New Roman"/>
          <w:szCs w:val="28"/>
        </w:rPr>
        <w:t>ми</w:t>
      </w:r>
      <w:r w:rsidR="00712D4C" w:rsidRPr="00E2230F">
        <w:rPr>
          <w:rFonts w:cs="Times New Roman"/>
          <w:szCs w:val="28"/>
        </w:rPr>
        <w:t xml:space="preserve"> в структуре </w:t>
      </w:r>
      <w:r w:rsidR="007A29AC" w:rsidRPr="00E2230F">
        <w:rPr>
          <w:rFonts w:cs="Times New Roman"/>
          <w:szCs w:val="28"/>
        </w:rPr>
        <w:t>географических названий</w:t>
      </w:r>
      <w:r w:rsidR="00712D4C" w:rsidRPr="00E2230F">
        <w:rPr>
          <w:rFonts w:cs="Times New Roman"/>
          <w:szCs w:val="28"/>
        </w:rPr>
        <w:t xml:space="preserve">, </w:t>
      </w:r>
      <w:r w:rsidR="007A29AC" w:rsidRPr="00E2230F">
        <w:rPr>
          <w:rFonts w:cs="Times New Roman"/>
          <w:szCs w:val="28"/>
        </w:rPr>
        <w:t xml:space="preserve">их </w:t>
      </w:r>
      <w:r w:rsidR="00712D4C" w:rsidRPr="00E2230F">
        <w:rPr>
          <w:rFonts w:cs="Times New Roman"/>
          <w:szCs w:val="28"/>
        </w:rPr>
        <w:t xml:space="preserve">место </w:t>
      </w:r>
      <w:r w:rsidR="007A29AC" w:rsidRPr="00E2230F">
        <w:rPr>
          <w:rFonts w:cs="Times New Roman"/>
          <w:szCs w:val="28"/>
        </w:rPr>
        <w:t xml:space="preserve">в лексической системе и их </w:t>
      </w:r>
      <w:r w:rsidR="00712D4C" w:rsidRPr="00E2230F">
        <w:rPr>
          <w:rFonts w:cs="Times New Roman"/>
          <w:szCs w:val="28"/>
        </w:rPr>
        <w:t xml:space="preserve">лексико-семантическая классификация. </w:t>
      </w:r>
      <w:r w:rsidR="007A29AC" w:rsidRPr="00E2230F">
        <w:rPr>
          <w:rFonts w:cs="Times New Roman"/>
          <w:szCs w:val="28"/>
        </w:rPr>
        <w:t>Помимо этого</w:t>
      </w:r>
      <w:r w:rsidR="00712D4C" w:rsidRPr="00E2230F">
        <w:rPr>
          <w:rFonts w:cs="Times New Roman"/>
          <w:szCs w:val="28"/>
        </w:rPr>
        <w:t>,</w:t>
      </w:r>
      <w:r w:rsidR="007A29AC" w:rsidRPr="00E2230F">
        <w:rPr>
          <w:rFonts w:cs="Times New Roman"/>
          <w:szCs w:val="28"/>
        </w:rPr>
        <w:t xml:space="preserve"> после </w:t>
      </w:r>
      <w:r w:rsidR="00712D4C" w:rsidRPr="00E2230F">
        <w:rPr>
          <w:rFonts w:cs="Times New Roman"/>
          <w:szCs w:val="28"/>
        </w:rPr>
        <w:t>анализ</w:t>
      </w:r>
      <w:r w:rsidR="007A29AC" w:rsidRPr="00E2230F">
        <w:rPr>
          <w:rFonts w:cs="Times New Roman"/>
          <w:szCs w:val="28"/>
        </w:rPr>
        <w:t>а</w:t>
      </w:r>
      <w:r w:rsidR="00712D4C" w:rsidRPr="00E2230F">
        <w:rPr>
          <w:rFonts w:cs="Times New Roman"/>
          <w:szCs w:val="28"/>
        </w:rPr>
        <w:t xml:space="preserve"> </w:t>
      </w:r>
      <w:r w:rsidR="007A29AC" w:rsidRPr="00E2230F">
        <w:rPr>
          <w:rFonts w:cs="Times New Roman"/>
          <w:szCs w:val="28"/>
        </w:rPr>
        <w:t xml:space="preserve">этимологии </w:t>
      </w:r>
      <w:r w:rsidR="00712D4C" w:rsidRPr="00E2230F">
        <w:rPr>
          <w:rFonts w:cs="Times New Roman"/>
          <w:szCs w:val="28"/>
        </w:rPr>
        <w:t>топоним</w:t>
      </w:r>
      <w:r w:rsidR="007A29AC" w:rsidRPr="00E2230F">
        <w:rPr>
          <w:rFonts w:cs="Times New Roman"/>
          <w:szCs w:val="28"/>
        </w:rPr>
        <w:t>ов</w:t>
      </w:r>
      <w:r w:rsidR="00712D4C" w:rsidRPr="00E2230F">
        <w:rPr>
          <w:rFonts w:cs="Times New Roman"/>
          <w:szCs w:val="28"/>
        </w:rPr>
        <w:t>, А. Абдрахманов сделал предположения об истории</w:t>
      </w:r>
      <w:r w:rsidR="007A29AC" w:rsidRPr="00E2230F">
        <w:rPr>
          <w:rFonts w:cs="Times New Roman"/>
          <w:szCs w:val="28"/>
        </w:rPr>
        <w:t xml:space="preserve"> развития</w:t>
      </w:r>
      <w:r w:rsidR="00712D4C" w:rsidRPr="00E2230F">
        <w:rPr>
          <w:rFonts w:cs="Times New Roman"/>
          <w:szCs w:val="28"/>
        </w:rPr>
        <w:t xml:space="preserve"> казахского языка </w:t>
      </w:r>
      <w:r w:rsidR="00712D4C" w:rsidRPr="00E2230F">
        <w:rPr>
          <w:rFonts w:cs="Times New Roman"/>
          <w:szCs w:val="28"/>
        </w:rPr>
        <w:fldChar w:fldCharType="begin"/>
      </w:r>
      <w:r w:rsidR="00884B23" w:rsidRPr="00E2230F">
        <w:rPr>
          <w:rFonts w:cs="Times New Roman"/>
          <w:szCs w:val="28"/>
        </w:rPr>
        <w:instrText xml:space="preserve"> ADDIN EN.CITE &lt;EndNote&gt;&lt;Cite&gt;&lt;Author&gt;Әбдірахманов&lt;/Author&gt;&lt;Year&gt;1959&lt;/Year&gt;&lt;IDText&gt;Қазақстанның жер-су аттары&lt;/IDText&gt;&lt;DisplayText&gt;[34]&lt;/DisplayText&gt;&lt;record&gt;&lt;titles&gt;&lt;title&gt;Қазақстанның жер-су аттары&lt;/title&gt;&lt;/titles&gt;&lt;pages&gt;221&lt;/pages&gt;&lt;contributors&gt;&lt;authors&gt;&lt;author&gt;Әбдірахманов, А.&lt;/author&gt;&lt;/authors&gt;&lt;/contributors&gt;&lt;added-date format="utc"&gt;1554127238&lt;/added-date&gt;&lt;pub-location&gt;Алматы&lt;/pub-location&gt;&lt;ref-type name="Book"&gt;6&lt;/ref-type&gt;&lt;dates&gt;&lt;year&gt;1959&lt;/year&gt;&lt;/dates&gt;&lt;rec-number&gt;121&lt;/rec-number&gt;&lt;publisher&gt;Қаз.ССР ҒА баспасы&lt;/publisher&gt;&lt;last-updated-date format="utc"&gt;1555135683&lt;/last-updated-date&gt;&lt;/record&gt;&lt;/Cite&gt;&lt;/EndNote&gt;</w:instrText>
      </w:r>
      <w:r w:rsidR="00712D4C" w:rsidRPr="00E2230F">
        <w:rPr>
          <w:rFonts w:cs="Times New Roman"/>
          <w:szCs w:val="28"/>
        </w:rPr>
        <w:fldChar w:fldCharType="separate"/>
      </w:r>
      <w:r w:rsidR="00884B23" w:rsidRPr="00E2230F">
        <w:rPr>
          <w:rFonts w:cs="Times New Roman"/>
          <w:noProof/>
          <w:szCs w:val="28"/>
        </w:rPr>
        <w:t>[34]</w:t>
      </w:r>
      <w:r w:rsidR="00712D4C" w:rsidRPr="00E2230F">
        <w:rPr>
          <w:rFonts w:cs="Times New Roman"/>
          <w:szCs w:val="28"/>
        </w:rPr>
        <w:fldChar w:fldCharType="end"/>
      </w:r>
      <w:r w:rsidR="00712D4C" w:rsidRPr="00E2230F">
        <w:rPr>
          <w:rFonts w:cs="Times New Roman"/>
          <w:szCs w:val="28"/>
        </w:rPr>
        <w:t xml:space="preserve">. </w:t>
      </w:r>
      <w:r w:rsidR="007A29AC" w:rsidRPr="00E2230F">
        <w:rPr>
          <w:rFonts w:cs="Times New Roman"/>
          <w:szCs w:val="28"/>
        </w:rPr>
        <w:t>Позже, в</w:t>
      </w:r>
      <w:r w:rsidR="00712D4C" w:rsidRPr="00E2230F">
        <w:rPr>
          <w:rFonts w:cs="Times New Roman"/>
          <w:szCs w:val="28"/>
        </w:rPr>
        <w:t xml:space="preserve"> 1975 г. вышел его труд </w:t>
      </w:r>
      <w:r w:rsidR="007A29AC" w:rsidRPr="00E2230F">
        <w:rPr>
          <w:rFonts w:cs="Times New Roman"/>
          <w:szCs w:val="28"/>
        </w:rPr>
        <w:t>«</w:t>
      </w:r>
      <w:r w:rsidR="00712D4C" w:rsidRPr="00E2230F">
        <w:rPr>
          <w:rFonts w:cs="Times New Roman"/>
          <w:szCs w:val="28"/>
        </w:rPr>
        <w:t>Топонимика және этимология</w:t>
      </w:r>
      <w:r w:rsidR="007A29AC" w:rsidRPr="00E2230F">
        <w:rPr>
          <w:rFonts w:cs="Times New Roman"/>
          <w:szCs w:val="28"/>
        </w:rPr>
        <w:t>»</w:t>
      </w:r>
      <w:r w:rsidR="00712D4C" w:rsidRPr="00E2230F">
        <w:rPr>
          <w:rFonts w:cs="Times New Roman"/>
          <w:szCs w:val="28"/>
        </w:rPr>
        <w:t xml:space="preserve">, а в 1979 г. </w:t>
      </w:r>
      <w:r w:rsidR="001C7535" w:rsidRPr="00E2230F">
        <w:rPr>
          <w:rFonts w:cs="Times New Roman"/>
          <w:szCs w:val="28"/>
        </w:rPr>
        <w:t>был издан</w:t>
      </w:r>
      <w:r w:rsidR="00712D4C" w:rsidRPr="00E2230F">
        <w:rPr>
          <w:rFonts w:cs="Times New Roman"/>
          <w:szCs w:val="28"/>
        </w:rPr>
        <w:t xml:space="preserve"> </w:t>
      </w:r>
      <w:r w:rsidR="007A29AC" w:rsidRPr="00E2230F">
        <w:rPr>
          <w:rFonts w:cs="Times New Roman"/>
          <w:szCs w:val="28"/>
        </w:rPr>
        <w:t>«</w:t>
      </w:r>
      <w:r w:rsidR="00712D4C" w:rsidRPr="00E2230F">
        <w:rPr>
          <w:rFonts w:cs="Times New Roman"/>
          <w:szCs w:val="28"/>
        </w:rPr>
        <w:t>Қазақстанның этнотопонимикасы</w:t>
      </w:r>
      <w:r w:rsidR="007A29AC" w:rsidRPr="00E2230F">
        <w:rPr>
          <w:rFonts w:cs="Times New Roman"/>
          <w:szCs w:val="28"/>
        </w:rPr>
        <w:t>»</w:t>
      </w:r>
      <w:r w:rsidR="00712D4C" w:rsidRPr="00E2230F">
        <w:rPr>
          <w:rFonts w:cs="Times New Roman"/>
          <w:szCs w:val="28"/>
        </w:rPr>
        <w:t>.</w:t>
      </w:r>
    </w:p>
    <w:p w14:paraId="54ECFF8B" w14:textId="4B3C0EA2" w:rsidR="00712D4C" w:rsidRPr="00E2230F" w:rsidRDefault="001C7535" w:rsidP="00E2230F">
      <w:pPr>
        <w:ind w:firstLine="709"/>
        <w:rPr>
          <w:rFonts w:cs="Times New Roman"/>
          <w:szCs w:val="28"/>
        </w:rPr>
      </w:pPr>
      <w:r w:rsidRPr="00E2230F">
        <w:rPr>
          <w:rFonts w:cs="Times New Roman"/>
          <w:szCs w:val="28"/>
        </w:rPr>
        <w:t>Следуя из вышесказанного, можно сделать вывод, что в</w:t>
      </w:r>
      <w:r w:rsidR="00712D4C" w:rsidRPr="00E2230F">
        <w:rPr>
          <w:rFonts w:cs="Times New Roman"/>
          <w:szCs w:val="28"/>
        </w:rPr>
        <w:t xml:space="preserve"> рассматриваемый</w:t>
      </w:r>
      <w:r w:rsidRPr="00E2230F">
        <w:rPr>
          <w:rFonts w:cs="Times New Roman"/>
          <w:szCs w:val="28"/>
        </w:rPr>
        <w:t>,</w:t>
      </w:r>
      <w:r w:rsidR="00712D4C" w:rsidRPr="00E2230F">
        <w:rPr>
          <w:rFonts w:cs="Times New Roman"/>
          <w:szCs w:val="28"/>
        </w:rPr>
        <w:t xml:space="preserve"> </w:t>
      </w:r>
      <w:r w:rsidRPr="00E2230F">
        <w:rPr>
          <w:rFonts w:cs="Times New Roman"/>
          <w:szCs w:val="28"/>
        </w:rPr>
        <w:t xml:space="preserve">начальный, </w:t>
      </w:r>
      <w:r w:rsidR="00712D4C" w:rsidRPr="00E2230F">
        <w:rPr>
          <w:rFonts w:cs="Times New Roman"/>
          <w:szCs w:val="28"/>
        </w:rPr>
        <w:t xml:space="preserve">период ономастические исследования </w:t>
      </w:r>
      <w:r w:rsidRPr="00E2230F">
        <w:rPr>
          <w:rFonts w:cs="Times New Roman"/>
          <w:szCs w:val="28"/>
        </w:rPr>
        <w:t>затрагивали больше область</w:t>
      </w:r>
      <w:r w:rsidR="00712D4C" w:rsidRPr="00E2230F">
        <w:rPr>
          <w:rFonts w:cs="Times New Roman"/>
          <w:szCs w:val="28"/>
        </w:rPr>
        <w:t xml:space="preserve"> топонимики</w:t>
      </w:r>
      <w:r w:rsidRPr="00E2230F">
        <w:rPr>
          <w:rFonts w:cs="Times New Roman"/>
          <w:szCs w:val="28"/>
        </w:rPr>
        <w:t xml:space="preserve">, </w:t>
      </w:r>
      <w:r w:rsidR="006D08EC" w:rsidRPr="00E2230F">
        <w:rPr>
          <w:rFonts w:cs="Times New Roman"/>
          <w:szCs w:val="28"/>
        </w:rPr>
        <w:t>т.к.</w:t>
      </w:r>
      <w:r w:rsidR="00712D4C" w:rsidRPr="00E2230F">
        <w:rPr>
          <w:rFonts w:cs="Times New Roman"/>
          <w:szCs w:val="28"/>
        </w:rPr>
        <w:t xml:space="preserve"> ономастическое пространство </w:t>
      </w:r>
      <w:r w:rsidRPr="00E2230F">
        <w:rPr>
          <w:rFonts w:cs="Times New Roman"/>
          <w:szCs w:val="28"/>
        </w:rPr>
        <w:t xml:space="preserve">Казахстана </w:t>
      </w:r>
      <w:r w:rsidR="00712D4C" w:rsidRPr="00E2230F">
        <w:rPr>
          <w:rFonts w:cs="Times New Roman"/>
          <w:szCs w:val="28"/>
        </w:rPr>
        <w:t xml:space="preserve">входило в ономастическую систему Советского Союза, который занимал на то время одну шестую часть всего мира. </w:t>
      </w:r>
      <w:r w:rsidRPr="00E2230F">
        <w:rPr>
          <w:rFonts w:cs="Times New Roman"/>
          <w:szCs w:val="28"/>
        </w:rPr>
        <w:t>Диссертации по казахстанским</w:t>
      </w:r>
      <w:r w:rsidR="00712D4C" w:rsidRPr="00E2230F">
        <w:rPr>
          <w:rFonts w:cs="Times New Roman"/>
          <w:szCs w:val="28"/>
        </w:rPr>
        <w:t xml:space="preserve"> региональны</w:t>
      </w:r>
      <w:r w:rsidRPr="00E2230F">
        <w:rPr>
          <w:rFonts w:cs="Times New Roman"/>
          <w:szCs w:val="28"/>
        </w:rPr>
        <w:t>м или ареальным</w:t>
      </w:r>
      <w:r w:rsidR="00712D4C" w:rsidRPr="00E2230F">
        <w:rPr>
          <w:rFonts w:cs="Times New Roman"/>
          <w:szCs w:val="28"/>
        </w:rPr>
        <w:t xml:space="preserve"> топоним</w:t>
      </w:r>
      <w:r w:rsidRPr="00E2230F">
        <w:rPr>
          <w:rFonts w:cs="Times New Roman"/>
          <w:szCs w:val="28"/>
        </w:rPr>
        <w:t>ам</w:t>
      </w:r>
      <w:r w:rsidR="00712D4C" w:rsidRPr="00E2230F">
        <w:rPr>
          <w:rFonts w:cs="Times New Roman"/>
          <w:szCs w:val="28"/>
        </w:rPr>
        <w:t xml:space="preserve"> изучали их с точки зрения п</w:t>
      </w:r>
      <w:r w:rsidRPr="00E2230F">
        <w:rPr>
          <w:rFonts w:cs="Times New Roman"/>
          <w:szCs w:val="28"/>
        </w:rPr>
        <w:t xml:space="preserve">роисхождения, функционирования, этимологии, </w:t>
      </w:r>
      <w:r w:rsidR="00712D4C" w:rsidRPr="00E2230F">
        <w:rPr>
          <w:rFonts w:cs="Times New Roman"/>
          <w:szCs w:val="28"/>
        </w:rPr>
        <w:t>выявления путей развития, описания их лек</w:t>
      </w:r>
      <w:r w:rsidRPr="00E2230F">
        <w:rPr>
          <w:rFonts w:cs="Times New Roman"/>
          <w:szCs w:val="28"/>
        </w:rPr>
        <w:t xml:space="preserve">сико-семантических, лексико-фонетических, </w:t>
      </w:r>
      <w:r w:rsidR="00712D4C" w:rsidRPr="00E2230F">
        <w:rPr>
          <w:rFonts w:cs="Times New Roman"/>
          <w:szCs w:val="28"/>
        </w:rPr>
        <w:t xml:space="preserve">морфологических структур и хронологических групп. </w:t>
      </w:r>
      <w:r w:rsidR="00371D7E" w:rsidRPr="00E2230F">
        <w:rPr>
          <w:rFonts w:cs="Times New Roman"/>
          <w:szCs w:val="28"/>
        </w:rPr>
        <w:t>Помимо вышеупомянутых ученых, н</w:t>
      </w:r>
      <w:r w:rsidR="00712D4C" w:rsidRPr="00E2230F">
        <w:rPr>
          <w:rFonts w:cs="Times New Roman"/>
          <w:szCs w:val="28"/>
        </w:rPr>
        <w:t xml:space="preserve">астоящими классиками отечественной топонимики </w:t>
      </w:r>
      <w:r w:rsidR="00371D7E" w:rsidRPr="00E2230F">
        <w:rPr>
          <w:rFonts w:cs="Times New Roman"/>
          <w:szCs w:val="28"/>
        </w:rPr>
        <w:t>считаются</w:t>
      </w:r>
      <w:r w:rsidR="00712D4C" w:rsidRPr="00E2230F">
        <w:rPr>
          <w:rFonts w:cs="Times New Roman"/>
          <w:szCs w:val="28"/>
        </w:rPr>
        <w:t xml:space="preserve"> Е. Койшыбаев (1985), М. Кожанов (1989), Е.А. Керимбаев (1992), В.Н. Попова (1997), О.А. Султаньяев (1998), К.К. Рысбергенова (2000), Г.Б.</w:t>
      </w:r>
      <w:r w:rsidR="00D263CD">
        <w:rPr>
          <w:rFonts w:cs="Times New Roman"/>
          <w:szCs w:val="28"/>
        </w:rPr>
        <w:t> </w:t>
      </w:r>
      <w:r w:rsidR="00712D4C" w:rsidRPr="00E2230F">
        <w:rPr>
          <w:rFonts w:cs="Times New Roman"/>
          <w:szCs w:val="28"/>
        </w:rPr>
        <w:t xml:space="preserve">Мадиева (2005). Среди современных </w:t>
      </w:r>
      <w:r w:rsidR="00193699" w:rsidRPr="00E2230F">
        <w:rPr>
          <w:rFonts w:cs="Times New Roman"/>
          <w:szCs w:val="28"/>
        </w:rPr>
        <w:t>трудов</w:t>
      </w:r>
      <w:r w:rsidR="00712D4C" w:rsidRPr="00E2230F">
        <w:rPr>
          <w:rFonts w:cs="Times New Roman"/>
          <w:szCs w:val="28"/>
        </w:rPr>
        <w:t xml:space="preserve"> в этом направлении выделяются </w:t>
      </w:r>
      <w:r w:rsidR="00193699" w:rsidRPr="00E2230F">
        <w:rPr>
          <w:rFonts w:cs="Times New Roman"/>
          <w:szCs w:val="28"/>
        </w:rPr>
        <w:t xml:space="preserve">работы </w:t>
      </w:r>
      <w:r w:rsidR="006D5BCE" w:rsidRPr="00E2230F">
        <w:rPr>
          <w:rFonts w:cs="Times New Roman"/>
          <w:szCs w:val="28"/>
        </w:rPr>
        <w:t>К.М. Головиной (2000), Г.Ш. Бекеновой</w:t>
      </w:r>
      <w:r w:rsidR="00712D4C" w:rsidRPr="00E2230F">
        <w:rPr>
          <w:rFonts w:cs="Times New Roman"/>
          <w:szCs w:val="28"/>
        </w:rPr>
        <w:t xml:space="preserve"> (2002), А.К.</w:t>
      </w:r>
      <w:r w:rsidR="00D263CD">
        <w:rPr>
          <w:rFonts w:cs="Times New Roman"/>
          <w:szCs w:val="28"/>
        </w:rPr>
        <w:t> </w:t>
      </w:r>
      <w:r w:rsidR="00712D4C" w:rsidRPr="00E2230F">
        <w:rPr>
          <w:rFonts w:cs="Times New Roman"/>
          <w:szCs w:val="28"/>
        </w:rPr>
        <w:t>Арысбаев</w:t>
      </w:r>
      <w:r w:rsidR="006D5BCE" w:rsidRPr="00E2230F">
        <w:rPr>
          <w:rFonts w:cs="Times New Roman"/>
          <w:szCs w:val="28"/>
        </w:rPr>
        <w:t>а</w:t>
      </w:r>
      <w:r w:rsidR="00712D4C" w:rsidRPr="00E2230F">
        <w:rPr>
          <w:rFonts w:cs="Times New Roman"/>
          <w:szCs w:val="28"/>
        </w:rPr>
        <w:t xml:space="preserve"> (2005), А.Е. Жартыбаев</w:t>
      </w:r>
      <w:r w:rsidR="006D5BCE" w:rsidRPr="00E2230F">
        <w:rPr>
          <w:rFonts w:cs="Times New Roman"/>
          <w:szCs w:val="28"/>
        </w:rPr>
        <w:t>а</w:t>
      </w:r>
      <w:r w:rsidR="00712D4C" w:rsidRPr="00E2230F">
        <w:rPr>
          <w:rFonts w:cs="Times New Roman"/>
          <w:szCs w:val="28"/>
        </w:rPr>
        <w:t xml:space="preserve"> (2006), Б.М. Тлеубердиев</w:t>
      </w:r>
      <w:r w:rsidR="006D5BCE" w:rsidRPr="00E2230F">
        <w:rPr>
          <w:rFonts w:cs="Times New Roman"/>
          <w:szCs w:val="28"/>
        </w:rPr>
        <w:t>а</w:t>
      </w:r>
      <w:r w:rsidR="00712D4C" w:rsidRPr="00E2230F">
        <w:rPr>
          <w:rFonts w:cs="Times New Roman"/>
          <w:szCs w:val="28"/>
        </w:rPr>
        <w:t xml:space="preserve"> (2006), К.Т.</w:t>
      </w:r>
      <w:r w:rsidR="00D263CD">
        <w:rPr>
          <w:rFonts w:cs="Times New Roman"/>
          <w:szCs w:val="28"/>
        </w:rPr>
        <w:t> </w:t>
      </w:r>
      <w:r w:rsidR="00712D4C" w:rsidRPr="00E2230F">
        <w:rPr>
          <w:rFonts w:cs="Times New Roman"/>
          <w:szCs w:val="28"/>
        </w:rPr>
        <w:t>Сапаров</w:t>
      </w:r>
      <w:r w:rsidR="006D5BCE" w:rsidRPr="00E2230F">
        <w:rPr>
          <w:rFonts w:cs="Times New Roman"/>
          <w:szCs w:val="28"/>
        </w:rPr>
        <w:t>а</w:t>
      </w:r>
      <w:r w:rsidR="00712D4C" w:rsidRPr="00E2230F">
        <w:rPr>
          <w:rFonts w:cs="Times New Roman"/>
          <w:szCs w:val="28"/>
        </w:rPr>
        <w:t xml:space="preserve"> (2010), А.Ш. Пангереев</w:t>
      </w:r>
      <w:r w:rsidR="006D5BCE" w:rsidRPr="00E2230F">
        <w:rPr>
          <w:rFonts w:cs="Times New Roman"/>
          <w:szCs w:val="28"/>
        </w:rPr>
        <w:t>а</w:t>
      </w:r>
      <w:r w:rsidR="00712D4C" w:rsidRPr="00E2230F">
        <w:rPr>
          <w:rFonts w:cs="Times New Roman"/>
          <w:szCs w:val="28"/>
        </w:rPr>
        <w:t xml:space="preserve"> (2010) и др.</w:t>
      </w:r>
    </w:p>
    <w:p w14:paraId="5BCC343C" w14:textId="6C55DD89" w:rsidR="00BF357A" w:rsidRPr="00E2230F" w:rsidRDefault="00712D4C" w:rsidP="00E2230F">
      <w:pPr>
        <w:ind w:firstLine="709"/>
        <w:rPr>
          <w:rFonts w:cs="Times New Roman"/>
          <w:szCs w:val="28"/>
        </w:rPr>
      </w:pPr>
      <w:r w:rsidRPr="00E2230F">
        <w:rPr>
          <w:rFonts w:cs="Times New Roman"/>
          <w:szCs w:val="28"/>
        </w:rPr>
        <w:t xml:space="preserve">Сам термин «топонимика» появился в российской и отечественной литературе в 20-ые гг. XX в. Позднее появился конкурирующий термин «топономастика», который создавал ненужную дублетность </w:t>
      </w:r>
      <w:r w:rsidRPr="00E2230F">
        <w:rPr>
          <w:rFonts w:cs="Times New Roman"/>
          <w:szCs w:val="28"/>
        </w:rPr>
        <w:fldChar w:fldCharType="begin"/>
      </w:r>
      <w:r w:rsidR="00884B23" w:rsidRPr="00E2230F">
        <w:rPr>
          <w:rFonts w:cs="Times New Roman"/>
          <w:szCs w:val="28"/>
        </w:rPr>
        <w:instrText xml:space="preserve"> ADDIN EN.CITE &lt;EndNote&gt;&lt;Cite&gt;&lt;Author&gt;Подольская&lt;/Author&gt;&lt;Year&gt;1970&lt;/Year&gt;&lt;IDText&gt;О развитии отечественной топонимической теорминологии&lt;/IDText&gt;&lt;DisplayText&gt;[35]&lt;/DisplayText&gt;&lt;record&gt;&lt;titles&gt;&lt;title&gt;О развитии отечественной топонимической теорминологии&lt;/title&gt;&lt;secondary-title&gt;Развитие методов топонимических исследований : сборник / отв. ред.  Е.М.   Поспелов&lt;/secondary-title&gt;&lt;/titles&gt;&lt;pages&gt;46-53&lt;/pages&gt;&lt;contributors&gt;&lt;authors&gt;&lt;author&gt;Подольская, Н.В.&lt;/author&gt;&lt;/authors&gt;&lt;/contributors&gt;&lt;added-date format="utc"&gt;1554728458&lt;/added-date&gt;&lt;pub-location&gt;Москва&lt;/pub-location&gt;&lt;ref-type name="Journal Article"&gt;17&lt;/ref-type&gt;&lt;dates&gt;&lt;year&gt;1970&lt;/year&gt;&lt;/dates&gt;&lt;rec-number&gt;295&lt;/rec-number&gt;&lt;last-updated-date format="utc"&gt;1554728658&lt;/last-updated-date&gt;&lt;/record&gt;&lt;/Cite&gt;&lt;/EndNote&gt;</w:instrText>
      </w:r>
      <w:r w:rsidRPr="00E2230F">
        <w:rPr>
          <w:rFonts w:cs="Times New Roman"/>
          <w:szCs w:val="28"/>
        </w:rPr>
        <w:fldChar w:fldCharType="separate"/>
      </w:r>
      <w:r w:rsidR="00884B23" w:rsidRPr="00E2230F">
        <w:rPr>
          <w:rFonts w:cs="Times New Roman"/>
          <w:noProof/>
          <w:szCs w:val="28"/>
        </w:rPr>
        <w:t>[35]</w:t>
      </w:r>
      <w:r w:rsidRPr="00E2230F">
        <w:rPr>
          <w:rFonts w:cs="Times New Roman"/>
          <w:szCs w:val="28"/>
        </w:rPr>
        <w:fldChar w:fldCharType="end"/>
      </w:r>
      <w:r w:rsidRPr="00E2230F">
        <w:rPr>
          <w:rFonts w:cs="Times New Roman"/>
          <w:szCs w:val="28"/>
        </w:rPr>
        <w:t xml:space="preserve">. В 1964 г. </w:t>
      </w:r>
      <w:r w:rsidR="0089415F" w:rsidRPr="00E2230F">
        <w:rPr>
          <w:rFonts w:cs="Times New Roman"/>
          <w:szCs w:val="28"/>
        </w:rPr>
        <w:t>вышел</w:t>
      </w:r>
      <w:r w:rsidRPr="00E2230F">
        <w:rPr>
          <w:rFonts w:cs="Times New Roman"/>
          <w:szCs w:val="28"/>
        </w:rPr>
        <w:t xml:space="preserve"> </w:t>
      </w:r>
      <w:r w:rsidR="0089415F" w:rsidRPr="00E2230F">
        <w:rPr>
          <w:rFonts w:cs="Times New Roman"/>
          <w:szCs w:val="28"/>
        </w:rPr>
        <w:t xml:space="preserve">сборник статей по топонимике </w:t>
      </w:r>
      <w:r w:rsidRPr="00E2230F">
        <w:rPr>
          <w:rFonts w:cs="Times New Roman"/>
          <w:szCs w:val="28"/>
        </w:rPr>
        <w:t>«Лингвистическая терминолог</w:t>
      </w:r>
      <w:r w:rsidR="0089415F" w:rsidRPr="00E2230F">
        <w:rPr>
          <w:rFonts w:cs="Times New Roman"/>
          <w:szCs w:val="28"/>
        </w:rPr>
        <w:t xml:space="preserve">ия и прикладная топономастика» </w:t>
      </w:r>
      <w:r w:rsidR="00F2522D" w:rsidRPr="00E2230F">
        <w:rPr>
          <w:rFonts w:cs="Times New Roman"/>
          <w:szCs w:val="28"/>
        </w:rPr>
        <w:t xml:space="preserve">под редакцией А.А. Реформатского </w:t>
      </w:r>
      <w:r w:rsidRPr="00E2230F">
        <w:rPr>
          <w:rFonts w:cs="Times New Roman"/>
          <w:szCs w:val="28"/>
        </w:rPr>
        <w:fldChar w:fldCharType="begin"/>
      </w:r>
      <w:r w:rsidR="00884B23" w:rsidRPr="00E2230F">
        <w:rPr>
          <w:rFonts w:cs="Times New Roman"/>
          <w:szCs w:val="28"/>
        </w:rPr>
        <w:instrText xml:space="preserve"> ADDIN EN.CITE &lt;EndNote&gt;&lt;Cite&gt;&lt;Year&gt;1964&lt;/Year&gt;&lt;IDText&gt;Лингвистическая терминология и прикладная топономастика / Отв. ред. А.А. Реформатский&lt;/IDText&gt;&lt;DisplayText&gt;[36]&lt;/DisplayText&gt;&lt;record&gt;&lt;titles&gt;&lt;title&gt;Лингвистическая терминология и прикладная топономастика / Отв. ред. А.А. Реформатский&lt;/title&gt;&lt;/titles&gt;&lt;pages&gt;133&lt;/pages&gt;&lt;added-date format="utc"&gt;1554728933&lt;/added-date&gt;&lt;pub-location&gt;Москва&lt;/pub-location&gt;&lt;ref-type name="Book"&gt;6&lt;/ref-type&gt;&lt;dates&gt;&lt;year&gt;1964&lt;/year&gt;&lt;/dates&gt;&lt;rec-number&gt;296&lt;/rec-number&gt;&lt;publisher&gt;Наука&lt;/publisher&gt;&lt;last-updated-date format="utc"&gt;1554729099&lt;/last-updated-date&gt;&lt;/record&gt;&lt;/Cite&gt;&lt;/EndNote&gt;</w:instrText>
      </w:r>
      <w:r w:rsidRPr="00E2230F">
        <w:rPr>
          <w:rFonts w:cs="Times New Roman"/>
          <w:szCs w:val="28"/>
        </w:rPr>
        <w:fldChar w:fldCharType="separate"/>
      </w:r>
      <w:r w:rsidR="00884B23" w:rsidRPr="00E2230F">
        <w:rPr>
          <w:rFonts w:cs="Times New Roman"/>
          <w:noProof/>
          <w:szCs w:val="28"/>
        </w:rPr>
        <w:t>[36]</w:t>
      </w:r>
      <w:r w:rsidRPr="00E2230F">
        <w:rPr>
          <w:rFonts w:cs="Times New Roman"/>
          <w:szCs w:val="28"/>
        </w:rPr>
        <w:fldChar w:fldCharType="end"/>
      </w:r>
      <w:r w:rsidRPr="00E2230F">
        <w:rPr>
          <w:rFonts w:cs="Times New Roman"/>
          <w:szCs w:val="28"/>
        </w:rPr>
        <w:t xml:space="preserve">. </w:t>
      </w:r>
      <w:r w:rsidR="00613A14" w:rsidRPr="00E2230F">
        <w:rPr>
          <w:rFonts w:cs="Times New Roman"/>
          <w:szCs w:val="28"/>
        </w:rPr>
        <w:t>Позже, в</w:t>
      </w:r>
      <w:r w:rsidRPr="00E2230F">
        <w:rPr>
          <w:rFonts w:cs="Times New Roman"/>
          <w:szCs w:val="28"/>
        </w:rPr>
        <w:t xml:space="preserve"> «Очерках топонимики»</w:t>
      </w:r>
      <w:r w:rsidR="00CF1CA7" w:rsidRPr="00E2230F">
        <w:rPr>
          <w:rFonts w:cs="Times New Roman"/>
          <w:szCs w:val="28"/>
        </w:rPr>
        <w:t xml:space="preserve"> (1974)</w:t>
      </w:r>
      <w:r w:rsidRPr="00E2230F">
        <w:rPr>
          <w:rFonts w:cs="Times New Roman"/>
          <w:szCs w:val="28"/>
        </w:rPr>
        <w:t xml:space="preserve"> Э.М. Мурзаев </w:t>
      </w:r>
      <w:r w:rsidR="005D129C" w:rsidRPr="00E2230F">
        <w:rPr>
          <w:rFonts w:cs="Times New Roman"/>
          <w:szCs w:val="28"/>
        </w:rPr>
        <w:t>объясняет</w:t>
      </w:r>
      <w:r w:rsidR="00CF1CA7" w:rsidRPr="00E2230F">
        <w:rPr>
          <w:rFonts w:cs="Times New Roman"/>
          <w:szCs w:val="28"/>
        </w:rPr>
        <w:t xml:space="preserve"> разницу</w:t>
      </w:r>
      <w:r w:rsidRPr="00E2230F">
        <w:rPr>
          <w:rFonts w:cs="Times New Roman"/>
          <w:szCs w:val="28"/>
        </w:rPr>
        <w:t xml:space="preserve"> между двумя терминами: «Топонимика – учение о географических названиях. &lt;…&gt; Топономастика – часть ономастики, изучающая собственные географические названия. То же топонимика» </w:t>
      </w:r>
      <w:r w:rsidRPr="00E2230F">
        <w:rPr>
          <w:rFonts w:cs="Times New Roman"/>
          <w:szCs w:val="28"/>
        </w:rPr>
        <w:fldChar w:fldCharType="begin"/>
      </w:r>
      <w:r w:rsidR="00884B23" w:rsidRPr="00E2230F">
        <w:rPr>
          <w:rFonts w:cs="Times New Roman"/>
          <w:szCs w:val="28"/>
        </w:rPr>
        <w:instrText xml:space="preserve"> ADDIN EN.CITE &lt;EndNote&gt;&lt;Cite&gt;&lt;Author&gt;Мурзаев&lt;/Author&gt;&lt;Year&gt;1974&lt;/Year&gt;&lt;IDText&gt;Очерки топонимики&lt;/IDText&gt;&lt;DisplayText&gt;[37]&lt;/DisplayText&gt;&lt;record&gt;&lt;titles&gt;&lt;title&gt;Очерки топонимики&lt;/title&gt;&lt;/titles&gt;&lt;pages&gt;382&lt;/pages&gt;&lt;contributors&gt;&lt;authors&gt;&lt;author&gt;Мурзаев, Э.М.&lt;/author&gt;&lt;/authors&gt;&lt;/contributors&gt;&lt;added-date format="utc"&gt;1554729465&lt;/added-date&gt;&lt;pub-location&gt;Москва&lt;/pub-location&gt;&lt;ref-type name="Book"&gt;6&lt;/ref-type&gt;&lt;dates&gt;&lt;year&gt;1974&lt;/year&gt;&lt;/dates&gt;&lt;rec-number&gt;297&lt;/rec-number&gt;&lt;publisher&gt;Мысль&lt;/publisher&gt;&lt;last-updated-date format="utc"&gt;1554729512&lt;/last-updated-date&gt;&lt;/record&gt;&lt;/Cite&gt;&lt;/EndNote&gt;</w:instrText>
      </w:r>
      <w:r w:rsidRPr="00E2230F">
        <w:rPr>
          <w:rFonts w:cs="Times New Roman"/>
          <w:szCs w:val="28"/>
        </w:rPr>
        <w:fldChar w:fldCharType="separate"/>
      </w:r>
      <w:r w:rsidR="00884B23" w:rsidRPr="00E2230F">
        <w:rPr>
          <w:rFonts w:cs="Times New Roman"/>
          <w:noProof/>
          <w:szCs w:val="28"/>
        </w:rPr>
        <w:t>[37]</w:t>
      </w:r>
      <w:r w:rsidRPr="00E2230F">
        <w:rPr>
          <w:rFonts w:cs="Times New Roman"/>
          <w:szCs w:val="28"/>
        </w:rPr>
        <w:fldChar w:fldCharType="end"/>
      </w:r>
      <w:r w:rsidRPr="00E2230F">
        <w:rPr>
          <w:rFonts w:cs="Times New Roman"/>
          <w:szCs w:val="28"/>
        </w:rPr>
        <w:t xml:space="preserve">. </w:t>
      </w:r>
      <w:r w:rsidR="00994A07" w:rsidRPr="00E2230F">
        <w:rPr>
          <w:rFonts w:cs="Times New Roman"/>
          <w:szCs w:val="28"/>
        </w:rPr>
        <w:t xml:space="preserve">Также, следует указать, что </w:t>
      </w:r>
      <w:r w:rsidRPr="00E2230F">
        <w:rPr>
          <w:rFonts w:cs="Times New Roman"/>
          <w:szCs w:val="28"/>
        </w:rPr>
        <w:t xml:space="preserve">данный термин </w:t>
      </w:r>
      <w:r w:rsidR="00AE5041" w:rsidRPr="00E2230F">
        <w:rPr>
          <w:rFonts w:cs="Times New Roman"/>
          <w:szCs w:val="28"/>
        </w:rPr>
        <w:t>довольно долго о</w:t>
      </w:r>
      <w:r w:rsidRPr="00E2230F">
        <w:rPr>
          <w:rFonts w:cs="Times New Roman"/>
          <w:szCs w:val="28"/>
        </w:rPr>
        <w:t>бознач</w:t>
      </w:r>
      <w:r w:rsidR="00AE5041" w:rsidRPr="00E2230F">
        <w:rPr>
          <w:rFonts w:cs="Times New Roman"/>
          <w:szCs w:val="28"/>
        </w:rPr>
        <w:t>ал науку</w:t>
      </w:r>
      <w:r w:rsidRPr="00E2230F">
        <w:rPr>
          <w:rFonts w:cs="Times New Roman"/>
          <w:szCs w:val="28"/>
        </w:rPr>
        <w:t xml:space="preserve"> о топонимах</w:t>
      </w:r>
      <w:r w:rsidR="00AE5041" w:rsidRPr="00E2230F">
        <w:rPr>
          <w:rFonts w:cs="Times New Roman"/>
          <w:szCs w:val="28"/>
        </w:rPr>
        <w:t xml:space="preserve"> и</w:t>
      </w:r>
      <w:r w:rsidRPr="00E2230F">
        <w:rPr>
          <w:rFonts w:cs="Times New Roman"/>
          <w:szCs w:val="28"/>
        </w:rPr>
        <w:t xml:space="preserve"> был в употреблении </w:t>
      </w:r>
      <w:r w:rsidR="00994A07" w:rsidRPr="00E2230F">
        <w:rPr>
          <w:rFonts w:cs="Times New Roman"/>
          <w:szCs w:val="28"/>
        </w:rPr>
        <w:t>из-за</w:t>
      </w:r>
      <w:r w:rsidRPr="00E2230F">
        <w:rPr>
          <w:rFonts w:cs="Times New Roman"/>
          <w:szCs w:val="28"/>
        </w:rPr>
        <w:t xml:space="preserve"> его использования в </w:t>
      </w:r>
      <w:r w:rsidR="005D129C" w:rsidRPr="00E2230F">
        <w:rPr>
          <w:rFonts w:cs="Times New Roman"/>
          <w:szCs w:val="28"/>
        </w:rPr>
        <w:t>зарубежной</w:t>
      </w:r>
      <w:r w:rsidRPr="00E2230F">
        <w:rPr>
          <w:rFonts w:cs="Times New Roman"/>
          <w:szCs w:val="28"/>
        </w:rPr>
        <w:t xml:space="preserve"> литературе (</w:t>
      </w:r>
      <w:r w:rsidR="00FC4091" w:rsidRPr="00E2230F">
        <w:rPr>
          <w:rFonts w:cs="Times New Roman"/>
          <w:szCs w:val="28"/>
        </w:rPr>
        <w:t xml:space="preserve">например, в </w:t>
      </w:r>
      <w:r w:rsidRPr="00E2230F">
        <w:rPr>
          <w:rFonts w:cs="Times New Roman"/>
          <w:szCs w:val="28"/>
        </w:rPr>
        <w:t>англ</w:t>
      </w:r>
      <w:r w:rsidR="00FC4091" w:rsidRPr="00E2230F">
        <w:rPr>
          <w:rFonts w:cs="Times New Roman"/>
          <w:szCs w:val="28"/>
        </w:rPr>
        <w:t>ийском языке употреблялся термин</w:t>
      </w:r>
      <w:r w:rsidRPr="00E2230F">
        <w:rPr>
          <w:rFonts w:cs="Times New Roman"/>
          <w:szCs w:val="28"/>
        </w:rPr>
        <w:t xml:space="preserve"> </w:t>
      </w:r>
      <w:r w:rsidR="00FC4091" w:rsidRPr="00E2230F">
        <w:rPr>
          <w:rFonts w:cs="Times New Roman"/>
          <w:szCs w:val="28"/>
        </w:rPr>
        <w:t>«</w:t>
      </w:r>
      <w:r w:rsidRPr="00E2230F">
        <w:rPr>
          <w:rFonts w:cs="Times New Roman"/>
          <w:szCs w:val="28"/>
        </w:rPr>
        <w:t>toponomastics</w:t>
      </w:r>
      <w:r w:rsidR="00FC4091" w:rsidRPr="00E2230F">
        <w:rPr>
          <w:rFonts w:cs="Times New Roman"/>
          <w:szCs w:val="28"/>
        </w:rPr>
        <w:t>»</w:t>
      </w:r>
      <w:r w:rsidRPr="00E2230F">
        <w:rPr>
          <w:rFonts w:cs="Times New Roman"/>
          <w:szCs w:val="28"/>
        </w:rPr>
        <w:t>,</w:t>
      </w:r>
      <w:r w:rsidR="00FC4091" w:rsidRPr="00E2230F">
        <w:rPr>
          <w:rFonts w:cs="Times New Roman"/>
          <w:szCs w:val="28"/>
        </w:rPr>
        <w:t xml:space="preserve"> во французском –</w:t>
      </w:r>
      <w:r w:rsidRPr="00E2230F">
        <w:rPr>
          <w:rFonts w:cs="Times New Roman"/>
          <w:szCs w:val="28"/>
        </w:rPr>
        <w:t xml:space="preserve"> </w:t>
      </w:r>
      <w:r w:rsidR="00FC4091" w:rsidRPr="00E2230F">
        <w:rPr>
          <w:rFonts w:cs="Times New Roman"/>
          <w:szCs w:val="28"/>
        </w:rPr>
        <w:t>«</w:t>
      </w:r>
      <w:r w:rsidRPr="00E2230F">
        <w:rPr>
          <w:rFonts w:cs="Times New Roman"/>
          <w:szCs w:val="28"/>
        </w:rPr>
        <w:t>toponomastique</w:t>
      </w:r>
      <w:r w:rsidR="00FC4091" w:rsidRPr="00E2230F">
        <w:rPr>
          <w:rFonts w:cs="Times New Roman"/>
          <w:szCs w:val="28"/>
        </w:rPr>
        <w:t>»</w:t>
      </w:r>
      <w:r w:rsidRPr="00E2230F">
        <w:rPr>
          <w:rFonts w:cs="Times New Roman"/>
          <w:szCs w:val="28"/>
        </w:rPr>
        <w:t>).</w:t>
      </w:r>
    </w:p>
    <w:p w14:paraId="23146651" w14:textId="54655B88" w:rsidR="00712D4C" w:rsidRPr="00E2230F" w:rsidRDefault="00BF357A" w:rsidP="00E2230F">
      <w:pPr>
        <w:ind w:firstLine="709"/>
        <w:rPr>
          <w:rFonts w:cs="Times New Roman"/>
          <w:szCs w:val="28"/>
        </w:rPr>
      </w:pPr>
      <w:r w:rsidRPr="00E2230F">
        <w:rPr>
          <w:rFonts w:cs="Times New Roman"/>
          <w:color w:val="000000"/>
          <w:szCs w:val="28"/>
        </w:rPr>
        <w:lastRenderedPageBreak/>
        <w:t>В европейской научной литературе т</w:t>
      </w:r>
      <w:r w:rsidR="001D66A0" w:rsidRPr="00E2230F">
        <w:rPr>
          <w:rFonts w:cs="Times New Roman"/>
          <w:color w:val="000000"/>
          <w:szCs w:val="28"/>
        </w:rPr>
        <w:t xml:space="preserve">ермин «топонимика» впервые был использован французским ученым J.-F. Bladé в 1869 г. </w:t>
      </w:r>
      <w:r w:rsidR="001D66A0" w:rsidRPr="00E2230F">
        <w:rPr>
          <w:rFonts w:cs="Times New Roman"/>
          <w:color w:val="000000"/>
          <w:szCs w:val="28"/>
        </w:rPr>
        <w:fldChar w:fldCharType="begin"/>
      </w:r>
      <w:r w:rsidR="00884B23" w:rsidRPr="00E2230F">
        <w:rPr>
          <w:rFonts w:cs="Times New Roman"/>
          <w:color w:val="000000"/>
          <w:szCs w:val="28"/>
        </w:rPr>
        <w:instrText xml:space="preserve"> ADDIN EN.CITE &lt;EndNote&gt;&lt;Cite&gt;&lt;Author&gt;Bladé&lt;/Author&gt;&lt;Year&gt;1869&lt;/Year&gt;&lt;IDText&gt;Études sur l&amp;apos;origine des Basques&lt;/IDText&gt;&lt;DisplayText&gt;[38]&lt;/DisplayText&gt;&lt;record&gt;&lt;titles&gt;&lt;title&gt;Études sur l&amp;apos;origine des Basques&lt;/title&gt;&lt;/titles&gt;&lt;pages&gt;549&lt;/pages&gt;&lt;contributors&gt;&lt;authors&gt;&lt;author&gt;Bladé, J.-F.&lt;/author&gt;&lt;/authors&gt;&lt;/contributors&gt;&lt;added-date format="utc"&gt;1557066273&lt;/added-date&gt;&lt;pub-location&gt;Paris&lt;/pub-location&gt;&lt;ref-type name="Book"&gt;6&lt;/ref-type&gt;&lt;dates&gt;&lt;year&gt;1869&lt;/year&gt;&lt;/dates&gt;&lt;rec-number&gt;437&lt;/rec-number&gt;&lt;publisher&gt;A. Franck&lt;/publisher&gt;&lt;last-updated-date format="utc"&gt;1557066328&lt;/last-updated-date&gt;&lt;/record&gt;&lt;/Cite&gt;&lt;/EndNote&gt;</w:instrText>
      </w:r>
      <w:r w:rsidR="001D66A0" w:rsidRPr="00E2230F">
        <w:rPr>
          <w:rFonts w:cs="Times New Roman"/>
          <w:color w:val="000000"/>
          <w:szCs w:val="28"/>
        </w:rPr>
        <w:fldChar w:fldCharType="separate"/>
      </w:r>
      <w:r w:rsidR="00884B23" w:rsidRPr="00E2230F">
        <w:rPr>
          <w:rFonts w:cs="Times New Roman"/>
          <w:noProof/>
          <w:color w:val="000000"/>
          <w:szCs w:val="28"/>
          <w:lang w:val="en-US"/>
        </w:rPr>
        <w:t>[38]</w:t>
      </w:r>
      <w:r w:rsidR="001D66A0" w:rsidRPr="00E2230F">
        <w:rPr>
          <w:rFonts w:cs="Times New Roman"/>
          <w:color w:val="000000"/>
          <w:szCs w:val="28"/>
        </w:rPr>
        <w:fldChar w:fldCharType="end"/>
      </w:r>
      <w:r w:rsidR="001D66A0" w:rsidRPr="00E2230F">
        <w:rPr>
          <w:rFonts w:cs="Times New Roman"/>
          <w:color w:val="000000"/>
          <w:szCs w:val="28"/>
          <w:lang w:val="fr-FR"/>
        </w:rPr>
        <w:t xml:space="preserve">, </w:t>
      </w:r>
      <w:r w:rsidR="001D66A0" w:rsidRPr="00E2230F">
        <w:rPr>
          <w:rFonts w:cs="Times New Roman"/>
          <w:color w:val="000000"/>
          <w:szCs w:val="28"/>
        </w:rPr>
        <w:t>затем</w:t>
      </w:r>
      <w:r w:rsidR="001D66A0" w:rsidRPr="00E2230F">
        <w:rPr>
          <w:rFonts w:cs="Times New Roman"/>
          <w:color w:val="000000"/>
          <w:szCs w:val="28"/>
          <w:lang w:val="fr-FR"/>
        </w:rPr>
        <w:t xml:space="preserve"> </w:t>
      </w:r>
      <w:r w:rsidR="001D66A0" w:rsidRPr="00E2230F">
        <w:rPr>
          <w:rFonts w:cs="Times New Roman"/>
          <w:color w:val="000000"/>
          <w:szCs w:val="28"/>
        </w:rPr>
        <w:t>встречался</w:t>
      </w:r>
      <w:r w:rsidR="001D66A0" w:rsidRPr="00E2230F">
        <w:rPr>
          <w:rFonts w:cs="Times New Roman"/>
          <w:color w:val="000000"/>
          <w:szCs w:val="28"/>
          <w:lang w:val="fr-FR"/>
        </w:rPr>
        <w:t xml:space="preserve"> </w:t>
      </w:r>
      <w:r w:rsidR="001D66A0" w:rsidRPr="00E2230F">
        <w:rPr>
          <w:rFonts w:cs="Times New Roman"/>
          <w:color w:val="000000"/>
          <w:szCs w:val="28"/>
        </w:rPr>
        <w:t>в</w:t>
      </w:r>
      <w:r w:rsidR="001D66A0" w:rsidRPr="00E2230F">
        <w:rPr>
          <w:rFonts w:cs="Times New Roman"/>
          <w:color w:val="000000"/>
          <w:szCs w:val="28"/>
          <w:lang w:val="fr-FR"/>
        </w:rPr>
        <w:t xml:space="preserve"> </w:t>
      </w:r>
      <w:r w:rsidR="001D66A0" w:rsidRPr="00E2230F">
        <w:rPr>
          <w:rFonts w:cs="Times New Roman"/>
          <w:color w:val="000000"/>
          <w:szCs w:val="28"/>
        </w:rPr>
        <w:t>трудах</w:t>
      </w:r>
      <w:r w:rsidR="001D66A0" w:rsidRPr="00E2230F">
        <w:rPr>
          <w:rFonts w:cs="Times New Roman"/>
          <w:color w:val="000000"/>
          <w:szCs w:val="28"/>
          <w:lang w:val="fr-FR"/>
        </w:rPr>
        <w:t xml:space="preserve"> A. Luchaire “</w:t>
      </w:r>
      <w:r w:rsidR="001D66A0" w:rsidRPr="00E2230F">
        <w:rPr>
          <w:rFonts w:cs="Times New Roman"/>
          <w:iCs/>
          <w:szCs w:val="28"/>
          <w:shd w:val="clear" w:color="auto" w:fill="FFFFFF"/>
          <w:lang w:val="fr-FR"/>
        </w:rPr>
        <w:t>Les Origines linguistiques de l’Aquitaine</w:t>
      </w:r>
      <w:r w:rsidR="001D66A0" w:rsidRPr="00E2230F">
        <w:rPr>
          <w:rFonts w:cs="Times New Roman"/>
          <w:iCs/>
          <w:color w:val="222222"/>
          <w:szCs w:val="28"/>
          <w:shd w:val="clear" w:color="auto" w:fill="FFFFFF"/>
          <w:lang w:val="fr-FR"/>
        </w:rPr>
        <w:t xml:space="preserve">” </w:t>
      </w:r>
      <w:r w:rsidR="001D66A0" w:rsidRPr="00E2230F">
        <w:rPr>
          <w:rFonts w:cs="Times New Roman"/>
          <w:iCs/>
          <w:color w:val="222222"/>
          <w:szCs w:val="28"/>
          <w:shd w:val="clear" w:color="auto" w:fill="FFFFFF"/>
        </w:rPr>
        <w:t>в</w:t>
      </w:r>
      <w:r w:rsidR="001D66A0" w:rsidRPr="00E2230F">
        <w:rPr>
          <w:rFonts w:cs="Times New Roman"/>
          <w:iCs/>
          <w:color w:val="222222"/>
          <w:szCs w:val="28"/>
          <w:shd w:val="clear" w:color="auto" w:fill="FFFFFF"/>
          <w:lang w:val="fr-FR"/>
        </w:rPr>
        <w:t xml:space="preserve"> </w:t>
      </w:r>
      <w:r w:rsidR="001D66A0" w:rsidRPr="00E2230F">
        <w:rPr>
          <w:rFonts w:cs="Times New Roman"/>
          <w:iCs/>
          <w:szCs w:val="28"/>
          <w:shd w:val="clear" w:color="auto" w:fill="FFFFFF"/>
          <w:lang w:val="fr-FR"/>
        </w:rPr>
        <w:t xml:space="preserve">1877 </w:t>
      </w:r>
      <w:r w:rsidR="001D66A0" w:rsidRPr="00E2230F">
        <w:rPr>
          <w:rFonts w:cs="Times New Roman"/>
          <w:iCs/>
          <w:szCs w:val="28"/>
          <w:shd w:val="clear" w:color="auto" w:fill="FFFFFF"/>
        </w:rPr>
        <w:t>г</w:t>
      </w:r>
      <w:r w:rsidR="001D66A0" w:rsidRPr="00E2230F">
        <w:rPr>
          <w:rFonts w:cs="Times New Roman"/>
          <w:iCs/>
          <w:szCs w:val="28"/>
          <w:shd w:val="clear" w:color="auto" w:fill="FFFFFF"/>
          <w:lang w:val="fr-FR"/>
        </w:rPr>
        <w:t xml:space="preserve">. </w:t>
      </w:r>
      <w:r w:rsidR="001D66A0" w:rsidRPr="00E2230F">
        <w:rPr>
          <w:rFonts w:cs="Times New Roman"/>
          <w:iCs/>
          <w:szCs w:val="28"/>
          <w:shd w:val="clear" w:color="auto" w:fill="FFFFFF"/>
        </w:rPr>
        <w:fldChar w:fldCharType="begin"/>
      </w:r>
      <w:r w:rsidR="00884B23" w:rsidRPr="00E2230F">
        <w:rPr>
          <w:rFonts w:cs="Times New Roman"/>
          <w:iCs/>
          <w:szCs w:val="28"/>
          <w:shd w:val="clear" w:color="auto" w:fill="FFFFFF"/>
          <w:lang w:val="en-US"/>
        </w:rPr>
        <w:instrText xml:space="preserve"> ADDIN EN.CITE &lt;EndNote&gt;&lt;Cite&gt;&lt;Author&gt;Luchaire&lt;/Author&gt;&lt;Year&gt;1877&lt;/Year&gt;&lt;IDText&gt;Les Origines Linguistiques de l’Aquitaine&lt;/IDText&gt;&lt;DisplayText&gt;[39]&lt;/DisplayText&gt;&lt;record&gt;&lt;titles&gt;&lt;title&gt;Les Origines Linguistiques de l’Aquitaine&lt;/title&gt;&lt;/titles&gt;&lt;pages&gt;72&lt;/pages&gt;&lt;contributors&gt;&lt;authors&gt;&lt;author&gt;Luchaire, A.&lt;/author&gt;&lt;/authors&gt;&lt;/contributors&gt;&lt;added-date format="utc"&gt;1557067213&lt;/added-date&gt;&lt;pub-location&gt;Pau&lt;/pub-location&gt;&lt;ref-type name="Book"&gt;6&lt;/ref-type&gt;&lt;dates&gt;&lt;year&gt;1877&lt;/year&gt;&lt;/dates&gt;&lt;rec-number&gt;439&lt;/rec-number&gt;&lt;publisher&gt;Imprimerie et Lithographie Veronèse&lt;/publisher&gt;&lt;last-updated-date format="utc"&gt;1557067474&lt;/last-updated-date&gt;&lt;/record&gt;&lt;/Cite&gt;&lt;/EndNote&gt;</w:instrText>
      </w:r>
      <w:r w:rsidR="001D66A0" w:rsidRPr="00E2230F">
        <w:rPr>
          <w:rFonts w:cs="Times New Roman"/>
          <w:iCs/>
          <w:szCs w:val="28"/>
          <w:shd w:val="clear" w:color="auto" w:fill="FFFFFF"/>
        </w:rPr>
        <w:fldChar w:fldCharType="separate"/>
      </w:r>
      <w:r w:rsidR="00884B23" w:rsidRPr="00E2230F">
        <w:rPr>
          <w:rFonts w:cs="Times New Roman"/>
          <w:iCs/>
          <w:noProof/>
          <w:szCs w:val="28"/>
          <w:shd w:val="clear" w:color="auto" w:fill="FFFFFF"/>
          <w:lang w:val="en-US"/>
        </w:rPr>
        <w:t>[39]</w:t>
      </w:r>
      <w:r w:rsidR="001D66A0" w:rsidRPr="00E2230F">
        <w:rPr>
          <w:rFonts w:cs="Times New Roman"/>
          <w:iCs/>
          <w:szCs w:val="28"/>
          <w:shd w:val="clear" w:color="auto" w:fill="FFFFFF"/>
        </w:rPr>
        <w:fldChar w:fldCharType="end"/>
      </w:r>
      <w:r w:rsidR="001D66A0" w:rsidRPr="00E2230F">
        <w:rPr>
          <w:rFonts w:cs="Times New Roman"/>
          <w:iCs/>
          <w:szCs w:val="28"/>
          <w:shd w:val="clear" w:color="auto" w:fill="FFFFFF"/>
          <w:lang w:val="fr-FR"/>
        </w:rPr>
        <w:t xml:space="preserve"> </w:t>
      </w:r>
      <w:r w:rsidR="001D66A0" w:rsidRPr="00E2230F">
        <w:rPr>
          <w:rFonts w:cs="Times New Roman"/>
          <w:iCs/>
          <w:szCs w:val="28"/>
          <w:shd w:val="clear" w:color="auto" w:fill="FFFFFF"/>
        </w:rPr>
        <w:t>и</w:t>
      </w:r>
      <w:r w:rsidR="001D66A0" w:rsidRPr="00E2230F">
        <w:rPr>
          <w:rFonts w:cs="Times New Roman"/>
          <w:szCs w:val="28"/>
          <w:lang w:val="fr-FR"/>
        </w:rPr>
        <w:t xml:space="preserve"> G.</w:t>
      </w:r>
      <w:r w:rsidR="00D263CD" w:rsidRPr="00D263CD">
        <w:rPr>
          <w:rFonts w:cs="Times New Roman"/>
          <w:szCs w:val="28"/>
          <w:lang w:val="en-US"/>
        </w:rPr>
        <w:t> </w:t>
      </w:r>
      <w:r w:rsidR="001D66A0" w:rsidRPr="00E2230F">
        <w:rPr>
          <w:rFonts w:cs="Times New Roman"/>
          <w:szCs w:val="28"/>
          <w:lang w:val="fr-FR"/>
        </w:rPr>
        <w:t>Kurth “</w:t>
      </w:r>
      <w:r w:rsidR="001D66A0" w:rsidRPr="00E2230F">
        <w:rPr>
          <w:rFonts w:cs="Times New Roman"/>
          <w:szCs w:val="28"/>
          <w:shd w:val="clear" w:color="auto" w:fill="FFFFFF"/>
          <w:lang w:val="fr-FR"/>
        </w:rPr>
        <w:t>Les origines de la ville de Liège</w:t>
      </w:r>
      <w:r w:rsidR="001D66A0" w:rsidRPr="00E2230F">
        <w:rPr>
          <w:rFonts w:cs="Times New Roman"/>
          <w:szCs w:val="28"/>
          <w:lang w:val="fr-FR"/>
        </w:rPr>
        <w:t xml:space="preserve">” </w:t>
      </w:r>
      <w:r w:rsidR="001D66A0" w:rsidRPr="00E2230F">
        <w:rPr>
          <w:rFonts w:cs="Times New Roman"/>
          <w:szCs w:val="28"/>
        </w:rPr>
        <w:t>в</w:t>
      </w:r>
      <w:r w:rsidR="001D66A0" w:rsidRPr="00E2230F">
        <w:rPr>
          <w:rFonts w:cs="Times New Roman"/>
          <w:szCs w:val="28"/>
          <w:lang w:val="fr-FR"/>
        </w:rPr>
        <w:t xml:space="preserve"> 1882 </w:t>
      </w:r>
      <w:r w:rsidR="001D66A0" w:rsidRPr="00E2230F">
        <w:rPr>
          <w:rFonts w:cs="Times New Roman"/>
          <w:szCs w:val="28"/>
        </w:rPr>
        <w:t>г</w:t>
      </w:r>
      <w:r w:rsidR="001D66A0" w:rsidRPr="00E2230F">
        <w:rPr>
          <w:rFonts w:cs="Times New Roman"/>
          <w:szCs w:val="28"/>
          <w:lang w:val="fr-FR"/>
        </w:rPr>
        <w:t xml:space="preserve">. </w:t>
      </w:r>
      <w:r w:rsidR="001D66A0" w:rsidRPr="00E2230F">
        <w:rPr>
          <w:rFonts w:cs="Times New Roman"/>
          <w:szCs w:val="28"/>
        </w:rPr>
        <w:fldChar w:fldCharType="begin"/>
      </w:r>
      <w:r w:rsidR="00884B23" w:rsidRPr="00E2230F">
        <w:rPr>
          <w:rFonts w:cs="Times New Roman"/>
          <w:szCs w:val="28"/>
          <w:lang w:val="en-US"/>
        </w:rPr>
        <w:instrText xml:space="preserve"> ADDIN EN.CITE &lt;EndNote&gt;&lt;Cite&gt;&lt;Author&gt;Kurth&lt;/Author&gt;&lt;Year&gt;1882&lt;/Year&gt;&lt;IDText&gt;Les origines de la ville de Liège&lt;/IDText&gt;&lt;DisplayText&gt;[40]&lt;/DisplayText&gt;&lt;record&gt;&lt;titles&gt;&lt;title&gt;Les origines de la ville de Liège&lt;/title&gt;&lt;/titles&gt;&lt;pages&gt;87&lt;/pages&gt;&lt;contributors&gt;&lt;authors&gt;&lt;author&gt;Kurth, G.&lt;/author&gt;&lt;/authors&gt;&lt;/contributors&gt;&lt;added-date format="utc"&gt;1557066570&lt;/added-date&gt;&lt;pub-location&gt;Liège&lt;/pub-location&gt;&lt;ref-type name="Book"&gt;6&lt;/ref-type&gt;&lt;dates&gt;&lt;year&gt;1882&lt;/year&gt;&lt;/dates&gt;&lt;rec-number&gt;438&lt;/rec-number&gt;&lt;publisher&gt;Société d&amp;apos;art et d&amp;apos;histoire du dioscèse de Liège&lt;/publisher&gt;&lt;last-updated-date format="utc"&gt;1557066608&lt;/last-updated-date&gt;&lt;/record&gt;&lt;/Cite&gt;&lt;/EndNote&gt;</w:instrText>
      </w:r>
      <w:r w:rsidR="001D66A0" w:rsidRPr="00E2230F">
        <w:rPr>
          <w:rFonts w:cs="Times New Roman"/>
          <w:szCs w:val="28"/>
        </w:rPr>
        <w:fldChar w:fldCharType="separate"/>
      </w:r>
      <w:r w:rsidR="00884B23" w:rsidRPr="00E2230F">
        <w:rPr>
          <w:rFonts w:cs="Times New Roman"/>
          <w:noProof/>
          <w:szCs w:val="28"/>
        </w:rPr>
        <w:t>[40]</w:t>
      </w:r>
      <w:r w:rsidR="001D66A0" w:rsidRPr="00E2230F">
        <w:rPr>
          <w:rFonts w:cs="Times New Roman"/>
          <w:szCs w:val="28"/>
        </w:rPr>
        <w:fldChar w:fldCharType="end"/>
      </w:r>
      <w:r w:rsidR="001D66A0" w:rsidRPr="00E2230F">
        <w:rPr>
          <w:rFonts w:cs="Times New Roman"/>
          <w:szCs w:val="28"/>
        </w:rPr>
        <w:t xml:space="preserve">. </w:t>
      </w:r>
      <w:r w:rsidR="00F92E5C" w:rsidRPr="00E2230F">
        <w:rPr>
          <w:rFonts w:cs="Times New Roman"/>
          <w:color w:val="000000"/>
          <w:szCs w:val="28"/>
        </w:rPr>
        <w:t>В 1864 г. во Франции появился п</w:t>
      </w:r>
      <w:r w:rsidR="001D66A0" w:rsidRPr="00E2230F">
        <w:rPr>
          <w:rFonts w:cs="Times New Roman"/>
          <w:color w:val="000000"/>
          <w:szCs w:val="28"/>
        </w:rPr>
        <w:t>ервый труд по топонимике “</w:t>
      </w:r>
      <w:r w:rsidR="001D66A0" w:rsidRPr="00E2230F">
        <w:rPr>
          <w:rFonts w:cs="Times New Roman"/>
          <w:szCs w:val="28"/>
        </w:rPr>
        <w:t>Etude sur la Signification des Noms de Lieux en France</w:t>
      </w:r>
      <w:r w:rsidR="001D66A0" w:rsidRPr="00E2230F">
        <w:rPr>
          <w:rFonts w:cs="Times New Roman"/>
          <w:color w:val="000000"/>
          <w:szCs w:val="28"/>
        </w:rPr>
        <w:t xml:space="preserve">” </w:t>
      </w:r>
      <w:r w:rsidR="00F92E5C" w:rsidRPr="00E2230F">
        <w:rPr>
          <w:rFonts w:cs="Times New Roman"/>
          <w:color w:val="000000"/>
          <w:szCs w:val="28"/>
        </w:rPr>
        <w:t xml:space="preserve">A. Houzé </w:t>
      </w:r>
      <w:r w:rsidR="001D66A0" w:rsidRPr="00E2230F">
        <w:rPr>
          <w:rFonts w:cs="Times New Roman"/>
          <w:color w:val="000000"/>
          <w:szCs w:val="28"/>
        </w:rPr>
        <w:fldChar w:fldCharType="begin"/>
      </w:r>
      <w:r w:rsidR="00884B23" w:rsidRPr="00E2230F">
        <w:rPr>
          <w:rFonts w:cs="Times New Roman"/>
          <w:color w:val="000000"/>
          <w:szCs w:val="28"/>
        </w:rPr>
        <w:instrText xml:space="preserve"> ADDIN EN.CITE &lt;EndNote&gt;&lt;Cite&gt;&lt;Author&gt;Houzé&lt;/Author&gt;&lt;Year&gt;1864&lt;/Year&gt;&lt;IDText&gt;Etude sur la signification des noms de lieux en France&lt;/IDText&gt;&lt;DisplayText&gt;[41]&lt;/DisplayText&gt;&lt;record&gt;&lt;titles&gt;&lt;title&gt;Etude sur la signification des noms de lieux en France&lt;/title&gt;&lt;/titles&gt;&lt;pages&gt;140&lt;/pages&gt;&lt;contributors&gt;&lt;authors&gt;&lt;author&gt;Houzé, A.&lt;/author&gt;&lt;/authors&gt;&lt;/contributors&gt;&lt;added-date format="utc"&gt;1557068302&lt;/added-date&gt;&lt;pub-location&gt;Paris&lt;/pub-location&gt;&lt;ref-type name="Book"&gt;6&lt;/ref-type&gt;&lt;dates&gt;&lt;year&gt;1864&lt;/year&gt;&lt;/dates&gt;&lt;rec-number&gt;440&lt;/rec-number&gt;&lt;publisher&gt;Hénaux&lt;/publisher&gt;&lt;last-updated-date format="utc"&gt;1557068427&lt;/last-updated-date&gt;&lt;/record&gt;&lt;/Cite&gt;&lt;/EndNote&gt;</w:instrText>
      </w:r>
      <w:r w:rsidR="001D66A0" w:rsidRPr="00E2230F">
        <w:rPr>
          <w:rFonts w:cs="Times New Roman"/>
          <w:color w:val="000000"/>
          <w:szCs w:val="28"/>
        </w:rPr>
        <w:fldChar w:fldCharType="separate"/>
      </w:r>
      <w:r w:rsidR="00884B23" w:rsidRPr="00E2230F">
        <w:rPr>
          <w:rFonts w:cs="Times New Roman"/>
          <w:noProof/>
          <w:color w:val="000000"/>
          <w:szCs w:val="28"/>
        </w:rPr>
        <w:t>[41]</w:t>
      </w:r>
      <w:r w:rsidR="001D66A0" w:rsidRPr="00E2230F">
        <w:rPr>
          <w:rFonts w:cs="Times New Roman"/>
          <w:color w:val="000000"/>
          <w:szCs w:val="28"/>
        </w:rPr>
        <w:fldChar w:fldCharType="end"/>
      </w:r>
      <w:r w:rsidR="001D66A0" w:rsidRPr="00E2230F">
        <w:rPr>
          <w:rFonts w:cs="Times New Roman"/>
          <w:color w:val="000000"/>
          <w:szCs w:val="28"/>
        </w:rPr>
        <w:t>,</w:t>
      </w:r>
      <w:r w:rsidR="00C150D3" w:rsidRPr="00E2230F">
        <w:rPr>
          <w:rFonts w:cs="Times New Roman"/>
          <w:color w:val="000000"/>
          <w:szCs w:val="28"/>
        </w:rPr>
        <w:t xml:space="preserve"> а сам</w:t>
      </w:r>
      <w:r w:rsidR="001D66A0" w:rsidRPr="00E2230F">
        <w:rPr>
          <w:rFonts w:cs="Times New Roman"/>
          <w:color w:val="000000"/>
          <w:szCs w:val="28"/>
        </w:rPr>
        <w:t xml:space="preserve"> термин «топонимический» </w:t>
      </w:r>
      <w:r w:rsidR="00C150D3" w:rsidRPr="00E2230F">
        <w:rPr>
          <w:rFonts w:cs="Times New Roman"/>
          <w:color w:val="000000"/>
          <w:szCs w:val="28"/>
        </w:rPr>
        <w:t xml:space="preserve">(«toponymique») </w:t>
      </w:r>
      <w:r w:rsidR="00D75CF3" w:rsidRPr="00E2230F">
        <w:rPr>
          <w:rFonts w:cs="Times New Roman"/>
          <w:color w:val="000000"/>
          <w:szCs w:val="28"/>
        </w:rPr>
        <w:t>впервые был замечен в употреблении</w:t>
      </w:r>
      <w:r w:rsidR="001D66A0" w:rsidRPr="00E2230F">
        <w:rPr>
          <w:rFonts w:cs="Times New Roman"/>
          <w:color w:val="000000"/>
          <w:szCs w:val="28"/>
        </w:rPr>
        <w:t xml:space="preserve"> еще ран</w:t>
      </w:r>
      <w:r w:rsidR="005D7A58" w:rsidRPr="00E2230F">
        <w:rPr>
          <w:rFonts w:cs="Times New Roman"/>
          <w:color w:val="000000"/>
          <w:szCs w:val="28"/>
        </w:rPr>
        <w:t>ьш</w:t>
      </w:r>
      <w:r w:rsidR="001D66A0" w:rsidRPr="00E2230F">
        <w:rPr>
          <w:rFonts w:cs="Times New Roman"/>
          <w:color w:val="000000"/>
          <w:szCs w:val="28"/>
        </w:rPr>
        <w:t>е</w:t>
      </w:r>
      <w:r w:rsidR="005D7A58" w:rsidRPr="00E2230F">
        <w:rPr>
          <w:rFonts w:cs="Times New Roman"/>
          <w:color w:val="000000"/>
          <w:szCs w:val="28"/>
        </w:rPr>
        <w:t>,</w:t>
      </w:r>
      <w:r w:rsidR="001D66A0" w:rsidRPr="00E2230F">
        <w:rPr>
          <w:rFonts w:cs="Times New Roman"/>
          <w:color w:val="000000"/>
          <w:szCs w:val="28"/>
        </w:rPr>
        <w:t xml:space="preserve"> в 1853 г.</w:t>
      </w:r>
      <w:r w:rsidR="005D7A58" w:rsidRPr="00E2230F">
        <w:rPr>
          <w:rFonts w:cs="Times New Roman"/>
          <w:color w:val="000000"/>
          <w:szCs w:val="28"/>
        </w:rPr>
        <w:t>,</w:t>
      </w:r>
      <w:r w:rsidR="001D66A0" w:rsidRPr="00E2230F">
        <w:rPr>
          <w:rFonts w:cs="Times New Roman"/>
          <w:color w:val="000000"/>
          <w:szCs w:val="28"/>
        </w:rPr>
        <w:t xml:space="preserve"> в </w:t>
      </w:r>
      <w:r w:rsidR="00D75CF3" w:rsidRPr="00E2230F">
        <w:rPr>
          <w:rFonts w:cs="Times New Roman"/>
          <w:color w:val="000000"/>
          <w:szCs w:val="28"/>
        </w:rPr>
        <w:t>труде</w:t>
      </w:r>
      <w:r w:rsidR="001D66A0" w:rsidRPr="00E2230F">
        <w:rPr>
          <w:rFonts w:cs="Times New Roman"/>
          <w:color w:val="000000"/>
          <w:szCs w:val="28"/>
        </w:rPr>
        <w:t xml:space="preserve"> французского ученого A. Baudrimont «Histoire des Basques»</w:t>
      </w:r>
      <w:r w:rsidR="00D75CF3" w:rsidRPr="00E2230F">
        <w:rPr>
          <w:rFonts w:cs="Times New Roman"/>
          <w:color w:val="000000"/>
          <w:szCs w:val="28"/>
        </w:rPr>
        <w:t>. Здесь автор</w:t>
      </w:r>
      <w:r w:rsidR="005D7A58" w:rsidRPr="00E2230F">
        <w:rPr>
          <w:rFonts w:cs="Times New Roman"/>
          <w:color w:val="000000"/>
          <w:szCs w:val="28"/>
        </w:rPr>
        <w:t xml:space="preserve"> </w:t>
      </w:r>
      <w:r w:rsidR="00D75CF3" w:rsidRPr="00E2230F">
        <w:rPr>
          <w:rFonts w:cs="Times New Roman"/>
          <w:color w:val="000000"/>
          <w:szCs w:val="28"/>
        </w:rPr>
        <w:t>называет</w:t>
      </w:r>
      <w:r w:rsidR="005D7A58" w:rsidRPr="00E2230F">
        <w:rPr>
          <w:rFonts w:cs="Times New Roman"/>
          <w:color w:val="000000"/>
          <w:szCs w:val="28"/>
        </w:rPr>
        <w:t xml:space="preserve"> </w:t>
      </w:r>
      <w:r w:rsidR="001D66A0" w:rsidRPr="00E2230F">
        <w:rPr>
          <w:rFonts w:cs="Times New Roman"/>
          <w:color w:val="000000"/>
          <w:szCs w:val="28"/>
        </w:rPr>
        <w:t>одн</w:t>
      </w:r>
      <w:r w:rsidR="00D75CF3" w:rsidRPr="00E2230F">
        <w:rPr>
          <w:rFonts w:cs="Times New Roman"/>
          <w:color w:val="000000"/>
          <w:szCs w:val="28"/>
        </w:rPr>
        <w:t>у</w:t>
      </w:r>
      <w:r w:rsidR="001D66A0" w:rsidRPr="00E2230F">
        <w:rPr>
          <w:rFonts w:cs="Times New Roman"/>
          <w:color w:val="000000"/>
          <w:szCs w:val="28"/>
        </w:rPr>
        <w:t xml:space="preserve"> из глав «Топонимический сло</w:t>
      </w:r>
      <w:r w:rsidR="005D7A58" w:rsidRPr="00E2230F">
        <w:rPr>
          <w:rFonts w:cs="Times New Roman"/>
          <w:color w:val="000000"/>
          <w:szCs w:val="28"/>
        </w:rPr>
        <w:t>варь» (</w:t>
      </w:r>
      <w:r w:rsidR="00D75CF3" w:rsidRPr="00E2230F">
        <w:rPr>
          <w:rFonts w:cs="Times New Roman"/>
          <w:color w:val="000000"/>
          <w:szCs w:val="28"/>
        </w:rPr>
        <w:t>«</w:t>
      </w:r>
      <w:r w:rsidR="005D7A58" w:rsidRPr="00E2230F">
        <w:rPr>
          <w:rFonts w:cs="Times New Roman"/>
          <w:color w:val="000000"/>
          <w:szCs w:val="28"/>
        </w:rPr>
        <w:t>Vocabulaire toponymique</w:t>
      </w:r>
      <w:r w:rsidR="00D75CF3" w:rsidRPr="00E2230F">
        <w:rPr>
          <w:rFonts w:cs="Times New Roman"/>
          <w:color w:val="000000"/>
          <w:szCs w:val="28"/>
        </w:rPr>
        <w:t>»), и позже</w:t>
      </w:r>
      <w:r w:rsidR="001D66A0" w:rsidRPr="00E2230F">
        <w:rPr>
          <w:rFonts w:cs="Times New Roman"/>
          <w:color w:val="000000"/>
          <w:szCs w:val="28"/>
        </w:rPr>
        <w:t xml:space="preserve"> </w:t>
      </w:r>
      <w:r w:rsidR="003C0FA0" w:rsidRPr="00E2230F">
        <w:rPr>
          <w:rFonts w:cs="Times New Roman"/>
          <w:color w:val="000000"/>
          <w:szCs w:val="28"/>
        </w:rPr>
        <w:t>с течением времени</w:t>
      </w:r>
      <w:r w:rsidR="00D75CF3" w:rsidRPr="00E2230F">
        <w:rPr>
          <w:rFonts w:cs="Times New Roman"/>
          <w:color w:val="000000"/>
          <w:szCs w:val="28"/>
        </w:rPr>
        <w:t xml:space="preserve"> данный термин</w:t>
      </w:r>
      <w:r w:rsidR="001D66A0" w:rsidRPr="00E2230F">
        <w:rPr>
          <w:rFonts w:cs="Times New Roman"/>
          <w:color w:val="000000"/>
          <w:szCs w:val="28"/>
        </w:rPr>
        <w:t xml:space="preserve"> проникает в международную терминологию </w:t>
      </w:r>
      <w:r w:rsidR="001D66A0" w:rsidRPr="00E2230F">
        <w:rPr>
          <w:rFonts w:cs="Times New Roman"/>
          <w:color w:val="000000"/>
          <w:szCs w:val="28"/>
        </w:rPr>
        <w:fldChar w:fldCharType="begin"/>
      </w:r>
      <w:r w:rsidR="00884B23" w:rsidRPr="00E2230F">
        <w:rPr>
          <w:rFonts w:cs="Times New Roman"/>
          <w:color w:val="000000"/>
          <w:szCs w:val="28"/>
        </w:rPr>
        <w:instrText xml:space="preserve"> ADDIN EN.CITE &lt;EndNote&gt;&lt;Cite&gt;&lt;Author&gt;Dorion&lt;/Author&gt;&lt;Year&gt;1975&lt;/Year&gt;&lt;IDText&gt;Lexique des termes utiles à l&amp;apos;étude des noms de lieux&lt;/IDText&gt;&lt;DisplayText&gt;[42]&lt;/DisplayText&gt;&lt;record&gt;&lt;titles&gt;&lt;title&gt;Lexique des termes utiles à l&amp;apos;étude des noms de lieux&lt;/title&gt;&lt;/titles&gt;&lt;pages&gt;162&lt;/pages&gt;&lt;contributors&gt;&lt;authors&gt;&lt;author&gt;Dorion, A.&lt;/author&gt;&lt;author&gt;Poirier, J.&lt;/author&gt;&lt;/authors&gt;&lt;/contributors&gt;&lt;added-date format="utc"&gt;1557056554&lt;/added-date&gt;&lt;pub-location&gt;Québec&lt;/pub-location&gt;&lt;ref-type name="Book"&gt;6&lt;/ref-type&gt;&lt;dates&gt;&lt;year&gt;1975&lt;/year&gt;&lt;/dates&gt;&lt;rec-number&gt;420&lt;/rec-number&gt;&lt;publisher&gt;Presses de l&amp;apos;université Laval&lt;/publisher&gt;&lt;last-updated-date format="utc"&gt;1557056688&lt;/last-updated-date&gt;&lt;/record&gt;&lt;/Cite&gt;&lt;/EndNote&gt;</w:instrText>
      </w:r>
      <w:r w:rsidR="001D66A0" w:rsidRPr="00E2230F">
        <w:rPr>
          <w:rFonts w:cs="Times New Roman"/>
          <w:color w:val="000000"/>
          <w:szCs w:val="28"/>
        </w:rPr>
        <w:fldChar w:fldCharType="separate"/>
      </w:r>
      <w:r w:rsidR="00884B23" w:rsidRPr="00E2230F">
        <w:rPr>
          <w:rFonts w:cs="Times New Roman"/>
          <w:noProof/>
          <w:color w:val="000000"/>
          <w:szCs w:val="28"/>
        </w:rPr>
        <w:t>[42]</w:t>
      </w:r>
      <w:r w:rsidR="001D66A0" w:rsidRPr="00E2230F">
        <w:rPr>
          <w:rFonts w:cs="Times New Roman"/>
          <w:color w:val="000000"/>
          <w:szCs w:val="28"/>
        </w:rPr>
        <w:fldChar w:fldCharType="end"/>
      </w:r>
      <w:r w:rsidR="001D66A0" w:rsidRPr="00E2230F">
        <w:rPr>
          <w:rFonts w:cs="Times New Roman"/>
          <w:color w:val="000000"/>
          <w:szCs w:val="28"/>
        </w:rPr>
        <w:t>.</w:t>
      </w:r>
    </w:p>
    <w:p w14:paraId="60A5FDB3" w14:textId="2B068153" w:rsidR="00712D4C" w:rsidRPr="00E2230F" w:rsidRDefault="00712D4C" w:rsidP="00E2230F">
      <w:pPr>
        <w:ind w:firstLine="709"/>
        <w:rPr>
          <w:rFonts w:cs="Times New Roman"/>
          <w:szCs w:val="28"/>
        </w:rPr>
      </w:pPr>
      <w:r w:rsidRPr="00E2230F">
        <w:rPr>
          <w:rFonts w:cs="Times New Roman"/>
          <w:szCs w:val="28"/>
        </w:rPr>
        <w:t xml:space="preserve">Многие ученые считали нужным дать определение топонимике как науке, с указанием сфер его изучения. Так, В.П. Нерознак в «Большой советской энциклопедии» </w:t>
      </w:r>
      <w:r w:rsidR="000057C7" w:rsidRPr="00E2230F">
        <w:rPr>
          <w:rFonts w:cs="Times New Roman"/>
          <w:szCs w:val="28"/>
        </w:rPr>
        <w:t xml:space="preserve">дает </w:t>
      </w:r>
      <w:r w:rsidR="00B56FD6" w:rsidRPr="00E2230F">
        <w:rPr>
          <w:rFonts w:cs="Times New Roman"/>
          <w:szCs w:val="28"/>
        </w:rPr>
        <w:t xml:space="preserve">следующее </w:t>
      </w:r>
      <w:r w:rsidR="000057C7" w:rsidRPr="00E2230F">
        <w:rPr>
          <w:rFonts w:cs="Times New Roman"/>
          <w:szCs w:val="28"/>
        </w:rPr>
        <w:t>определение</w:t>
      </w:r>
      <w:r w:rsidRPr="00E2230F">
        <w:rPr>
          <w:rFonts w:cs="Times New Roman"/>
          <w:szCs w:val="28"/>
        </w:rPr>
        <w:t xml:space="preserve"> топонимик</w:t>
      </w:r>
      <w:r w:rsidR="000057C7" w:rsidRPr="00E2230F">
        <w:rPr>
          <w:rFonts w:cs="Times New Roman"/>
          <w:szCs w:val="28"/>
        </w:rPr>
        <w:t>е</w:t>
      </w:r>
      <w:r w:rsidR="00B56FD6" w:rsidRPr="00E2230F">
        <w:rPr>
          <w:rFonts w:cs="Times New Roman"/>
          <w:szCs w:val="28"/>
        </w:rPr>
        <w:t>:</w:t>
      </w:r>
      <w:r w:rsidR="00961673" w:rsidRPr="00E2230F">
        <w:rPr>
          <w:rFonts w:cs="Times New Roman"/>
          <w:szCs w:val="28"/>
        </w:rPr>
        <w:t xml:space="preserve"> это</w:t>
      </w:r>
      <w:r w:rsidRPr="00E2230F">
        <w:rPr>
          <w:rFonts w:cs="Times New Roman"/>
          <w:szCs w:val="28"/>
        </w:rPr>
        <w:t xml:space="preserve"> «составная часть ономастики, изучающая географические названия (топонимы), их значение, структуру, происхождение и ареал распространения» </w:t>
      </w:r>
      <w:r w:rsidRPr="00E2230F">
        <w:rPr>
          <w:rFonts w:cs="Times New Roman"/>
          <w:szCs w:val="28"/>
        </w:rPr>
        <w:fldChar w:fldCharType="begin"/>
      </w:r>
      <w:r w:rsidR="00884B23" w:rsidRPr="00E2230F">
        <w:rPr>
          <w:rFonts w:cs="Times New Roman"/>
          <w:szCs w:val="28"/>
        </w:rPr>
        <w:instrText xml:space="preserve"> ADDIN EN.CITE &lt;EndNote&gt;&lt;Cite&gt;&lt;Author&gt;Нерознак&lt;/Author&gt;&lt;IDText&gt;Топонимика /  Большая советская энциклопедия&lt;/IDText&gt;&lt;DisplayText&gt;[43]&lt;/DisplayText&gt;&lt;record&gt;&lt;urls&gt;&lt;related-urls&gt;&lt;url&gt;https://slovar.cc/enc/bse/2049289.html&lt;/url&gt;&lt;/related-urls&gt;&lt;/urls&gt;&lt;titles&gt;&lt;title&gt;Топонимика /  Большая советская энциклопедия&lt;/title&gt;&lt;secondary-title&gt;Большая советская энциклопедия&lt;/secondary-title&gt;&lt;/titles&gt;&lt;number&gt;08.04.2019&lt;/number&gt;&lt;contributors&gt;&lt;authors&gt;&lt;author&gt;Нерознак, В.П.&lt;/author&gt;&lt;/authors&gt;&lt;/contributors&gt;&lt;added-date format="utc"&gt;1554730355&lt;/added-date&gt;&lt;ref-type name="Web Page"&gt;12&lt;/ref-type&gt;&lt;rec-number&gt;298&lt;/rec-number&gt;&lt;last-updated-date format="utc"&gt;1554730834&lt;/last-updated-date&gt;&lt;/record&gt;&lt;/Cite&gt;&lt;/EndNote&gt;</w:instrText>
      </w:r>
      <w:r w:rsidRPr="00E2230F">
        <w:rPr>
          <w:rFonts w:cs="Times New Roman"/>
          <w:szCs w:val="28"/>
        </w:rPr>
        <w:fldChar w:fldCharType="separate"/>
      </w:r>
      <w:r w:rsidR="00884B23" w:rsidRPr="00E2230F">
        <w:rPr>
          <w:rFonts w:cs="Times New Roman"/>
          <w:noProof/>
          <w:szCs w:val="28"/>
        </w:rPr>
        <w:t>[43]</w:t>
      </w:r>
      <w:r w:rsidRPr="00E2230F">
        <w:rPr>
          <w:rFonts w:cs="Times New Roman"/>
          <w:szCs w:val="28"/>
        </w:rPr>
        <w:fldChar w:fldCharType="end"/>
      </w:r>
      <w:r w:rsidRPr="00E2230F">
        <w:rPr>
          <w:rFonts w:cs="Times New Roman"/>
          <w:szCs w:val="28"/>
        </w:rPr>
        <w:t>.</w:t>
      </w:r>
    </w:p>
    <w:p w14:paraId="5B02B8C8" w14:textId="592D6D2B" w:rsidR="00712D4C" w:rsidRPr="00E2230F" w:rsidRDefault="005A5C77" w:rsidP="00E2230F">
      <w:pPr>
        <w:ind w:firstLine="709"/>
        <w:rPr>
          <w:rFonts w:cs="Times New Roman"/>
          <w:szCs w:val="28"/>
        </w:rPr>
      </w:pPr>
      <w:r w:rsidRPr="00E2230F">
        <w:rPr>
          <w:rFonts w:cs="Times New Roman"/>
          <w:szCs w:val="28"/>
        </w:rPr>
        <w:t xml:space="preserve">По мнению </w:t>
      </w:r>
      <w:r w:rsidR="00712D4C" w:rsidRPr="00E2230F">
        <w:rPr>
          <w:rFonts w:cs="Times New Roman"/>
          <w:szCs w:val="28"/>
        </w:rPr>
        <w:t>А.В. Суперанск</w:t>
      </w:r>
      <w:r w:rsidRPr="00E2230F">
        <w:rPr>
          <w:rFonts w:cs="Times New Roman"/>
          <w:szCs w:val="28"/>
        </w:rPr>
        <w:t>ой</w:t>
      </w:r>
      <w:r w:rsidR="00712D4C" w:rsidRPr="00E2230F">
        <w:rPr>
          <w:rFonts w:cs="Times New Roman"/>
          <w:szCs w:val="28"/>
        </w:rPr>
        <w:t xml:space="preserve">, топонимика – это «отрасль лингвистики, изучающая историю создания, преобразования и функционирования географических названий. Исторический компонент в топонимике обязателен. Но это не история государств и народов, а история языка. Ни одно историческое событие не отражается в языке непосредственно. Следы его могут быть лишь косвенно обнаружены в отдельных словах, поскольку язык представляет собой достаточно автономную систему, с трудом подвергающуюся внешним влияниям, но постоянно изменяющуюся по своим собственным законам. Не стоят в стороне от этих законов и топонимы, хотя их развитие может быть и достаточно автономным, не всегда согласующимся с общими тенденциями данного языка» </w:t>
      </w:r>
      <w:r w:rsidR="00712D4C" w:rsidRPr="00E2230F">
        <w:rPr>
          <w:rFonts w:cs="Times New Roman"/>
          <w:szCs w:val="28"/>
        </w:rPr>
        <w:fldChar w:fldCharType="begin"/>
      </w:r>
      <w:r w:rsidR="00884B23" w:rsidRPr="00E2230F">
        <w:rPr>
          <w:rFonts w:cs="Times New Roman"/>
          <w:szCs w:val="28"/>
        </w:rPr>
        <w:instrText xml:space="preserve"> ADDIN EN.CITE &lt;EndNote&gt;&lt;Cite&gt;&lt;Author&gt;Суперанская&lt;/Author&gt;&lt;Year&gt;1984&lt;/Year&gt;&lt;IDText&gt;Что такое топонимика?&lt;/IDText&gt;&lt;DisplayText&gt;[44]&lt;/DisplayText&gt;&lt;record&gt;&lt;titles&gt;&lt;title&gt;Что такое топонимика?&lt;/title&gt;&lt;/titles&gt;&lt;pages&gt;182&lt;/pages&gt;&lt;contributors&gt;&lt;authors&gt;&lt;author&gt;Суперанская, А.В.&lt;/author&gt;&lt;/authors&gt;&lt;/contributors&gt;&lt;added-date format="utc"&gt;1554538081&lt;/added-date&gt;&lt;pub-location&gt;Москва&lt;/pub-location&gt;&lt;ref-type name="Book"&gt;6&lt;/ref-type&gt;&lt;dates&gt;&lt;year&gt;1984&lt;/year&gt;&lt;/dates&gt;&lt;rec-number&gt;249&lt;/rec-number&gt;&lt;publisher&gt;Наука&lt;/publisher&gt;&lt;last-updated-date format="utc"&gt;1554538133&lt;/last-updated-date&gt;&lt;/record&gt;&lt;/Cite&gt;&lt;/EndNote&gt;</w:instrText>
      </w:r>
      <w:r w:rsidR="00712D4C" w:rsidRPr="00E2230F">
        <w:rPr>
          <w:rFonts w:cs="Times New Roman"/>
          <w:szCs w:val="28"/>
        </w:rPr>
        <w:fldChar w:fldCharType="separate"/>
      </w:r>
      <w:r w:rsidR="00884B23" w:rsidRPr="00E2230F">
        <w:rPr>
          <w:rFonts w:cs="Times New Roman"/>
          <w:noProof/>
          <w:szCs w:val="28"/>
        </w:rPr>
        <w:t>[44]</w:t>
      </w:r>
      <w:r w:rsidR="00712D4C" w:rsidRPr="00E2230F">
        <w:rPr>
          <w:rFonts w:cs="Times New Roman"/>
          <w:szCs w:val="28"/>
        </w:rPr>
        <w:fldChar w:fldCharType="end"/>
      </w:r>
      <w:r w:rsidR="00712D4C" w:rsidRPr="00E2230F">
        <w:rPr>
          <w:rFonts w:cs="Times New Roman"/>
          <w:szCs w:val="28"/>
        </w:rPr>
        <w:t>.</w:t>
      </w:r>
    </w:p>
    <w:p w14:paraId="1277BB0F" w14:textId="32AA75AA" w:rsidR="00712D4C" w:rsidRPr="00E2230F" w:rsidRDefault="0066697A" w:rsidP="00E2230F">
      <w:pPr>
        <w:ind w:firstLine="709"/>
        <w:rPr>
          <w:rFonts w:cs="Times New Roman"/>
          <w:szCs w:val="28"/>
        </w:rPr>
      </w:pPr>
      <w:r w:rsidRPr="00E2230F">
        <w:rPr>
          <w:rFonts w:cs="Times New Roman"/>
          <w:szCs w:val="28"/>
        </w:rPr>
        <w:t>В р</w:t>
      </w:r>
      <w:r w:rsidR="00712D4C" w:rsidRPr="00E2230F">
        <w:rPr>
          <w:rFonts w:cs="Times New Roman"/>
          <w:szCs w:val="28"/>
        </w:rPr>
        <w:t>оссийск</w:t>
      </w:r>
      <w:r w:rsidRPr="00E2230F">
        <w:rPr>
          <w:rFonts w:cs="Times New Roman"/>
          <w:szCs w:val="28"/>
        </w:rPr>
        <w:t>ом</w:t>
      </w:r>
      <w:r w:rsidR="00712D4C" w:rsidRPr="00E2230F">
        <w:rPr>
          <w:rFonts w:cs="Times New Roman"/>
          <w:szCs w:val="28"/>
        </w:rPr>
        <w:t xml:space="preserve"> энциклопедическ</w:t>
      </w:r>
      <w:r w:rsidRPr="00E2230F">
        <w:rPr>
          <w:rFonts w:cs="Times New Roman"/>
          <w:szCs w:val="28"/>
        </w:rPr>
        <w:t>ом</w:t>
      </w:r>
      <w:r w:rsidR="00712D4C" w:rsidRPr="00E2230F">
        <w:rPr>
          <w:rFonts w:cs="Times New Roman"/>
          <w:szCs w:val="28"/>
        </w:rPr>
        <w:t xml:space="preserve"> словар</w:t>
      </w:r>
      <w:r w:rsidRPr="00E2230F">
        <w:rPr>
          <w:rFonts w:cs="Times New Roman"/>
          <w:szCs w:val="28"/>
        </w:rPr>
        <w:t>е</w:t>
      </w:r>
      <w:r w:rsidR="00712D4C" w:rsidRPr="00E2230F">
        <w:rPr>
          <w:rFonts w:cs="Times New Roman"/>
          <w:szCs w:val="28"/>
        </w:rPr>
        <w:t xml:space="preserve"> «История отечества с древнейших времени до наших дней» </w:t>
      </w:r>
      <w:r w:rsidRPr="00E2230F">
        <w:rPr>
          <w:rFonts w:cs="Times New Roman"/>
          <w:szCs w:val="28"/>
        </w:rPr>
        <w:t xml:space="preserve">обнаруживается </w:t>
      </w:r>
      <w:r w:rsidR="006E43C2" w:rsidRPr="00E2230F">
        <w:rPr>
          <w:rFonts w:cs="Times New Roman"/>
          <w:szCs w:val="28"/>
        </w:rPr>
        <w:t xml:space="preserve"> следу</w:t>
      </w:r>
      <w:r w:rsidR="008C0D84" w:rsidRPr="00E2230F">
        <w:rPr>
          <w:rFonts w:cs="Times New Roman"/>
          <w:szCs w:val="28"/>
        </w:rPr>
        <w:t>юще</w:t>
      </w:r>
      <w:r w:rsidR="006E43C2" w:rsidRPr="00E2230F">
        <w:rPr>
          <w:rFonts w:cs="Times New Roman"/>
          <w:szCs w:val="28"/>
        </w:rPr>
        <w:t>е</w:t>
      </w:r>
      <w:r w:rsidR="008C0D84" w:rsidRPr="00E2230F">
        <w:rPr>
          <w:rFonts w:cs="Times New Roman"/>
          <w:szCs w:val="28"/>
        </w:rPr>
        <w:t xml:space="preserve"> определение </w:t>
      </w:r>
      <w:r w:rsidR="00712D4C" w:rsidRPr="00E2230F">
        <w:rPr>
          <w:rFonts w:cs="Times New Roman"/>
          <w:szCs w:val="28"/>
        </w:rPr>
        <w:t>топонимик</w:t>
      </w:r>
      <w:r w:rsidRPr="00E2230F">
        <w:rPr>
          <w:rFonts w:cs="Times New Roman"/>
          <w:szCs w:val="28"/>
        </w:rPr>
        <w:t>и:</w:t>
      </w:r>
      <w:r w:rsidR="008C0D84" w:rsidRPr="00E2230F">
        <w:rPr>
          <w:rFonts w:cs="Times New Roman"/>
          <w:szCs w:val="28"/>
        </w:rPr>
        <w:t xml:space="preserve"> это</w:t>
      </w:r>
      <w:r w:rsidR="00712D4C" w:rsidRPr="00E2230F">
        <w:rPr>
          <w:rFonts w:cs="Times New Roman"/>
          <w:szCs w:val="28"/>
        </w:rPr>
        <w:t xml:space="preserve"> «вспомогательная историческая дисциплина, раздел ономастики, изучающая имена собственные, представляющие названия географических объектов» </w:t>
      </w:r>
      <w:r w:rsidR="00712D4C" w:rsidRPr="00E2230F">
        <w:rPr>
          <w:rFonts w:cs="Times New Roman"/>
          <w:szCs w:val="28"/>
        </w:rPr>
        <w:fldChar w:fldCharType="begin"/>
      </w:r>
      <w:r w:rsidR="00884B23" w:rsidRPr="00E2230F">
        <w:rPr>
          <w:rFonts w:cs="Times New Roman"/>
          <w:szCs w:val="28"/>
        </w:rPr>
        <w:instrText xml:space="preserve"> ADDIN EN.CITE &lt;EndNote&gt;&lt;Cite&gt;&lt;Year&gt;1999&lt;/Year&gt;&lt;IDText&gt;История отечества с древнейших времен до наших дней. Энциклопедический словарь / Составители Иванов Б.Ю., Карев В.М., Куксина Е.И., Орешников А.С., Сухарева О.В.&lt;/IDText&gt;&lt;DisplayText&gt;[45]&lt;/DisplayText&gt;&lt;record&gt;&lt;titles&gt;&lt;title&gt;История отечества с древнейших времен до наших дней. Энциклопедический словарь / Составители Иванов Б.Ю., Карев В.М., Куксина Е.И., Орешников А.С., Сухарева О.В.&lt;/title&gt;&lt;/titles&gt;&lt;pages&gt;639&lt;/pages&gt;&lt;added-date format="utc"&gt;1554732120&lt;/added-date&gt;&lt;pub-location&gt;Москва&lt;/pub-location&gt;&lt;ref-type name="Book"&gt;6&lt;/ref-type&gt;&lt;dates&gt;&lt;year&gt;1999&lt;/year&gt;&lt;/dates&gt;&lt;rec-number&gt;299&lt;/rec-number&gt;&lt;publisher&gt;БРЭ&lt;/publisher&gt;&lt;last-updated-date format="utc"&gt;1554732291&lt;/last-updated-date&gt;&lt;/record&gt;&lt;/Cite&gt;&lt;/EndNote&gt;</w:instrText>
      </w:r>
      <w:r w:rsidR="00712D4C" w:rsidRPr="00E2230F">
        <w:rPr>
          <w:rFonts w:cs="Times New Roman"/>
          <w:szCs w:val="28"/>
        </w:rPr>
        <w:fldChar w:fldCharType="separate"/>
      </w:r>
      <w:r w:rsidR="00884B23" w:rsidRPr="00E2230F">
        <w:rPr>
          <w:rFonts w:cs="Times New Roman"/>
          <w:noProof/>
          <w:szCs w:val="28"/>
        </w:rPr>
        <w:t>[45]</w:t>
      </w:r>
      <w:r w:rsidR="00712D4C" w:rsidRPr="00E2230F">
        <w:rPr>
          <w:rFonts w:cs="Times New Roman"/>
          <w:szCs w:val="28"/>
        </w:rPr>
        <w:fldChar w:fldCharType="end"/>
      </w:r>
      <w:r w:rsidR="00712D4C" w:rsidRPr="00E2230F">
        <w:rPr>
          <w:rFonts w:cs="Times New Roman"/>
          <w:szCs w:val="28"/>
        </w:rPr>
        <w:t xml:space="preserve">. </w:t>
      </w:r>
      <w:r w:rsidR="00323AE3" w:rsidRPr="00E2230F">
        <w:rPr>
          <w:rFonts w:cs="Times New Roman"/>
          <w:szCs w:val="28"/>
        </w:rPr>
        <w:t xml:space="preserve">Здесь также </w:t>
      </w:r>
      <w:r w:rsidR="00453867" w:rsidRPr="00E2230F">
        <w:rPr>
          <w:rFonts w:cs="Times New Roman"/>
          <w:szCs w:val="28"/>
        </w:rPr>
        <w:t>указывается</w:t>
      </w:r>
      <w:r w:rsidR="00712D4C" w:rsidRPr="00E2230F">
        <w:rPr>
          <w:rFonts w:cs="Times New Roman"/>
          <w:szCs w:val="28"/>
        </w:rPr>
        <w:t xml:space="preserve">, что она </w:t>
      </w:r>
      <w:r w:rsidR="00453867" w:rsidRPr="00E2230F">
        <w:rPr>
          <w:rFonts w:cs="Times New Roman"/>
          <w:szCs w:val="28"/>
        </w:rPr>
        <w:t>связана</w:t>
      </w:r>
      <w:r w:rsidR="00712D4C" w:rsidRPr="00E2230F">
        <w:rPr>
          <w:rFonts w:cs="Times New Roman"/>
          <w:szCs w:val="28"/>
        </w:rPr>
        <w:t xml:space="preserve"> с исторической географией.</w:t>
      </w:r>
    </w:p>
    <w:p w14:paraId="684C1807" w14:textId="2D1B55E4" w:rsidR="00B7482B" w:rsidRPr="00E2230F" w:rsidRDefault="0069723B" w:rsidP="00E2230F">
      <w:pPr>
        <w:ind w:firstLine="709"/>
        <w:rPr>
          <w:rFonts w:cs="Times New Roman"/>
          <w:szCs w:val="28"/>
        </w:rPr>
      </w:pPr>
      <w:r w:rsidRPr="00E2230F">
        <w:rPr>
          <w:rFonts w:cs="Times New Roman"/>
          <w:szCs w:val="28"/>
        </w:rPr>
        <w:t>На сегодняшний день</w:t>
      </w:r>
      <w:r w:rsidR="00B7482B" w:rsidRPr="00E2230F">
        <w:rPr>
          <w:rFonts w:cs="Times New Roman"/>
          <w:szCs w:val="28"/>
        </w:rPr>
        <w:t xml:space="preserve"> споры о сущности и задачах топонимики как науки</w:t>
      </w:r>
      <w:r w:rsidRPr="00E2230F">
        <w:rPr>
          <w:rFonts w:cs="Times New Roman"/>
          <w:szCs w:val="28"/>
        </w:rPr>
        <w:t xml:space="preserve"> все еще не прекращаются</w:t>
      </w:r>
      <w:r w:rsidR="00B7482B" w:rsidRPr="00E2230F">
        <w:rPr>
          <w:rFonts w:cs="Times New Roman"/>
          <w:szCs w:val="28"/>
        </w:rPr>
        <w:t xml:space="preserve">. </w:t>
      </w:r>
      <w:r w:rsidRPr="00E2230F">
        <w:rPr>
          <w:rFonts w:cs="Times New Roman"/>
          <w:szCs w:val="28"/>
        </w:rPr>
        <w:t xml:space="preserve">Ученые </w:t>
      </w:r>
      <w:r w:rsidR="00B7482B" w:rsidRPr="00E2230F">
        <w:rPr>
          <w:rFonts w:cs="Times New Roman"/>
          <w:szCs w:val="28"/>
        </w:rPr>
        <w:t xml:space="preserve">сходятся </w:t>
      </w:r>
      <w:r w:rsidRPr="00E2230F">
        <w:rPr>
          <w:rFonts w:cs="Times New Roman"/>
          <w:szCs w:val="28"/>
        </w:rPr>
        <w:t>во</w:t>
      </w:r>
      <w:r w:rsidR="00B7482B" w:rsidRPr="00E2230F">
        <w:rPr>
          <w:rFonts w:cs="Times New Roman"/>
          <w:szCs w:val="28"/>
        </w:rPr>
        <w:t xml:space="preserve"> мнении о том, что это междисциплинарная, интегральная </w:t>
      </w:r>
      <w:r w:rsidRPr="00E2230F">
        <w:rPr>
          <w:rFonts w:cs="Times New Roman"/>
          <w:szCs w:val="28"/>
        </w:rPr>
        <w:t>наука</w:t>
      </w:r>
      <w:r w:rsidR="00B7482B" w:rsidRPr="00E2230F">
        <w:rPr>
          <w:rFonts w:cs="Times New Roman"/>
          <w:szCs w:val="28"/>
        </w:rPr>
        <w:t>, использу</w:t>
      </w:r>
      <w:r w:rsidR="00A16C8B" w:rsidRPr="00E2230F">
        <w:rPr>
          <w:rFonts w:cs="Times New Roman"/>
          <w:szCs w:val="28"/>
        </w:rPr>
        <w:t>ющая</w:t>
      </w:r>
      <w:r w:rsidR="00B7482B" w:rsidRPr="00E2230F">
        <w:rPr>
          <w:rFonts w:cs="Times New Roman"/>
          <w:szCs w:val="28"/>
        </w:rPr>
        <w:t xml:space="preserve"> данные других областей знания: </w:t>
      </w:r>
      <w:r w:rsidR="00A16C8B" w:rsidRPr="00E2230F">
        <w:rPr>
          <w:rFonts w:cs="Times New Roman"/>
          <w:szCs w:val="28"/>
        </w:rPr>
        <w:t xml:space="preserve">истории, </w:t>
      </w:r>
      <w:r w:rsidR="00B7482B" w:rsidRPr="00E2230F">
        <w:rPr>
          <w:rFonts w:cs="Times New Roman"/>
          <w:szCs w:val="28"/>
        </w:rPr>
        <w:t>географии</w:t>
      </w:r>
      <w:r w:rsidR="00A16C8B" w:rsidRPr="00E2230F">
        <w:rPr>
          <w:rFonts w:cs="Times New Roman"/>
          <w:szCs w:val="28"/>
        </w:rPr>
        <w:t>, этнографии</w:t>
      </w:r>
      <w:r w:rsidR="00B7482B" w:rsidRPr="00E2230F">
        <w:rPr>
          <w:rFonts w:cs="Times New Roman"/>
          <w:szCs w:val="28"/>
        </w:rPr>
        <w:t xml:space="preserve">, лингвистики и др. </w:t>
      </w:r>
      <w:r w:rsidR="00A16C8B" w:rsidRPr="00E2230F">
        <w:rPr>
          <w:rFonts w:cs="Times New Roman"/>
          <w:szCs w:val="28"/>
        </w:rPr>
        <w:t>К примеру</w:t>
      </w:r>
      <w:r w:rsidR="00B7482B" w:rsidRPr="00E2230F">
        <w:rPr>
          <w:rFonts w:cs="Times New Roman"/>
          <w:szCs w:val="28"/>
        </w:rPr>
        <w:t>, в статье «топонимика» Большой советской энциклопедии В.П.</w:t>
      </w:r>
      <w:r w:rsidR="00D263CD">
        <w:rPr>
          <w:rFonts w:cs="Times New Roman"/>
          <w:szCs w:val="28"/>
        </w:rPr>
        <w:t> </w:t>
      </w:r>
      <w:r w:rsidR="00B7482B" w:rsidRPr="00E2230F">
        <w:rPr>
          <w:rFonts w:cs="Times New Roman"/>
          <w:szCs w:val="28"/>
        </w:rPr>
        <w:t xml:space="preserve">Нерознак </w:t>
      </w:r>
      <w:r w:rsidR="00E9119C" w:rsidRPr="00E2230F">
        <w:rPr>
          <w:rFonts w:cs="Times New Roman"/>
          <w:szCs w:val="28"/>
        </w:rPr>
        <w:t>отмечает</w:t>
      </w:r>
      <w:r w:rsidR="00B7482B" w:rsidRPr="00E2230F">
        <w:rPr>
          <w:rFonts w:cs="Times New Roman"/>
          <w:szCs w:val="28"/>
        </w:rPr>
        <w:t xml:space="preserve">, что топонимика «развивается в тесном взаимодействии с географией, историей, этнографией. Топонимия – важный источник для исследования истории языка (истории лексикологии, диалектологии, этимологии и др.), </w:t>
      </w:r>
      <w:r w:rsidR="006D08EC" w:rsidRPr="00E2230F">
        <w:rPr>
          <w:rFonts w:cs="Times New Roman"/>
          <w:szCs w:val="28"/>
        </w:rPr>
        <w:t>т.к.</w:t>
      </w:r>
      <w:r w:rsidR="00B7482B" w:rsidRPr="00E2230F">
        <w:rPr>
          <w:rFonts w:cs="Times New Roman"/>
          <w:szCs w:val="28"/>
        </w:rPr>
        <w:t xml:space="preserve"> некоторые топонимы (особенно гидронимы) устойчиво сохраняют архаизмы и диалектизмы, часто восходят к языкам</w:t>
      </w:r>
      <w:r w:rsidR="00311A09" w:rsidRPr="00E2230F">
        <w:rPr>
          <w:rFonts w:cs="Times New Roman"/>
          <w:szCs w:val="28"/>
        </w:rPr>
        <w:t>-субстратам</w:t>
      </w:r>
      <w:r w:rsidR="00D263CD">
        <w:rPr>
          <w:rFonts w:cs="Times New Roman"/>
          <w:szCs w:val="28"/>
        </w:rPr>
        <w:t xml:space="preserve"> </w:t>
      </w:r>
      <w:r w:rsidR="00B7482B" w:rsidRPr="00E2230F">
        <w:rPr>
          <w:rFonts w:cs="Times New Roman"/>
          <w:szCs w:val="28"/>
        </w:rPr>
        <w:t xml:space="preserve">народов, живших на данной территории. Т(опонимика) </w:t>
      </w:r>
      <w:r w:rsidR="00B7482B" w:rsidRPr="00E2230F">
        <w:rPr>
          <w:rFonts w:cs="Times New Roman"/>
          <w:szCs w:val="28"/>
        </w:rPr>
        <w:lastRenderedPageBreak/>
        <w:t>помогает восстановить черты исторического прошлого народов, определить границы их расселения, очертить области былого распространения языков, географию культурных и экономических центров, торговых путей и т.п.</w:t>
      </w:r>
      <w:r w:rsidR="003A04A4" w:rsidRPr="00E2230F">
        <w:rPr>
          <w:rFonts w:cs="Times New Roman"/>
          <w:szCs w:val="28"/>
        </w:rPr>
        <w:t>»</w:t>
      </w:r>
      <w:r w:rsidR="00B7482B" w:rsidRPr="00E2230F">
        <w:rPr>
          <w:rFonts w:cs="Times New Roman"/>
          <w:szCs w:val="28"/>
        </w:rPr>
        <w:t xml:space="preserve"> </w:t>
      </w:r>
      <w:r w:rsidR="00B7482B" w:rsidRPr="00E2230F">
        <w:rPr>
          <w:rFonts w:cs="Times New Roman"/>
          <w:szCs w:val="28"/>
        </w:rPr>
        <w:fldChar w:fldCharType="begin"/>
      </w:r>
      <w:r w:rsidR="00884B23" w:rsidRPr="00E2230F">
        <w:rPr>
          <w:rFonts w:cs="Times New Roman"/>
          <w:szCs w:val="28"/>
        </w:rPr>
        <w:instrText xml:space="preserve"> ADDIN EN.CITE &lt;EndNote&gt;&lt;Cite&gt;&lt;Author&gt;Нерознак&lt;/Author&gt;&lt;IDText&gt;Топонимика /  Большая советская энциклопедия&lt;/IDText&gt;&lt;DisplayText&gt;[43]&lt;/DisplayText&gt;&lt;record&gt;&lt;urls&gt;&lt;related-urls&gt;&lt;url&gt;https://slovar.cc/enc/bse/2049289.html&lt;/url&gt;&lt;/related-urls&gt;&lt;/urls&gt;&lt;titles&gt;&lt;title&gt;Топонимика /  Большая советская энциклопедия&lt;/title&gt;&lt;secondary-title&gt;Большая советская энциклопедия&lt;/secondary-title&gt;&lt;/titles&gt;&lt;number&gt;08.04.2019&lt;/number&gt;&lt;contributors&gt;&lt;authors&gt;&lt;author&gt;Нерознак, В.П.&lt;/author&gt;&lt;/authors&gt;&lt;/contributors&gt;&lt;added-date format="utc"&gt;1554730355&lt;/added-date&gt;&lt;ref-type name="Web Page"&gt;12&lt;/ref-type&gt;&lt;rec-number&gt;298&lt;/rec-number&gt;&lt;last-updated-date format="utc"&gt;1554732085&lt;/last-updated-date&gt;&lt;/record&gt;&lt;/Cite&gt;&lt;/EndNote&gt;</w:instrText>
      </w:r>
      <w:r w:rsidR="00B7482B" w:rsidRPr="00E2230F">
        <w:rPr>
          <w:rFonts w:cs="Times New Roman"/>
          <w:szCs w:val="28"/>
        </w:rPr>
        <w:fldChar w:fldCharType="separate"/>
      </w:r>
      <w:r w:rsidR="00884B23" w:rsidRPr="00E2230F">
        <w:rPr>
          <w:rFonts w:cs="Times New Roman"/>
          <w:noProof/>
          <w:szCs w:val="28"/>
        </w:rPr>
        <w:t>[43]</w:t>
      </w:r>
      <w:r w:rsidR="00B7482B" w:rsidRPr="00E2230F">
        <w:rPr>
          <w:rFonts w:cs="Times New Roman"/>
          <w:szCs w:val="28"/>
        </w:rPr>
        <w:fldChar w:fldCharType="end"/>
      </w:r>
      <w:r w:rsidR="00B7482B" w:rsidRPr="00E2230F">
        <w:rPr>
          <w:rFonts w:cs="Times New Roman"/>
          <w:szCs w:val="28"/>
        </w:rPr>
        <w:t>.</w:t>
      </w:r>
    </w:p>
    <w:p w14:paraId="65CB9C06" w14:textId="3E2725D1" w:rsidR="00B7482B" w:rsidRPr="00E2230F" w:rsidRDefault="00B7482B" w:rsidP="00E2230F">
      <w:pPr>
        <w:ind w:firstLine="709"/>
        <w:rPr>
          <w:rFonts w:cs="Times New Roman"/>
          <w:szCs w:val="28"/>
        </w:rPr>
      </w:pPr>
      <w:r w:rsidRPr="00E2230F">
        <w:rPr>
          <w:rFonts w:cs="Times New Roman"/>
          <w:szCs w:val="28"/>
        </w:rPr>
        <w:t>Э.М. Мурза</w:t>
      </w:r>
      <w:r w:rsidR="002F20BE" w:rsidRPr="00E2230F">
        <w:rPr>
          <w:rFonts w:cs="Times New Roman"/>
          <w:szCs w:val="28"/>
        </w:rPr>
        <w:t xml:space="preserve">ев </w:t>
      </w:r>
      <w:r w:rsidR="0005503B" w:rsidRPr="00E2230F">
        <w:rPr>
          <w:rFonts w:cs="Times New Roman"/>
          <w:szCs w:val="28"/>
        </w:rPr>
        <w:t>считает</w:t>
      </w:r>
      <w:r w:rsidRPr="00E2230F">
        <w:rPr>
          <w:rFonts w:cs="Times New Roman"/>
          <w:szCs w:val="28"/>
        </w:rPr>
        <w:t>,</w:t>
      </w:r>
      <w:r w:rsidR="002F20BE" w:rsidRPr="00E2230F">
        <w:rPr>
          <w:rFonts w:cs="Times New Roman"/>
          <w:szCs w:val="28"/>
        </w:rPr>
        <w:t xml:space="preserve"> что</w:t>
      </w:r>
      <w:r w:rsidRPr="00E2230F">
        <w:rPr>
          <w:rFonts w:cs="Times New Roman"/>
          <w:szCs w:val="28"/>
        </w:rPr>
        <w:t xml:space="preserve"> изучение топонимики </w:t>
      </w:r>
      <w:r w:rsidR="002F20BE" w:rsidRPr="00E2230F">
        <w:rPr>
          <w:rFonts w:cs="Times New Roman"/>
          <w:szCs w:val="28"/>
        </w:rPr>
        <w:t>имеет большие</w:t>
      </w:r>
      <w:r w:rsidRPr="00E2230F">
        <w:rPr>
          <w:rFonts w:cs="Times New Roman"/>
          <w:szCs w:val="28"/>
        </w:rPr>
        <w:t xml:space="preserve"> научны</w:t>
      </w:r>
      <w:r w:rsidR="002F20BE" w:rsidRPr="00E2230F">
        <w:rPr>
          <w:rFonts w:cs="Times New Roman"/>
          <w:szCs w:val="28"/>
        </w:rPr>
        <w:t>е</w:t>
      </w:r>
      <w:r w:rsidRPr="00E2230F">
        <w:rPr>
          <w:rFonts w:cs="Times New Roman"/>
          <w:szCs w:val="28"/>
        </w:rPr>
        <w:t xml:space="preserve"> </w:t>
      </w:r>
      <w:r w:rsidR="002F20BE" w:rsidRPr="00E2230F">
        <w:rPr>
          <w:rFonts w:cs="Times New Roman"/>
          <w:szCs w:val="28"/>
        </w:rPr>
        <w:t>перспективы</w:t>
      </w:r>
      <w:r w:rsidRPr="00E2230F">
        <w:rPr>
          <w:rFonts w:cs="Times New Roman"/>
          <w:szCs w:val="28"/>
        </w:rPr>
        <w:t>,</w:t>
      </w:r>
      <w:r w:rsidR="002F20BE" w:rsidRPr="00E2230F">
        <w:rPr>
          <w:rFonts w:cs="Times New Roman"/>
          <w:szCs w:val="28"/>
        </w:rPr>
        <w:t xml:space="preserve"> </w:t>
      </w:r>
      <w:r w:rsidR="006D08EC" w:rsidRPr="00E2230F">
        <w:rPr>
          <w:rFonts w:cs="Times New Roman"/>
          <w:szCs w:val="28"/>
        </w:rPr>
        <w:t>т.к.</w:t>
      </w:r>
      <w:r w:rsidRPr="00E2230F">
        <w:rPr>
          <w:rFonts w:cs="Times New Roman"/>
          <w:szCs w:val="28"/>
        </w:rPr>
        <w:t xml:space="preserve"> позволя</w:t>
      </w:r>
      <w:r w:rsidR="002F20BE" w:rsidRPr="00E2230F">
        <w:rPr>
          <w:rFonts w:cs="Times New Roman"/>
          <w:szCs w:val="28"/>
        </w:rPr>
        <w:t>ет</w:t>
      </w:r>
      <w:r w:rsidRPr="00E2230F">
        <w:rPr>
          <w:rFonts w:cs="Times New Roman"/>
          <w:szCs w:val="28"/>
        </w:rPr>
        <w:t xml:space="preserve"> решать </w:t>
      </w:r>
      <w:r w:rsidR="002F20BE" w:rsidRPr="00E2230F">
        <w:rPr>
          <w:rFonts w:cs="Times New Roman"/>
          <w:szCs w:val="28"/>
        </w:rPr>
        <w:t>проблемы</w:t>
      </w:r>
      <w:r w:rsidRPr="00E2230F">
        <w:rPr>
          <w:rFonts w:cs="Times New Roman"/>
          <w:szCs w:val="28"/>
        </w:rPr>
        <w:t>, связанные с</w:t>
      </w:r>
      <w:r w:rsidR="002F20BE" w:rsidRPr="00E2230F">
        <w:rPr>
          <w:rFonts w:cs="Times New Roman"/>
          <w:szCs w:val="28"/>
        </w:rPr>
        <w:t xml:space="preserve"> изучением древней историей человечества и </w:t>
      </w:r>
      <w:r w:rsidRPr="00E2230F">
        <w:rPr>
          <w:rFonts w:cs="Times New Roman"/>
          <w:szCs w:val="28"/>
        </w:rPr>
        <w:t>истори</w:t>
      </w:r>
      <w:r w:rsidR="002F20BE" w:rsidRPr="00E2230F">
        <w:rPr>
          <w:rFonts w:cs="Times New Roman"/>
          <w:szCs w:val="28"/>
        </w:rPr>
        <w:t>и</w:t>
      </w:r>
      <w:r w:rsidRPr="00E2230F">
        <w:rPr>
          <w:rFonts w:cs="Times New Roman"/>
          <w:szCs w:val="28"/>
        </w:rPr>
        <w:t xml:space="preserve"> языка. </w:t>
      </w:r>
      <w:r w:rsidR="00DC356B" w:rsidRPr="00E2230F">
        <w:rPr>
          <w:rFonts w:cs="Times New Roman"/>
          <w:szCs w:val="28"/>
        </w:rPr>
        <w:t>Внимательный</w:t>
      </w:r>
      <w:r w:rsidRPr="00E2230F">
        <w:rPr>
          <w:rFonts w:cs="Times New Roman"/>
          <w:szCs w:val="28"/>
        </w:rPr>
        <w:t xml:space="preserve"> анализ топонимов </w:t>
      </w:r>
      <w:r w:rsidR="00DC356B" w:rsidRPr="00E2230F">
        <w:rPr>
          <w:rFonts w:cs="Times New Roman"/>
          <w:szCs w:val="28"/>
        </w:rPr>
        <w:t>позволяет</w:t>
      </w:r>
      <w:r w:rsidRPr="00E2230F">
        <w:rPr>
          <w:rFonts w:cs="Times New Roman"/>
          <w:szCs w:val="28"/>
        </w:rPr>
        <w:t xml:space="preserve"> специалистам многих </w:t>
      </w:r>
      <w:r w:rsidR="00DC356B" w:rsidRPr="00E2230F">
        <w:rPr>
          <w:rFonts w:cs="Times New Roman"/>
          <w:szCs w:val="28"/>
        </w:rPr>
        <w:t>смежных</w:t>
      </w:r>
      <w:r w:rsidRPr="00E2230F">
        <w:rPr>
          <w:rFonts w:cs="Times New Roman"/>
          <w:szCs w:val="28"/>
        </w:rPr>
        <w:t xml:space="preserve"> областей </w:t>
      </w:r>
      <w:r w:rsidR="00DC356B" w:rsidRPr="00E2230F">
        <w:rPr>
          <w:rFonts w:cs="Times New Roman"/>
          <w:szCs w:val="28"/>
        </w:rPr>
        <w:t xml:space="preserve">получать </w:t>
      </w:r>
      <w:r w:rsidRPr="00E2230F">
        <w:rPr>
          <w:rFonts w:cs="Times New Roman"/>
          <w:szCs w:val="28"/>
        </w:rPr>
        <w:t>сведения для реконструкции и описания ландшафтов, о место</w:t>
      </w:r>
      <w:r w:rsidR="00DC356B" w:rsidRPr="00E2230F">
        <w:rPr>
          <w:rFonts w:cs="Times New Roman"/>
          <w:szCs w:val="28"/>
        </w:rPr>
        <w:t>расположении</w:t>
      </w:r>
      <w:r w:rsidRPr="00E2230F">
        <w:rPr>
          <w:rFonts w:cs="Times New Roman"/>
          <w:szCs w:val="28"/>
        </w:rPr>
        <w:t xml:space="preserve"> полезных ископаемых, </w:t>
      </w:r>
      <w:r w:rsidR="00DC356B" w:rsidRPr="00E2230F">
        <w:rPr>
          <w:rFonts w:cs="Times New Roman"/>
          <w:szCs w:val="28"/>
        </w:rPr>
        <w:t>доминирующей</w:t>
      </w:r>
      <w:r w:rsidRPr="00E2230F">
        <w:rPr>
          <w:rFonts w:cs="Times New Roman"/>
          <w:szCs w:val="28"/>
        </w:rPr>
        <w:t xml:space="preserve"> флоре и фауне, главенствующем типе хозяйства и расселении людей </w:t>
      </w:r>
      <w:r w:rsidRPr="00E2230F">
        <w:rPr>
          <w:rFonts w:cs="Times New Roman"/>
          <w:szCs w:val="28"/>
        </w:rPr>
        <w:fldChar w:fldCharType="begin"/>
      </w:r>
      <w:r w:rsidR="00884B23" w:rsidRPr="00E2230F">
        <w:rPr>
          <w:rFonts w:cs="Times New Roman"/>
          <w:szCs w:val="28"/>
        </w:rPr>
        <w:instrText xml:space="preserve"> ADDIN EN.CITE &lt;EndNote&gt;&lt;Cite&gt;&lt;Author&gt;Мурзаев&lt;/Author&gt;&lt;Year&gt;1950&lt;/Year&gt;&lt;IDText&gt;Изучение географических названий (топонимика)&lt;/IDText&gt;&lt;DisplayText&gt;[46]&lt;/DisplayText&gt;&lt;record&gt;&lt;titles&gt;&lt;title&gt;Изучение географических названий (топонимика)&lt;/title&gt;&lt;secondary-title&gt;Справочник путешественника и краеведа. Том 2&lt;/secondary-title&gt;&lt;/titles&gt;&lt;pages&gt;648-653&lt;/pages&gt;&lt;contributors&gt;&lt;authors&gt;&lt;author&gt;Мурзаев, Э.М.&lt;/author&gt;&lt;/authors&gt;&lt;/contributors&gt;&lt;added-date format="utc"&gt;1554734815&lt;/added-date&gt;&lt;pub-location&gt;Москва&lt;/pub-location&gt;&lt;ref-type name="Book Section"&gt;5&lt;/ref-type&gt;&lt;dates&gt;&lt;year&gt;1950&lt;/year&gt;&lt;/dates&gt;&lt;rec-number&gt;300&lt;/rec-number&gt;&lt;publisher&gt;Географгиз&lt;/publisher&gt;&lt;last-updated-date format="utc"&gt;1554734908&lt;/last-updated-date&gt;&lt;contributors&gt;&lt;secondary-authors&gt;&lt;author&gt;Обручев, С.В.&lt;/author&gt;&lt;/secondary-authors&gt;&lt;/contributors&gt;&lt;/record&gt;&lt;/Cite&gt;&lt;/EndNote&gt;</w:instrText>
      </w:r>
      <w:r w:rsidRPr="00E2230F">
        <w:rPr>
          <w:rFonts w:cs="Times New Roman"/>
          <w:szCs w:val="28"/>
        </w:rPr>
        <w:fldChar w:fldCharType="separate"/>
      </w:r>
      <w:r w:rsidR="00884B23" w:rsidRPr="00E2230F">
        <w:rPr>
          <w:rFonts w:cs="Times New Roman"/>
          <w:noProof/>
          <w:szCs w:val="28"/>
        </w:rPr>
        <w:t>[46]</w:t>
      </w:r>
      <w:r w:rsidRPr="00E2230F">
        <w:rPr>
          <w:rFonts w:cs="Times New Roman"/>
          <w:szCs w:val="28"/>
        </w:rPr>
        <w:fldChar w:fldCharType="end"/>
      </w:r>
      <w:r w:rsidRPr="00E2230F">
        <w:rPr>
          <w:rFonts w:cs="Times New Roman"/>
          <w:szCs w:val="28"/>
        </w:rPr>
        <w:t>.</w:t>
      </w:r>
    </w:p>
    <w:p w14:paraId="4F2D89FD" w14:textId="75CFA01C" w:rsidR="00B7482B" w:rsidRPr="00E2230F" w:rsidRDefault="00952F1C" w:rsidP="00E2230F">
      <w:pPr>
        <w:ind w:firstLine="709"/>
        <w:rPr>
          <w:rFonts w:cs="Times New Roman"/>
          <w:szCs w:val="28"/>
        </w:rPr>
      </w:pPr>
      <w:r w:rsidRPr="00E2230F">
        <w:rPr>
          <w:rFonts w:cs="Times New Roman"/>
          <w:szCs w:val="28"/>
        </w:rPr>
        <w:t xml:space="preserve">По мнению </w:t>
      </w:r>
      <w:r w:rsidR="00B7482B" w:rsidRPr="00E2230F">
        <w:rPr>
          <w:rFonts w:cs="Times New Roman"/>
          <w:szCs w:val="28"/>
        </w:rPr>
        <w:t>В.А. Жучкевич</w:t>
      </w:r>
      <w:r w:rsidRPr="00E2230F">
        <w:rPr>
          <w:rFonts w:cs="Times New Roman"/>
          <w:szCs w:val="28"/>
        </w:rPr>
        <w:t>а</w:t>
      </w:r>
      <w:r w:rsidR="00B7482B" w:rsidRPr="00E2230F">
        <w:rPr>
          <w:rFonts w:cs="Times New Roman"/>
          <w:szCs w:val="28"/>
        </w:rPr>
        <w:t xml:space="preserve">, </w:t>
      </w:r>
      <w:r w:rsidR="00126173" w:rsidRPr="00E2230F">
        <w:rPr>
          <w:rFonts w:cs="Times New Roman"/>
          <w:szCs w:val="28"/>
        </w:rPr>
        <w:t xml:space="preserve">если исходить из </w:t>
      </w:r>
      <w:r w:rsidR="007E21DB" w:rsidRPr="00E2230F">
        <w:rPr>
          <w:rFonts w:cs="Times New Roman"/>
          <w:szCs w:val="28"/>
        </w:rPr>
        <w:t>то</w:t>
      </w:r>
      <w:r w:rsidR="00126173" w:rsidRPr="00E2230F">
        <w:rPr>
          <w:rFonts w:cs="Times New Roman"/>
          <w:szCs w:val="28"/>
        </w:rPr>
        <w:t>го</w:t>
      </w:r>
      <w:r w:rsidR="007E21DB" w:rsidRPr="00E2230F">
        <w:rPr>
          <w:rFonts w:cs="Times New Roman"/>
          <w:szCs w:val="28"/>
        </w:rPr>
        <w:t>, что</w:t>
      </w:r>
      <w:r w:rsidR="00B7482B" w:rsidRPr="00E2230F">
        <w:rPr>
          <w:rFonts w:cs="Times New Roman"/>
          <w:szCs w:val="28"/>
        </w:rPr>
        <w:t xml:space="preserve"> топонимы – это часть лексики языка, </w:t>
      </w:r>
      <w:r w:rsidR="00126173" w:rsidRPr="00E2230F">
        <w:rPr>
          <w:rFonts w:cs="Times New Roman"/>
          <w:szCs w:val="28"/>
        </w:rPr>
        <w:t xml:space="preserve">находящаяся в зависимости от </w:t>
      </w:r>
      <w:r w:rsidR="00B7482B" w:rsidRPr="00E2230F">
        <w:rPr>
          <w:rFonts w:cs="Times New Roman"/>
          <w:szCs w:val="28"/>
        </w:rPr>
        <w:t>определенны</w:t>
      </w:r>
      <w:r w:rsidR="00126173" w:rsidRPr="00E2230F">
        <w:rPr>
          <w:rFonts w:cs="Times New Roman"/>
          <w:szCs w:val="28"/>
        </w:rPr>
        <w:t>х закономерностей</w:t>
      </w:r>
      <w:r w:rsidR="007E21DB" w:rsidRPr="00E2230F">
        <w:rPr>
          <w:rFonts w:cs="Times New Roman"/>
          <w:szCs w:val="28"/>
        </w:rPr>
        <w:t xml:space="preserve"> языка</w:t>
      </w:r>
      <w:r w:rsidR="00B7482B" w:rsidRPr="00E2230F">
        <w:rPr>
          <w:rFonts w:cs="Times New Roman"/>
          <w:szCs w:val="28"/>
        </w:rPr>
        <w:t xml:space="preserve">, </w:t>
      </w:r>
      <w:r w:rsidR="00126173" w:rsidRPr="00E2230F">
        <w:rPr>
          <w:rFonts w:cs="Times New Roman"/>
          <w:szCs w:val="28"/>
        </w:rPr>
        <w:t xml:space="preserve">то </w:t>
      </w:r>
      <w:r w:rsidR="00B7482B" w:rsidRPr="00E2230F">
        <w:rPr>
          <w:rFonts w:cs="Times New Roman"/>
          <w:szCs w:val="28"/>
        </w:rPr>
        <w:t xml:space="preserve">топонимика должна </w:t>
      </w:r>
      <w:r w:rsidR="007E21DB" w:rsidRPr="00E2230F">
        <w:rPr>
          <w:rFonts w:cs="Times New Roman"/>
          <w:szCs w:val="28"/>
        </w:rPr>
        <w:t>рассматриваться как</w:t>
      </w:r>
      <w:r w:rsidR="00B7482B" w:rsidRPr="00E2230F">
        <w:rPr>
          <w:rFonts w:cs="Times New Roman"/>
          <w:szCs w:val="28"/>
        </w:rPr>
        <w:t xml:space="preserve"> часть лингвистики. </w:t>
      </w:r>
      <w:r w:rsidR="00266507" w:rsidRPr="00E2230F">
        <w:rPr>
          <w:rFonts w:cs="Times New Roman"/>
          <w:szCs w:val="28"/>
        </w:rPr>
        <w:t xml:space="preserve">Одновременно с этим </w:t>
      </w:r>
      <w:r w:rsidR="00B7482B" w:rsidRPr="00E2230F">
        <w:rPr>
          <w:rFonts w:cs="Times New Roman"/>
          <w:szCs w:val="28"/>
        </w:rPr>
        <w:t xml:space="preserve">географические </w:t>
      </w:r>
      <w:r w:rsidR="00266507" w:rsidRPr="00E2230F">
        <w:rPr>
          <w:rFonts w:cs="Times New Roman"/>
          <w:szCs w:val="28"/>
        </w:rPr>
        <w:t>наименования</w:t>
      </w:r>
      <w:r w:rsidR="00B7482B" w:rsidRPr="00E2230F">
        <w:rPr>
          <w:rFonts w:cs="Times New Roman"/>
          <w:szCs w:val="28"/>
        </w:rPr>
        <w:t xml:space="preserve"> являются </w:t>
      </w:r>
      <w:r w:rsidR="007E21DB" w:rsidRPr="00E2230F">
        <w:rPr>
          <w:rFonts w:cs="Times New Roman"/>
          <w:szCs w:val="28"/>
        </w:rPr>
        <w:t xml:space="preserve">также </w:t>
      </w:r>
      <w:r w:rsidR="00B7482B" w:rsidRPr="00E2230F">
        <w:rPr>
          <w:rFonts w:cs="Times New Roman"/>
          <w:szCs w:val="28"/>
        </w:rPr>
        <w:t xml:space="preserve">языком географии и </w:t>
      </w:r>
      <w:r w:rsidR="00266507" w:rsidRPr="00E2230F">
        <w:rPr>
          <w:rFonts w:cs="Times New Roman"/>
          <w:szCs w:val="28"/>
        </w:rPr>
        <w:t>частью</w:t>
      </w:r>
      <w:r w:rsidR="007E21DB" w:rsidRPr="00E2230F">
        <w:rPr>
          <w:rFonts w:cs="Times New Roman"/>
          <w:szCs w:val="28"/>
        </w:rPr>
        <w:t xml:space="preserve"> </w:t>
      </w:r>
      <w:r w:rsidR="00B7482B" w:rsidRPr="00E2230F">
        <w:rPr>
          <w:rFonts w:cs="Times New Roman"/>
          <w:szCs w:val="28"/>
        </w:rPr>
        <w:t xml:space="preserve">определенной территории, отражая </w:t>
      </w:r>
      <w:r w:rsidR="00266507" w:rsidRPr="00E2230F">
        <w:rPr>
          <w:rFonts w:cs="Times New Roman"/>
          <w:szCs w:val="28"/>
        </w:rPr>
        <w:t xml:space="preserve">в себе </w:t>
      </w:r>
      <w:r w:rsidR="00B7482B" w:rsidRPr="00E2230F">
        <w:rPr>
          <w:rFonts w:cs="Times New Roman"/>
          <w:szCs w:val="28"/>
        </w:rPr>
        <w:t>географические понятия</w:t>
      </w:r>
      <w:r w:rsidR="00266507" w:rsidRPr="00E2230F">
        <w:rPr>
          <w:rFonts w:cs="Times New Roman"/>
          <w:szCs w:val="28"/>
        </w:rPr>
        <w:t>.</w:t>
      </w:r>
      <w:r w:rsidR="00B7482B" w:rsidRPr="00E2230F">
        <w:rPr>
          <w:rFonts w:cs="Times New Roman"/>
          <w:szCs w:val="28"/>
        </w:rPr>
        <w:t xml:space="preserve"> </w:t>
      </w:r>
      <w:r w:rsidR="00266507" w:rsidRPr="00E2230F">
        <w:rPr>
          <w:rFonts w:cs="Times New Roman"/>
          <w:szCs w:val="28"/>
        </w:rPr>
        <w:t>П</w:t>
      </w:r>
      <w:r w:rsidR="007E21DB" w:rsidRPr="00E2230F">
        <w:rPr>
          <w:rFonts w:cs="Times New Roman"/>
          <w:szCs w:val="28"/>
        </w:rPr>
        <w:t>оэтому топонимику</w:t>
      </w:r>
      <w:r w:rsidR="00B7482B" w:rsidRPr="00E2230F">
        <w:rPr>
          <w:rFonts w:cs="Times New Roman"/>
          <w:szCs w:val="28"/>
        </w:rPr>
        <w:t xml:space="preserve"> </w:t>
      </w:r>
      <w:r w:rsidR="007E21DB" w:rsidRPr="00E2230F">
        <w:rPr>
          <w:rFonts w:cs="Times New Roman"/>
          <w:szCs w:val="28"/>
        </w:rPr>
        <w:t xml:space="preserve">можно отнести </w:t>
      </w:r>
      <w:r w:rsidR="00B7482B" w:rsidRPr="00E2230F">
        <w:rPr>
          <w:rFonts w:cs="Times New Roman"/>
          <w:szCs w:val="28"/>
        </w:rPr>
        <w:t>и</w:t>
      </w:r>
      <w:r w:rsidR="007E21DB" w:rsidRPr="00E2230F">
        <w:rPr>
          <w:rFonts w:cs="Times New Roman"/>
          <w:szCs w:val="28"/>
        </w:rPr>
        <w:t xml:space="preserve"> к</w:t>
      </w:r>
      <w:r w:rsidR="00B7482B" w:rsidRPr="00E2230F">
        <w:rPr>
          <w:rFonts w:cs="Times New Roman"/>
          <w:szCs w:val="28"/>
        </w:rPr>
        <w:t xml:space="preserve"> </w:t>
      </w:r>
      <w:r w:rsidR="00081E0A" w:rsidRPr="00E2230F">
        <w:rPr>
          <w:rFonts w:cs="Times New Roman"/>
          <w:szCs w:val="28"/>
        </w:rPr>
        <w:t xml:space="preserve">науке </w:t>
      </w:r>
      <w:r w:rsidR="00B7482B" w:rsidRPr="00E2230F">
        <w:rPr>
          <w:rFonts w:cs="Times New Roman"/>
          <w:szCs w:val="28"/>
        </w:rPr>
        <w:t xml:space="preserve">географии. </w:t>
      </w:r>
      <w:r w:rsidR="00BE17D6" w:rsidRPr="00E2230F">
        <w:rPr>
          <w:rFonts w:cs="Times New Roman"/>
          <w:szCs w:val="28"/>
        </w:rPr>
        <w:t>Помимо этого, н</w:t>
      </w:r>
      <w:r w:rsidR="00B7482B" w:rsidRPr="00E2230F">
        <w:rPr>
          <w:rFonts w:cs="Times New Roman"/>
          <w:szCs w:val="28"/>
        </w:rPr>
        <w:t xml:space="preserve">азвания </w:t>
      </w:r>
      <w:r w:rsidR="00266507" w:rsidRPr="00E2230F">
        <w:rPr>
          <w:rFonts w:cs="Times New Roman"/>
          <w:szCs w:val="28"/>
        </w:rPr>
        <w:t xml:space="preserve">географических объектов </w:t>
      </w:r>
      <w:r w:rsidR="00081E0A" w:rsidRPr="00E2230F">
        <w:rPr>
          <w:rFonts w:cs="Times New Roman"/>
          <w:szCs w:val="28"/>
        </w:rPr>
        <w:t>крайне</w:t>
      </w:r>
      <w:r w:rsidR="00B7482B" w:rsidRPr="00E2230F">
        <w:rPr>
          <w:rFonts w:cs="Times New Roman"/>
          <w:szCs w:val="28"/>
        </w:rPr>
        <w:t xml:space="preserve"> устойчивы, </w:t>
      </w:r>
      <w:r w:rsidR="008F32DB" w:rsidRPr="00E2230F">
        <w:rPr>
          <w:rFonts w:cs="Times New Roman"/>
          <w:szCs w:val="28"/>
        </w:rPr>
        <w:t xml:space="preserve">они </w:t>
      </w:r>
      <w:r w:rsidR="00B7482B" w:rsidRPr="00E2230F">
        <w:rPr>
          <w:rFonts w:cs="Times New Roman"/>
          <w:szCs w:val="28"/>
        </w:rPr>
        <w:t>сохраняются</w:t>
      </w:r>
      <w:r w:rsidR="00081E0A" w:rsidRPr="00E2230F">
        <w:rPr>
          <w:rFonts w:cs="Times New Roman"/>
          <w:szCs w:val="28"/>
        </w:rPr>
        <w:t xml:space="preserve"> в памяти людей на долгое время и</w:t>
      </w:r>
      <w:r w:rsidR="00B7482B" w:rsidRPr="00E2230F">
        <w:rPr>
          <w:rFonts w:cs="Times New Roman"/>
          <w:szCs w:val="28"/>
        </w:rPr>
        <w:t xml:space="preserve"> становя</w:t>
      </w:r>
      <w:r w:rsidR="00081E0A" w:rsidRPr="00E2230F">
        <w:rPr>
          <w:rFonts w:cs="Times New Roman"/>
          <w:szCs w:val="28"/>
        </w:rPr>
        <w:t>тся</w:t>
      </w:r>
      <w:r w:rsidR="00B7482B" w:rsidRPr="00E2230F">
        <w:rPr>
          <w:rFonts w:cs="Times New Roman"/>
          <w:szCs w:val="28"/>
        </w:rPr>
        <w:t xml:space="preserve"> </w:t>
      </w:r>
      <w:r w:rsidR="00081E0A" w:rsidRPr="00E2230F">
        <w:rPr>
          <w:rFonts w:cs="Times New Roman"/>
          <w:szCs w:val="28"/>
        </w:rPr>
        <w:t>уникальными</w:t>
      </w:r>
      <w:r w:rsidR="00B7482B" w:rsidRPr="00E2230F">
        <w:rPr>
          <w:rFonts w:cs="Times New Roman"/>
          <w:szCs w:val="28"/>
        </w:rPr>
        <w:t xml:space="preserve"> памятниками истории,</w:t>
      </w:r>
      <w:r w:rsidR="00BE17D6" w:rsidRPr="00E2230F">
        <w:rPr>
          <w:rFonts w:cs="Times New Roman"/>
          <w:szCs w:val="28"/>
        </w:rPr>
        <w:t xml:space="preserve"> </w:t>
      </w:r>
      <w:r w:rsidR="0063450A" w:rsidRPr="00E2230F">
        <w:rPr>
          <w:rFonts w:cs="Times New Roman"/>
          <w:szCs w:val="28"/>
        </w:rPr>
        <w:t>т.е.</w:t>
      </w:r>
      <w:r w:rsidR="00B7482B" w:rsidRPr="00E2230F">
        <w:rPr>
          <w:rFonts w:cs="Times New Roman"/>
          <w:szCs w:val="28"/>
        </w:rPr>
        <w:t xml:space="preserve"> </w:t>
      </w:r>
      <w:r w:rsidR="00081E0A" w:rsidRPr="00E2230F">
        <w:rPr>
          <w:rFonts w:cs="Times New Roman"/>
          <w:szCs w:val="28"/>
        </w:rPr>
        <w:t>топонимика</w:t>
      </w:r>
      <w:r w:rsidR="00B7482B" w:rsidRPr="00E2230F">
        <w:rPr>
          <w:rFonts w:cs="Times New Roman"/>
          <w:szCs w:val="28"/>
        </w:rPr>
        <w:t xml:space="preserve"> в </w:t>
      </w:r>
      <w:r w:rsidR="00081E0A" w:rsidRPr="00E2230F">
        <w:rPr>
          <w:rFonts w:cs="Times New Roman"/>
          <w:szCs w:val="28"/>
        </w:rPr>
        <w:t>какой-то степени</w:t>
      </w:r>
      <w:r w:rsidR="00B7482B" w:rsidRPr="00E2230F">
        <w:rPr>
          <w:rFonts w:cs="Times New Roman"/>
          <w:szCs w:val="28"/>
        </w:rPr>
        <w:t xml:space="preserve"> принадлежит и истории, и источниковедению </w:t>
      </w:r>
      <w:r w:rsidR="00B7482B" w:rsidRPr="00E2230F">
        <w:rPr>
          <w:rFonts w:cs="Times New Roman"/>
          <w:szCs w:val="28"/>
        </w:rPr>
        <w:fldChar w:fldCharType="begin"/>
      </w:r>
      <w:r w:rsidR="00884B23" w:rsidRPr="00E2230F">
        <w:rPr>
          <w:rFonts w:cs="Times New Roman"/>
          <w:szCs w:val="28"/>
        </w:rPr>
        <w:instrText xml:space="preserve"> ADDIN EN.CITE &lt;EndNote&gt;&lt;Cite&gt;&lt;Author&gt;Жучкевич&lt;/Author&gt;&lt;Year&gt;1968&lt;/Year&gt;&lt;IDText&gt;Общая топонимика&lt;/IDText&gt;&lt;DisplayText&gt;[47]&lt;/DisplayText&gt;&lt;record&gt;&lt;titles&gt;&lt;title&gt;Общая топонимика&lt;/title&gt;&lt;/titles&gt;&lt;pages&gt;432&lt;/pages&gt;&lt;contributors&gt;&lt;authors&gt;&lt;author&gt;Жучкевич, В.А.&lt;/author&gt;&lt;/authors&gt;&lt;/contributors&gt;&lt;edition&gt;2-е, испр. и доп.&lt;/edition&gt;&lt;added-date format="utc"&gt;1554735321&lt;/added-date&gt;&lt;pub-location&gt;Минск&lt;/pub-location&gt;&lt;ref-type name="Book"&gt;6&lt;/ref-type&gt;&lt;dates&gt;&lt;year&gt;1968&lt;/year&gt;&lt;/dates&gt;&lt;rec-number&gt;301&lt;/rec-number&gt;&lt;publisher&gt;Вышейшая школа&lt;/publisher&gt;&lt;last-updated-date format="utc"&gt;1554735445&lt;/last-updated-date&gt;&lt;/record&gt;&lt;/Cite&gt;&lt;/EndNote&gt;</w:instrText>
      </w:r>
      <w:r w:rsidR="00B7482B" w:rsidRPr="00E2230F">
        <w:rPr>
          <w:rFonts w:cs="Times New Roman"/>
          <w:szCs w:val="28"/>
        </w:rPr>
        <w:fldChar w:fldCharType="separate"/>
      </w:r>
      <w:r w:rsidR="00884B23" w:rsidRPr="00E2230F">
        <w:rPr>
          <w:rFonts w:cs="Times New Roman"/>
          <w:noProof/>
          <w:szCs w:val="28"/>
        </w:rPr>
        <w:t>[47]</w:t>
      </w:r>
      <w:r w:rsidR="00B7482B" w:rsidRPr="00E2230F">
        <w:rPr>
          <w:rFonts w:cs="Times New Roman"/>
          <w:szCs w:val="28"/>
        </w:rPr>
        <w:fldChar w:fldCharType="end"/>
      </w:r>
      <w:r w:rsidR="00B7482B" w:rsidRPr="00E2230F">
        <w:rPr>
          <w:rFonts w:cs="Times New Roman"/>
          <w:szCs w:val="28"/>
        </w:rPr>
        <w:t>.</w:t>
      </w:r>
    </w:p>
    <w:p w14:paraId="211399C3" w14:textId="43521AA0" w:rsidR="00B7482B" w:rsidRPr="00E2230F" w:rsidRDefault="005A74E7" w:rsidP="00E2230F">
      <w:pPr>
        <w:ind w:firstLine="709"/>
        <w:rPr>
          <w:rFonts w:cs="Times New Roman"/>
          <w:szCs w:val="28"/>
        </w:rPr>
      </w:pPr>
      <w:r w:rsidRPr="00E2230F">
        <w:rPr>
          <w:rFonts w:cs="Times New Roman"/>
          <w:szCs w:val="28"/>
        </w:rPr>
        <w:t>Между тем</w:t>
      </w:r>
      <w:r w:rsidR="00B7482B" w:rsidRPr="00E2230F">
        <w:rPr>
          <w:rFonts w:cs="Times New Roman"/>
          <w:szCs w:val="28"/>
        </w:rPr>
        <w:t xml:space="preserve">, А.В. Суперанская выражает несколько </w:t>
      </w:r>
      <w:r w:rsidR="00B9469A" w:rsidRPr="00E2230F">
        <w:rPr>
          <w:rFonts w:cs="Times New Roman"/>
          <w:szCs w:val="28"/>
        </w:rPr>
        <w:t>отличную от вышесказанного</w:t>
      </w:r>
      <w:r w:rsidR="00B7482B" w:rsidRPr="00E2230F">
        <w:rPr>
          <w:rFonts w:cs="Times New Roman"/>
          <w:szCs w:val="28"/>
        </w:rPr>
        <w:t xml:space="preserve"> точку зрения </w:t>
      </w:r>
      <w:r w:rsidR="00492506" w:rsidRPr="00E2230F">
        <w:rPr>
          <w:rFonts w:cs="Times New Roman"/>
          <w:szCs w:val="28"/>
        </w:rPr>
        <w:t>касательно</w:t>
      </w:r>
      <w:r w:rsidR="00B7482B" w:rsidRPr="00E2230F">
        <w:rPr>
          <w:rFonts w:cs="Times New Roman"/>
          <w:szCs w:val="28"/>
        </w:rPr>
        <w:t xml:space="preserve"> принадлежности топонимики другим наукам: «Есть мнение, что топонимика </w:t>
      </w:r>
      <w:r w:rsidR="00071667">
        <w:rPr>
          <w:rFonts w:cs="Times New Roman"/>
          <w:szCs w:val="28"/>
        </w:rPr>
        <w:t>–</w:t>
      </w:r>
      <w:r w:rsidR="00B7482B" w:rsidRPr="00E2230F">
        <w:rPr>
          <w:rFonts w:cs="Times New Roman"/>
          <w:szCs w:val="28"/>
        </w:rPr>
        <w:t xml:space="preserve"> это синтез лингвистики, географии и истории. Однако с этим едва ли можно согласиться. Прежде всего, представители исторических наук занимаются лишь некоторыми типами географических названий, интересующими их и не имеющими существенной ценности для географов. То же можно сказать о географах, которых интересуют не те топонимы, которыми занимаются историки. Только лингвисты могут и должны анализировать все типы географических названий в их связи друг с другом, с прочими собственными именами и со всей системой языка, в котором они создаются и употребляются. Только лингвистическими методами могут быть проверены гипотезы относительно происхождения ряда географических названий. Также только лингвисты </w:t>
      </w:r>
      <w:r w:rsidR="006E43C2" w:rsidRPr="00E2230F">
        <w:rPr>
          <w:rFonts w:cs="Times New Roman"/>
          <w:szCs w:val="28"/>
        </w:rPr>
        <w:t>могут дать</w:t>
      </w:r>
      <w:r w:rsidR="00B7482B" w:rsidRPr="00E2230F">
        <w:rPr>
          <w:rFonts w:cs="Times New Roman"/>
          <w:szCs w:val="28"/>
        </w:rPr>
        <w:t xml:space="preserve"> ответ на многочисленные вопросы географов относительно написания географических названий на данном языке и передачи их средствами других языков, целесообразности выбора тех или иных новых названий и замены старых. Представитель каждой науки смотрит на топонимы своими глазами, обращает внимание на различные их особенности и делает выводы совершенно разного характера, подтверждающие, например, концентрацию земель в руках небольшой группы земельных магнатов (историк, социолог), подтверждающие наличие полезных ископаемых (геолог, географ). И то, и другое лишь косвенно интересует лингвиста, изучающего законы создания и изменения слов, закономерности накопления характеристик одного типа и убывания особенностей иного типа в </w:t>
      </w:r>
      <w:r w:rsidR="00B7482B" w:rsidRPr="00E2230F">
        <w:rPr>
          <w:rFonts w:cs="Times New Roman"/>
          <w:szCs w:val="28"/>
        </w:rPr>
        <w:lastRenderedPageBreak/>
        <w:t xml:space="preserve">разное время, в разных говорах данного языка, в разных местах страны» </w:t>
      </w:r>
      <w:r w:rsidR="00B7482B" w:rsidRPr="00E2230F">
        <w:rPr>
          <w:rFonts w:cs="Times New Roman"/>
          <w:szCs w:val="28"/>
        </w:rPr>
        <w:fldChar w:fldCharType="begin"/>
      </w:r>
      <w:r w:rsidR="00884B23" w:rsidRPr="00E2230F">
        <w:rPr>
          <w:rFonts w:cs="Times New Roman"/>
          <w:szCs w:val="28"/>
        </w:rPr>
        <w:instrText xml:space="preserve"> ADDIN EN.CITE &lt;EndNote&gt;&lt;Cite&gt;&lt;Author&gt;Суперанская&lt;/Author&gt;&lt;Year&gt;1984&lt;/Year&gt;&lt;IDText&gt;Что такое топонимика?&lt;/IDText&gt;&lt;DisplayText&gt;[44]&lt;/DisplayText&gt;&lt;record&gt;&lt;titles&gt;&lt;title&gt;Что такое топонимика?&lt;/title&gt;&lt;/titles&gt;&lt;pages&gt;182&lt;/pages&gt;&lt;contributors&gt;&lt;authors&gt;&lt;author&gt;Суперанская, А.В.&lt;/author&gt;&lt;/authors&gt;&lt;/contributors&gt;&lt;added-date format="utc"&gt;1554538081&lt;/added-date&gt;&lt;pub-location&gt;Москва&lt;/pub-location&gt;&lt;ref-type name="Book"&gt;6&lt;/ref-type&gt;&lt;dates&gt;&lt;year&gt;1984&lt;/year&gt;&lt;/dates&gt;&lt;rec-number&gt;249&lt;/rec-number&gt;&lt;publisher&gt;Наука&lt;/publisher&gt;&lt;last-updated-date format="utc"&gt;1554538133&lt;/last-updated-date&gt;&lt;/record&gt;&lt;/Cite&gt;&lt;/EndNote&gt;</w:instrText>
      </w:r>
      <w:r w:rsidR="00B7482B" w:rsidRPr="00E2230F">
        <w:rPr>
          <w:rFonts w:cs="Times New Roman"/>
          <w:szCs w:val="28"/>
        </w:rPr>
        <w:fldChar w:fldCharType="separate"/>
      </w:r>
      <w:r w:rsidR="00884B23" w:rsidRPr="00E2230F">
        <w:rPr>
          <w:rFonts w:cs="Times New Roman"/>
          <w:noProof/>
          <w:szCs w:val="28"/>
        </w:rPr>
        <w:t>[44</w:t>
      </w:r>
      <w:r w:rsidR="003A04A4" w:rsidRPr="00E2230F">
        <w:rPr>
          <w:rFonts w:cs="Times New Roman"/>
          <w:noProof/>
          <w:szCs w:val="28"/>
        </w:rPr>
        <w:t xml:space="preserve">, </w:t>
      </w:r>
      <w:r w:rsidR="0083104E">
        <w:rPr>
          <w:rFonts w:cs="Times New Roman"/>
          <w:noProof/>
          <w:szCs w:val="28"/>
        </w:rPr>
        <w:t>с. </w:t>
      </w:r>
      <w:r w:rsidR="003A04A4" w:rsidRPr="00E2230F">
        <w:rPr>
          <w:rFonts w:cs="Times New Roman"/>
          <w:noProof/>
          <w:szCs w:val="28"/>
        </w:rPr>
        <w:t>6-7</w:t>
      </w:r>
      <w:r w:rsidR="00884B23" w:rsidRPr="00E2230F">
        <w:rPr>
          <w:rFonts w:cs="Times New Roman"/>
          <w:noProof/>
          <w:szCs w:val="28"/>
        </w:rPr>
        <w:t>]</w:t>
      </w:r>
      <w:r w:rsidR="00B7482B" w:rsidRPr="00E2230F">
        <w:rPr>
          <w:rFonts w:cs="Times New Roman"/>
          <w:szCs w:val="28"/>
        </w:rPr>
        <w:fldChar w:fldCharType="end"/>
      </w:r>
      <w:r w:rsidR="00B7482B" w:rsidRPr="00E2230F">
        <w:rPr>
          <w:rFonts w:cs="Times New Roman"/>
          <w:szCs w:val="28"/>
        </w:rPr>
        <w:t>.</w:t>
      </w:r>
    </w:p>
    <w:p w14:paraId="3D2213D5" w14:textId="1BAC21A1" w:rsidR="00590411" w:rsidRPr="00E2230F" w:rsidRDefault="00B8569D" w:rsidP="00E2230F">
      <w:pPr>
        <w:pStyle w:val="Default"/>
        <w:ind w:firstLine="709"/>
        <w:jc w:val="both"/>
        <w:rPr>
          <w:sz w:val="28"/>
          <w:szCs w:val="28"/>
        </w:rPr>
      </w:pPr>
      <w:r w:rsidRPr="00E2230F">
        <w:rPr>
          <w:sz w:val="28"/>
          <w:szCs w:val="28"/>
        </w:rPr>
        <w:t>М</w:t>
      </w:r>
      <w:r w:rsidR="00B7482B" w:rsidRPr="00E2230F">
        <w:rPr>
          <w:sz w:val="28"/>
          <w:szCs w:val="28"/>
        </w:rPr>
        <w:t>ысль</w:t>
      </w:r>
      <w:r w:rsidRPr="00E2230F">
        <w:rPr>
          <w:sz w:val="28"/>
          <w:szCs w:val="28"/>
        </w:rPr>
        <w:t xml:space="preserve">, </w:t>
      </w:r>
      <w:r w:rsidR="009C5ED4" w:rsidRPr="00E2230F">
        <w:rPr>
          <w:sz w:val="28"/>
          <w:szCs w:val="28"/>
        </w:rPr>
        <w:t>сходную</w:t>
      </w:r>
      <w:r w:rsidRPr="00E2230F">
        <w:rPr>
          <w:sz w:val="28"/>
          <w:szCs w:val="28"/>
        </w:rPr>
        <w:t xml:space="preserve"> </w:t>
      </w:r>
      <w:r w:rsidR="009C5ED4" w:rsidRPr="00E2230F">
        <w:rPr>
          <w:sz w:val="28"/>
          <w:szCs w:val="28"/>
        </w:rPr>
        <w:t>с</w:t>
      </w:r>
      <w:r w:rsidRPr="00E2230F">
        <w:rPr>
          <w:sz w:val="28"/>
          <w:szCs w:val="28"/>
        </w:rPr>
        <w:t xml:space="preserve"> вышеупомянутой,</w:t>
      </w:r>
      <w:r w:rsidR="00B7482B" w:rsidRPr="00E2230F">
        <w:rPr>
          <w:sz w:val="28"/>
          <w:szCs w:val="28"/>
        </w:rPr>
        <w:t xml:space="preserve"> выражает В.Н. Топоров. В работе «Некоторые соображения в связи с построением теоретической топономастики» он </w:t>
      </w:r>
      <w:r w:rsidRPr="00E2230F">
        <w:rPr>
          <w:sz w:val="28"/>
          <w:szCs w:val="28"/>
        </w:rPr>
        <w:t>дает топонимике определение</w:t>
      </w:r>
      <w:r w:rsidR="00B7482B" w:rsidRPr="00E2230F">
        <w:rPr>
          <w:sz w:val="28"/>
          <w:szCs w:val="28"/>
        </w:rPr>
        <w:t xml:space="preserve"> как </w:t>
      </w:r>
      <w:r w:rsidR="009C5ED4" w:rsidRPr="00E2230F">
        <w:rPr>
          <w:sz w:val="28"/>
          <w:szCs w:val="28"/>
        </w:rPr>
        <w:t>лингвистической</w:t>
      </w:r>
      <w:r w:rsidR="00B7482B" w:rsidRPr="00E2230F">
        <w:rPr>
          <w:sz w:val="28"/>
          <w:szCs w:val="28"/>
        </w:rPr>
        <w:t xml:space="preserve"> наук</w:t>
      </w:r>
      <w:r w:rsidRPr="00E2230F">
        <w:rPr>
          <w:sz w:val="28"/>
          <w:szCs w:val="28"/>
        </w:rPr>
        <w:t>е</w:t>
      </w:r>
      <w:r w:rsidR="00B7482B" w:rsidRPr="00E2230F">
        <w:rPr>
          <w:sz w:val="28"/>
          <w:szCs w:val="28"/>
        </w:rPr>
        <w:t xml:space="preserve"> </w:t>
      </w:r>
      <w:r w:rsidR="00B7482B" w:rsidRPr="00E2230F">
        <w:rPr>
          <w:sz w:val="28"/>
          <w:szCs w:val="28"/>
        </w:rPr>
        <w:fldChar w:fldCharType="begin"/>
      </w:r>
      <w:r w:rsidR="00884B23" w:rsidRPr="00E2230F">
        <w:rPr>
          <w:sz w:val="28"/>
          <w:szCs w:val="28"/>
        </w:rPr>
        <w:instrText xml:space="preserve"> ADDIN EN.CITE &lt;EndNote&gt;&lt;Cite&gt;&lt;Author&gt;Топоров&lt;/Author&gt;&lt;Year&gt;1964&lt;/Year&gt;&lt;IDText&gt;Некоторые соображения в связи с построением теоретической топономастики&lt;/IDText&gt;&lt;DisplayText&gt;[48]&lt;/DisplayText&gt;&lt;record&gt;&lt;titles&gt;&lt;title&gt;Некоторые соображения в связи с построением теоретической топономастики&lt;/title&gt;&lt;secondary-title&gt;Принципы топонимики&lt;/secondary-title&gt;&lt;/titles&gt;&lt;pages&gt;3-22&lt;/pages&gt;&lt;contributors&gt;&lt;authors&gt;&lt;author&gt;Топоров, В.Н.&lt;/author&gt;&lt;/authors&gt;&lt;/contributors&gt;&lt;added-date format="utc"&gt;1554736160&lt;/added-date&gt;&lt;pub-location&gt;Москва&lt;/pub-location&gt;&lt;ref-type name="Book Section"&gt;5&lt;/ref-type&gt;&lt;dates&gt;&lt;year&gt;1964&lt;/year&gt;&lt;/dates&gt;&lt;rec-number&gt;302&lt;/rec-number&gt;&lt;publisher&gt;Наука&lt;/publisher&gt;&lt;last-updated-date format="utc"&gt;1554736476&lt;/last-updated-date&gt;&lt;contributors&gt;&lt;secondary-authors&gt;&lt;author&gt;Никонова, В.А.&lt;/author&gt;&lt;author&gt;Трубачева, О.Н.&lt;/author&gt;&lt;/secondary-authors&gt;&lt;/contributors&gt;&lt;/record&gt;&lt;/Cite&gt;&lt;/EndNote&gt;</w:instrText>
      </w:r>
      <w:r w:rsidR="00B7482B" w:rsidRPr="00E2230F">
        <w:rPr>
          <w:sz w:val="28"/>
          <w:szCs w:val="28"/>
        </w:rPr>
        <w:fldChar w:fldCharType="separate"/>
      </w:r>
      <w:r w:rsidR="00884B23" w:rsidRPr="00E2230F">
        <w:rPr>
          <w:noProof/>
          <w:sz w:val="28"/>
          <w:szCs w:val="28"/>
        </w:rPr>
        <w:t>[48]</w:t>
      </w:r>
      <w:r w:rsidR="00B7482B" w:rsidRPr="00E2230F">
        <w:rPr>
          <w:sz w:val="28"/>
          <w:szCs w:val="28"/>
        </w:rPr>
        <w:fldChar w:fldCharType="end"/>
      </w:r>
      <w:r w:rsidR="00B7482B" w:rsidRPr="00E2230F">
        <w:rPr>
          <w:sz w:val="28"/>
          <w:szCs w:val="28"/>
        </w:rPr>
        <w:t xml:space="preserve">. </w:t>
      </w:r>
    </w:p>
    <w:p w14:paraId="49D090CE" w14:textId="1560A463" w:rsidR="00B7482B" w:rsidRPr="00E2230F" w:rsidRDefault="00B7482B" w:rsidP="00E2230F">
      <w:pPr>
        <w:pStyle w:val="Default"/>
        <w:ind w:firstLine="709"/>
        <w:jc w:val="both"/>
        <w:rPr>
          <w:sz w:val="28"/>
          <w:szCs w:val="28"/>
        </w:rPr>
      </w:pPr>
      <w:r w:rsidRPr="00E2230F">
        <w:rPr>
          <w:sz w:val="28"/>
          <w:szCs w:val="28"/>
        </w:rPr>
        <w:t>А.К. Матвеев</w:t>
      </w:r>
      <w:r w:rsidR="00914010" w:rsidRPr="00E2230F">
        <w:rPr>
          <w:sz w:val="28"/>
          <w:szCs w:val="28"/>
        </w:rPr>
        <w:t xml:space="preserve"> так же</w:t>
      </w:r>
      <w:r w:rsidRPr="00E2230F">
        <w:rPr>
          <w:sz w:val="28"/>
          <w:szCs w:val="28"/>
        </w:rPr>
        <w:t xml:space="preserve"> </w:t>
      </w:r>
      <w:r w:rsidR="006867F4" w:rsidRPr="00E2230F">
        <w:rPr>
          <w:sz w:val="28"/>
          <w:szCs w:val="28"/>
        </w:rPr>
        <w:t>разделяет вышеупомянутое мнение. Он</w:t>
      </w:r>
      <w:r w:rsidRPr="00E2230F">
        <w:rPr>
          <w:sz w:val="28"/>
          <w:szCs w:val="28"/>
        </w:rPr>
        <w:t xml:space="preserve"> пишет: «Все … задачи целиком и полностью принадлежат сфере лингвистики и не требуют для своего решения никаких других методов, кроме лингвистических» </w:t>
      </w:r>
      <w:r w:rsidRPr="00E2230F">
        <w:rPr>
          <w:sz w:val="28"/>
          <w:szCs w:val="28"/>
        </w:rPr>
        <w:fldChar w:fldCharType="begin"/>
      </w:r>
      <w:r w:rsidR="00884B23" w:rsidRPr="00E2230F">
        <w:rPr>
          <w:sz w:val="28"/>
          <w:szCs w:val="28"/>
        </w:rPr>
        <w:instrText xml:space="preserve"> ADDIN EN.CITE &lt;EndNote&gt;&lt;Cite&gt;&lt;Author&gt;Матвеев&lt;/Author&gt;&lt;Year&gt;1974&lt;/Year&gt;&lt;IDText&gt;Тезисы о топономастике&lt;/IDText&gt;&lt;DisplayText&gt;[49]&lt;/DisplayText&gt;&lt;record&gt;&lt;titles&gt;&lt;title&gt;Тезисы о топономастике&lt;/title&gt;&lt;secondary-title&gt;Вопросы ономастики &lt;/secondary-title&gt;&lt;/titles&gt;&lt;pages&gt;5-18&lt;/pages&gt;&lt;number&gt;7&lt;/number&gt;&lt;contributors&gt;&lt;authors&gt;&lt;author&gt;Матвеев, А.К.&lt;/author&gt;&lt;/authors&gt;&lt;/contributors&gt;&lt;added-date format="utc"&gt;1554736614&lt;/added-date&gt;&lt;pub-location&gt;Свердловск&lt;/pub-location&gt;&lt;ref-type name="Journal Article"&gt;17&lt;/ref-type&gt;&lt;dates&gt;&lt;year&gt;1974&lt;/year&gt;&lt;/dates&gt;&lt;rec-number&gt;303&lt;/rec-number&gt;&lt;publisher&gt;УрГУ&lt;/publisher&gt;&lt;last-updated-date format="utc"&gt;1554736674&lt;/last-updated-date&gt;&lt;contributors&gt;&lt;secondary-authors&gt;&lt;author&gt;Матвеев, А.К.&lt;/author&gt;&lt;/secondary-authors&gt;&lt;/contributors&gt;&lt;/record&gt;&lt;/Cite&gt;&lt;/EndNote&gt;</w:instrText>
      </w:r>
      <w:r w:rsidRPr="00E2230F">
        <w:rPr>
          <w:sz w:val="28"/>
          <w:szCs w:val="28"/>
        </w:rPr>
        <w:fldChar w:fldCharType="separate"/>
      </w:r>
      <w:r w:rsidR="00884B23" w:rsidRPr="00E2230F">
        <w:rPr>
          <w:noProof/>
          <w:sz w:val="28"/>
          <w:szCs w:val="28"/>
        </w:rPr>
        <w:t>[49]</w:t>
      </w:r>
      <w:r w:rsidRPr="00E2230F">
        <w:rPr>
          <w:sz w:val="28"/>
          <w:szCs w:val="28"/>
        </w:rPr>
        <w:fldChar w:fldCharType="end"/>
      </w:r>
      <w:r w:rsidRPr="00E2230F">
        <w:rPr>
          <w:sz w:val="28"/>
          <w:szCs w:val="28"/>
        </w:rPr>
        <w:t>.</w:t>
      </w:r>
    </w:p>
    <w:p w14:paraId="61500560" w14:textId="5A10C9A4" w:rsidR="00B7482B" w:rsidRPr="00E2230F" w:rsidRDefault="00D533D2" w:rsidP="00E2230F">
      <w:pPr>
        <w:pStyle w:val="Default"/>
        <w:ind w:firstLine="709"/>
        <w:jc w:val="both"/>
        <w:rPr>
          <w:sz w:val="28"/>
          <w:szCs w:val="28"/>
        </w:rPr>
      </w:pPr>
      <w:r w:rsidRPr="00E2230F">
        <w:rPr>
          <w:sz w:val="28"/>
          <w:szCs w:val="28"/>
        </w:rPr>
        <w:t>С т</w:t>
      </w:r>
      <w:r w:rsidR="0067481C" w:rsidRPr="00E2230F">
        <w:rPr>
          <w:sz w:val="28"/>
          <w:szCs w:val="28"/>
        </w:rPr>
        <w:t>ой же то</w:t>
      </w:r>
      <w:r w:rsidR="00B7482B" w:rsidRPr="00E2230F">
        <w:rPr>
          <w:sz w:val="28"/>
          <w:szCs w:val="28"/>
        </w:rPr>
        <w:t>чк</w:t>
      </w:r>
      <w:r w:rsidR="0067481C" w:rsidRPr="00E2230F">
        <w:rPr>
          <w:sz w:val="28"/>
          <w:szCs w:val="28"/>
        </w:rPr>
        <w:t>и</w:t>
      </w:r>
      <w:r w:rsidR="00B7482B" w:rsidRPr="00E2230F">
        <w:rPr>
          <w:sz w:val="28"/>
          <w:szCs w:val="28"/>
        </w:rPr>
        <w:t xml:space="preserve"> зрения </w:t>
      </w:r>
      <w:r w:rsidRPr="00E2230F">
        <w:rPr>
          <w:sz w:val="28"/>
          <w:szCs w:val="28"/>
        </w:rPr>
        <w:t>соглашается</w:t>
      </w:r>
      <w:r w:rsidR="00B7482B" w:rsidRPr="00E2230F">
        <w:rPr>
          <w:sz w:val="28"/>
          <w:szCs w:val="28"/>
        </w:rPr>
        <w:t xml:space="preserve"> А.И. Попов</w:t>
      </w:r>
      <w:r w:rsidR="0017051A" w:rsidRPr="00E2230F">
        <w:rPr>
          <w:sz w:val="28"/>
          <w:szCs w:val="28"/>
        </w:rPr>
        <w:t xml:space="preserve"> в своей</w:t>
      </w:r>
      <w:r w:rsidR="00B7482B" w:rsidRPr="00E2230F">
        <w:rPr>
          <w:sz w:val="28"/>
          <w:szCs w:val="28"/>
        </w:rPr>
        <w:t xml:space="preserve"> </w:t>
      </w:r>
      <w:r w:rsidR="0017051A" w:rsidRPr="00E2230F">
        <w:rPr>
          <w:sz w:val="28"/>
          <w:szCs w:val="28"/>
        </w:rPr>
        <w:t>работе</w:t>
      </w:r>
      <w:r w:rsidR="00B7482B" w:rsidRPr="00E2230F">
        <w:rPr>
          <w:sz w:val="28"/>
          <w:szCs w:val="28"/>
        </w:rPr>
        <w:t xml:space="preserve"> «Географические названия (Введение в топонимику)»: «Во всяком случае топонимика может быть признана прежде всего лингвистической, языковедческой наукой, </w:t>
      </w:r>
      <w:r w:rsidR="006D08EC" w:rsidRPr="00E2230F">
        <w:rPr>
          <w:sz w:val="28"/>
          <w:szCs w:val="28"/>
        </w:rPr>
        <w:t>т.к.</w:t>
      </w:r>
      <w:r w:rsidR="00B7482B" w:rsidRPr="00E2230F">
        <w:rPr>
          <w:sz w:val="28"/>
          <w:szCs w:val="28"/>
        </w:rPr>
        <w:t xml:space="preserve"> любое географическое имя ведет свое начало из какого-то языка и для своего объяснения неизбежно требует привлечения языковых материалов»</w:t>
      </w:r>
      <w:r w:rsidR="003A04A4" w:rsidRPr="00E2230F">
        <w:rPr>
          <w:sz w:val="28"/>
          <w:szCs w:val="28"/>
        </w:rPr>
        <w:t xml:space="preserve"> </w:t>
      </w:r>
      <w:r w:rsidR="00B7482B" w:rsidRPr="00E2230F">
        <w:rPr>
          <w:sz w:val="28"/>
          <w:szCs w:val="28"/>
        </w:rPr>
        <w:fldChar w:fldCharType="begin"/>
      </w:r>
      <w:r w:rsidR="00884B23" w:rsidRPr="00E2230F">
        <w:rPr>
          <w:sz w:val="28"/>
          <w:szCs w:val="28"/>
        </w:rPr>
        <w:instrText xml:space="preserve"> ADDIN EN.CITE &lt;EndNote&gt;&lt;Cite&gt;&lt;Author&gt;Попов&lt;/Author&gt;&lt;Year&gt;1965&lt;/Year&gt;&lt;IDText&gt;Географические названия (Введение в топонимику)&lt;/IDText&gt;&lt;DisplayText&gt;[50]&lt;/DisplayText&gt;&lt;record&gt;&lt;titles&gt;&lt;title&gt;Географические названия (Введение в топонимику)&lt;/title&gt;&lt;/titles&gt;&lt;pages&gt;182&lt;/pages&gt;&lt;contributors&gt;&lt;authors&gt;&lt;author&gt;Попов, А.И.&lt;/author&gt;&lt;/authors&gt;&lt;/contributors&gt;&lt;added-date format="utc"&gt;1554737078&lt;/added-date&gt;&lt;pub-location&gt;Москва-Ленинград&lt;/pub-location&gt;&lt;ref-type name="Book"&gt;6&lt;/ref-type&gt;&lt;dates&gt;&lt;year&gt;1965&lt;/year&gt;&lt;/dates&gt;&lt;rec-number&gt;304&lt;/rec-number&gt;&lt;publisher&gt;Наука&lt;/publisher&gt;&lt;last-updated-date format="utc"&gt;1554737425&lt;/last-updated-date&gt;&lt;/record&gt;&lt;/Cite&gt;&lt;/EndNote&gt;</w:instrText>
      </w:r>
      <w:r w:rsidR="00B7482B" w:rsidRPr="00E2230F">
        <w:rPr>
          <w:sz w:val="28"/>
          <w:szCs w:val="28"/>
        </w:rPr>
        <w:fldChar w:fldCharType="separate"/>
      </w:r>
      <w:r w:rsidR="00884B23" w:rsidRPr="00E2230F">
        <w:rPr>
          <w:noProof/>
          <w:sz w:val="28"/>
          <w:szCs w:val="28"/>
        </w:rPr>
        <w:t>[50]</w:t>
      </w:r>
      <w:r w:rsidR="00B7482B" w:rsidRPr="00E2230F">
        <w:rPr>
          <w:sz w:val="28"/>
          <w:szCs w:val="28"/>
        </w:rPr>
        <w:fldChar w:fldCharType="end"/>
      </w:r>
      <w:r w:rsidR="00B7482B" w:rsidRPr="00E2230F">
        <w:rPr>
          <w:sz w:val="28"/>
          <w:szCs w:val="28"/>
        </w:rPr>
        <w:t xml:space="preserve">. </w:t>
      </w:r>
    </w:p>
    <w:p w14:paraId="55EB2C35" w14:textId="237F8715" w:rsidR="00B7482B" w:rsidRPr="00E2230F" w:rsidRDefault="00B7482B" w:rsidP="00E2230F">
      <w:pPr>
        <w:ind w:firstLine="709"/>
        <w:rPr>
          <w:rFonts w:cs="Times New Roman"/>
          <w:szCs w:val="28"/>
        </w:rPr>
      </w:pPr>
      <w:r w:rsidRPr="00E2230F">
        <w:rPr>
          <w:rFonts w:cs="Times New Roman"/>
          <w:szCs w:val="28"/>
        </w:rPr>
        <w:t>Е.М. Поспелов</w:t>
      </w:r>
      <w:r w:rsidR="004A67DA" w:rsidRPr="00E2230F">
        <w:rPr>
          <w:rFonts w:cs="Times New Roman"/>
          <w:szCs w:val="28"/>
        </w:rPr>
        <w:t xml:space="preserve"> считает, что в этих науках топонимика использует, прежде всего, данные лингвистики</w:t>
      </w:r>
      <w:r w:rsidR="00EE3205" w:rsidRPr="00E2230F">
        <w:rPr>
          <w:rFonts w:cs="Times New Roman"/>
          <w:szCs w:val="28"/>
        </w:rPr>
        <w:t xml:space="preserve">, </w:t>
      </w:r>
      <w:r w:rsidR="004A67DA" w:rsidRPr="00E2230F">
        <w:rPr>
          <w:rFonts w:cs="Times New Roman"/>
          <w:szCs w:val="28"/>
        </w:rPr>
        <w:t>однако отмечает, что нужно сделать оговорку в том, что она</w:t>
      </w:r>
      <w:r w:rsidR="00EE3205" w:rsidRPr="00E2230F">
        <w:rPr>
          <w:rFonts w:cs="Times New Roman"/>
          <w:szCs w:val="28"/>
        </w:rPr>
        <w:t xml:space="preserve"> </w:t>
      </w:r>
      <w:r w:rsidR="000A6A4E" w:rsidRPr="00E2230F">
        <w:rPr>
          <w:rFonts w:cs="Times New Roman"/>
          <w:szCs w:val="28"/>
        </w:rPr>
        <w:t xml:space="preserve">также </w:t>
      </w:r>
      <w:r w:rsidR="00EE3205" w:rsidRPr="00E2230F">
        <w:rPr>
          <w:rFonts w:cs="Times New Roman"/>
          <w:szCs w:val="28"/>
        </w:rPr>
        <w:t>выполня</w:t>
      </w:r>
      <w:r w:rsidR="004A67DA" w:rsidRPr="00E2230F">
        <w:rPr>
          <w:rFonts w:cs="Times New Roman"/>
          <w:szCs w:val="28"/>
        </w:rPr>
        <w:t xml:space="preserve">ет </w:t>
      </w:r>
      <w:r w:rsidR="00EE3205" w:rsidRPr="00E2230F">
        <w:rPr>
          <w:rFonts w:cs="Times New Roman"/>
          <w:szCs w:val="28"/>
        </w:rPr>
        <w:t>свои функции</w:t>
      </w:r>
      <w:r w:rsidRPr="00E2230F">
        <w:rPr>
          <w:rFonts w:cs="Times New Roman"/>
          <w:szCs w:val="28"/>
        </w:rPr>
        <w:t xml:space="preserve"> на стыке географии, истории и лингвистики</w:t>
      </w:r>
      <w:r w:rsidR="00EE3205" w:rsidRPr="00E2230F">
        <w:rPr>
          <w:rFonts w:cs="Times New Roman"/>
          <w:szCs w:val="28"/>
        </w:rPr>
        <w:t xml:space="preserve"> </w:t>
      </w:r>
      <w:r w:rsidRPr="00E2230F">
        <w:rPr>
          <w:rFonts w:cs="Times New Roman"/>
          <w:szCs w:val="28"/>
        </w:rPr>
        <w:fldChar w:fldCharType="begin"/>
      </w:r>
      <w:r w:rsidR="00884B23" w:rsidRPr="00E2230F">
        <w:rPr>
          <w:rFonts w:cs="Times New Roman"/>
          <w:szCs w:val="28"/>
        </w:rPr>
        <w:instrText xml:space="preserve"> ADDIN EN.CITE &lt;EndNote&gt;&lt;Cite&gt;&lt;Author&gt;Поспелов&lt;/Author&gt;&lt;Year&gt;1971&lt;/Year&gt;&lt;IDText&gt;Топонимика и картография&lt;/IDText&gt;&lt;DisplayText&gt;[51]&lt;/DisplayText&gt;&lt;record&gt;&lt;titles&gt;&lt;title&gt;Топонимика и картография&lt;/title&gt;&lt;/titles&gt;&lt;pages&gt;256&lt;/pages&gt;&lt;contributors&gt;&lt;authors&gt;&lt;author&gt;Поспелов, Е.М.&lt;/author&gt;&lt;/authors&gt;&lt;/contributors&gt;&lt;added-date format="utc"&gt;1554737867&lt;/added-date&gt;&lt;pub-location&gt;Москва&lt;/pub-location&gt;&lt;ref-type name="Book"&gt;6&lt;/ref-type&gt;&lt;dates&gt;&lt;year&gt;1971&lt;/year&gt;&lt;/dates&gt;&lt;rec-number&gt;305&lt;/rec-number&gt;&lt;publisher&gt;Мысль&lt;/publisher&gt;&lt;last-updated-date format="utc"&gt;1554737897&lt;/last-updated-date&gt;&lt;/record&gt;&lt;/Cite&gt;&lt;/EndNote&gt;</w:instrText>
      </w:r>
      <w:r w:rsidRPr="00E2230F">
        <w:rPr>
          <w:rFonts w:cs="Times New Roman"/>
          <w:szCs w:val="28"/>
        </w:rPr>
        <w:fldChar w:fldCharType="separate"/>
      </w:r>
      <w:r w:rsidR="00884B23" w:rsidRPr="00E2230F">
        <w:rPr>
          <w:rFonts w:cs="Times New Roman"/>
          <w:noProof/>
          <w:szCs w:val="28"/>
        </w:rPr>
        <w:t>[51]</w:t>
      </w:r>
      <w:r w:rsidRPr="00E2230F">
        <w:rPr>
          <w:rFonts w:cs="Times New Roman"/>
          <w:szCs w:val="28"/>
        </w:rPr>
        <w:fldChar w:fldCharType="end"/>
      </w:r>
      <w:r w:rsidRPr="00E2230F">
        <w:rPr>
          <w:rFonts w:cs="Times New Roman"/>
          <w:szCs w:val="28"/>
        </w:rPr>
        <w:t>.</w:t>
      </w:r>
    </w:p>
    <w:p w14:paraId="3A0BE284" w14:textId="3FD45553" w:rsidR="00B7482B" w:rsidRPr="00E2230F" w:rsidRDefault="00B7482B" w:rsidP="00E2230F">
      <w:pPr>
        <w:ind w:firstLine="709"/>
        <w:rPr>
          <w:rFonts w:cs="Times New Roman"/>
          <w:szCs w:val="28"/>
        </w:rPr>
      </w:pPr>
      <w:r w:rsidRPr="00E2230F">
        <w:rPr>
          <w:rFonts w:cs="Times New Roman"/>
          <w:szCs w:val="28"/>
        </w:rPr>
        <w:t xml:space="preserve">По мнению В. Ташицкого, дальнейшему развитию некоторых областей языкознания может способствовать успешное расширение границ ономастики </w:t>
      </w:r>
      <w:r w:rsidRPr="00E2230F">
        <w:rPr>
          <w:rFonts w:cs="Times New Roman"/>
          <w:szCs w:val="28"/>
        </w:rPr>
        <w:fldChar w:fldCharType="begin"/>
      </w:r>
      <w:r w:rsidR="00884B23" w:rsidRPr="00E2230F">
        <w:rPr>
          <w:rFonts w:cs="Times New Roman"/>
          <w:szCs w:val="28"/>
        </w:rPr>
        <w:instrText xml:space="preserve"> ADDIN EN.CITE &lt;EndNote&gt;&lt;Cite&gt;&lt;Author&gt;Ташицкий&lt;/Author&gt;&lt;Year&gt;1961&lt;/Year&gt;&lt;IDText&gt;Место ономастики среди других гуманитарных наук&lt;/IDText&gt;&lt;DisplayText&gt;[52]&lt;/DisplayText&gt;&lt;record&gt;&lt;titles&gt;&lt;title&gt;Место ономастики среди других гуманитарных наук&lt;/title&gt;&lt;secondary-title&gt;Вопросы языкознания&lt;/secondary-title&gt;&lt;/titles&gt;&lt;pages&gt;3-11&lt;/pages&gt;&lt;number&gt;2&lt;/number&gt;&lt;contributors&gt;&lt;authors&gt;&lt;author&gt;Ташицкий, В.&lt;/author&gt;&lt;/authors&gt;&lt;/contributors&gt;&lt;added-date format="utc"&gt;1554738616&lt;/added-date&gt;&lt;pub-location&gt;Москва&lt;/pub-location&gt;&lt;ref-type name="Journal Article"&gt;17&lt;/ref-type&gt;&lt;dates&gt;&lt;year&gt;1961&lt;/year&gt;&lt;/dates&gt;&lt;rec-number&gt;306&lt;/rec-number&gt;&lt;publisher&gt;АН СССР&lt;/publisher&gt;&lt;last-updated-date format="utc"&gt;1554738822&lt;/last-updated-date&gt;&lt;contributors&gt;&lt;secondary-authors&gt;&lt;author&gt;Ахманова,  О.С.&lt;/author&gt;&lt;author&gt;Баскаков,  Н.  А.&lt;/author&gt;&lt;author&gt;Бокарев,   Е.А.&lt;/author&gt;&lt;author&gt;Виноградов,   В.В.&lt;/author&gt;&lt;/secondary-authors&gt;&lt;/contributors&gt;&lt;/record&gt;&lt;/Cite&gt;&lt;/EndNote&gt;</w:instrText>
      </w:r>
      <w:r w:rsidRPr="00E2230F">
        <w:rPr>
          <w:rFonts w:cs="Times New Roman"/>
          <w:szCs w:val="28"/>
        </w:rPr>
        <w:fldChar w:fldCharType="separate"/>
      </w:r>
      <w:r w:rsidR="00884B23" w:rsidRPr="00E2230F">
        <w:rPr>
          <w:rFonts w:cs="Times New Roman"/>
          <w:noProof/>
          <w:szCs w:val="28"/>
        </w:rPr>
        <w:t>[52]</w:t>
      </w:r>
      <w:r w:rsidRPr="00E2230F">
        <w:rPr>
          <w:rFonts w:cs="Times New Roman"/>
          <w:szCs w:val="28"/>
        </w:rPr>
        <w:fldChar w:fldCharType="end"/>
      </w:r>
      <w:r w:rsidRPr="00E2230F">
        <w:rPr>
          <w:rFonts w:cs="Times New Roman"/>
          <w:szCs w:val="28"/>
        </w:rPr>
        <w:t xml:space="preserve">. Он пишет, что несмотря на то, что и признается связь топонимики с исторической географией, он против ее причисления к историческим наукам </w:t>
      </w:r>
      <w:r w:rsidRPr="00E2230F">
        <w:rPr>
          <w:rFonts w:cs="Times New Roman"/>
          <w:szCs w:val="28"/>
        </w:rPr>
        <w:fldChar w:fldCharType="begin"/>
      </w:r>
      <w:r w:rsidR="00884B23" w:rsidRPr="00E2230F">
        <w:rPr>
          <w:rFonts w:cs="Times New Roman"/>
          <w:szCs w:val="28"/>
        </w:rPr>
        <w:instrText xml:space="preserve"> ADDIN EN.CITE &lt;EndNote&gt;&lt;Cite&gt;&lt;Author&gt;Ташицкий&lt;/Author&gt;&lt;Year&gt;1961&lt;/Year&gt;&lt;IDText&gt;Место ономастики среди других гуманитарных наук&lt;/IDText&gt;&lt;DisplayText&gt;[52]&lt;/DisplayText&gt;&lt;record&gt;&lt;titles&gt;&lt;title&gt;Место ономастики среди других гуманитарных наук&lt;/title&gt;&lt;secondary-title&gt;Вопросы языкознания&lt;/secondary-title&gt;&lt;/titles&gt;&lt;pages&gt;3-11&lt;/pages&gt;&lt;number&gt;2&lt;/number&gt;&lt;contributors&gt;&lt;authors&gt;&lt;author&gt;Ташицкий, В.&lt;/author&gt;&lt;/authors&gt;&lt;/contributors&gt;&lt;added-date format="utc"&gt;1554738616&lt;/added-date&gt;&lt;pub-location&gt;Москва&lt;/pub-location&gt;&lt;ref-type name="Journal Article"&gt;17&lt;/ref-type&gt;&lt;dates&gt;&lt;year&gt;1961&lt;/year&gt;&lt;/dates&gt;&lt;rec-number&gt;306&lt;/rec-number&gt;&lt;publisher&gt;АН СССР&lt;/publisher&gt;&lt;last-updated-date format="utc"&gt;1554738822&lt;/last-updated-date&gt;&lt;contributors&gt;&lt;secondary-authors&gt;&lt;author&gt;Ахманова,  О.С.&lt;/author&gt;&lt;author&gt;Баскаков,  Н.  А.&lt;/author&gt;&lt;author&gt;Бокарев,   Е.А.&lt;/author&gt;&lt;author&gt;Виноградов,   В.В.&lt;/author&gt;&lt;/secondary-authors&gt;&lt;/contributors&gt;&lt;/record&gt;&lt;/Cite&gt;&lt;/EndNote&gt;</w:instrText>
      </w:r>
      <w:r w:rsidRPr="00E2230F">
        <w:rPr>
          <w:rFonts w:cs="Times New Roman"/>
          <w:szCs w:val="28"/>
        </w:rPr>
        <w:fldChar w:fldCharType="separate"/>
      </w:r>
      <w:r w:rsidR="00884B23" w:rsidRPr="00E2230F">
        <w:rPr>
          <w:rFonts w:cs="Times New Roman"/>
          <w:noProof/>
          <w:szCs w:val="28"/>
        </w:rPr>
        <w:t>[52</w:t>
      </w:r>
      <w:r w:rsidR="003A04A4" w:rsidRPr="00E2230F">
        <w:rPr>
          <w:rFonts w:cs="Times New Roman"/>
          <w:noProof/>
          <w:szCs w:val="28"/>
        </w:rPr>
        <w:t xml:space="preserve">, </w:t>
      </w:r>
      <w:r w:rsidR="0083104E">
        <w:rPr>
          <w:rFonts w:cs="Times New Roman"/>
          <w:noProof/>
          <w:szCs w:val="28"/>
        </w:rPr>
        <w:t xml:space="preserve">с. </w:t>
      </w:r>
      <w:r w:rsidR="003A04A4" w:rsidRPr="00E2230F">
        <w:rPr>
          <w:rFonts w:cs="Times New Roman"/>
          <w:noProof/>
          <w:szCs w:val="28"/>
        </w:rPr>
        <w:t>6-7</w:t>
      </w:r>
      <w:r w:rsidR="00884B23" w:rsidRPr="00E2230F">
        <w:rPr>
          <w:rFonts w:cs="Times New Roman"/>
          <w:noProof/>
          <w:szCs w:val="28"/>
        </w:rPr>
        <w:t>]</w:t>
      </w:r>
      <w:r w:rsidRPr="00E2230F">
        <w:rPr>
          <w:rFonts w:cs="Times New Roman"/>
          <w:szCs w:val="28"/>
        </w:rPr>
        <w:fldChar w:fldCharType="end"/>
      </w:r>
      <w:r w:rsidRPr="00E2230F">
        <w:rPr>
          <w:rFonts w:cs="Times New Roman"/>
          <w:szCs w:val="28"/>
        </w:rPr>
        <w:t>.</w:t>
      </w:r>
    </w:p>
    <w:p w14:paraId="46A3FAB3" w14:textId="051F008B" w:rsidR="00B7482B" w:rsidRPr="00E2230F" w:rsidRDefault="00AC5B97" w:rsidP="00E2230F">
      <w:pPr>
        <w:ind w:firstLine="709"/>
        <w:rPr>
          <w:rFonts w:cs="Times New Roman"/>
          <w:szCs w:val="28"/>
        </w:rPr>
      </w:pPr>
      <w:r w:rsidRPr="00E2230F">
        <w:rPr>
          <w:rFonts w:cs="Times New Roman"/>
          <w:szCs w:val="28"/>
        </w:rPr>
        <w:t>Согласно вышесказанному, т</w:t>
      </w:r>
      <w:r w:rsidR="00F4692F" w:rsidRPr="00E2230F">
        <w:rPr>
          <w:rFonts w:cs="Times New Roman"/>
          <w:szCs w:val="28"/>
        </w:rPr>
        <w:t>опонимы</w:t>
      </w:r>
      <w:r w:rsidRPr="00E2230F">
        <w:rPr>
          <w:rFonts w:cs="Times New Roman"/>
          <w:szCs w:val="28"/>
        </w:rPr>
        <w:t xml:space="preserve"> имеют не</w:t>
      </w:r>
      <w:r w:rsidR="002A7E84" w:rsidRPr="00E2230F">
        <w:rPr>
          <w:rFonts w:cs="Times New Roman"/>
          <w:szCs w:val="28"/>
        </w:rPr>
        <w:t>с</w:t>
      </w:r>
      <w:r w:rsidRPr="00E2230F">
        <w:rPr>
          <w:rFonts w:cs="Times New Roman"/>
          <w:szCs w:val="28"/>
        </w:rPr>
        <w:t xml:space="preserve">колько особенностей: они </w:t>
      </w:r>
      <w:r w:rsidR="00B7482B" w:rsidRPr="00E2230F">
        <w:rPr>
          <w:rFonts w:cs="Times New Roman"/>
          <w:szCs w:val="28"/>
        </w:rPr>
        <w:t xml:space="preserve">отражают историю, природные </w:t>
      </w:r>
      <w:r w:rsidR="00F4692F" w:rsidRPr="00E2230F">
        <w:rPr>
          <w:rFonts w:cs="Times New Roman"/>
          <w:szCs w:val="28"/>
        </w:rPr>
        <w:t>данные</w:t>
      </w:r>
      <w:r w:rsidR="00B7482B" w:rsidRPr="00E2230F">
        <w:rPr>
          <w:rFonts w:cs="Times New Roman"/>
          <w:szCs w:val="28"/>
        </w:rPr>
        <w:t xml:space="preserve"> местности, </w:t>
      </w:r>
      <w:r w:rsidR="00F4692F" w:rsidRPr="00E2230F">
        <w:rPr>
          <w:rFonts w:cs="Times New Roman"/>
          <w:szCs w:val="28"/>
        </w:rPr>
        <w:t>особенности языка</w:t>
      </w:r>
      <w:r w:rsidR="00B7482B" w:rsidRPr="00E2230F">
        <w:rPr>
          <w:rFonts w:cs="Times New Roman"/>
          <w:szCs w:val="28"/>
        </w:rPr>
        <w:t xml:space="preserve"> народа, </w:t>
      </w:r>
      <w:r w:rsidR="00F4692F" w:rsidRPr="00E2230F">
        <w:rPr>
          <w:rFonts w:cs="Times New Roman"/>
          <w:szCs w:val="28"/>
        </w:rPr>
        <w:t>так</w:t>
      </w:r>
      <w:r w:rsidRPr="00E2230F">
        <w:rPr>
          <w:rFonts w:cs="Times New Roman"/>
          <w:szCs w:val="28"/>
        </w:rPr>
        <w:t>же в них обнаруживаются</w:t>
      </w:r>
      <w:r w:rsidR="00B7482B" w:rsidRPr="00E2230F">
        <w:rPr>
          <w:rFonts w:cs="Times New Roman"/>
          <w:szCs w:val="28"/>
        </w:rPr>
        <w:t xml:space="preserve"> </w:t>
      </w:r>
      <w:r w:rsidR="00F4692F" w:rsidRPr="00E2230F">
        <w:rPr>
          <w:rFonts w:cs="Times New Roman"/>
          <w:szCs w:val="28"/>
        </w:rPr>
        <w:t>следы топонимов</w:t>
      </w:r>
      <w:r w:rsidR="00B7482B" w:rsidRPr="00E2230F">
        <w:rPr>
          <w:rFonts w:cs="Times New Roman"/>
          <w:szCs w:val="28"/>
        </w:rPr>
        <w:t xml:space="preserve"> других территорий</w:t>
      </w:r>
      <w:r w:rsidR="00FA3F28" w:rsidRPr="00E2230F">
        <w:rPr>
          <w:rFonts w:cs="Times New Roman"/>
          <w:szCs w:val="28"/>
        </w:rPr>
        <w:t xml:space="preserve"> </w:t>
      </w:r>
      <w:r w:rsidR="00FA3F28" w:rsidRPr="00E2230F">
        <w:rPr>
          <w:rFonts w:cs="Times New Roman"/>
          <w:szCs w:val="28"/>
        </w:rPr>
        <w:fldChar w:fldCharType="begin"/>
      </w:r>
      <w:r w:rsidR="00FA3F28" w:rsidRPr="00E2230F">
        <w:rPr>
          <w:rFonts w:cs="Times New Roman"/>
          <w:szCs w:val="28"/>
        </w:rPr>
        <w:instrText xml:space="preserve"> ADDIN EN.CITE &lt;EndNote&gt;&lt;Cite&gt;&lt;Author&gt;Ксанова&lt;/Author&gt;&lt;Year&gt;2019&lt;/Year&gt;&lt;IDText&gt;Теоретические проблемы изучения топонимии Казахстана: диахронный аспект&lt;/IDText&gt;&lt;DisplayText&gt;[53]&lt;/DisplayText&gt;&lt;record&gt;&lt;titles&gt;&lt;title&gt;Теоретические проблемы изучения топонимии Казахстана: диахронный аспект&lt;/title&gt;&lt;secondary-title&gt;Вестник Кокшетауского государственного университета им. Ш. Уалиханова&lt;/secondary-title&gt;&lt;/titles&gt;&lt;pages&gt;424-430&lt;/pages&gt;&lt;number&gt;4&lt;/number&gt;&lt;contributors&gt;&lt;authors&gt;&lt;author&gt;Ксанова, Д.М.&lt;/author&gt;&lt;author&gt;Буркова, Т.А.&lt;/author&gt;&lt;/authors&gt;&lt;/contributors&gt;&lt;added-date format="utc"&gt;1654332527&lt;/added-date&gt;&lt;ref-type name="Journal Article"&gt;17&lt;/ref-type&gt;&lt;dates&gt;&lt;year&gt;2019&lt;/year&gt;&lt;/dates&gt;&lt;rec-number&gt;590&lt;/rec-number&gt;&lt;last-updated-date format="utc"&gt;1654332763&lt;/last-updated-date&gt;&lt;/record&gt;&lt;/Cite&gt;&lt;/EndNote&gt;</w:instrText>
      </w:r>
      <w:r w:rsidR="00FA3F28" w:rsidRPr="00E2230F">
        <w:rPr>
          <w:rFonts w:cs="Times New Roman"/>
          <w:szCs w:val="28"/>
        </w:rPr>
        <w:fldChar w:fldCharType="separate"/>
      </w:r>
      <w:r w:rsidR="00FA3F28" w:rsidRPr="00E2230F">
        <w:rPr>
          <w:rFonts w:cs="Times New Roman"/>
          <w:noProof/>
          <w:szCs w:val="28"/>
        </w:rPr>
        <w:t>[53]</w:t>
      </w:r>
      <w:r w:rsidR="00FA3F28" w:rsidRPr="00E2230F">
        <w:rPr>
          <w:rFonts w:cs="Times New Roman"/>
          <w:szCs w:val="28"/>
        </w:rPr>
        <w:fldChar w:fldCharType="end"/>
      </w:r>
      <w:r w:rsidR="00B7482B" w:rsidRPr="00E2230F">
        <w:rPr>
          <w:rFonts w:cs="Times New Roman"/>
          <w:szCs w:val="28"/>
        </w:rPr>
        <w:t xml:space="preserve">. </w:t>
      </w:r>
      <w:r w:rsidR="00F4692F" w:rsidRPr="00E2230F">
        <w:rPr>
          <w:rFonts w:cs="Times New Roman"/>
          <w:szCs w:val="28"/>
        </w:rPr>
        <w:t>Таким образом</w:t>
      </w:r>
      <w:r w:rsidR="00B7482B" w:rsidRPr="00E2230F">
        <w:rPr>
          <w:rFonts w:cs="Times New Roman"/>
          <w:szCs w:val="28"/>
        </w:rPr>
        <w:t>, можно заключить, что топонимика</w:t>
      </w:r>
      <w:r w:rsidR="00F4692F" w:rsidRPr="00E2230F">
        <w:rPr>
          <w:rFonts w:cs="Times New Roman"/>
          <w:szCs w:val="28"/>
        </w:rPr>
        <w:t>, по нашему мнению,</w:t>
      </w:r>
      <w:r w:rsidR="00B7482B" w:rsidRPr="00E2230F">
        <w:rPr>
          <w:rFonts w:cs="Times New Roman"/>
          <w:szCs w:val="28"/>
        </w:rPr>
        <w:t xml:space="preserve"> действительно</w:t>
      </w:r>
      <w:r w:rsidR="00C27F65" w:rsidRPr="00E2230F">
        <w:rPr>
          <w:rFonts w:cs="Times New Roman"/>
          <w:szCs w:val="28"/>
        </w:rPr>
        <w:t xml:space="preserve"> является межпредметной дисциплиной и </w:t>
      </w:r>
      <w:r w:rsidR="00B7482B" w:rsidRPr="00E2230F">
        <w:rPr>
          <w:rFonts w:cs="Times New Roman"/>
          <w:szCs w:val="28"/>
        </w:rPr>
        <w:t xml:space="preserve">занимает </w:t>
      </w:r>
      <w:r w:rsidR="00C27F65" w:rsidRPr="00E2230F">
        <w:rPr>
          <w:rFonts w:cs="Times New Roman"/>
          <w:szCs w:val="28"/>
        </w:rPr>
        <w:t>место</w:t>
      </w:r>
      <w:r w:rsidR="00B7482B" w:rsidRPr="00E2230F">
        <w:rPr>
          <w:rFonts w:cs="Times New Roman"/>
          <w:szCs w:val="28"/>
        </w:rPr>
        <w:t xml:space="preserve"> между </w:t>
      </w:r>
      <w:r w:rsidR="00ED633F" w:rsidRPr="00E2230F">
        <w:rPr>
          <w:rFonts w:cs="Times New Roman"/>
          <w:szCs w:val="28"/>
        </w:rPr>
        <w:t xml:space="preserve">тремя различными науками: </w:t>
      </w:r>
      <w:r w:rsidR="00B7482B" w:rsidRPr="00E2230F">
        <w:rPr>
          <w:rFonts w:cs="Times New Roman"/>
          <w:szCs w:val="28"/>
        </w:rPr>
        <w:t xml:space="preserve">географией, историей и </w:t>
      </w:r>
      <w:r w:rsidR="00C27F65" w:rsidRPr="00E2230F">
        <w:rPr>
          <w:rFonts w:cs="Times New Roman"/>
          <w:szCs w:val="28"/>
        </w:rPr>
        <w:t>лингвистикой</w:t>
      </w:r>
      <w:r w:rsidR="00B7482B" w:rsidRPr="00E2230F">
        <w:rPr>
          <w:rFonts w:cs="Times New Roman"/>
          <w:szCs w:val="28"/>
        </w:rPr>
        <w:t>.</w:t>
      </w:r>
    </w:p>
    <w:p w14:paraId="1BD5895C" w14:textId="6735C92B" w:rsidR="00B7482B" w:rsidRPr="00E2230F" w:rsidRDefault="00636C11" w:rsidP="00E2230F">
      <w:pPr>
        <w:ind w:firstLine="709"/>
        <w:rPr>
          <w:rFonts w:cs="Times New Roman"/>
          <w:szCs w:val="28"/>
        </w:rPr>
      </w:pPr>
      <w:r w:rsidRPr="00E2230F">
        <w:rPr>
          <w:rFonts w:cs="Times New Roman"/>
          <w:szCs w:val="28"/>
        </w:rPr>
        <w:t xml:space="preserve">На </w:t>
      </w:r>
      <w:r w:rsidR="006811B8" w:rsidRPr="00E2230F">
        <w:rPr>
          <w:rFonts w:cs="Times New Roman"/>
          <w:szCs w:val="28"/>
        </w:rPr>
        <w:t>данный</w:t>
      </w:r>
      <w:r w:rsidRPr="00E2230F">
        <w:rPr>
          <w:rFonts w:cs="Times New Roman"/>
          <w:szCs w:val="28"/>
        </w:rPr>
        <w:t xml:space="preserve"> момент</w:t>
      </w:r>
      <w:r w:rsidR="00B7482B" w:rsidRPr="00E2230F">
        <w:rPr>
          <w:rFonts w:cs="Times New Roman"/>
          <w:szCs w:val="28"/>
        </w:rPr>
        <w:t xml:space="preserve"> различают два термина: «</w:t>
      </w:r>
      <w:r w:rsidR="00B7482B" w:rsidRPr="00E2230F">
        <w:rPr>
          <w:rFonts w:cs="Times New Roman"/>
          <w:bCs/>
          <w:szCs w:val="28"/>
        </w:rPr>
        <w:t xml:space="preserve">топонимика» </w:t>
      </w:r>
      <w:r w:rsidR="00B7482B" w:rsidRPr="00E2230F">
        <w:rPr>
          <w:rFonts w:cs="Times New Roman"/>
          <w:szCs w:val="28"/>
        </w:rPr>
        <w:t>и «</w:t>
      </w:r>
      <w:r w:rsidR="00B7482B" w:rsidRPr="00E2230F">
        <w:rPr>
          <w:rFonts w:cs="Times New Roman"/>
          <w:bCs/>
          <w:szCs w:val="28"/>
        </w:rPr>
        <w:t>топонимия»</w:t>
      </w:r>
      <w:r w:rsidR="00B7482B" w:rsidRPr="00E2230F">
        <w:rPr>
          <w:rFonts w:cs="Times New Roman"/>
          <w:szCs w:val="28"/>
        </w:rPr>
        <w:t xml:space="preserve">. </w:t>
      </w:r>
      <w:r w:rsidR="006811B8" w:rsidRPr="00E2230F">
        <w:rPr>
          <w:rFonts w:cs="Times New Roman"/>
          <w:szCs w:val="28"/>
        </w:rPr>
        <w:t>Р</w:t>
      </w:r>
      <w:r w:rsidR="00B7482B" w:rsidRPr="00E2230F">
        <w:rPr>
          <w:rFonts w:cs="Times New Roman"/>
          <w:szCs w:val="28"/>
        </w:rPr>
        <w:t xml:space="preserve">азделение </w:t>
      </w:r>
      <w:r w:rsidRPr="00E2230F">
        <w:rPr>
          <w:rFonts w:cs="Times New Roman"/>
          <w:szCs w:val="28"/>
        </w:rPr>
        <w:t>произошло</w:t>
      </w:r>
      <w:r w:rsidR="006811B8" w:rsidRPr="00E2230F">
        <w:rPr>
          <w:rFonts w:cs="Times New Roman"/>
          <w:szCs w:val="28"/>
        </w:rPr>
        <w:t xml:space="preserve"> в конце 1960-х годов, когда д</w:t>
      </w:r>
      <w:r w:rsidR="00C9731F" w:rsidRPr="00E2230F">
        <w:rPr>
          <w:rFonts w:cs="Times New Roman"/>
          <w:szCs w:val="28"/>
        </w:rPr>
        <w:t>анные термины</w:t>
      </w:r>
      <w:r w:rsidR="00B7482B" w:rsidRPr="00E2230F">
        <w:rPr>
          <w:rFonts w:cs="Times New Roman"/>
          <w:szCs w:val="28"/>
        </w:rPr>
        <w:t xml:space="preserve"> получили статус </w:t>
      </w:r>
      <w:r w:rsidR="00C9731F" w:rsidRPr="00E2230F">
        <w:rPr>
          <w:rFonts w:cs="Times New Roman"/>
          <w:szCs w:val="28"/>
        </w:rPr>
        <w:t>основных</w:t>
      </w:r>
      <w:r w:rsidR="00B7482B" w:rsidRPr="00E2230F">
        <w:rPr>
          <w:rFonts w:cs="Times New Roman"/>
          <w:szCs w:val="28"/>
        </w:rPr>
        <w:t xml:space="preserve"> терминов науки о географических названиях: топонимика обознач</w:t>
      </w:r>
      <w:r w:rsidR="00C9731F" w:rsidRPr="00E2230F">
        <w:rPr>
          <w:rFonts w:cs="Times New Roman"/>
          <w:szCs w:val="28"/>
        </w:rPr>
        <w:t>ает саму</w:t>
      </w:r>
      <w:r w:rsidR="00B7482B" w:rsidRPr="00E2230F">
        <w:rPr>
          <w:rFonts w:cs="Times New Roman"/>
          <w:szCs w:val="28"/>
        </w:rPr>
        <w:t xml:space="preserve"> наук</w:t>
      </w:r>
      <w:r w:rsidR="00C9731F" w:rsidRPr="00E2230F">
        <w:rPr>
          <w:rFonts w:cs="Times New Roman"/>
          <w:szCs w:val="28"/>
        </w:rPr>
        <w:t>у</w:t>
      </w:r>
      <w:r w:rsidR="00B7482B" w:rsidRPr="00E2230F">
        <w:rPr>
          <w:rFonts w:cs="Times New Roman"/>
          <w:szCs w:val="28"/>
        </w:rPr>
        <w:t xml:space="preserve"> о названиях</w:t>
      </w:r>
      <w:r w:rsidR="00C9731F" w:rsidRPr="00E2230F">
        <w:rPr>
          <w:rFonts w:cs="Times New Roman"/>
          <w:szCs w:val="28"/>
        </w:rPr>
        <w:t xml:space="preserve"> географических объектов</w:t>
      </w:r>
      <w:r w:rsidR="00B7482B" w:rsidRPr="00E2230F">
        <w:rPr>
          <w:rFonts w:cs="Times New Roman"/>
          <w:szCs w:val="28"/>
        </w:rPr>
        <w:t>,</w:t>
      </w:r>
      <w:r w:rsidR="00C9731F" w:rsidRPr="00E2230F">
        <w:rPr>
          <w:rFonts w:cs="Times New Roman"/>
          <w:szCs w:val="28"/>
        </w:rPr>
        <w:t xml:space="preserve"> </w:t>
      </w:r>
      <w:r w:rsidR="00B7482B" w:rsidRPr="00E2230F">
        <w:rPr>
          <w:rFonts w:cs="Times New Roman"/>
          <w:szCs w:val="28"/>
        </w:rPr>
        <w:t>топонимия</w:t>
      </w:r>
      <w:r w:rsidR="00C9731F" w:rsidRPr="00E2230F">
        <w:rPr>
          <w:rFonts w:cs="Times New Roman"/>
          <w:szCs w:val="28"/>
        </w:rPr>
        <w:t xml:space="preserve"> –</w:t>
      </w:r>
      <w:r w:rsidR="00B7482B" w:rsidRPr="00E2230F">
        <w:rPr>
          <w:rFonts w:cs="Times New Roman"/>
          <w:szCs w:val="28"/>
        </w:rPr>
        <w:t xml:space="preserve"> совокупност</w:t>
      </w:r>
      <w:r w:rsidR="00C9731F" w:rsidRPr="00E2230F">
        <w:rPr>
          <w:rFonts w:cs="Times New Roman"/>
          <w:szCs w:val="28"/>
        </w:rPr>
        <w:t>ь названий</w:t>
      </w:r>
      <w:r w:rsidR="00B7482B" w:rsidRPr="00E2230F">
        <w:rPr>
          <w:rFonts w:cs="Times New Roman"/>
          <w:szCs w:val="28"/>
        </w:rPr>
        <w:t xml:space="preserve"> какой-либо территории. </w:t>
      </w:r>
      <w:r w:rsidR="00C9731F" w:rsidRPr="00E2230F">
        <w:rPr>
          <w:rFonts w:cs="Times New Roman"/>
          <w:szCs w:val="28"/>
        </w:rPr>
        <w:t xml:space="preserve">В отличие от </w:t>
      </w:r>
      <w:r w:rsidR="006811B8" w:rsidRPr="00E2230F">
        <w:rPr>
          <w:rFonts w:cs="Times New Roman"/>
          <w:szCs w:val="28"/>
        </w:rPr>
        <w:t xml:space="preserve">какой-либо </w:t>
      </w:r>
      <w:r w:rsidR="00C9731F" w:rsidRPr="00E2230F">
        <w:rPr>
          <w:rFonts w:cs="Times New Roman"/>
          <w:szCs w:val="28"/>
        </w:rPr>
        <w:t>другой лексической подсистемы т</w:t>
      </w:r>
      <w:r w:rsidR="00B7482B" w:rsidRPr="00E2230F">
        <w:rPr>
          <w:rFonts w:cs="Times New Roman"/>
          <w:szCs w:val="28"/>
        </w:rPr>
        <w:t xml:space="preserve">опонимия в большей </w:t>
      </w:r>
      <w:r w:rsidR="00C9731F" w:rsidRPr="00E2230F">
        <w:rPr>
          <w:rFonts w:cs="Times New Roman"/>
          <w:szCs w:val="28"/>
        </w:rPr>
        <w:t>мере</w:t>
      </w:r>
      <w:r w:rsidR="00B7482B" w:rsidRPr="00E2230F">
        <w:rPr>
          <w:rFonts w:cs="Times New Roman"/>
          <w:szCs w:val="28"/>
        </w:rPr>
        <w:t xml:space="preserve"> </w:t>
      </w:r>
      <w:r w:rsidR="00C9731F" w:rsidRPr="00E2230F">
        <w:rPr>
          <w:rFonts w:cs="Times New Roman"/>
          <w:szCs w:val="28"/>
        </w:rPr>
        <w:t>вы</w:t>
      </w:r>
      <w:r w:rsidR="00B7482B" w:rsidRPr="00E2230F">
        <w:rPr>
          <w:rFonts w:cs="Times New Roman"/>
          <w:szCs w:val="28"/>
        </w:rPr>
        <w:t xml:space="preserve">ражает особенности </w:t>
      </w:r>
      <w:r w:rsidR="00C9731F" w:rsidRPr="00E2230F">
        <w:rPr>
          <w:rFonts w:cs="Times New Roman"/>
          <w:szCs w:val="28"/>
        </w:rPr>
        <w:t xml:space="preserve">индивидуальной культуры </w:t>
      </w:r>
      <w:r w:rsidR="006811B8" w:rsidRPr="00E2230F">
        <w:rPr>
          <w:rFonts w:cs="Times New Roman"/>
          <w:szCs w:val="28"/>
        </w:rPr>
        <w:t>определенной</w:t>
      </w:r>
      <w:r w:rsidR="00C9731F" w:rsidRPr="00E2230F">
        <w:rPr>
          <w:rFonts w:cs="Times New Roman"/>
          <w:szCs w:val="28"/>
        </w:rPr>
        <w:t xml:space="preserve"> группы людей</w:t>
      </w:r>
      <w:r w:rsidR="00B7482B" w:rsidRPr="00E2230F">
        <w:rPr>
          <w:rFonts w:cs="Times New Roman"/>
          <w:szCs w:val="28"/>
        </w:rPr>
        <w:t xml:space="preserve">. Словарь Ушакова так и определяет топонимию: «Совокупность географических названий в какой-нибудь стране, местности» </w:t>
      </w:r>
      <w:r w:rsidR="00B7482B" w:rsidRPr="00E2230F">
        <w:rPr>
          <w:rFonts w:cs="Times New Roman"/>
          <w:szCs w:val="28"/>
        </w:rPr>
        <w:fldChar w:fldCharType="begin"/>
      </w:r>
      <w:r w:rsidR="00FA3F28" w:rsidRPr="00E2230F">
        <w:rPr>
          <w:rFonts w:cs="Times New Roman"/>
          <w:szCs w:val="28"/>
        </w:rPr>
        <w:instrText xml:space="preserve"> ADDIN EN.CITE &lt;EndNote&gt;&lt;Cite&gt;&lt;IDText&gt;Топонимия / Толковый словарь Ушакова&lt;/IDText&gt;&lt;DisplayText&gt;[54]&lt;/DisplayText&gt;&lt;record&gt;&lt;urls&gt;&lt;related-urls&gt;&lt;url&gt;http://ushakovdictionary.ru/word.php?wordid=77401&lt;/url&gt;&lt;/related-urls&gt;&lt;/urls&gt;&lt;titles&gt;&lt;title&gt;Топонимия / Толковый словарь Ушакова&lt;/title&gt;&lt;/titles&gt;&lt;added-date format="utc"&gt;1554741845&lt;/added-date&gt;&lt;ref-type name="Web Page"&gt;12&lt;/ref-type&gt;&lt;rec-number&gt;307&lt;/rec-number&gt;&lt;last-updated-date format="utc"&gt;1554741872&lt;/last-updated-date&gt;&lt;/record&gt;&lt;/Cite&gt;&lt;/EndNote&gt;</w:instrText>
      </w:r>
      <w:r w:rsidR="00B7482B" w:rsidRPr="00E2230F">
        <w:rPr>
          <w:rFonts w:cs="Times New Roman"/>
          <w:szCs w:val="28"/>
        </w:rPr>
        <w:fldChar w:fldCharType="separate"/>
      </w:r>
      <w:r w:rsidR="00FA3F28" w:rsidRPr="00E2230F">
        <w:rPr>
          <w:rFonts w:cs="Times New Roman"/>
          <w:noProof/>
          <w:szCs w:val="28"/>
        </w:rPr>
        <w:t>[54]</w:t>
      </w:r>
      <w:r w:rsidR="00B7482B" w:rsidRPr="00E2230F">
        <w:rPr>
          <w:rFonts w:cs="Times New Roman"/>
          <w:szCs w:val="28"/>
        </w:rPr>
        <w:fldChar w:fldCharType="end"/>
      </w:r>
      <w:r w:rsidR="00B7482B" w:rsidRPr="00E2230F">
        <w:rPr>
          <w:rFonts w:cs="Times New Roman"/>
          <w:szCs w:val="28"/>
        </w:rPr>
        <w:t xml:space="preserve">. </w:t>
      </w:r>
      <w:r w:rsidR="000C2C10" w:rsidRPr="00E2230F">
        <w:rPr>
          <w:rFonts w:cs="Times New Roman"/>
          <w:szCs w:val="28"/>
        </w:rPr>
        <w:t xml:space="preserve">Однако, </w:t>
      </w:r>
      <w:r w:rsidR="005E3196" w:rsidRPr="00E2230F">
        <w:rPr>
          <w:rFonts w:cs="Times New Roman"/>
          <w:szCs w:val="28"/>
        </w:rPr>
        <w:t>другие</w:t>
      </w:r>
      <w:r w:rsidR="000C2C10" w:rsidRPr="00E2230F">
        <w:rPr>
          <w:rFonts w:cs="Times New Roman"/>
          <w:szCs w:val="28"/>
        </w:rPr>
        <w:t xml:space="preserve"> словари не да</w:t>
      </w:r>
      <w:r w:rsidR="006E43C2" w:rsidRPr="00E2230F">
        <w:rPr>
          <w:rFonts w:cs="Times New Roman"/>
          <w:szCs w:val="28"/>
        </w:rPr>
        <w:t>ю</w:t>
      </w:r>
      <w:r w:rsidR="000C2C10" w:rsidRPr="00E2230F">
        <w:rPr>
          <w:rFonts w:cs="Times New Roman"/>
          <w:szCs w:val="28"/>
        </w:rPr>
        <w:t xml:space="preserve">т четкого разделения двух данных терминов, </w:t>
      </w:r>
      <w:r w:rsidR="005E3196" w:rsidRPr="00E2230F">
        <w:rPr>
          <w:rFonts w:cs="Times New Roman"/>
          <w:szCs w:val="28"/>
        </w:rPr>
        <w:t xml:space="preserve">по большей мере </w:t>
      </w:r>
      <w:r w:rsidR="000C2C10" w:rsidRPr="00E2230F">
        <w:rPr>
          <w:rFonts w:cs="Times New Roman"/>
          <w:szCs w:val="28"/>
        </w:rPr>
        <w:t xml:space="preserve">отождествляя их. Так, например, в </w:t>
      </w:r>
      <w:r w:rsidR="006E43C2" w:rsidRPr="00E2230F">
        <w:rPr>
          <w:rFonts w:cs="Times New Roman"/>
          <w:szCs w:val="28"/>
        </w:rPr>
        <w:t>«Большом иллюстрированном с</w:t>
      </w:r>
      <w:r w:rsidR="00B7482B" w:rsidRPr="00E2230F">
        <w:rPr>
          <w:rFonts w:cs="Times New Roman"/>
          <w:szCs w:val="28"/>
        </w:rPr>
        <w:t>ловар</w:t>
      </w:r>
      <w:r w:rsidR="000C2C10" w:rsidRPr="00E2230F">
        <w:rPr>
          <w:rFonts w:cs="Times New Roman"/>
          <w:szCs w:val="28"/>
        </w:rPr>
        <w:t>е</w:t>
      </w:r>
      <w:r w:rsidR="00B7482B" w:rsidRPr="00E2230F">
        <w:rPr>
          <w:rFonts w:cs="Times New Roman"/>
          <w:szCs w:val="28"/>
        </w:rPr>
        <w:t xml:space="preserve"> </w:t>
      </w:r>
      <w:r w:rsidR="006E43C2" w:rsidRPr="00E2230F">
        <w:rPr>
          <w:rFonts w:cs="Times New Roman"/>
          <w:szCs w:val="28"/>
        </w:rPr>
        <w:t>и</w:t>
      </w:r>
      <w:r w:rsidR="00B7482B" w:rsidRPr="00E2230F">
        <w:rPr>
          <w:rFonts w:cs="Times New Roman"/>
          <w:szCs w:val="28"/>
        </w:rPr>
        <w:t>ностранных слов</w:t>
      </w:r>
      <w:r w:rsidR="006E43C2" w:rsidRPr="00E2230F">
        <w:rPr>
          <w:rFonts w:cs="Times New Roman"/>
          <w:szCs w:val="28"/>
        </w:rPr>
        <w:t>»</w:t>
      </w:r>
      <w:r w:rsidR="00B7482B" w:rsidRPr="00E2230F">
        <w:rPr>
          <w:rFonts w:cs="Times New Roman"/>
          <w:szCs w:val="28"/>
        </w:rPr>
        <w:t xml:space="preserve">, </w:t>
      </w:r>
      <w:r w:rsidR="00DD48CB" w:rsidRPr="00E2230F">
        <w:rPr>
          <w:rFonts w:cs="Times New Roman"/>
          <w:szCs w:val="28"/>
        </w:rPr>
        <w:t>даются следующие определения двум терминам «</w:t>
      </w:r>
      <w:r w:rsidR="00B7482B" w:rsidRPr="00E2230F">
        <w:rPr>
          <w:rFonts w:cs="Times New Roman"/>
          <w:szCs w:val="28"/>
        </w:rPr>
        <w:t>топонимика</w:t>
      </w:r>
      <w:r w:rsidR="00DD48CB" w:rsidRPr="00E2230F">
        <w:rPr>
          <w:rFonts w:cs="Times New Roman"/>
          <w:szCs w:val="28"/>
        </w:rPr>
        <w:t>» и «</w:t>
      </w:r>
      <w:r w:rsidR="00B7482B" w:rsidRPr="00E2230F">
        <w:rPr>
          <w:rFonts w:cs="Times New Roman"/>
          <w:szCs w:val="28"/>
        </w:rPr>
        <w:t>топонимия</w:t>
      </w:r>
      <w:r w:rsidR="00DD48CB" w:rsidRPr="00E2230F">
        <w:rPr>
          <w:rFonts w:cs="Times New Roman"/>
          <w:szCs w:val="28"/>
        </w:rPr>
        <w:t>»</w:t>
      </w:r>
      <w:r w:rsidR="002775D2" w:rsidRPr="00E2230F">
        <w:rPr>
          <w:rFonts w:cs="Times New Roman"/>
          <w:szCs w:val="28"/>
        </w:rPr>
        <w:t xml:space="preserve"> </w:t>
      </w:r>
      <w:r w:rsidR="005D129C" w:rsidRPr="00E2230F">
        <w:rPr>
          <w:rFonts w:cs="Times New Roman"/>
          <w:szCs w:val="28"/>
        </w:rPr>
        <w:t>одновременно</w:t>
      </w:r>
      <w:r w:rsidR="00D263CD">
        <w:rPr>
          <w:rFonts w:cs="Times New Roman"/>
          <w:szCs w:val="28"/>
        </w:rPr>
        <w:t>:</w:t>
      </w:r>
      <w:r w:rsidR="00B7482B" w:rsidRPr="00E2230F">
        <w:rPr>
          <w:rFonts w:cs="Times New Roman"/>
          <w:szCs w:val="28"/>
        </w:rPr>
        <w:t xml:space="preserve"> «1) раздел ономасиологии, изучающий географические названия</w:t>
      </w:r>
      <w:r w:rsidR="00D263CD">
        <w:rPr>
          <w:rFonts w:cs="Times New Roman"/>
          <w:szCs w:val="28"/>
        </w:rPr>
        <w:t>;</w:t>
      </w:r>
      <w:r w:rsidR="00B7482B" w:rsidRPr="00E2230F">
        <w:rPr>
          <w:rFonts w:cs="Times New Roman"/>
          <w:szCs w:val="28"/>
        </w:rPr>
        <w:t xml:space="preserve"> 2) совокупность географических </w:t>
      </w:r>
      <w:r w:rsidR="00B7482B" w:rsidRPr="00E2230F">
        <w:rPr>
          <w:rFonts w:cs="Times New Roman"/>
          <w:szCs w:val="28"/>
        </w:rPr>
        <w:lastRenderedPageBreak/>
        <w:t xml:space="preserve">названий какой-либо определенной территории» </w:t>
      </w:r>
      <w:r w:rsidR="00B7482B" w:rsidRPr="00E2230F">
        <w:rPr>
          <w:rFonts w:cs="Times New Roman"/>
          <w:szCs w:val="28"/>
        </w:rPr>
        <w:fldChar w:fldCharType="begin"/>
      </w:r>
      <w:r w:rsidR="00FA3F28" w:rsidRPr="00E2230F">
        <w:rPr>
          <w:rFonts w:cs="Times New Roman"/>
          <w:szCs w:val="28"/>
        </w:rPr>
        <w:instrText xml:space="preserve"> ADDIN EN.CITE &lt;EndNote&gt;&lt;Cite&gt;&lt;Year&gt;2002&lt;/Year&gt;&lt;IDText&gt;Большой иллюстрированный словарь иностранных слов&lt;/IDText&gt;&lt;DisplayText&gt;[55]&lt;/DisplayText&gt;&lt;record&gt;&lt;titles&gt;&lt;title&gt;Большой иллюстрированный словарь иностранных слов&lt;/title&gt;&lt;/titles&gt;&lt;pages&gt;960&lt;/pages&gt;&lt;added-date format="utc"&gt;1554741977&lt;/added-date&gt;&lt;pub-location&gt;Москва&lt;/pub-location&gt;&lt;ref-type name="Book"&gt;6&lt;/ref-type&gt;&lt;dates&gt;&lt;year&gt;2002&lt;/year&gt;&lt;/dates&gt;&lt;rec-number&gt;308&lt;/rec-number&gt;&lt;publisher&gt;Русские словари, Астрель, АСТ&lt;/publisher&gt;&lt;last-updated-date format="utc"&gt;1554742270&lt;/last-updated-date&gt;&lt;/record&gt;&lt;/Cite&gt;&lt;/EndNote&gt;</w:instrText>
      </w:r>
      <w:r w:rsidR="00B7482B" w:rsidRPr="00E2230F">
        <w:rPr>
          <w:rFonts w:cs="Times New Roman"/>
          <w:szCs w:val="28"/>
        </w:rPr>
        <w:fldChar w:fldCharType="separate"/>
      </w:r>
      <w:r w:rsidR="00FA3F28" w:rsidRPr="00E2230F">
        <w:rPr>
          <w:rFonts w:cs="Times New Roman"/>
          <w:noProof/>
          <w:szCs w:val="28"/>
        </w:rPr>
        <w:t>[55]</w:t>
      </w:r>
      <w:r w:rsidR="00B7482B" w:rsidRPr="00E2230F">
        <w:rPr>
          <w:rFonts w:cs="Times New Roman"/>
          <w:szCs w:val="28"/>
        </w:rPr>
        <w:fldChar w:fldCharType="end"/>
      </w:r>
      <w:r w:rsidR="00B7482B" w:rsidRPr="00E2230F">
        <w:rPr>
          <w:rFonts w:cs="Times New Roman"/>
          <w:szCs w:val="28"/>
        </w:rPr>
        <w:t xml:space="preserve">. </w:t>
      </w:r>
      <w:r w:rsidR="00740DFC" w:rsidRPr="00E2230F">
        <w:rPr>
          <w:rFonts w:cs="Times New Roman"/>
          <w:szCs w:val="28"/>
        </w:rPr>
        <w:t xml:space="preserve">То же самое </w:t>
      </w:r>
      <w:r w:rsidR="004C758B" w:rsidRPr="00E2230F">
        <w:rPr>
          <w:rFonts w:cs="Times New Roman"/>
          <w:szCs w:val="28"/>
        </w:rPr>
        <w:t>отмечается</w:t>
      </w:r>
      <w:r w:rsidR="00740DFC" w:rsidRPr="00E2230F">
        <w:rPr>
          <w:rFonts w:cs="Times New Roman"/>
          <w:szCs w:val="28"/>
        </w:rPr>
        <w:t xml:space="preserve"> и</w:t>
      </w:r>
      <w:r w:rsidR="00B7482B" w:rsidRPr="00E2230F">
        <w:rPr>
          <w:rFonts w:cs="Times New Roman"/>
          <w:szCs w:val="28"/>
        </w:rPr>
        <w:t xml:space="preserve"> в </w:t>
      </w:r>
      <w:r w:rsidR="006E43C2" w:rsidRPr="00E2230F">
        <w:rPr>
          <w:rFonts w:cs="Times New Roman"/>
          <w:szCs w:val="28"/>
        </w:rPr>
        <w:t>«С</w:t>
      </w:r>
      <w:r w:rsidR="00B7482B" w:rsidRPr="00E2230F">
        <w:rPr>
          <w:rFonts w:cs="Times New Roman"/>
          <w:szCs w:val="28"/>
        </w:rPr>
        <w:t>ловаре</w:t>
      </w:r>
      <w:r w:rsidR="006E43C2" w:rsidRPr="00E2230F">
        <w:rPr>
          <w:rFonts w:cs="Times New Roman"/>
          <w:szCs w:val="28"/>
        </w:rPr>
        <w:t xml:space="preserve"> русского языка» С.И.</w:t>
      </w:r>
      <w:r w:rsidR="00B7482B" w:rsidRPr="00E2230F">
        <w:rPr>
          <w:rFonts w:cs="Times New Roman"/>
          <w:szCs w:val="28"/>
        </w:rPr>
        <w:t xml:space="preserve"> Ожегова </w:t>
      </w:r>
      <w:r w:rsidR="00B7482B" w:rsidRPr="00E2230F">
        <w:rPr>
          <w:rFonts w:cs="Times New Roman"/>
          <w:szCs w:val="28"/>
        </w:rPr>
        <w:fldChar w:fldCharType="begin"/>
      </w:r>
      <w:r w:rsidR="00FA3F28" w:rsidRPr="00E2230F">
        <w:rPr>
          <w:rFonts w:cs="Times New Roman"/>
          <w:szCs w:val="28"/>
        </w:rPr>
        <w:instrText xml:space="preserve"> ADDIN EN.CITE &lt;EndNote&gt;&lt;Cite&gt;&lt;Author&gt;Ожегов&lt;/Author&gt;&lt;Year&gt;1963&lt;/Year&gt;&lt;IDText&gt;Словарь русского языка&lt;/IDText&gt;&lt;DisplayText&gt;[56]&lt;/DisplayText&gt;&lt;record&gt;&lt;titles&gt;&lt;title&gt;Словарь русского языка&lt;/title&gt;&lt;/titles&gt;&lt;pages&gt;900&lt;/pages&gt;&lt;contributors&gt;&lt;authors&gt;&lt;author&gt;Ожегов, С.И.&lt;/author&gt;&lt;/authors&gt;&lt;/contributors&gt;&lt;added-date format="utc"&gt;1554742650&lt;/added-date&gt;&lt;pub-location&gt;Москва&lt;/pub-location&gt;&lt;ref-type name="Book"&gt;6&lt;/ref-type&gt;&lt;dates&gt;&lt;year&gt;1963&lt;/year&gt;&lt;/dates&gt;&lt;rec-number&gt;309&lt;/rec-number&gt;&lt;publisher&gt;Государственное Издательство Иностранных и Национальных Словарей&lt;/publisher&gt;&lt;last-updated-date format="utc"&gt;1554742959&lt;/last-updated-date&gt;&lt;/record&gt;&lt;/Cite&gt;&lt;/EndNote&gt;</w:instrText>
      </w:r>
      <w:r w:rsidR="00B7482B" w:rsidRPr="00E2230F">
        <w:rPr>
          <w:rFonts w:cs="Times New Roman"/>
          <w:szCs w:val="28"/>
        </w:rPr>
        <w:fldChar w:fldCharType="separate"/>
      </w:r>
      <w:r w:rsidR="00FA3F28" w:rsidRPr="00E2230F">
        <w:rPr>
          <w:rFonts w:cs="Times New Roman"/>
          <w:noProof/>
          <w:szCs w:val="28"/>
        </w:rPr>
        <w:t>[56]</w:t>
      </w:r>
      <w:r w:rsidR="00B7482B" w:rsidRPr="00E2230F">
        <w:rPr>
          <w:rFonts w:cs="Times New Roman"/>
          <w:szCs w:val="28"/>
        </w:rPr>
        <w:fldChar w:fldCharType="end"/>
      </w:r>
      <w:r w:rsidR="00B7482B" w:rsidRPr="00E2230F">
        <w:rPr>
          <w:rFonts w:cs="Times New Roman"/>
          <w:szCs w:val="28"/>
        </w:rPr>
        <w:t xml:space="preserve">. </w:t>
      </w:r>
      <w:r w:rsidR="006A2A0A" w:rsidRPr="00E2230F">
        <w:rPr>
          <w:rFonts w:cs="Times New Roman"/>
          <w:szCs w:val="28"/>
        </w:rPr>
        <w:t>Последние два факта</w:t>
      </w:r>
      <w:r w:rsidR="00B7482B" w:rsidRPr="00E2230F">
        <w:rPr>
          <w:rFonts w:cs="Times New Roman"/>
          <w:szCs w:val="28"/>
        </w:rPr>
        <w:t xml:space="preserve"> </w:t>
      </w:r>
      <w:r w:rsidR="006A2A0A" w:rsidRPr="00E2230F">
        <w:rPr>
          <w:rFonts w:cs="Times New Roman"/>
          <w:szCs w:val="28"/>
        </w:rPr>
        <w:t xml:space="preserve">могут </w:t>
      </w:r>
      <w:r w:rsidR="00B7482B" w:rsidRPr="00E2230F">
        <w:rPr>
          <w:rFonts w:cs="Times New Roman"/>
          <w:szCs w:val="28"/>
        </w:rPr>
        <w:t>объясня</w:t>
      </w:r>
      <w:r w:rsidR="006A2A0A" w:rsidRPr="00E2230F">
        <w:rPr>
          <w:rFonts w:cs="Times New Roman"/>
          <w:szCs w:val="28"/>
        </w:rPr>
        <w:t>ть</w:t>
      </w:r>
      <w:r w:rsidR="00B7482B" w:rsidRPr="00E2230F">
        <w:rPr>
          <w:rFonts w:cs="Times New Roman"/>
          <w:szCs w:val="28"/>
        </w:rPr>
        <w:t xml:space="preserve">ся тем, что </w:t>
      </w:r>
      <w:r w:rsidR="002C4541" w:rsidRPr="00E2230F">
        <w:rPr>
          <w:rFonts w:cs="Times New Roman"/>
          <w:szCs w:val="28"/>
        </w:rPr>
        <w:t xml:space="preserve">словарь С.И. Ожегова </w:t>
      </w:r>
      <w:r w:rsidR="006A2A0A" w:rsidRPr="00E2230F">
        <w:rPr>
          <w:rFonts w:cs="Times New Roman"/>
          <w:szCs w:val="28"/>
        </w:rPr>
        <w:t>был опубликован</w:t>
      </w:r>
      <w:r w:rsidR="00B7482B" w:rsidRPr="00E2230F">
        <w:rPr>
          <w:rFonts w:cs="Times New Roman"/>
          <w:szCs w:val="28"/>
        </w:rPr>
        <w:t xml:space="preserve"> до </w:t>
      </w:r>
      <w:r w:rsidR="002C4541" w:rsidRPr="00E2230F">
        <w:rPr>
          <w:rFonts w:cs="Times New Roman"/>
          <w:szCs w:val="28"/>
        </w:rPr>
        <w:t>ясной</w:t>
      </w:r>
      <w:r w:rsidR="00B7482B" w:rsidRPr="00E2230F">
        <w:rPr>
          <w:rFonts w:cs="Times New Roman"/>
          <w:szCs w:val="28"/>
        </w:rPr>
        <w:t xml:space="preserve"> </w:t>
      </w:r>
      <w:r w:rsidR="002C4541" w:rsidRPr="00E2230F">
        <w:rPr>
          <w:rFonts w:cs="Times New Roman"/>
          <w:szCs w:val="28"/>
        </w:rPr>
        <w:t>формулировки</w:t>
      </w:r>
      <w:r w:rsidR="00B7482B" w:rsidRPr="00E2230F">
        <w:rPr>
          <w:rFonts w:cs="Times New Roman"/>
          <w:szCs w:val="28"/>
        </w:rPr>
        <w:t xml:space="preserve"> </w:t>
      </w:r>
      <w:r w:rsidR="006A2A0A" w:rsidRPr="00E2230F">
        <w:rPr>
          <w:rFonts w:cs="Times New Roman"/>
          <w:szCs w:val="28"/>
        </w:rPr>
        <w:t>раз</w:t>
      </w:r>
      <w:r w:rsidR="00B7482B" w:rsidRPr="00E2230F">
        <w:rPr>
          <w:rFonts w:cs="Times New Roman"/>
          <w:szCs w:val="28"/>
        </w:rPr>
        <w:t>личий между этими терминами</w:t>
      </w:r>
      <w:r w:rsidR="006A2A0A" w:rsidRPr="00E2230F">
        <w:rPr>
          <w:rFonts w:cs="Times New Roman"/>
          <w:szCs w:val="28"/>
        </w:rPr>
        <w:t>, а в Словарь иностранных слов</w:t>
      </w:r>
      <w:r w:rsidR="00B7482B" w:rsidRPr="00E2230F">
        <w:rPr>
          <w:rFonts w:cs="Times New Roman"/>
          <w:szCs w:val="28"/>
        </w:rPr>
        <w:t xml:space="preserve"> попадали </w:t>
      </w:r>
      <w:r w:rsidR="00F648BE" w:rsidRPr="00E2230F">
        <w:rPr>
          <w:rFonts w:cs="Times New Roman"/>
          <w:szCs w:val="28"/>
        </w:rPr>
        <w:t>у</w:t>
      </w:r>
      <w:r w:rsidR="00B7482B" w:rsidRPr="00E2230F">
        <w:rPr>
          <w:rFonts w:cs="Times New Roman"/>
          <w:szCs w:val="28"/>
        </w:rPr>
        <w:t>стар</w:t>
      </w:r>
      <w:r w:rsidR="00F648BE" w:rsidRPr="00E2230F">
        <w:rPr>
          <w:rFonts w:cs="Times New Roman"/>
          <w:szCs w:val="28"/>
        </w:rPr>
        <w:t>евши</w:t>
      </w:r>
      <w:r w:rsidR="00B7482B" w:rsidRPr="00E2230F">
        <w:rPr>
          <w:rFonts w:cs="Times New Roman"/>
          <w:szCs w:val="28"/>
        </w:rPr>
        <w:t xml:space="preserve">е </w:t>
      </w:r>
      <w:r w:rsidR="00F648BE" w:rsidRPr="00E2230F">
        <w:rPr>
          <w:rFonts w:cs="Times New Roman"/>
          <w:szCs w:val="28"/>
        </w:rPr>
        <w:t>определения</w:t>
      </w:r>
      <w:r w:rsidR="00B7482B" w:rsidRPr="00E2230F">
        <w:rPr>
          <w:rFonts w:cs="Times New Roman"/>
          <w:szCs w:val="28"/>
        </w:rPr>
        <w:t>.</w:t>
      </w:r>
    </w:p>
    <w:p w14:paraId="1B1F365A" w14:textId="4FDA2BE4" w:rsidR="0088130D" w:rsidRPr="00E2230F" w:rsidRDefault="0088130D" w:rsidP="00E2230F">
      <w:pPr>
        <w:pStyle w:val="Default"/>
        <w:ind w:firstLine="709"/>
        <w:jc w:val="both"/>
        <w:rPr>
          <w:color w:val="auto"/>
          <w:sz w:val="28"/>
          <w:szCs w:val="28"/>
        </w:rPr>
      </w:pPr>
      <w:r w:rsidRPr="00E2230F">
        <w:rPr>
          <w:sz w:val="28"/>
          <w:szCs w:val="28"/>
        </w:rPr>
        <w:t xml:space="preserve">Рассуждая на данную тему, В.Д. Бондалетов в своем труде «Русская ономастика» </w:t>
      </w:r>
      <w:r w:rsidR="001B0F2F" w:rsidRPr="00E2230F">
        <w:rPr>
          <w:sz w:val="28"/>
          <w:szCs w:val="28"/>
        </w:rPr>
        <w:t>отмечает</w:t>
      </w:r>
      <w:r w:rsidRPr="00E2230F">
        <w:rPr>
          <w:sz w:val="28"/>
          <w:szCs w:val="28"/>
        </w:rPr>
        <w:t xml:space="preserve">: «Географические объекты (реки, моря, горы, низменности, города, </w:t>
      </w:r>
      <w:r w:rsidRPr="00E2230F">
        <w:rPr>
          <w:color w:val="auto"/>
          <w:sz w:val="28"/>
          <w:szCs w:val="28"/>
        </w:rPr>
        <w:t xml:space="preserve">села, области, страны, улицы, проспекты, дороги) имеют собственные имена – топонимы &lt;…&gt; Совокупность топонимов образует топонимию. Наука, изучающая топонимию, называется топонимикой» </w:t>
      </w:r>
      <w:r w:rsidRPr="00E2230F">
        <w:rPr>
          <w:color w:val="auto"/>
          <w:sz w:val="28"/>
          <w:szCs w:val="28"/>
          <w:lang w:val="en-US"/>
        </w:rPr>
        <w:fldChar w:fldCharType="begin"/>
      </w:r>
      <w:r w:rsidRPr="00E2230F">
        <w:rPr>
          <w:color w:val="auto"/>
          <w:sz w:val="28"/>
          <w:szCs w:val="28"/>
        </w:rPr>
        <w:instrText xml:space="preserve"> </w:instrText>
      </w:r>
      <w:r w:rsidRPr="00E2230F">
        <w:rPr>
          <w:color w:val="auto"/>
          <w:sz w:val="28"/>
          <w:szCs w:val="28"/>
          <w:lang w:val="en-US"/>
        </w:rPr>
        <w:instrText>ADDIN</w:instrText>
      </w:r>
      <w:r w:rsidRPr="00E2230F">
        <w:rPr>
          <w:color w:val="auto"/>
          <w:sz w:val="28"/>
          <w:szCs w:val="28"/>
        </w:rPr>
        <w:instrText xml:space="preserve"> </w:instrText>
      </w:r>
      <w:r w:rsidRPr="00E2230F">
        <w:rPr>
          <w:color w:val="auto"/>
          <w:sz w:val="28"/>
          <w:szCs w:val="28"/>
          <w:lang w:val="en-US"/>
        </w:rPr>
        <w:instrText>EN</w:instrText>
      </w:r>
      <w:r w:rsidRPr="00E2230F">
        <w:rPr>
          <w:color w:val="auto"/>
          <w:sz w:val="28"/>
          <w:szCs w:val="28"/>
        </w:rPr>
        <w:instrText>.</w:instrText>
      </w:r>
      <w:r w:rsidRPr="00E2230F">
        <w:rPr>
          <w:color w:val="auto"/>
          <w:sz w:val="28"/>
          <w:szCs w:val="28"/>
          <w:lang w:val="en-US"/>
        </w:rPr>
        <w:instrText>CITE</w:instrText>
      </w:r>
      <w:r w:rsidRPr="00E2230F">
        <w:rPr>
          <w:color w:val="auto"/>
          <w:sz w:val="28"/>
          <w:szCs w:val="28"/>
        </w:rPr>
        <w:instrText xml:space="preserve"> &lt;</w:instrText>
      </w:r>
      <w:r w:rsidRPr="00E2230F">
        <w:rPr>
          <w:color w:val="auto"/>
          <w:sz w:val="28"/>
          <w:szCs w:val="28"/>
          <w:lang w:val="en-US"/>
        </w:rPr>
        <w:instrText>EndNote</w:instrText>
      </w:r>
      <w:r w:rsidRPr="00E2230F">
        <w:rPr>
          <w:color w:val="auto"/>
          <w:sz w:val="28"/>
          <w:szCs w:val="28"/>
        </w:rPr>
        <w:instrText>&gt;&lt;</w:instrText>
      </w:r>
      <w:r w:rsidRPr="00E2230F">
        <w:rPr>
          <w:color w:val="auto"/>
          <w:sz w:val="28"/>
          <w:szCs w:val="28"/>
          <w:lang w:val="en-US"/>
        </w:rPr>
        <w:instrText>Cite</w:instrText>
      </w:r>
      <w:r w:rsidRPr="00E2230F">
        <w:rPr>
          <w:color w:val="auto"/>
          <w:sz w:val="28"/>
          <w:szCs w:val="28"/>
        </w:rPr>
        <w:instrText>&gt;&lt;</w:instrText>
      </w:r>
      <w:r w:rsidRPr="00E2230F">
        <w:rPr>
          <w:color w:val="auto"/>
          <w:sz w:val="28"/>
          <w:szCs w:val="28"/>
          <w:lang w:val="en-US"/>
        </w:rPr>
        <w:instrText>Author</w:instrText>
      </w:r>
      <w:r w:rsidRPr="00E2230F">
        <w:rPr>
          <w:color w:val="auto"/>
          <w:sz w:val="28"/>
          <w:szCs w:val="28"/>
        </w:rPr>
        <w:instrText>&gt;Бондалетов&lt;/</w:instrText>
      </w:r>
      <w:r w:rsidRPr="00E2230F">
        <w:rPr>
          <w:color w:val="auto"/>
          <w:sz w:val="28"/>
          <w:szCs w:val="28"/>
          <w:lang w:val="en-US"/>
        </w:rPr>
        <w:instrText>Author</w:instrText>
      </w:r>
      <w:r w:rsidRPr="00E2230F">
        <w:rPr>
          <w:color w:val="auto"/>
          <w:sz w:val="28"/>
          <w:szCs w:val="28"/>
        </w:rPr>
        <w:instrText>&gt;&lt;</w:instrText>
      </w:r>
      <w:r w:rsidRPr="00E2230F">
        <w:rPr>
          <w:color w:val="auto"/>
          <w:sz w:val="28"/>
          <w:szCs w:val="28"/>
          <w:lang w:val="en-US"/>
        </w:rPr>
        <w:instrText>Year</w:instrText>
      </w:r>
      <w:r w:rsidRPr="00E2230F">
        <w:rPr>
          <w:color w:val="auto"/>
          <w:sz w:val="28"/>
          <w:szCs w:val="28"/>
        </w:rPr>
        <w:instrText>&gt;1983&lt;/</w:instrText>
      </w:r>
      <w:r w:rsidRPr="00E2230F">
        <w:rPr>
          <w:color w:val="auto"/>
          <w:sz w:val="28"/>
          <w:szCs w:val="28"/>
          <w:lang w:val="en-US"/>
        </w:rPr>
        <w:instrText>Year</w:instrText>
      </w:r>
      <w:r w:rsidRPr="00E2230F">
        <w:rPr>
          <w:color w:val="auto"/>
          <w:sz w:val="28"/>
          <w:szCs w:val="28"/>
        </w:rPr>
        <w:instrText>&gt;&lt;</w:instrText>
      </w:r>
      <w:r w:rsidRPr="00E2230F">
        <w:rPr>
          <w:color w:val="auto"/>
          <w:sz w:val="28"/>
          <w:szCs w:val="28"/>
          <w:lang w:val="en-US"/>
        </w:rPr>
        <w:instrText>IDText</w:instrText>
      </w:r>
      <w:r w:rsidRPr="00E2230F">
        <w:rPr>
          <w:color w:val="auto"/>
          <w:sz w:val="28"/>
          <w:szCs w:val="28"/>
        </w:rPr>
        <w:instrText>&gt;Русская ономастика&lt;/</w:instrText>
      </w:r>
      <w:r w:rsidRPr="00E2230F">
        <w:rPr>
          <w:color w:val="auto"/>
          <w:sz w:val="28"/>
          <w:szCs w:val="28"/>
          <w:lang w:val="en-US"/>
        </w:rPr>
        <w:instrText>IDText</w:instrText>
      </w:r>
      <w:r w:rsidRPr="00E2230F">
        <w:rPr>
          <w:color w:val="auto"/>
          <w:sz w:val="28"/>
          <w:szCs w:val="28"/>
        </w:rPr>
        <w:instrText>&gt;&lt;</w:instrText>
      </w:r>
      <w:r w:rsidRPr="00E2230F">
        <w:rPr>
          <w:color w:val="auto"/>
          <w:sz w:val="28"/>
          <w:szCs w:val="28"/>
          <w:lang w:val="en-US"/>
        </w:rPr>
        <w:instrText>DisplayText</w:instrText>
      </w:r>
      <w:r w:rsidRPr="00E2230F">
        <w:rPr>
          <w:color w:val="auto"/>
          <w:sz w:val="28"/>
          <w:szCs w:val="28"/>
        </w:rPr>
        <w:instrText>&gt;[21]&lt;/</w:instrText>
      </w:r>
      <w:r w:rsidRPr="00E2230F">
        <w:rPr>
          <w:color w:val="auto"/>
          <w:sz w:val="28"/>
          <w:szCs w:val="28"/>
          <w:lang w:val="en-US"/>
        </w:rPr>
        <w:instrText>DisplayText</w:instrText>
      </w:r>
      <w:r w:rsidRPr="00E2230F">
        <w:rPr>
          <w:color w:val="auto"/>
          <w:sz w:val="28"/>
          <w:szCs w:val="28"/>
        </w:rPr>
        <w:instrText>&gt;&lt;</w:instrText>
      </w:r>
      <w:r w:rsidRPr="00E2230F">
        <w:rPr>
          <w:color w:val="auto"/>
          <w:sz w:val="28"/>
          <w:szCs w:val="28"/>
          <w:lang w:val="en-US"/>
        </w:rPr>
        <w:instrText>record</w:instrText>
      </w:r>
      <w:r w:rsidRPr="00E2230F">
        <w:rPr>
          <w:color w:val="auto"/>
          <w:sz w:val="28"/>
          <w:szCs w:val="28"/>
        </w:rPr>
        <w:instrText>&gt;&lt;</w:instrText>
      </w:r>
      <w:r w:rsidRPr="00E2230F">
        <w:rPr>
          <w:color w:val="auto"/>
          <w:sz w:val="28"/>
          <w:szCs w:val="28"/>
          <w:lang w:val="en-US"/>
        </w:rPr>
        <w:instrText>titles</w:instrText>
      </w:r>
      <w:r w:rsidRPr="00E2230F">
        <w:rPr>
          <w:color w:val="auto"/>
          <w:sz w:val="28"/>
          <w:szCs w:val="28"/>
        </w:rPr>
        <w:instrText>&gt;&lt;</w:instrText>
      </w:r>
      <w:r w:rsidRPr="00E2230F">
        <w:rPr>
          <w:color w:val="auto"/>
          <w:sz w:val="28"/>
          <w:szCs w:val="28"/>
          <w:lang w:val="en-US"/>
        </w:rPr>
        <w:instrText>title</w:instrText>
      </w:r>
      <w:r w:rsidRPr="00E2230F">
        <w:rPr>
          <w:color w:val="auto"/>
          <w:sz w:val="28"/>
          <w:szCs w:val="28"/>
        </w:rPr>
        <w:instrText>&gt;Русская ономастика&lt;/</w:instrText>
      </w:r>
      <w:r w:rsidRPr="00E2230F">
        <w:rPr>
          <w:color w:val="auto"/>
          <w:sz w:val="28"/>
          <w:szCs w:val="28"/>
          <w:lang w:val="en-US"/>
        </w:rPr>
        <w:instrText>title</w:instrText>
      </w:r>
      <w:r w:rsidRPr="00E2230F">
        <w:rPr>
          <w:color w:val="auto"/>
          <w:sz w:val="28"/>
          <w:szCs w:val="28"/>
        </w:rPr>
        <w:instrText>&gt;&lt;/</w:instrText>
      </w:r>
      <w:r w:rsidRPr="00E2230F">
        <w:rPr>
          <w:color w:val="auto"/>
          <w:sz w:val="28"/>
          <w:szCs w:val="28"/>
          <w:lang w:val="en-US"/>
        </w:rPr>
        <w:instrText>titles</w:instrText>
      </w:r>
      <w:r w:rsidRPr="00E2230F">
        <w:rPr>
          <w:color w:val="auto"/>
          <w:sz w:val="28"/>
          <w:szCs w:val="28"/>
        </w:rPr>
        <w:instrText>&gt;&lt;</w:instrText>
      </w:r>
      <w:r w:rsidRPr="00E2230F">
        <w:rPr>
          <w:color w:val="auto"/>
          <w:sz w:val="28"/>
          <w:szCs w:val="28"/>
          <w:lang w:val="en-US"/>
        </w:rPr>
        <w:instrText>contributors</w:instrText>
      </w:r>
      <w:r w:rsidRPr="00E2230F">
        <w:rPr>
          <w:color w:val="auto"/>
          <w:sz w:val="28"/>
          <w:szCs w:val="28"/>
        </w:rPr>
        <w:instrText>&gt;&lt;</w:instrText>
      </w:r>
      <w:r w:rsidRPr="00E2230F">
        <w:rPr>
          <w:color w:val="auto"/>
          <w:sz w:val="28"/>
          <w:szCs w:val="28"/>
          <w:lang w:val="en-US"/>
        </w:rPr>
        <w:instrText>authors</w:instrText>
      </w:r>
      <w:r w:rsidRPr="00E2230F">
        <w:rPr>
          <w:color w:val="auto"/>
          <w:sz w:val="28"/>
          <w:szCs w:val="28"/>
        </w:rPr>
        <w:instrText>&gt;&lt;</w:instrText>
      </w:r>
      <w:r w:rsidRPr="00E2230F">
        <w:rPr>
          <w:color w:val="auto"/>
          <w:sz w:val="28"/>
          <w:szCs w:val="28"/>
          <w:lang w:val="en-US"/>
        </w:rPr>
        <w:instrText>author</w:instrText>
      </w:r>
      <w:r w:rsidRPr="00E2230F">
        <w:rPr>
          <w:color w:val="auto"/>
          <w:sz w:val="28"/>
          <w:szCs w:val="28"/>
        </w:rPr>
        <w:instrText>&gt;Бондалетов, В.Д.&lt;/</w:instrText>
      </w:r>
      <w:r w:rsidRPr="00E2230F">
        <w:rPr>
          <w:color w:val="auto"/>
          <w:sz w:val="28"/>
          <w:szCs w:val="28"/>
          <w:lang w:val="en-US"/>
        </w:rPr>
        <w:instrText>author</w:instrText>
      </w:r>
      <w:r w:rsidRPr="00E2230F">
        <w:rPr>
          <w:color w:val="auto"/>
          <w:sz w:val="28"/>
          <w:szCs w:val="28"/>
        </w:rPr>
        <w:instrText>&gt;&lt;/</w:instrText>
      </w:r>
      <w:r w:rsidRPr="00E2230F">
        <w:rPr>
          <w:color w:val="auto"/>
          <w:sz w:val="28"/>
          <w:szCs w:val="28"/>
          <w:lang w:val="en-US"/>
        </w:rPr>
        <w:instrText>authors</w:instrText>
      </w:r>
      <w:r w:rsidRPr="00E2230F">
        <w:rPr>
          <w:color w:val="auto"/>
          <w:sz w:val="28"/>
          <w:szCs w:val="28"/>
        </w:rPr>
        <w:instrText>&gt;&lt;/</w:instrText>
      </w:r>
      <w:r w:rsidRPr="00E2230F">
        <w:rPr>
          <w:color w:val="auto"/>
          <w:sz w:val="28"/>
          <w:szCs w:val="28"/>
          <w:lang w:val="en-US"/>
        </w:rPr>
        <w:instrText>contributors</w:instrText>
      </w:r>
      <w:r w:rsidRPr="00E2230F">
        <w:rPr>
          <w:color w:val="auto"/>
          <w:sz w:val="28"/>
          <w:szCs w:val="28"/>
        </w:rPr>
        <w:instrText>&gt;&lt;</w:instrText>
      </w:r>
      <w:r w:rsidRPr="00E2230F">
        <w:rPr>
          <w:color w:val="auto"/>
          <w:sz w:val="28"/>
          <w:szCs w:val="28"/>
          <w:lang w:val="en-US"/>
        </w:rPr>
        <w:instrText>added</w:instrText>
      </w:r>
      <w:r w:rsidRPr="00E2230F">
        <w:rPr>
          <w:color w:val="auto"/>
          <w:sz w:val="28"/>
          <w:szCs w:val="28"/>
        </w:rPr>
        <w:instrText>-</w:instrText>
      </w:r>
      <w:r w:rsidRPr="00E2230F">
        <w:rPr>
          <w:color w:val="auto"/>
          <w:sz w:val="28"/>
          <w:szCs w:val="28"/>
          <w:lang w:val="en-US"/>
        </w:rPr>
        <w:instrText>date</w:instrText>
      </w:r>
      <w:r w:rsidRPr="00E2230F">
        <w:rPr>
          <w:color w:val="auto"/>
          <w:sz w:val="28"/>
          <w:szCs w:val="28"/>
        </w:rPr>
        <w:instrText xml:space="preserve"> </w:instrText>
      </w:r>
      <w:r w:rsidRPr="00E2230F">
        <w:rPr>
          <w:color w:val="auto"/>
          <w:sz w:val="28"/>
          <w:szCs w:val="28"/>
          <w:lang w:val="en-US"/>
        </w:rPr>
        <w:instrText>format</w:instrText>
      </w:r>
      <w:r w:rsidRPr="00E2230F">
        <w:rPr>
          <w:color w:val="auto"/>
          <w:sz w:val="28"/>
          <w:szCs w:val="28"/>
        </w:rPr>
        <w:instrText>="</w:instrText>
      </w:r>
      <w:r w:rsidRPr="00E2230F">
        <w:rPr>
          <w:color w:val="auto"/>
          <w:sz w:val="28"/>
          <w:szCs w:val="28"/>
          <w:lang w:val="en-US"/>
        </w:rPr>
        <w:instrText>utc</w:instrText>
      </w:r>
      <w:r w:rsidRPr="00E2230F">
        <w:rPr>
          <w:color w:val="auto"/>
          <w:sz w:val="28"/>
          <w:szCs w:val="28"/>
        </w:rPr>
        <w:instrText>"&gt;1553928619&lt;/</w:instrText>
      </w:r>
      <w:r w:rsidRPr="00E2230F">
        <w:rPr>
          <w:color w:val="auto"/>
          <w:sz w:val="28"/>
          <w:szCs w:val="28"/>
          <w:lang w:val="en-US"/>
        </w:rPr>
        <w:instrText>added</w:instrText>
      </w:r>
      <w:r w:rsidRPr="00E2230F">
        <w:rPr>
          <w:color w:val="auto"/>
          <w:sz w:val="28"/>
          <w:szCs w:val="28"/>
        </w:rPr>
        <w:instrText>-</w:instrText>
      </w:r>
      <w:r w:rsidRPr="00E2230F">
        <w:rPr>
          <w:color w:val="auto"/>
          <w:sz w:val="28"/>
          <w:szCs w:val="28"/>
          <w:lang w:val="en-US"/>
        </w:rPr>
        <w:instrText>date</w:instrText>
      </w:r>
      <w:r w:rsidRPr="00E2230F">
        <w:rPr>
          <w:color w:val="auto"/>
          <w:sz w:val="28"/>
          <w:szCs w:val="28"/>
        </w:rPr>
        <w:instrText>&gt;&lt;</w:instrText>
      </w:r>
      <w:r w:rsidRPr="00E2230F">
        <w:rPr>
          <w:color w:val="auto"/>
          <w:sz w:val="28"/>
          <w:szCs w:val="28"/>
          <w:lang w:val="en-US"/>
        </w:rPr>
        <w:instrText>pub</w:instrText>
      </w:r>
      <w:r w:rsidRPr="00E2230F">
        <w:rPr>
          <w:color w:val="auto"/>
          <w:sz w:val="28"/>
          <w:szCs w:val="28"/>
        </w:rPr>
        <w:instrText>-</w:instrText>
      </w:r>
      <w:r w:rsidRPr="00E2230F">
        <w:rPr>
          <w:color w:val="auto"/>
          <w:sz w:val="28"/>
          <w:szCs w:val="28"/>
          <w:lang w:val="en-US"/>
        </w:rPr>
        <w:instrText>location</w:instrText>
      </w:r>
      <w:r w:rsidRPr="00E2230F">
        <w:rPr>
          <w:color w:val="auto"/>
          <w:sz w:val="28"/>
          <w:szCs w:val="28"/>
        </w:rPr>
        <w:instrText>&gt;Москва&lt;/</w:instrText>
      </w:r>
      <w:r w:rsidRPr="00E2230F">
        <w:rPr>
          <w:color w:val="auto"/>
          <w:sz w:val="28"/>
          <w:szCs w:val="28"/>
          <w:lang w:val="en-US"/>
        </w:rPr>
        <w:instrText>pub</w:instrText>
      </w:r>
      <w:r w:rsidRPr="00E2230F">
        <w:rPr>
          <w:color w:val="auto"/>
          <w:sz w:val="28"/>
          <w:szCs w:val="28"/>
        </w:rPr>
        <w:instrText>-</w:instrText>
      </w:r>
      <w:r w:rsidRPr="00E2230F">
        <w:rPr>
          <w:color w:val="auto"/>
          <w:sz w:val="28"/>
          <w:szCs w:val="28"/>
          <w:lang w:val="en-US"/>
        </w:rPr>
        <w:instrText>location</w:instrText>
      </w:r>
      <w:r w:rsidRPr="00E2230F">
        <w:rPr>
          <w:color w:val="auto"/>
          <w:sz w:val="28"/>
          <w:szCs w:val="28"/>
        </w:rPr>
        <w:instrText>&gt;&lt;</w:instrText>
      </w:r>
      <w:r w:rsidRPr="00E2230F">
        <w:rPr>
          <w:color w:val="auto"/>
          <w:sz w:val="28"/>
          <w:szCs w:val="28"/>
          <w:lang w:val="en-US"/>
        </w:rPr>
        <w:instrText>ref</w:instrText>
      </w:r>
      <w:r w:rsidRPr="00E2230F">
        <w:rPr>
          <w:color w:val="auto"/>
          <w:sz w:val="28"/>
          <w:szCs w:val="28"/>
        </w:rPr>
        <w:instrText>-</w:instrText>
      </w:r>
      <w:r w:rsidRPr="00E2230F">
        <w:rPr>
          <w:color w:val="auto"/>
          <w:sz w:val="28"/>
          <w:szCs w:val="28"/>
          <w:lang w:val="en-US"/>
        </w:rPr>
        <w:instrText>type</w:instrText>
      </w:r>
      <w:r w:rsidRPr="00E2230F">
        <w:rPr>
          <w:color w:val="auto"/>
          <w:sz w:val="28"/>
          <w:szCs w:val="28"/>
        </w:rPr>
        <w:instrText xml:space="preserve"> </w:instrText>
      </w:r>
      <w:r w:rsidRPr="00E2230F">
        <w:rPr>
          <w:color w:val="auto"/>
          <w:sz w:val="28"/>
          <w:szCs w:val="28"/>
          <w:lang w:val="en-US"/>
        </w:rPr>
        <w:instrText>name</w:instrText>
      </w:r>
      <w:r w:rsidRPr="00E2230F">
        <w:rPr>
          <w:color w:val="auto"/>
          <w:sz w:val="28"/>
          <w:szCs w:val="28"/>
        </w:rPr>
        <w:instrText>="</w:instrText>
      </w:r>
      <w:r w:rsidRPr="00E2230F">
        <w:rPr>
          <w:color w:val="auto"/>
          <w:sz w:val="28"/>
          <w:szCs w:val="28"/>
          <w:lang w:val="en-US"/>
        </w:rPr>
        <w:instrText>Book</w:instrText>
      </w:r>
      <w:r w:rsidRPr="00E2230F">
        <w:rPr>
          <w:color w:val="auto"/>
          <w:sz w:val="28"/>
          <w:szCs w:val="28"/>
        </w:rPr>
        <w:instrText>"&gt;6&lt;/</w:instrText>
      </w:r>
      <w:r w:rsidRPr="00E2230F">
        <w:rPr>
          <w:color w:val="auto"/>
          <w:sz w:val="28"/>
          <w:szCs w:val="28"/>
          <w:lang w:val="en-US"/>
        </w:rPr>
        <w:instrText>ref</w:instrText>
      </w:r>
      <w:r w:rsidRPr="00E2230F">
        <w:rPr>
          <w:color w:val="auto"/>
          <w:sz w:val="28"/>
          <w:szCs w:val="28"/>
        </w:rPr>
        <w:instrText>-</w:instrText>
      </w:r>
      <w:r w:rsidRPr="00E2230F">
        <w:rPr>
          <w:color w:val="auto"/>
          <w:sz w:val="28"/>
          <w:szCs w:val="28"/>
          <w:lang w:val="en-US"/>
        </w:rPr>
        <w:instrText>type</w:instrText>
      </w:r>
      <w:r w:rsidRPr="00E2230F">
        <w:rPr>
          <w:color w:val="auto"/>
          <w:sz w:val="28"/>
          <w:szCs w:val="28"/>
        </w:rPr>
        <w:instrText>&gt;&lt;</w:instrText>
      </w:r>
      <w:r w:rsidRPr="00E2230F">
        <w:rPr>
          <w:color w:val="auto"/>
          <w:sz w:val="28"/>
          <w:szCs w:val="28"/>
          <w:lang w:val="en-US"/>
        </w:rPr>
        <w:instrText>dates</w:instrText>
      </w:r>
      <w:r w:rsidRPr="00E2230F">
        <w:rPr>
          <w:color w:val="auto"/>
          <w:sz w:val="28"/>
          <w:szCs w:val="28"/>
        </w:rPr>
        <w:instrText>&gt;&lt;</w:instrText>
      </w:r>
      <w:r w:rsidRPr="00E2230F">
        <w:rPr>
          <w:color w:val="auto"/>
          <w:sz w:val="28"/>
          <w:szCs w:val="28"/>
          <w:lang w:val="en-US"/>
        </w:rPr>
        <w:instrText>year</w:instrText>
      </w:r>
      <w:r w:rsidRPr="00E2230F">
        <w:rPr>
          <w:color w:val="auto"/>
          <w:sz w:val="28"/>
          <w:szCs w:val="28"/>
        </w:rPr>
        <w:instrText>&gt;1983&lt;/</w:instrText>
      </w:r>
      <w:r w:rsidRPr="00E2230F">
        <w:rPr>
          <w:color w:val="auto"/>
          <w:sz w:val="28"/>
          <w:szCs w:val="28"/>
          <w:lang w:val="en-US"/>
        </w:rPr>
        <w:instrText>year</w:instrText>
      </w:r>
      <w:r w:rsidRPr="00E2230F">
        <w:rPr>
          <w:color w:val="auto"/>
          <w:sz w:val="28"/>
          <w:szCs w:val="28"/>
        </w:rPr>
        <w:instrText>&gt;&lt;/</w:instrText>
      </w:r>
      <w:r w:rsidRPr="00E2230F">
        <w:rPr>
          <w:color w:val="auto"/>
          <w:sz w:val="28"/>
          <w:szCs w:val="28"/>
          <w:lang w:val="en-US"/>
        </w:rPr>
        <w:instrText>dates</w:instrText>
      </w:r>
      <w:r w:rsidRPr="00E2230F">
        <w:rPr>
          <w:color w:val="auto"/>
          <w:sz w:val="28"/>
          <w:szCs w:val="28"/>
        </w:rPr>
        <w:instrText>&gt;&lt;</w:instrText>
      </w:r>
      <w:r w:rsidRPr="00E2230F">
        <w:rPr>
          <w:color w:val="auto"/>
          <w:sz w:val="28"/>
          <w:szCs w:val="28"/>
          <w:lang w:val="en-US"/>
        </w:rPr>
        <w:instrText>rec</w:instrText>
      </w:r>
      <w:r w:rsidRPr="00E2230F">
        <w:rPr>
          <w:color w:val="auto"/>
          <w:sz w:val="28"/>
          <w:szCs w:val="28"/>
        </w:rPr>
        <w:instrText>-</w:instrText>
      </w:r>
      <w:r w:rsidRPr="00E2230F">
        <w:rPr>
          <w:color w:val="auto"/>
          <w:sz w:val="28"/>
          <w:szCs w:val="28"/>
          <w:lang w:val="en-US"/>
        </w:rPr>
        <w:instrText>number</w:instrText>
      </w:r>
      <w:r w:rsidRPr="00E2230F">
        <w:rPr>
          <w:color w:val="auto"/>
          <w:sz w:val="28"/>
          <w:szCs w:val="28"/>
        </w:rPr>
        <w:instrText>&gt;76&lt;/</w:instrText>
      </w:r>
      <w:r w:rsidRPr="00E2230F">
        <w:rPr>
          <w:color w:val="auto"/>
          <w:sz w:val="28"/>
          <w:szCs w:val="28"/>
          <w:lang w:val="en-US"/>
        </w:rPr>
        <w:instrText>rec</w:instrText>
      </w:r>
      <w:r w:rsidRPr="00E2230F">
        <w:rPr>
          <w:color w:val="auto"/>
          <w:sz w:val="28"/>
          <w:szCs w:val="28"/>
        </w:rPr>
        <w:instrText>-</w:instrText>
      </w:r>
      <w:r w:rsidRPr="00E2230F">
        <w:rPr>
          <w:color w:val="auto"/>
          <w:sz w:val="28"/>
          <w:szCs w:val="28"/>
          <w:lang w:val="en-US"/>
        </w:rPr>
        <w:instrText>number</w:instrText>
      </w:r>
      <w:r w:rsidRPr="00E2230F">
        <w:rPr>
          <w:color w:val="auto"/>
          <w:sz w:val="28"/>
          <w:szCs w:val="28"/>
        </w:rPr>
        <w:instrText>&gt;&lt;</w:instrText>
      </w:r>
      <w:r w:rsidRPr="00E2230F">
        <w:rPr>
          <w:color w:val="auto"/>
          <w:sz w:val="28"/>
          <w:szCs w:val="28"/>
          <w:lang w:val="en-US"/>
        </w:rPr>
        <w:instrText>publisher</w:instrText>
      </w:r>
      <w:r w:rsidRPr="00E2230F">
        <w:rPr>
          <w:color w:val="auto"/>
          <w:sz w:val="28"/>
          <w:szCs w:val="28"/>
        </w:rPr>
        <w:instrText>&gt;Просвещение&lt;/</w:instrText>
      </w:r>
      <w:r w:rsidRPr="00E2230F">
        <w:rPr>
          <w:color w:val="auto"/>
          <w:sz w:val="28"/>
          <w:szCs w:val="28"/>
          <w:lang w:val="en-US"/>
        </w:rPr>
        <w:instrText>publisher</w:instrText>
      </w:r>
      <w:r w:rsidRPr="00E2230F">
        <w:rPr>
          <w:color w:val="auto"/>
          <w:sz w:val="28"/>
          <w:szCs w:val="28"/>
        </w:rPr>
        <w:instrText>&gt;&lt;</w:instrText>
      </w:r>
      <w:r w:rsidRPr="00E2230F">
        <w:rPr>
          <w:color w:val="auto"/>
          <w:sz w:val="28"/>
          <w:szCs w:val="28"/>
          <w:lang w:val="en-US"/>
        </w:rPr>
        <w:instrText>last</w:instrText>
      </w:r>
      <w:r w:rsidRPr="00E2230F">
        <w:rPr>
          <w:color w:val="auto"/>
          <w:sz w:val="28"/>
          <w:szCs w:val="28"/>
        </w:rPr>
        <w:instrText>-</w:instrText>
      </w:r>
      <w:r w:rsidRPr="00E2230F">
        <w:rPr>
          <w:color w:val="auto"/>
          <w:sz w:val="28"/>
          <w:szCs w:val="28"/>
          <w:lang w:val="en-US"/>
        </w:rPr>
        <w:instrText>updated</w:instrText>
      </w:r>
      <w:r w:rsidRPr="00E2230F">
        <w:rPr>
          <w:color w:val="auto"/>
          <w:sz w:val="28"/>
          <w:szCs w:val="28"/>
        </w:rPr>
        <w:instrText>-</w:instrText>
      </w:r>
      <w:r w:rsidRPr="00E2230F">
        <w:rPr>
          <w:color w:val="auto"/>
          <w:sz w:val="28"/>
          <w:szCs w:val="28"/>
          <w:lang w:val="en-US"/>
        </w:rPr>
        <w:instrText>date</w:instrText>
      </w:r>
      <w:r w:rsidRPr="00E2230F">
        <w:rPr>
          <w:color w:val="auto"/>
          <w:sz w:val="28"/>
          <w:szCs w:val="28"/>
        </w:rPr>
        <w:instrText xml:space="preserve"> </w:instrText>
      </w:r>
      <w:r w:rsidRPr="00E2230F">
        <w:rPr>
          <w:color w:val="auto"/>
          <w:sz w:val="28"/>
          <w:szCs w:val="28"/>
          <w:lang w:val="en-US"/>
        </w:rPr>
        <w:instrText>format</w:instrText>
      </w:r>
      <w:r w:rsidRPr="00E2230F">
        <w:rPr>
          <w:color w:val="auto"/>
          <w:sz w:val="28"/>
          <w:szCs w:val="28"/>
        </w:rPr>
        <w:instrText>="</w:instrText>
      </w:r>
      <w:r w:rsidRPr="00E2230F">
        <w:rPr>
          <w:color w:val="auto"/>
          <w:sz w:val="28"/>
          <w:szCs w:val="28"/>
          <w:lang w:val="en-US"/>
        </w:rPr>
        <w:instrText>utc</w:instrText>
      </w:r>
      <w:r w:rsidRPr="00E2230F">
        <w:rPr>
          <w:color w:val="auto"/>
          <w:sz w:val="28"/>
          <w:szCs w:val="28"/>
        </w:rPr>
        <w:instrText>"&gt;1554381931&lt;/</w:instrText>
      </w:r>
      <w:r w:rsidRPr="00E2230F">
        <w:rPr>
          <w:color w:val="auto"/>
          <w:sz w:val="28"/>
          <w:szCs w:val="28"/>
          <w:lang w:val="en-US"/>
        </w:rPr>
        <w:instrText>last</w:instrText>
      </w:r>
      <w:r w:rsidRPr="00E2230F">
        <w:rPr>
          <w:color w:val="auto"/>
          <w:sz w:val="28"/>
          <w:szCs w:val="28"/>
        </w:rPr>
        <w:instrText>-</w:instrText>
      </w:r>
      <w:r w:rsidRPr="00E2230F">
        <w:rPr>
          <w:color w:val="auto"/>
          <w:sz w:val="28"/>
          <w:szCs w:val="28"/>
          <w:lang w:val="en-US"/>
        </w:rPr>
        <w:instrText>updated</w:instrText>
      </w:r>
      <w:r w:rsidRPr="00E2230F">
        <w:rPr>
          <w:color w:val="auto"/>
          <w:sz w:val="28"/>
          <w:szCs w:val="28"/>
        </w:rPr>
        <w:instrText>-</w:instrText>
      </w:r>
      <w:r w:rsidRPr="00E2230F">
        <w:rPr>
          <w:color w:val="auto"/>
          <w:sz w:val="28"/>
          <w:szCs w:val="28"/>
          <w:lang w:val="en-US"/>
        </w:rPr>
        <w:instrText>date</w:instrText>
      </w:r>
      <w:r w:rsidRPr="00E2230F">
        <w:rPr>
          <w:color w:val="auto"/>
          <w:sz w:val="28"/>
          <w:szCs w:val="28"/>
        </w:rPr>
        <w:instrText>&gt;&lt;</w:instrText>
      </w:r>
      <w:r w:rsidRPr="00E2230F">
        <w:rPr>
          <w:color w:val="auto"/>
          <w:sz w:val="28"/>
          <w:szCs w:val="28"/>
          <w:lang w:val="en-US"/>
        </w:rPr>
        <w:instrText>num</w:instrText>
      </w:r>
      <w:r w:rsidRPr="00E2230F">
        <w:rPr>
          <w:color w:val="auto"/>
          <w:sz w:val="28"/>
          <w:szCs w:val="28"/>
        </w:rPr>
        <w:instrText>-</w:instrText>
      </w:r>
      <w:r w:rsidRPr="00E2230F">
        <w:rPr>
          <w:color w:val="auto"/>
          <w:sz w:val="28"/>
          <w:szCs w:val="28"/>
          <w:lang w:val="en-US"/>
        </w:rPr>
        <w:instrText>vols</w:instrText>
      </w:r>
      <w:r w:rsidRPr="00E2230F">
        <w:rPr>
          <w:color w:val="auto"/>
          <w:sz w:val="28"/>
          <w:szCs w:val="28"/>
        </w:rPr>
        <w:instrText>&gt;224&lt;/</w:instrText>
      </w:r>
      <w:r w:rsidRPr="00E2230F">
        <w:rPr>
          <w:color w:val="auto"/>
          <w:sz w:val="28"/>
          <w:szCs w:val="28"/>
          <w:lang w:val="en-US"/>
        </w:rPr>
        <w:instrText>num</w:instrText>
      </w:r>
      <w:r w:rsidRPr="00E2230F">
        <w:rPr>
          <w:color w:val="auto"/>
          <w:sz w:val="28"/>
          <w:szCs w:val="28"/>
        </w:rPr>
        <w:instrText>-</w:instrText>
      </w:r>
      <w:r w:rsidRPr="00E2230F">
        <w:rPr>
          <w:color w:val="auto"/>
          <w:sz w:val="28"/>
          <w:szCs w:val="28"/>
          <w:lang w:val="en-US"/>
        </w:rPr>
        <w:instrText>vols</w:instrText>
      </w:r>
      <w:r w:rsidRPr="00E2230F">
        <w:rPr>
          <w:color w:val="auto"/>
          <w:sz w:val="28"/>
          <w:szCs w:val="28"/>
        </w:rPr>
        <w:instrText>&gt;&lt;/</w:instrText>
      </w:r>
      <w:r w:rsidRPr="00E2230F">
        <w:rPr>
          <w:color w:val="auto"/>
          <w:sz w:val="28"/>
          <w:szCs w:val="28"/>
          <w:lang w:val="en-US"/>
        </w:rPr>
        <w:instrText>record</w:instrText>
      </w:r>
      <w:r w:rsidRPr="00E2230F">
        <w:rPr>
          <w:color w:val="auto"/>
          <w:sz w:val="28"/>
          <w:szCs w:val="28"/>
        </w:rPr>
        <w:instrText>&gt;&lt;/</w:instrText>
      </w:r>
      <w:r w:rsidRPr="00E2230F">
        <w:rPr>
          <w:color w:val="auto"/>
          <w:sz w:val="28"/>
          <w:szCs w:val="28"/>
          <w:lang w:val="en-US"/>
        </w:rPr>
        <w:instrText>Cite</w:instrText>
      </w:r>
      <w:r w:rsidRPr="00E2230F">
        <w:rPr>
          <w:color w:val="auto"/>
          <w:sz w:val="28"/>
          <w:szCs w:val="28"/>
        </w:rPr>
        <w:instrText>&gt;&lt;/</w:instrText>
      </w:r>
      <w:r w:rsidRPr="00E2230F">
        <w:rPr>
          <w:color w:val="auto"/>
          <w:sz w:val="28"/>
          <w:szCs w:val="28"/>
          <w:lang w:val="en-US"/>
        </w:rPr>
        <w:instrText>EndNote</w:instrText>
      </w:r>
      <w:r w:rsidRPr="00E2230F">
        <w:rPr>
          <w:color w:val="auto"/>
          <w:sz w:val="28"/>
          <w:szCs w:val="28"/>
        </w:rPr>
        <w:instrText>&gt;</w:instrText>
      </w:r>
      <w:r w:rsidRPr="00E2230F">
        <w:rPr>
          <w:color w:val="auto"/>
          <w:sz w:val="28"/>
          <w:szCs w:val="28"/>
          <w:lang w:val="en-US"/>
        </w:rPr>
        <w:fldChar w:fldCharType="separate"/>
      </w:r>
      <w:r w:rsidRPr="00E2230F">
        <w:rPr>
          <w:noProof/>
          <w:color w:val="auto"/>
          <w:sz w:val="28"/>
          <w:szCs w:val="28"/>
        </w:rPr>
        <w:t xml:space="preserve">[21, </w:t>
      </w:r>
      <w:r w:rsidR="0083104E">
        <w:rPr>
          <w:noProof/>
          <w:color w:val="auto"/>
          <w:sz w:val="28"/>
          <w:szCs w:val="28"/>
        </w:rPr>
        <w:t xml:space="preserve">с. </w:t>
      </w:r>
      <w:r w:rsidRPr="00E2230F">
        <w:rPr>
          <w:noProof/>
          <w:color w:val="auto"/>
          <w:sz w:val="28"/>
          <w:szCs w:val="28"/>
        </w:rPr>
        <w:t>7]</w:t>
      </w:r>
      <w:r w:rsidRPr="00E2230F">
        <w:rPr>
          <w:color w:val="auto"/>
          <w:sz w:val="28"/>
          <w:szCs w:val="28"/>
          <w:lang w:val="en-US"/>
        </w:rPr>
        <w:fldChar w:fldCharType="end"/>
      </w:r>
      <w:r w:rsidRPr="00E2230F">
        <w:rPr>
          <w:color w:val="auto"/>
          <w:sz w:val="28"/>
          <w:szCs w:val="28"/>
        </w:rPr>
        <w:t xml:space="preserve">. </w:t>
      </w:r>
    </w:p>
    <w:p w14:paraId="6A034A36" w14:textId="63E989B3" w:rsidR="00B7482B" w:rsidRPr="00E2230F" w:rsidRDefault="0088130D" w:rsidP="00E2230F">
      <w:pPr>
        <w:pStyle w:val="Default"/>
        <w:ind w:firstLine="709"/>
        <w:jc w:val="both"/>
        <w:rPr>
          <w:sz w:val="28"/>
          <w:szCs w:val="28"/>
        </w:rPr>
      </w:pPr>
      <w:r w:rsidRPr="00E2230F">
        <w:rPr>
          <w:sz w:val="28"/>
          <w:szCs w:val="28"/>
        </w:rPr>
        <w:t xml:space="preserve">В своем высказывании о различиях двух терминов А.В. Суперанская </w:t>
      </w:r>
      <w:r w:rsidR="00770BBA" w:rsidRPr="00E2230F">
        <w:rPr>
          <w:sz w:val="28"/>
          <w:szCs w:val="28"/>
        </w:rPr>
        <w:t>выделяет</w:t>
      </w:r>
      <w:r w:rsidRPr="00E2230F">
        <w:rPr>
          <w:sz w:val="28"/>
          <w:szCs w:val="28"/>
        </w:rPr>
        <w:t xml:space="preserve"> т</w:t>
      </w:r>
      <w:r w:rsidR="00B7482B" w:rsidRPr="00E2230F">
        <w:rPr>
          <w:sz w:val="28"/>
          <w:szCs w:val="28"/>
        </w:rPr>
        <w:t xml:space="preserve">ерриториальный </w:t>
      </w:r>
      <w:r w:rsidR="003F4AA2" w:rsidRPr="00E2230F">
        <w:rPr>
          <w:sz w:val="28"/>
          <w:szCs w:val="28"/>
        </w:rPr>
        <w:t>аспект</w:t>
      </w:r>
      <w:r w:rsidRPr="00E2230F">
        <w:rPr>
          <w:sz w:val="28"/>
          <w:szCs w:val="28"/>
        </w:rPr>
        <w:t xml:space="preserve"> мотивировки имен собственных</w:t>
      </w:r>
      <w:r w:rsidR="00770BBA" w:rsidRPr="00E2230F">
        <w:rPr>
          <w:sz w:val="28"/>
          <w:szCs w:val="28"/>
        </w:rPr>
        <w:t>, который</w:t>
      </w:r>
      <w:r w:rsidR="00B7482B" w:rsidRPr="00E2230F">
        <w:rPr>
          <w:sz w:val="28"/>
          <w:szCs w:val="28"/>
        </w:rPr>
        <w:t xml:space="preserve"> </w:t>
      </w:r>
      <w:r w:rsidRPr="00E2230F">
        <w:rPr>
          <w:sz w:val="28"/>
          <w:szCs w:val="28"/>
        </w:rPr>
        <w:t>яснее</w:t>
      </w:r>
      <w:r w:rsidR="00B7482B" w:rsidRPr="00E2230F">
        <w:rPr>
          <w:sz w:val="28"/>
          <w:szCs w:val="28"/>
        </w:rPr>
        <w:t xml:space="preserve"> проявляется в топонимии, </w:t>
      </w:r>
      <w:r w:rsidR="00770BBA" w:rsidRPr="00E2230F">
        <w:rPr>
          <w:sz w:val="28"/>
          <w:szCs w:val="28"/>
        </w:rPr>
        <w:t>определяющей</w:t>
      </w:r>
      <w:r w:rsidR="003F4AA2" w:rsidRPr="00E2230F">
        <w:rPr>
          <w:sz w:val="28"/>
          <w:szCs w:val="28"/>
        </w:rPr>
        <w:t>, что</w:t>
      </w:r>
      <w:r w:rsidR="00B7482B" w:rsidRPr="00E2230F">
        <w:rPr>
          <w:sz w:val="28"/>
          <w:szCs w:val="28"/>
        </w:rPr>
        <w:t xml:space="preserve"> на выбор названия </w:t>
      </w:r>
      <w:r w:rsidR="003F4AA2" w:rsidRPr="00E2230F">
        <w:rPr>
          <w:sz w:val="28"/>
          <w:szCs w:val="28"/>
        </w:rPr>
        <w:t xml:space="preserve">большее влияние </w:t>
      </w:r>
      <w:r w:rsidR="00B7482B" w:rsidRPr="00E2230F">
        <w:rPr>
          <w:sz w:val="28"/>
          <w:szCs w:val="28"/>
        </w:rPr>
        <w:t xml:space="preserve">оказывают природные условия определенной местности </w:t>
      </w:r>
      <w:r w:rsidR="00B7482B" w:rsidRPr="00E2230F">
        <w:rPr>
          <w:sz w:val="28"/>
          <w:szCs w:val="28"/>
        </w:rPr>
        <w:fldChar w:fldCharType="begin"/>
      </w:r>
      <w:r w:rsidR="00FA3F28" w:rsidRPr="00E2230F">
        <w:rPr>
          <w:sz w:val="28"/>
          <w:szCs w:val="28"/>
        </w:rPr>
        <w:instrText xml:space="preserve"> ADDIN EN.CITE &lt;EndNote&gt;&lt;Cite&gt;&lt;Author&gt;Суперанская&lt;/Author&gt;&lt;Year&gt;2009&lt;/Year&gt;&lt;IDText&gt;Теория и методика ономастических исследований&lt;/IDText&gt;&lt;DisplayText&gt;[57]&lt;/DisplayText&gt;&lt;record&gt;&lt;titles&gt;&lt;title&gt;Теория и методика ономастических исследований&lt;/title&gt;&lt;/titles&gt;&lt;pages&gt;256&lt;/pages&gt;&lt;contributors&gt;&lt;authors&gt;&lt;author&gt;Суперанская, А.В.&lt;/author&gt;&lt;author&gt;Сталтмане, В.Э.&lt;/author&gt;&lt;author&gt;Подольская, Н.В.&lt;/author&gt;&lt;author&gt;Султанов, А.Х.&lt;/author&gt;&lt;/authors&gt;&lt;/contributors&gt;&lt;edition&gt;3-е&lt;/edition&gt;&lt;added-date format="utc"&gt;1553950442&lt;/added-date&gt;&lt;pub-location&gt;Москва&lt;/pub-location&gt;&lt;ref-type name="Book"&gt;6&lt;/ref-type&gt;&lt;dates&gt;&lt;year&gt;2009&lt;/year&gt;&lt;/dates&gt;&lt;rec-number&gt;87&lt;/rec-number&gt;&lt;publisher&gt;URSS&lt;/publisher&gt;&lt;last-updated-date format="utc"&gt;1554381931&lt;/last-updated-date&gt;&lt;/record&gt;&lt;/Cite&gt;&lt;/EndNote&gt;</w:instrText>
      </w:r>
      <w:r w:rsidR="00B7482B" w:rsidRPr="00E2230F">
        <w:rPr>
          <w:sz w:val="28"/>
          <w:szCs w:val="28"/>
        </w:rPr>
        <w:fldChar w:fldCharType="separate"/>
      </w:r>
      <w:r w:rsidR="00FA3F28" w:rsidRPr="00E2230F">
        <w:rPr>
          <w:noProof/>
          <w:sz w:val="28"/>
          <w:szCs w:val="28"/>
        </w:rPr>
        <w:t>[57]</w:t>
      </w:r>
      <w:r w:rsidR="00B7482B" w:rsidRPr="00E2230F">
        <w:rPr>
          <w:sz w:val="28"/>
          <w:szCs w:val="28"/>
        </w:rPr>
        <w:fldChar w:fldCharType="end"/>
      </w:r>
      <w:r w:rsidR="00B7482B" w:rsidRPr="00E2230F">
        <w:rPr>
          <w:sz w:val="28"/>
          <w:szCs w:val="28"/>
        </w:rPr>
        <w:t xml:space="preserve">. </w:t>
      </w:r>
    </w:p>
    <w:p w14:paraId="6FCA1196" w14:textId="2A7594BB" w:rsidR="00CC50C6" w:rsidRPr="00E2230F" w:rsidRDefault="00E77AFF" w:rsidP="00E2230F">
      <w:pPr>
        <w:pStyle w:val="Default"/>
        <w:ind w:firstLine="709"/>
        <w:jc w:val="both"/>
        <w:rPr>
          <w:sz w:val="28"/>
          <w:szCs w:val="28"/>
        </w:rPr>
      </w:pPr>
      <w:r w:rsidRPr="00E2230F">
        <w:rPr>
          <w:sz w:val="28"/>
          <w:szCs w:val="28"/>
        </w:rPr>
        <w:t>В рассмотренном нами историческом аспекте топонимических исследований мы приходим к заключению, что н</w:t>
      </w:r>
      <w:r w:rsidR="00CC50C6" w:rsidRPr="00E2230F">
        <w:rPr>
          <w:sz w:val="28"/>
          <w:szCs w:val="28"/>
        </w:rPr>
        <w:t xml:space="preserve">азвания географических объектов, их происхождение и развитие с давних пор привлекали внимание </w:t>
      </w:r>
      <w:r w:rsidR="00E02CAE" w:rsidRPr="00E2230F">
        <w:rPr>
          <w:sz w:val="28"/>
          <w:szCs w:val="28"/>
        </w:rPr>
        <w:t>как</w:t>
      </w:r>
      <w:r w:rsidR="00CC50C6" w:rsidRPr="00E2230F">
        <w:rPr>
          <w:sz w:val="28"/>
          <w:szCs w:val="28"/>
        </w:rPr>
        <w:t xml:space="preserve"> профессиональных исследователей</w:t>
      </w:r>
      <w:r w:rsidR="00E02CAE" w:rsidRPr="00E2230F">
        <w:rPr>
          <w:sz w:val="28"/>
          <w:szCs w:val="28"/>
        </w:rPr>
        <w:t>, так и простого населения</w:t>
      </w:r>
      <w:r w:rsidR="00CC50C6" w:rsidRPr="00E2230F">
        <w:rPr>
          <w:sz w:val="28"/>
          <w:szCs w:val="28"/>
        </w:rPr>
        <w:t>. На сегодняшний день эти названия изучаются представителями самых разнообразных наук. Однако особенно пристально</w:t>
      </w:r>
      <w:r w:rsidR="00E02CAE" w:rsidRPr="00E2230F">
        <w:rPr>
          <w:sz w:val="28"/>
          <w:szCs w:val="28"/>
        </w:rPr>
        <w:t>е внимание</w:t>
      </w:r>
      <w:r w:rsidR="00CC50C6" w:rsidRPr="00E2230F">
        <w:rPr>
          <w:sz w:val="28"/>
          <w:szCs w:val="28"/>
        </w:rPr>
        <w:t xml:space="preserve"> топонимы </w:t>
      </w:r>
      <w:r w:rsidR="00E02CAE" w:rsidRPr="00E2230F">
        <w:rPr>
          <w:sz w:val="28"/>
          <w:szCs w:val="28"/>
        </w:rPr>
        <w:t>получают от</w:t>
      </w:r>
      <w:r w:rsidR="00CC50C6" w:rsidRPr="00E2230F">
        <w:rPr>
          <w:sz w:val="28"/>
          <w:szCs w:val="28"/>
        </w:rPr>
        <w:t xml:space="preserve"> лингвист</w:t>
      </w:r>
      <w:r w:rsidR="00E02CAE" w:rsidRPr="00E2230F">
        <w:rPr>
          <w:sz w:val="28"/>
          <w:szCs w:val="28"/>
        </w:rPr>
        <w:t>ов</w:t>
      </w:r>
      <w:r w:rsidR="0003013A" w:rsidRPr="00E2230F">
        <w:rPr>
          <w:sz w:val="28"/>
          <w:szCs w:val="28"/>
        </w:rPr>
        <w:t>. И это объясняется тем, что</w:t>
      </w:r>
      <w:r w:rsidR="00CC50C6" w:rsidRPr="00E2230F">
        <w:rPr>
          <w:sz w:val="28"/>
          <w:szCs w:val="28"/>
        </w:rPr>
        <w:t xml:space="preserve"> любое название вне зависимости от того, </w:t>
      </w:r>
      <w:r w:rsidR="0003013A" w:rsidRPr="00E2230F">
        <w:rPr>
          <w:sz w:val="28"/>
          <w:szCs w:val="28"/>
        </w:rPr>
        <w:t>что оно обозначает</w:t>
      </w:r>
      <w:r w:rsidR="00CC50C6" w:rsidRPr="00E2230F">
        <w:rPr>
          <w:sz w:val="28"/>
          <w:szCs w:val="28"/>
        </w:rPr>
        <w:t xml:space="preserve">, – это единица, являющаяся частью языка, образующаяся по его законам, функционирующая согласно определенным </w:t>
      </w:r>
      <w:r w:rsidR="0003013A" w:rsidRPr="00E2230F">
        <w:rPr>
          <w:sz w:val="28"/>
          <w:szCs w:val="28"/>
        </w:rPr>
        <w:t>объяснимым правилам</w:t>
      </w:r>
      <w:r w:rsidR="00CC50C6" w:rsidRPr="00E2230F">
        <w:rPr>
          <w:sz w:val="28"/>
          <w:szCs w:val="28"/>
        </w:rPr>
        <w:t xml:space="preserve"> и используемая в речи. Таким образом, топонимика – это комплексная научная дисциплина, требующая от специалиста отличной лингвистической подготовки и обширных знаний в смежных областях науки – географии, истории, археологии, этнографии, мифологии, фольклоре и т.д., а также способности порождать свои собственные подходы и принципы анализа материала.</w:t>
      </w:r>
    </w:p>
    <w:p w14:paraId="0EACBF19" w14:textId="77777777" w:rsidR="00E732FD" w:rsidRPr="00E2230F" w:rsidRDefault="00E732FD" w:rsidP="00E2230F">
      <w:pPr>
        <w:ind w:firstLine="709"/>
        <w:rPr>
          <w:rFonts w:cs="Times New Roman"/>
          <w:szCs w:val="28"/>
        </w:rPr>
      </w:pPr>
    </w:p>
    <w:p w14:paraId="0280BFF4" w14:textId="11087D5F" w:rsidR="00E732FD" w:rsidRPr="00071667" w:rsidRDefault="00E732FD" w:rsidP="00E2230F">
      <w:pPr>
        <w:pStyle w:val="3"/>
        <w:spacing w:after="0"/>
        <w:ind w:left="0" w:firstLine="709"/>
        <w:rPr>
          <w:rFonts w:cs="Times New Roman"/>
          <w:b w:val="0"/>
          <w:szCs w:val="28"/>
        </w:rPr>
      </w:pPr>
      <w:bookmarkStart w:id="6" w:name="_Toc115875901"/>
      <w:r w:rsidRPr="00071667">
        <w:rPr>
          <w:rFonts w:cs="Times New Roman"/>
          <w:b w:val="0"/>
          <w:szCs w:val="28"/>
        </w:rPr>
        <w:t xml:space="preserve">1.1.2 </w:t>
      </w:r>
      <w:r w:rsidR="0027632F" w:rsidRPr="00071667">
        <w:rPr>
          <w:rFonts w:cs="Times New Roman"/>
          <w:b w:val="0"/>
          <w:szCs w:val="28"/>
        </w:rPr>
        <w:t>К</w:t>
      </w:r>
      <w:r w:rsidRPr="00071667">
        <w:rPr>
          <w:rFonts w:cs="Times New Roman"/>
          <w:b w:val="0"/>
          <w:szCs w:val="28"/>
        </w:rPr>
        <w:t>лассификации топонимов</w:t>
      </w:r>
      <w:bookmarkEnd w:id="6"/>
    </w:p>
    <w:p w14:paraId="2EEBE6B2" w14:textId="0C836A2A" w:rsidR="00505B24" w:rsidRPr="00E2230F" w:rsidRDefault="00505B24" w:rsidP="00E2230F">
      <w:pPr>
        <w:pStyle w:val="Default"/>
        <w:ind w:firstLine="709"/>
        <w:jc w:val="both"/>
        <w:rPr>
          <w:sz w:val="28"/>
          <w:szCs w:val="28"/>
        </w:rPr>
      </w:pPr>
      <w:r w:rsidRPr="00E2230F">
        <w:rPr>
          <w:sz w:val="28"/>
          <w:szCs w:val="28"/>
        </w:rPr>
        <w:t xml:space="preserve">Топоним является названием любого </w:t>
      </w:r>
      <w:r w:rsidR="009A63D7" w:rsidRPr="00E2230F">
        <w:rPr>
          <w:sz w:val="28"/>
          <w:szCs w:val="28"/>
        </w:rPr>
        <w:t xml:space="preserve">природного или созданного человеком </w:t>
      </w:r>
      <w:r w:rsidRPr="00E2230F">
        <w:rPr>
          <w:sz w:val="28"/>
          <w:szCs w:val="28"/>
        </w:rPr>
        <w:t>объекта на земле. Их количество</w:t>
      </w:r>
      <w:r w:rsidR="0023681A" w:rsidRPr="00E2230F">
        <w:rPr>
          <w:sz w:val="28"/>
          <w:szCs w:val="28"/>
        </w:rPr>
        <w:t xml:space="preserve"> на планете достига</w:t>
      </w:r>
      <w:r w:rsidRPr="00E2230F">
        <w:rPr>
          <w:sz w:val="28"/>
          <w:szCs w:val="28"/>
        </w:rPr>
        <w:t>ет огромных цифр</w:t>
      </w:r>
      <w:r w:rsidR="00B7482B" w:rsidRPr="00E2230F">
        <w:rPr>
          <w:sz w:val="28"/>
          <w:szCs w:val="28"/>
        </w:rPr>
        <w:t xml:space="preserve">, никто точно не может назвать, сколько географических названий существует. Если учесть, что топонимы делятся на макро- и микротопонимы, то возможность когда-либо сосчитать </w:t>
      </w:r>
      <w:r w:rsidR="00EA468B" w:rsidRPr="00E2230F">
        <w:rPr>
          <w:sz w:val="28"/>
          <w:szCs w:val="28"/>
        </w:rPr>
        <w:t xml:space="preserve">их остается нереальной. </w:t>
      </w:r>
    </w:p>
    <w:p w14:paraId="1BF97F66" w14:textId="0E7F459C" w:rsidR="00505B24" w:rsidRPr="00E2230F" w:rsidRDefault="00505B24" w:rsidP="00E2230F">
      <w:pPr>
        <w:pStyle w:val="Default"/>
        <w:ind w:firstLine="709"/>
        <w:jc w:val="both"/>
        <w:rPr>
          <w:sz w:val="28"/>
          <w:szCs w:val="28"/>
        </w:rPr>
      </w:pPr>
      <w:r w:rsidRPr="00E2230F">
        <w:rPr>
          <w:sz w:val="28"/>
          <w:szCs w:val="28"/>
        </w:rPr>
        <w:t xml:space="preserve">На данный момент </w:t>
      </w:r>
      <w:r w:rsidR="00A9177B" w:rsidRPr="00E2230F">
        <w:rPr>
          <w:sz w:val="28"/>
          <w:szCs w:val="28"/>
        </w:rPr>
        <w:t>исследователи</w:t>
      </w:r>
      <w:r w:rsidRPr="00E2230F">
        <w:rPr>
          <w:sz w:val="28"/>
          <w:szCs w:val="28"/>
        </w:rPr>
        <w:t xml:space="preserve"> окончательно не выработа</w:t>
      </w:r>
      <w:r w:rsidR="00A9177B" w:rsidRPr="00E2230F">
        <w:rPr>
          <w:sz w:val="28"/>
          <w:szCs w:val="28"/>
        </w:rPr>
        <w:t>ли</w:t>
      </w:r>
      <w:r w:rsidRPr="00E2230F">
        <w:rPr>
          <w:sz w:val="28"/>
          <w:szCs w:val="28"/>
        </w:rPr>
        <w:t xml:space="preserve"> единый принцип трактовки топонимических классов. Возникновение </w:t>
      </w:r>
      <w:r w:rsidR="00071A28" w:rsidRPr="00E2230F">
        <w:rPr>
          <w:sz w:val="28"/>
          <w:szCs w:val="28"/>
        </w:rPr>
        <w:t>географических названий</w:t>
      </w:r>
      <w:r w:rsidRPr="00E2230F">
        <w:rPr>
          <w:sz w:val="28"/>
          <w:szCs w:val="28"/>
        </w:rPr>
        <w:t xml:space="preserve"> как </w:t>
      </w:r>
      <w:r w:rsidR="00071A28" w:rsidRPr="00E2230F">
        <w:rPr>
          <w:sz w:val="28"/>
          <w:szCs w:val="28"/>
        </w:rPr>
        <w:t>указателей</w:t>
      </w:r>
      <w:r w:rsidRPr="00E2230F">
        <w:rPr>
          <w:sz w:val="28"/>
          <w:szCs w:val="28"/>
        </w:rPr>
        <w:t xml:space="preserve"> на местности </w:t>
      </w:r>
      <w:r w:rsidR="00071A28" w:rsidRPr="00E2230F">
        <w:rPr>
          <w:sz w:val="28"/>
          <w:szCs w:val="28"/>
        </w:rPr>
        <w:t>определяется</w:t>
      </w:r>
      <w:r w:rsidRPr="00E2230F">
        <w:rPr>
          <w:sz w:val="28"/>
          <w:szCs w:val="28"/>
        </w:rPr>
        <w:t xml:space="preserve">, </w:t>
      </w:r>
      <w:r w:rsidR="00071A28" w:rsidRPr="00E2230F">
        <w:rPr>
          <w:sz w:val="28"/>
          <w:szCs w:val="28"/>
        </w:rPr>
        <w:t>в первую очередь</w:t>
      </w:r>
      <w:r w:rsidRPr="00E2230F">
        <w:rPr>
          <w:sz w:val="28"/>
          <w:szCs w:val="28"/>
        </w:rPr>
        <w:t xml:space="preserve">, характером ландшафта, </w:t>
      </w:r>
      <w:r w:rsidR="00A9177B" w:rsidRPr="00E2230F">
        <w:rPr>
          <w:sz w:val="28"/>
          <w:szCs w:val="28"/>
        </w:rPr>
        <w:t>растительностью</w:t>
      </w:r>
      <w:r w:rsidR="00071A28" w:rsidRPr="00E2230F">
        <w:rPr>
          <w:sz w:val="28"/>
          <w:szCs w:val="28"/>
        </w:rPr>
        <w:t xml:space="preserve"> </w:t>
      </w:r>
      <w:r w:rsidRPr="00E2230F">
        <w:rPr>
          <w:sz w:val="28"/>
          <w:szCs w:val="28"/>
        </w:rPr>
        <w:t>и</w:t>
      </w:r>
      <w:r w:rsidR="00071A28" w:rsidRPr="00E2230F">
        <w:rPr>
          <w:sz w:val="28"/>
          <w:szCs w:val="28"/>
        </w:rPr>
        <w:t xml:space="preserve"> </w:t>
      </w:r>
      <w:r w:rsidR="005D129C" w:rsidRPr="00E2230F">
        <w:rPr>
          <w:sz w:val="28"/>
          <w:szCs w:val="28"/>
        </w:rPr>
        <w:t>животным</w:t>
      </w:r>
      <w:r w:rsidR="00A9177B" w:rsidRPr="00E2230F">
        <w:rPr>
          <w:sz w:val="28"/>
          <w:szCs w:val="28"/>
        </w:rPr>
        <w:t xml:space="preserve"> миром</w:t>
      </w:r>
      <w:r w:rsidRPr="00E2230F">
        <w:rPr>
          <w:sz w:val="28"/>
          <w:szCs w:val="28"/>
        </w:rPr>
        <w:t xml:space="preserve">. </w:t>
      </w:r>
      <w:r w:rsidR="00520352" w:rsidRPr="00E2230F">
        <w:rPr>
          <w:sz w:val="28"/>
          <w:szCs w:val="28"/>
        </w:rPr>
        <w:t>Существует множество т</w:t>
      </w:r>
      <w:r w:rsidRPr="00E2230F">
        <w:rPr>
          <w:sz w:val="28"/>
          <w:szCs w:val="28"/>
        </w:rPr>
        <w:t>опонимически</w:t>
      </w:r>
      <w:r w:rsidR="00520352" w:rsidRPr="00E2230F">
        <w:rPr>
          <w:sz w:val="28"/>
          <w:szCs w:val="28"/>
        </w:rPr>
        <w:t>х</w:t>
      </w:r>
      <w:r w:rsidRPr="00E2230F">
        <w:rPr>
          <w:sz w:val="28"/>
          <w:szCs w:val="28"/>
        </w:rPr>
        <w:t xml:space="preserve"> денотат</w:t>
      </w:r>
      <w:r w:rsidR="00520352" w:rsidRPr="00E2230F">
        <w:rPr>
          <w:sz w:val="28"/>
          <w:szCs w:val="28"/>
        </w:rPr>
        <w:t>ов:</w:t>
      </w:r>
      <w:r w:rsidRPr="00E2230F">
        <w:rPr>
          <w:sz w:val="28"/>
          <w:szCs w:val="28"/>
        </w:rPr>
        <w:t xml:space="preserve"> от названий</w:t>
      </w:r>
      <w:r w:rsidR="00520352" w:rsidRPr="00E2230F">
        <w:rPr>
          <w:sz w:val="28"/>
          <w:szCs w:val="28"/>
        </w:rPr>
        <w:t xml:space="preserve"> целых</w:t>
      </w:r>
      <w:r w:rsidRPr="00E2230F">
        <w:rPr>
          <w:sz w:val="28"/>
          <w:szCs w:val="28"/>
        </w:rPr>
        <w:t xml:space="preserve"> континентов, </w:t>
      </w:r>
      <w:r w:rsidR="00520352" w:rsidRPr="00E2230F">
        <w:rPr>
          <w:sz w:val="28"/>
          <w:szCs w:val="28"/>
        </w:rPr>
        <w:t xml:space="preserve">океанов, островов, государств до названий небольших </w:t>
      </w:r>
      <w:r w:rsidRPr="00E2230F">
        <w:rPr>
          <w:sz w:val="28"/>
          <w:szCs w:val="28"/>
        </w:rPr>
        <w:t>объектов</w:t>
      </w:r>
      <w:r w:rsidR="00520352" w:rsidRPr="00E2230F">
        <w:rPr>
          <w:sz w:val="28"/>
          <w:szCs w:val="28"/>
        </w:rPr>
        <w:t>, таких как колодцы или поля</w:t>
      </w:r>
      <w:r w:rsidRPr="00E2230F">
        <w:rPr>
          <w:sz w:val="28"/>
          <w:szCs w:val="28"/>
        </w:rPr>
        <w:t>.</w:t>
      </w:r>
    </w:p>
    <w:p w14:paraId="2FB8AF70" w14:textId="28D1B8D1" w:rsidR="00B7482B" w:rsidRPr="00E2230F" w:rsidRDefault="006E43C2" w:rsidP="00E2230F">
      <w:pPr>
        <w:ind w:firstLine="709"/>
        <w:rPr>
          <w:rFonts w:cs="Times New Roman"/>
          <w:szCs w:val="28"/>
        </w:rPr>
      </w:pPr>
      <w:r w:rsidRPr="00E2230F">
        <w:rPr>
          <w:rFonts w:cs="Times New Roman"/>
          <w:szCs w:val="28"/>
        </w:rPr>
        <w:t>В связи</w:t>
      </w:r>
      <w:r w:rsidR="00520352" w:rsidRPr="00E2230F">
        <w:rPr>
          <w:rFonts w:cs="Times New Roman"/>
          <w:szCs w:val="28"/>
        </w:rPr>
        <w:t xml:space="preserve"> с этим т</w:t>
      </w:r>
      <w:r w:rsidR="00B7482B" w:rsidRPr="00E2230F">
        <w:rPr>
          <w:rFonts w:cs="Times New Roman"/>
          <w:szCs w:val="28"/>
        </w:rPr>
        <w:t xml:space="preserve">опонимическая лексика </w:t>
      </w:r>
      <w:r w:rsidR="00EF0E2B" w:rsidRPr="00E2230F">
        <w:rPr>
          <w:rFonts w:cs="Times New Roman"/>
          <w:szCs w:val="28"/>
        </w:rPr>
        <w:t>не является однородной</w:t>
      </w:r>
      <w:r w:rsidR="00114F47" w:rsidRPr="00E2230F">
        <w:rPr>
          <w:rFonts w:cs="Times New Roman"/>
          <w:szCs w:val="28"/>
        </w:rPr>
        <w:t>, а</w:t>
      </w:r>
      <w:r w:rsidR="00B7482B" w:rsidRPr="00E2230F">
        <w:rPr>
          <w:rFonts w:cs="Times New Roman"/>
          <w:szCs w:val="28"/>
        </w:rPr>
        <w:t xml:space="preserve"> представляет собой совокупность элементов, </w:t>
      </w:r>
      <w:r w:rsidR="004B495B" w:rsidRPr="00E2230F">
        <w:rPr>
          <w:rFonts w:cs="Times New Roman"/>
          <w:szCs w:val="28"/>
        </w:rPr>
        <w:t xml:space="preserve">которые можно </w:t>
      </w:r>
      <w:r w:rsidR="00114F47" w:rsidRPr="00E2230F">
        <w:rPr>
          <w:rFonts w:cs="Times New Roman"/>
          <w:szCs w:val="28"/>
        </w:rPr>
        <w:t>объедин</w:t>
      </w:r>
      <w:r w:rsidR="004B495B" w:rsidRPr="00E2230F">
        <w:rPr>
          <w:rFonts w:cs="Times New Roman"/>
          <w:szCs w:val="28"/>
        </w:rPr>
        <w:t>ить</w:t>
      </w:r>
      <w:r w:rsidR="00B7482B" w:rsidRPr="00E2230F">
        <w:rPr>
          <w:rFonts w:cs="Times New Roman"/>
          <w:szCs w:val="28"/>
        </w:rPr>
        <w:t xml:space="preserve"> в </w:t>
      </w:r>
      <w:r w:rsidR="00B7482B" w:rsidRPr="00E2230F">
        <w:rPr>
          <w:rFonts w:cs="Times New Roman"/>
          <w:szCs w:val="28"/>
        </w:rPr>
        <w:lastRenderedPageBreak/>
        <w:t xml:space="preserve">различные группы </w:t>
      </w:r>
      <w:r w:rsidR="00114F47" w:rsidRPr="00E2230F">
        <w:rPr>
          <w:rFonts w:cs="Times New Roman"/>
          <w:szCs w:val="28"/>
        </w:rPr>
        <w:t xml:space="preserve">на основе рассматриваемых </w:t>
      </w:r>
      <w:r w:rsidR="00B7482B" w:rsidRPr="00E2230F">
        <w:rPr>
          <w:rFonts w:cs="Times New Roman"/>
          <w:szCs w:val="28"/>
        </w:rPr>
        <w:t>характер</w:t>
      </w:r>
      <w:r w:rsidR="00114F47" w:rsidRPr="00E2230F">
        <w:rPr>
          <w:rFonts w:cs="Times New Roman"/>
          <w:szCs w:val="28"/>
        </w:rPr>
        <w:t>истик</w:t>
      </w:r>
      <w:r w:rsidR="00B7482B" w:rsidRPr="00E2230F">
        <w:rPr>
          <w:rFonts w:cs="Times New Roman"/>
          <w:szCs w:val="28"/>
        </w:rPr>
        <w:t xml:space="preserve"> объектов. </w:t>
      </w:r>
      <w:r w:rsidR="00145B57" w:rsidRPr="00E2230F">
        <w:rPr>
          <w:rFonts w:cs="Times New Roman"/>
          <w:szCs w:val="28"/>
        </w:rPr>
        <w:t xml:space="preserve">Исходя из этого определения, </w:t>
      </w:r>
      <w:r w:rsidR="00EC6E58" w:rsidRPr="00E2230F">
        <w:rPr>
          <w:rFonts w:cs="Times New Roman"/>
          <w:szCs w:val="28"/>
        </w:rPr>
        <w:t xml:space="preserve">среди топонимов </w:t>
      </w:r>
      <w:r w:rsidR="00B7482B" w:rsidRPr="00E2230F">
        <w:rPr>
          <w:rFonts w:cs="Times New Roman"/>
          <w:szCs w:val="28"/>
        </w:rPr>
        <w:t xml:space="preserve">А.В. Суперанская выделяет следующие классы </w:t>
      </w:r>
      <w:r w:rsidR="00B7482B" w:rsidRPr="00E2230F">
        <w:rPr>
          <w:rFonts w:cs="Times New Roman"/>
          <w:szCs w:val="28"/>
        </w:rPr>
        <w:fldChar w:fldCharType="begin"/>
      </w:r>
      <w:r w:rsidR="00FA3F28" w:rsidRPr="00E2230F">
        <w:rPr>
          <w:rFonts w:cs="Times New Roman"/>
          <w:szCs w:val="28"/>
        </w:rPr>
        <w:instrText xml:space="preserve"> ADDIN EN.CITE &lt;EndNote&gt;&lt;Cite&gt;&lt;Author&gt;Суперанская&lt;/Author&gt;&lt;Year&gt;1973&lt;/Year&gt;&lt;IDText&gt;Общая теория имени собственного&lt;/IDText&gt;&lt;DisplayText&gt;[58]&lt;/DisplayText&gt;&lt;record&gt;&lt;titles&gt;&lt;title&gt;Общая теория имени собственного&lt;/title&gt;&lt;/titles&gt;&lt;pages&gt;366&lt;/pages&gt;&lt;contributors&gt;&lt;authors&gt;&lt;author&gt;Суперанская, А.В.&lt;/author&gt;&lt;/authors&gt;&lt;/contributors&gt;&lt;added-date format="utc"&gt;1553932905&lt;/added-date&gt;&lt;pub-location&gt;Москва&lt;/pub-location&gt;&lt;ref-type name="Book"&gt;6&lt;/ref-type&gt;&lt;dates&gt;&lt;year&gt;1973&lt;/year&gt;&lt;/dates&gt;&lt;rec-number&gt;79&lt;/rec-number&gt;&lt;publisher&gt;Наука&lt;/publisher&gt;&lt;last-updated-date format="utc"&gt;1554381931&lt;/last-updated-date&gt;&lt;/record&gt;&lt;/Cite&gt;&lt;/EndNote&gt;</w:instrText>
      </w:r>
      <w:r w:rsidR="00B7482B" w:rsidRPr="00E2230F">
        <w:rPr>
          <w:rFonts w:cs="Times New Roman"/>
          <w:szCs w:val="28"/>
        </w:rPr>
        <w:fldChar w:fldCharType="separate"/>
      </w:r>
      <w:r w:rsidR="00FA3F28" w:rsidRPr="00E2230F">
        <w:rPr>
          <w:rFonts w:cs="Times New Roman"/>
          <w:noProof/>
          <w:szCs w:val="28"/>
        </w:rPr>
        <w:t>[58]</w:t>
      </w:r>
      <w:r w:rsidR="00B7482B" w:rsidRPr="00E2230F">
        <w:rPr>
          <w:rFonts w:cs="Times New Roman"/>
          <w:szCs w:val="28"/>
        </w:rPr>
        <w:fldChar w:fldCharType="end"/>
      </w:r>
      <w:r w:rsidR="00B7482B" w:rsidRPr="00E2230F">
        <w:rPr>
          <w:rFonts w:cs="Times New Roman"/>
          <w:szCs w:val="28"/>
        </w:rPr>
        <w:t>:</w:t>
      </w:r>
    </w:p>
    <w:p w14:paraId="5B2F2AF6" w14:textId="77777777" w:rsidR="00B7482B" w:rsidRPr="00E2230F" w:rsidRDefault="00B7482B" w:rsidP="00E2230F">
      <w:pPr>
        <w:pStyle w:val="a3"/>
        <w:numPr>
          <w:ilvl w:val="0"/>
          <w:numId w:val="8"/>
        </w:numPr>
        <w:tabs>
          <w:tab w:val="left" w:pos="851"/>
          <w:tab w:val="left" w:pos="993"/>
        </w:tabs>
        <w:ind w:left="0" w:firstLine="709"/>
        <w:rPr>
          <w:rFonts w:cs="Times New Roman"/>
          <w:iCs/>
          <w:szCs w:val="28"/>
        </w:rPr>
      </w:pPr>
      <w:r w:rsidRPr="00E2230F">
        <w:rPr>
          <w:rFonts w:cs="Times New Roman"/>
          <w:iCs/>
          <w:szCs w:val="28"/>
        </w:rPr>
        <w:t>оронимы – собственные имена гор, холмов, возвышенностей, а также трещин, впадин и т.д.;</w:t>
      </w:r>
    </w:p>
    <w:p w14:paraId="3B8FFFF3" w14:textId="5B7D5D1A" w:rsidR="00B7482B" w:rsidRPr="00E2230F" w:rsidRDefault="00B7482B" w:rsidP="00E2230F">
      <w:pPr>
        <w:pStyle w:val="a3"/>
        <w:numPr>
          <w:ilvl w:val="0"/>
          <w:numId w:val="8"/>
        </w:numPr>
        <w:tabs>
          <w:tab w:val="left" w:pos="851"/>
          <w:tab w:val="left" w:pos="993"/>
        </w:tabs>
        <w:ind w:left="0" w:firstLine="709"/>
        <w:rPr>
          <w:rFonts w:cs="Times New Roman"/>
          <w:iCs/>
          <w:szCs w:val="28"/>
        </w:rPr>
      </w:pPr>
      <w:r w:rsidRPr="00E2230F">
        <w:rPr>
          <w:rFonts w:cs="Times New Roman"/>
          <w:iCs/>
          <w:szCs w:val="28"/>
        </w:rPr>
        <w:t>спелеонимы – названия пещер</w:t>
      </w:r>
      <w:r w:rsidR="008E7DF3" w:rsidRPr="00E2230F">
        <w:rPr>
          <w:rFonts w:cs="Times New Roman"/>
          <w:iCs/>
          <w:szCs w:val="28"/>
        </w:rPr>
        <w:t xml:space="preserve"> и</w:t>
      </w:r>
      <w:r w:rsidRPr="00E2230F">
        <w:rPr>
          <w:rFonts w:cs="Times New Roman"/>
          <w:iCs/>
          <w:szCs w:val="28"/>
        </w:rPr>
        <w:t xml:space="preserve"> гротов;</w:t>
      </w:r>
    </w:p>
    <w:p w14:paraId="1E5AEC4A" w14:textId="77777777" w:rsidR="00B7482B" w:rsidRPr="00E2230F" w:rsidRDefault="00B7482B" w:rsidP="00E2230F">
      <w:pPr>
        <w:pStyle w:val="a3"/>
        <w:numPr>
          <w:ilvl w:val="0"/>
          <w:numId w:val="8"/>
        </w:numPr>
        <w:tabs>
          <w:tab w:val="left" w:pos="851"/>
          <w:tab w:val="left" w:pos="993"/>
        </w:tabs>
        <w:ind w:left="0" w:firstLine="709"/>
        <w:rPr>
          <w:rFonts w:cs="Times New Roman"/>
          <w:iCs/>
          <w:szCs w:val="28"/>
        </w:rPr>
      </w:pPr>
      <w:r w:rsidRPr="00E2230F">
        <w:rPr>
          <w:rFonts w:cs="Times New Roman"/>
          <w:iCs/>
          <w:szCs w:val="28"/>
        </w:rPr>
        <w:t>дримонимы – названия лесных массивов;</w:t>
      </w:r>
    </w:p>
    <w:p w14:paraId="212792A6" w14:textId="77777777" w:rsidR="00B7482B" w:rsidRPr="00E2230F" w:rsidRDefault="00B7482B" w:rsidP="00E2230F">
      <w:pPr>
        <w:pStyle w:val="a3"/>
        <w:numPr>
          <w:ilvl w:val="0"/>
          <w:numId w:val="8"/>
        </w:numPr>
        <w:tabs>
          <w:tab w:val="left" w:pos="851"/>
          <w:tab w:val="left" w:pos="993"/>
        </w:tabs>
        <w:ind w:left="0" w:firstLine="709"/>
        <w:rPr>
          <w:rFonts w:cs="Times New Roman"/>
          <w:iCs/>
          <w:szCs w:val="28"/>
        </w:rPr>
      </w:pPr>
      <w:r w:rsidRPr="00E2230F">
        <w:rPr>
          <w:rFonts w:cs="Times New Roman"/>
          <w:iCs/>
          <w:szCs w:val="28"/>
        </w:rPr>
        <w:t>гидронимы – имена водных объектов, включающие пелагонимы (моря), лимнонимы (озера), гелонимы (болота), потамонимы (реки);</w:t>
      </w:r>
    </w:p>
    <w:p w14:paraId="0631B3E3" w14:textId="3B641E2F" w:rsidR="00B7482B" w:rsidRPr="00E2230F" w:rsidRDefault="00B7482B" w:rsidP="00E2230F">
      <w:pPr>
        <w:pStyle w:val="a3"/>
        <w:numPr>
          <w:ilvl w:val="0"/>
          <w:numId w:val="8"/>
        </w:numPr>
        <w:tabs>
          <w:tab w:val="left" w:pos="851"/>
          <w:tab w:val="left" w:pos="993"/>
        </w:tabs>
        <w:ind w:left="0" w:firstLine="709"/>
        <w:rPr>
          <w:rFonts w:cs="Times New Roman"/>
          <w:iCs/>
          <w:szCs w:val="28"/>
        </w:rPr>
      </w:pPr>
      <w:r w:rsidRPr="00E2230F">
        <w:rPr>
          <w:rFonts w:cs="Times New Roman"/>
          <w:iCs/>
          <w:szCs w:val="28"/>
        </w:rPr>
        <w:t>ойконимы –</w:t>
      </w:r>
      <w:r w:rsidR="00DD44FB" w:rsidRPr="00E2230F">
        <w:rPr>
          <w:rFonts w:cs="Times New Roman"/>
          <w:iCs/>
          <w:szCs w:val="28"/>
        </w:rPr>
        <w:t xml:space="preserve"> названия населенных пунктов с дальнейшим </w:t>
      </w:r>
      <w:r w:rsidRPr="00E2230F">
        <w:rPr>
          <w:rFonts w:cs="Times New Roman"/>
          <w:iCs/>
          <w:szCs w:val="28"/>
        </w:rPr>
        <w:t xml:space="preserve">разделением на </w:t>
      </w:r>
      <w:r w:rsidR="00DD44FB" w:rsidRPr="00E2230F">
        <w:rPr>
          <w:rFonts w:cs="Times New Roman"/>
          <w:iCs/>
          <w:szCs w:val="28"/>
        </w:rPr>
        <w:t>астионимы (города) и комонимы (х</w:t>
      </w:r>
      <w:r w:rsidRPr="00E2230F">
        <w:rPr>
          <w:rFonts w:cs="Times New Roman"/>
          <w:iCs/>
          <w:szCs w:val="28"/>
        </w:rPr>
        <w:t>орионимы</w:t>
      </w:r>
      <w:r w:rsidR="00DD44FB" w:rsidRPr="00E2230F">
        <w:rPr>
          <w:rFonts w:cs="Times New Roman"/>
          <w:iCs/>
          <w:szCs w:val="28"/>
        </w:rPr>
        <w:t>,</w:t>
      </w:r>
      <w:r w:rsidRPr="00E2230F">
        <w:rPr>
          <w:rFonts w:cs="Times New Roman"/>
          <w:iCs/>
          <w:szCs w:val="28"/>
        </w:rPr>
        <w:t xml:space="preserve"> сельская местность);</w:t>
      </w:r>
    </w:p>
    <w:p w14:paraId="3BCECD2D" w14:textId="76F17820" w:rsidR="00B7482B" w:rsidRPr="00E2230F" w:rsidRDefault="00B7482B" w:rsidP="00E2230F">
      <w:pPr>
        <w:pStyle w:val="a3"/>
        <w:numPr>
          <w:ilvl w:val="0"/>
          <w:numId w:val="8"/>
        </w:numPr>
        <w:tabs>
          <w:tab w:val="left" w:pos="851"/>
          <w:tab w:val="left" w:pos="993"/>
        </w:tabs>
        <w:ind w:left="0" w:firstLine="709"/>
        <w:rPr>
          <w:rFonts w:cs="Times New Roman"/>
          <w:iCs/>
          <w:szCs w:val="28"/>
        </w:rPr>
      </w:pPr>
      <w:r w:rsidRPr="00E2230F">
        <w:rPr>
          <w:rFonts w:cs="Times New Roman"/>
          <w:iCs/>
          <w:szCs w:val="28"/>
        </w:rPr>
        <w:t>урбанонимы – названия улиц и мелких объектов внутри населенных пунктов;</w:t>
      </w:r>
    </w:p>
    <w:p w14:paraId="07A21CA8" w14:textId="77777777" w:rsidR="00B7482B" w:rsidRPr="00E2230F" w:rsidRDefault="00B7482B" w:rsidP="00E2230F">
      <w:pPr>
        <w:pStyle w:val="a3"/>
        <w:numPr>
          <w:ilvl w:val="0"/>
          <w:numId w:val="8"/>
        </w:numPr>
        <w:tabs>
          <w:tab w:val="left" w:pos="851"/>
          <w:tab w:val="left" w:pos="993"/>
        </w:tabs>
        <w:ind w:left="0" w:firstLine="709"/>
        <w:rPr>
          <w:rFonts w:cs="Times New Roman"/>
          <w:iCs/>
          <w:szCs w:val="28"/>
        </w:rPr>
      </w:pPr>
      <w:r w:rsidRPr="00E2230F">
        <w:rPr>
          <w:rFonts w:cs="Times New Roman"/>
          <w:iCs/>
          <w:szCs w:val="28"/>
        </w:rPr>
        <w:t>дромонимы – названия путей сообщений и маршрутов;</w:t>
      </w:r>
    </w:p>
    <w:p w14:paraId="7131FC52" w14:textId="77777777" w:rsidR="00B7482B" w:rsidRPr="00E2230F" w:rsidRDefault="00B7482B" w:rsidP="00E2230F">
      <w:pPr>
        <w:pStyle w:val="a3"/>
        <w:numPr>
          <w:ilvl w:val="0"/>
          <w:numId w:val="8"/>
        </w:numPr>
        <w:tabs>
          <w:tab w:val="left" w:pos="851"/>
          <w:tab w:val="left" w:pos="993"/>
        </w:tabs>
        <w:ind w:left="0" w:firstLine="709"/>
        <w:rPr>
          <w:rFonts w:cs="Times New Roman"/>
          <w:szCs w:val="28"/>
        </w:rPr>
      </w:pPr>
      <w:r w:rsidRPr="00E2230F">
        <w:rPr>
          <w:rFonts w:cs="Times New Roman"/>
          <w:iCs/>
          <w:szCs w:val="28"/>
        </w:rPr>
        <w:t>хоронимы – названия больших</w:t>
      </w:r>
      <w:r w:rsidRPr="00E2230F">
        <w:rPr>
          <w:rFonts w:cs="Times New Roman"/>
          <w:szCs w:val="28"/>
        </w:rPr>
        <w:t xml:space="preserve"> географических, экономических, исторических областей.</w:t>
      </w:r>
    </w:p>
    <w:p w14:paraId="25A9C4D6" w14:textId="7FD2A264" w:rsidR="00B7482B" w:rsidRPr="00E2230F" w:rsidRDefault="00B7482B" w:rsidP="00E2230F">
      <w:pPr>
        <w:pStyle w:val="a3"/>
        <w:tabs>
          <w:tab w:val="left" w:pos="851"/>
          <w:tab w:val="left" w:pos="993"/>
        </w:tabs>
        <w:ind w:left="0" w:firstLine="709"/>
        <w:rPr>
          <w:rFonts w:cs="Times New Roman"/>
          <w:szCs w:val="28"/>
        </w:rPr>
      </w:pPr>
      <w:r w:rsidRPr="00E2230F">
        <w:rPr>
          <w:rFonts w:cs="Times New Roman"/>
          <w:szCs w:val="28"/>
        </w:rPr>
        <w:t xml:space="preserve">Н.В. Подольская еще различает </w:t>
      </w:r>
      <w:r w:rsidRPr="00E2230F">
        <w:rPr>
          <w:rFonts w:cs="Times New Roman"/>
          <w:iCs/>
          <w:szCs w:val="28"/>
        </w:rPr>
        <w:t>агроонимы</w:t>
      </w:r>
      <w:r w:rsidRPr="00E2230F">
        <w:rPr>
          <w:rFonts w:cs="Times New Roman"/>
          <w:szCs w:val="28"/>
        </w:rPr>
        <w:t xml:space="preserve"> (названия земельных уделов, пашни, поля) </w:t>
      </w:r>
      <w:r w:rsidRPr="00E2230F">
        <w:rPr>
          <w:rFonts w:cs="Times New Roman"/>
          <w:szCs w:val="28"/>
        </w:rPr>
        <w:fldChar w:fldCharType="begin"/>
      </w:r>
      <w:r w:rsidR="00FA3F28" w:rsidRPr="00E2230F">
        <w:rPr>
          <w:rFonts w:cs="Times New Roman"/>
          <w:szCs w:val="28"/>
        </w:rPr>
        <w:instrText xml:space="preserve"> ADDIN EN.CITE &lt;EndNote&gt;&lt;Cite&gt;&lt;Author&gt;Подольская&lt;/Author&gt;&lt;Year&gt;1978&lt;/Year&gt;&lt;IDText&gt;Словарь русской ономастической терминологии&lt;/IDText&gt;&lt;DisplayText&gt;[59]&lt;/DisplayText&gt;&lt;record&gt;&lt;titles&gt;&lt;title&gt;Словарь русской ономастической терминологии&lt;/title&gt;&lt;/titles&gt;&lt;pages&gt;200&lt;/pages&gt;&lt;contributors&gt;&lt;authors&gt;&lt;author&gt;Подольская, Н.В.&lt;/author&gt;&lt;/authors&gt;&lt;/contributors&gt;&lt;added-date format="utc"&gt;1553926466&lt;/added-date&gt;&lt;pub-location&gt;Москва&lt;/pub-location&gt;&lt;ref-type name="Dictionary"&gt;52&lt;/ref-type&gt;&lt;dates&gt;&lt;year&gt;1978&lt;/year&gt;&lt;/dates&gt;&lt;rec-number&gt;74&lt;/rec-number&gt;&lt;publisher&gt;Наука&lt;/publisher&gt;&lt;last-updated-date format="utc"&gt;1554748690&lt;/last-updated-date&gt;&lt;contributors&gt;&lt;secondary-authors&gt;&lt;author&gt;Суперанская, А.В.&lt;/author&gt;&lt;/secondary-authors&gt;&lt;/contributors&gt;&lt;/record&gt;&lt;/Cite&gt;&lt;/EndNote&gt;</w:instrText>
      </w:r>
      <w:r w:rsidRPr="00E2230F">
        <w:rPr>
          <w:rFonts w:cs="Times New Roman"/>
          <w:szCs w:val="28"/>
        </w:rPr>
        <w:fldChar w:fldCharType="separate"/>
      </w:r>
      <w:r w:rsidR="00FA3F28" w:rsidRPr="00E2230F">
        <w:rPr>
          <w:rFonts w:cs="Times New Roman"/>
          <w:noProof/>
          <w:szCs w:val="28"/>
        </w:rPr>
        <w:t>[59]</w:t>
      </w:r>
      <w:r w:rsidRPr="00E2230F">
        <w:rPr>
          <w:rFonts w:cs="Times New Roman"/>
          <w:szCs w:val="28"/>
        </w:rPr>
        <w:fldChar w:fldCharType="end"/>
      </w:r>
      <w:r w:rsidRPr="00E2230F">
        <w:rPr>
          <w:rFonts w:cs="Times New Roman"/>
          <w:szCs w:val="28"/>
        </w:rPr>
        <w:t xml:space="preserve"> и среди гидронимов </w:t>
      </w:r>
      <w:r w:rsidR="00407E0E" w:rsidRPr="00E2230F">
        <w:rPr>
          <w:rFonts w:cs="Times New Roman"/>
          <w:szCs w:val="28"/>
        </w:rPr>
        <w:t xml:space="preserve">– </w:t>
      </w:r>
      <w:r w:rsidRPr="00E2230F">
        <w:rPr>
          <w:rFonts w:cs="Times New Roman"/>
          <w:iCs/>
          <w:szCs w:val="28"/>
        </w:rPr>
        <w:t>океанонимы</w:t>
      </w:r>
      <w:r w:rsidRPr="00E2230F">
        <w:rPr>
          <w:rFonts w:cs="Times New Roman"/>
          <w:szCs w:val="28"/>
        </w:rPr>
        <w:t xml:space="preserve"> (названия океанов и его частей) </w:t>
      </w:r>
      <w:r w:rsidRPr="00E2230F">
        <w:rPr>
          <w:rFonts w:cs="Times New Roman"/>
          <w:szCs w:val="28"/>
        </w:rPr>
        <w:fldChar w:fldCharType="begin"/>
      </w:r>
      <w:r w:rsidR="00FA3F28" w:rsidRPr="00E2230F">
        <w:rPr>
          <w:rFonts w:cs="Times New Roman"/>
          <w:szCs w:val="28"/>
        </w:rPr>
        <w:instrText xml:space="preserve"> ADDIN EN.CITE &lt;EndNote&gt;&lt;Cite&gt;&lt;Author&gt;Подольская&lt;/Author&gt;&lt;Year&gt;1978&lt;/Year&gt;&lt;IDText&gt;Словарь русской ономастической терминологии&lt;/IDText&gt;&lt;DisplayText&gt;[59]&lt;/DisplayText&gt;&lt;record&gt;&lt;titles&gt;&lt;title&gt;Словарь русской ономастической терминологии&lt;/title&gt;&lt;/titles&gt;&lt;pages&gt;200&lt;/pages&gt;&lt;contributors&gt;&lt;authors&gt;&lt;author&gt;Подольская, Н.В.&lt;/author&gt;&lt;/authors&gt;&lt;/contributors&gt;&lt;added-date format="utc"&gt;1553926466&lt;/added-date&gt;&lt;pub-location&gt;Москва&lt;/pub-location&gt;&lt;ref-type name="Dictionary"&gt;52&lt;/ref-type&gt;&lt;dates&gt;&lt;year&gt;1978&lt;/year&gt;&lt;/dates&gt;&lt;rec-number&gt;74&lt;/rec-number&gt;&lt;publisher&gt;Наука&lt;/publisher&gt;&lt;last-updated-date format="utc"&gt;1554748690&lt;/last-updated-date&gt;&lt;contributors&gt;&lt;secondary-authors&gt;&lt;author&gt;Суперанская, А.В.&lt;/author&gt;&lt;/secondary-authors&gt;&lt;/contributors&gt;&lt;/record&gt;&lt;/Cite&gt;&lt;/EndNote&gt;</w:instrText>
      </w:r>
      <w:r w:rsidRPr="00E2230F">
        <w:rPr>
          <w:rFonts w:cs="Times New Roman"/>
          <w:szCs w:val="28"/>
        </w:rPr>
        <w:fldChar w:fldCharType="separate"/>
      </w:r>
      <w:r w:rsidR="00FA3F28" w:rsidRPr="00E2230F">
        <w:rPr>
          <w:rFonts w:cs="Times New Roman"/>
          <w:noProof/>
          <w:szCs w:val="28"/>
        </w:rPr>
        <w:t>[59</w:t>
      </w:r>
      <w:r w:rsidR="003A04A4" w:rsidRPr="00E2230F">
        <w:rPr>
          <w:rFonts w:cs="Times New Roman"/>
          <w:noProof/>
          <w:szCs w:val="28"/>
        </w:rPr>
        <w:t xml:space="preserve">, </w:t>
      </w:r>
      <w:r w:rsidR="0083104E">
        <w:rPr>
          <w:rFonts w:cs="Times New Roman"/>
          <w:noProof/>
          <w:szCs w:val="28"/>
        </w:rPr>
        <w:t xml:space="preserve">с. </w:t>
      </w:r>
      <w:r w:rsidR="003A04A4" w:rsidRPr="00E2230F">
        <w:rPr>
          <w:rFonts w:cs="Times New Roman"/>
          <w:noProof/>
          <w:szCs w:val="28"/>
        </w:rPr>
        <w:t>93</w:t>
      </w:r>
      <w:r w:rsidR="00FA3F28" w:rsidRPr="00E2230F">
        <w:rPr>
          <w:rFonts w:cs="Times New Roman"/>
          <w:noProof/>
          <w:szCs w:val="28"/>
        </w:rPr>
        <w:t>]</w:t>
      </w:r>
      <w:r w:rsidRPr="00E2230F">
        <w:rPr>
          <w:rFonts w:cs="Times New Roman"/>
          <w:szCs w:val="28"/>
        </w:rPr>
        <w:fldChar w:fldCharType="end"/>
      </w:r>
      <w:r w:rsidRPr="00E2230F">
        <w:rPr>
          <w:rFonts w:cs="Times New Roman"/>
          <w:szCs w:val="28"/>
        </w:rPr>
        <w:t>.</w:t>
      </w:r>
      <w:r w:rsidR="00505B24" w:rsidRPr="00E2230F">
        <w:rPr>
          <w:rFonts w:cs="Times New Roman"/>
          <w:szCs w:val="28"/>
        </w:rPr>
        <w:t xml:space="preserve"> </w:t>
      </w:r>
    </w:p>
    <w:p w14:paraId="5822EBBB" w14:textId="6F2E60F0" w:rsidR="00522872" w:rsidRPr="00E2230F" w:rsidRDefault="0039460A" w:rsidP="00E2230F">
      <w:pPr>
        <w:ind w:firstLine="709"/>
        <w:rPr>
          <w:rFonts w:cs="Times New Roman"/>
          <w:szCs w:val="28"/>
        </w:rPr>
      </w:pPr>
      <w:r w:rsidRPr="00E2230F">
        <w:rPr>
          <w:rFonts w:cs="Times New Roman"/>
          <w:szCs w:val="28"/>
        </w:rPr>
        <w:t>Как и любые единицы языка т</w:t>
      </w:r>
      <w:r w:rsidR="00522872" w:rsidRPr="00E2230F">
        <w:rPr>
          <w:rFonts w:cs="Times New Roman"/>
          <w:szCs w:val="28"/>
        </w:rPr>
        <w:t xml:space="preserve">опонимы </w:t>
      </w:r>
      <w:r w:rsidRPr="00E2230F">
        <w:rPr>
          <w:rFonts w:cs="Times New Roman"/>
          <w:szCs w:val="28"/>
        </w:rPr>
        <w:t>располагают</w:t>
      </w:r>
      <w:r w:rsidR="00522872" w:rsidRPr="00E2230F">
        <w:rPr>
          <w:rFonts w:cs="Times New Roman"/>
          <w:szCs w:val="28"/>
        </w:rPr>
        <w:t xml:space="preserve"> с</w:t>
      </w:r>
      <w:r w:rsidRPr="00E2230F">
        <w:rPr>
          <w:rFonts w:cs="Times New Roman"/>
          <w:szCs w:val="28"/>
        </w:rPr>
        <w:t>воей морфологической структурой, и</w:t>
      </w:r>
      <w:r w:rsidR="00522872" w:rsidRPr="00E2230F">
        <w:rPr>
          <w:rFonts w:cs="Times New Roman"/>
          <w:szCs w:val="28"/>
        </w:rPr>
        <w:t xml:space="preserve"> </w:t>
      </w:r>
      <w:r w:rsidRPr="00E2230F">
        <w:rPr>
          <w:rFonts w:cs="Times New Roman"/>
          <w:szCs w:val="28"/>
        </w:rPr>
        <w:t>каждый</w:t>
      </w:r>
      <w:r w:rsidR="00522872" w:rsidRPr="00E2230F">
        <w:rPr>
          <w:rFonts w:cs="Times New Roman"/>
          <w:szCs w:val="28"/>
        </w:rPr>
        <w:t xml:space="preserve"> </w:t>
      </w:r>
      <w:r w:rsidRPr="00E2230F">
        <w:rPr>
          <w:rFonts w:cs="Times New Roman"/>
          <w:szCs w:val="28"/>
        </w:rPr>
        <w:t>класс</w:t>
      </w:r>
      <w:r w:rsidR="00522872" w:rsidRPr="00E2230F">
        <w:rPr>
          <w:rFonts w:cs="Times New Roman"/>
          <w:szCs w:val="28"/>
        </w:rPr>
        <w:t xml:space="preserve"> географических на</w:t>
      </w:r>
      <w:r w:rsidRPr="00E2230F">
        <w:rPr>
          <w:rFonts w:cs="Times New Roman"/>
          <w:szCs w:val="28"/>
        </w:rPr>
        <w:t>званий</w:t>
      </w:r>
      <w:r w:rsidR="00522872" w:rsidRPr="00E2230F">
        <w:rPr>
          <w:rFonts w:cs="Times New Roman"/>
          <w:szCs w:val="28"/>
        </w:rPr>
        <w:t xml:space="preserve"> </w:t>
      </w:r>
      <w:r w:rsidRPr="00E2230F">
        <w:rPr>
          <w:rFonts w:cs="Times New Roman"/>
          <w:szCs w:val="28"/>
        </w:rPr>
        <w:t>обладает</w:t>
      </w:r>
      <w:r w:rsidR="00522872" w:rsidRPr="00E2230F">
        <w:rPr>
          <w:rFonts w:cs="Times New Roman"/>
          <w:szCs w:val="28"/>
        </w:rPr>
        <w:t xml:space="preserve"> свои</w:t>
      </w:r>
      <w:r w:rsidRPr="00E2230F">
        <w:rPr>
          <w:rFonts w:cs="Times New Roman"/>
          <w:szCs w:val="28"/>
        </w:rPr>
        <w:t>ми установившими</w:t>
      </w:r>
      <w:r w:rsidR="00522872" w:rsidRPr="00E2230F">
        <w:rPr>
          <w:rFonts w:cs="Times New Roman"/>
          <w:szCs w:val="28"/>
        </w:rPr>
        <w:t>ся словообразовательны</w:t>
      </w:r>
      <w:r w:rsidRPr="00E2230F">
        <w:rPr>
          <w:rFonts w:cs="Times New Roman"/>
          <w:szCs w:val="28"/>
        </w:rPr>
        <w:t>ми</w:t>
      </w:r>
      <w:r w:rsidR="00522872" w:rsidRPr="00E2230F">
        <w:rPr>
          <w:rFonts w:cs="Times New Roman"/>
          <w:szCs w:val="28"/>
        </w:rPr>
        <w:t xml:space="preserve"> средства</w:t>
      </w:r>
      <w:r w:rsidRPr="00E2230F">
        <w:rPr>
          <w:rFonts w:cs="Times New Roman"/>
          <w:szCs w:val="28"/>
        </w:rPr>
        <w:t>ми</w:t>
      </w:r>
      <w:r w:rsidR="00522872" w:rsidRPr="00E2230F">
        <w:rPr>
          <w:rFonts w:cs="Times New Roman"/>
          <w:szCs w:val="28"/>
        </w:rPr>
        <w:t xml:space="preserve">. </w:t>
      </w:r>
      <w:r w:rsidR="00FC60E5" w:rsidRPr="00E2230F">
        <w:rPr>
          <w:rFonts w:cs="Times New Roman"/>
          <w:szCs w:val="28"/>
        </w:rPr>
        <w:t>При их а</w:t>
      </w:r>
      <w:r w:rsidR="00522872" w:rsidRPr="00E2230F">
        <w:rPr>
          <w:rFonts w:cs="Times New Roman"/>
          <w:szCs w:val="28"/>
        </w:rPr>
        <w:t>нализ</w:t>
      </w:r>
      <w:r w:rsidR="00FC60E5" w:rsidRPr="00E2230F">
        <w:rPr>
          <w:rFonts w:cs="Times New Roman"/>
          <w:szCs w:val="28"/>
        </w:rPr>
        <w:t>е</w:t>
      </w:r>
      <w:r w:rsidR="00522872" w:rsidRPr="00E2230F">
        <w:rPr>
          <w:rFonts w:cs="Times New Roman"/>
          <w:szCs w:val="28"/>
        </w:rPr>
        <w:t xml:space="preserve"> </w:t>
      </w:r>
      <w:r w:rsidR="00FC60E5" w:rsidRPr="00E2230F">
        <w:rPr>
          <w:rFonts w:cs="Times New Roman"/>
          <w:szCs w:val="28"/>
        </w:rPr>
        <w:t>обнаруживается, что в основе этих</w:t>
      </w:r>
      <w:r w:rsidR="00522872" w:rsidRPr="00E2230F">
        <w:rPr>
          <w:rFonts w:cs="Times New Roman"/>
          <w:szCs w:val="28"/>
        </w:rPr>
        <w:t xml:space="preserve"> средств находится историческое словообразование, </w:t>
      </w:r>
      <w:r w:rsidR="00FC60E5" w:rsidRPr="00E2230F">
        <w:rPr>
          <w:rFonts w:cs="Times New Roman"/>
          <w:szCs w:val="28"/>
        </w:rPr>
        <w:t xml:space="preserve">где </w:t>
      </w:r>
      <w:r w:rsidR="00522872" w:rsidRPr="00E2230F">
        <w:rPr>
          <w:rFonts w:cs="Times New Roman"/>
          <w:szCs w:val="28"/>
        </w:rPr>
        <w:t>исследовател</w:t>
      </w:r>
      <w:r w:rsidR="00C72BA6" w:rsidRPr="00E2230F">
        <w:rPr>
          <w:rFonts w:cs="Times New Roman"/>
          <w:szCs w:val="28"/>
        </w:rPr>
        <w:t>ь</w:t>
      </w:r>
      <w:r w:rsidR="00522872" w:rsidRPr="00E2230F">
        <w:rPr>
          <w:rFonts w:cs="Times New Roman"/>
          <w:szCs w:val="28"/>
        </w:rPr>
        <w:t xml:space="preserve"> </w:t>
      </w:r>
      <w:r w:rsidR="00FC60E5" w:rsidRPr="00E2230F">
        <w:rPr>
          <w:rFonts w:cs="Times New Roman"/>
          <w:szCs w:val="28"/>
        </w:rPr>
        <w:t xml:space="preserve">может </w:t>
      </w:r>
      <w:r w:rsidR="001D69C5" w:rsidRPr="00E2230F">
        <w:rPr>
          <w:rFonts w:cs="Times New Roman"/>
          <w:szCs w:val="28"/>
        </w:rPr>
        <w:t>открыть</w:t>
      </w:r>
      <w:r w:rsidR="00FC60E5" w:rsidRPr="00E2230F">
        <w:rPr>
          <w:rFonts w:cs="Times New Roman"/>
          <w:szCs w:val="28"/>
        </w:rPr>
        <w:t xml:space="preserve"> </w:t>
      </w:r>
      <w:r w:rsidR="00522872" w:rsidRPr="00E2230F">
        <w:rPr>
          <w:rFonts w:cs="Times New Roman"/>
          <w:szCs w:val="28"/>
        </w:rPr>
        <w:t xml:space="preserve">огромное количество древних элементов. </w:t>
      </w:r>
      <w:r w:rsidR="004830E3" w:rsidRPr="00E2230F">
        <w:rPr>
          <w:rFonts w:cs="Times New Roman"/>
          <w:szCs w:val="28"/>
        </w:rPr>
        <w:t xml:space="preserve">Различные морфологические элементы, использованные для построения, </w:t>
      </w:r>
      <w:r w:rsidR="00522872" w:rsidRPr="00E2230F">
        <w:rPr>
          <w:rFonts w:cs="Times New Roman"/>
          <w:szCs w:val="28"/>
        </w:rPr>
        <w:t xml:space="preserve">обнаруживаются </w:t>
      </w:r>
      <w:r w:rsidR="004830E3" w:rsidRPr="00E2230F">
        <w:rPr>
          <w:rFonts w:cs="Times New Roman"/>
          <w:szCs w:val="28"/>
        </w:rPr>
        <w:t>в каждой группе онимов</w:t>
      </w:r>
      <w:r w:rsidR="00522872" w:rsidRPr="00E2230F">
        <w:rPr>
          <w:rFonts w:cs="Times New Roman"/>
          <w:szCs w:val="28"/>
        </w:rPr>
        <w:t xml:space="preserve">. </w:t>
      </w:r>
      <w:r w:rsidR="0001719B" w:rsidRPr="00E2230F">
        <w:rPr>
          <w:rFonts w:cs="Times New Roman"/>
          <w:szCs w:val="28"/>
        </w:rPr>
        <w:t xml:space="preserve">К </w:t>
      </w:r>
      <w:r w:rsidR="00522872" w:rsidRPr="00E2230F">
        <w:rPr>
          <w:rFonts w:cs="Times New Roman"/>
          <w:szCs w:val="28"/>
        </w:rPr>
        <w:t>пример</w:t>
      </w:r>
      <w:r w:rsidR="0001719B" w:rsidRPr="00E2230F">
        <w:rPr>
          <w:rFonts w:cs="Times New Roman"/>
          <w:szCs w:val="28"/>
        </w:rPr>
        <w:t>у</w:t>
      </w:r>
      <w:r w:rsidR="00522872" w:rsidRPr="00E2230F">
        <w:rPr>
          <w:rFonts w:cs="Times New Roman"/>
          <w:szCs w:val="28"/>
        </w:rPr>
        <w:t xml:space="preserve">, в топонимах </w:t>
      </w:r>
      <w:r w:rsidR="0001719B" w:rsidRPr="00E2230F">
        <w:rPr>
          <w:rFonts w:cs="Times New Roman"/>
          <w:szCs w:val="28"/>
        </w:rPr>
        <w:t>находятся</w:t>
      </w:r>
      <w:r w:rsidR="00522872" w:rsidRPr="00E2230F">
        <w:rPr>
          <w:rFonts w:cs="Times New Roman"/>
          <w:szCs w:val="28"/>
        </w:rPr>
        <w:t xml:space="preserve"> элементы, </w:t>
      </w:r>
      <w:r w:rsidR="0001719B" w:rsidRPr="00E2230F">
        <w:rPr>
          <w:rFonts w:cs="Times New Roman"/>
          <w:szCs w:val="28"/>
        </w:rPr>
        <w:t>снабженные</w:t>
      </w:r>
      <w:r w:rsidR="00522872" w:rsidRPr="00E2230F">
        <w:rPr>
          <w:rFonts w:cs="Times New Roman"/>
          <w:szCs w:val="28"/>
        </w:rPr>
        <w:t xml:space="preserve"> </w:t>
      </w:r>
      <w:r w:rsidR="0001719B" w:rsidRPr="00E2230F">
        <w:rPr>
          <w:rFonts w:cs="Times New Roman"/>
          <w:szCs w:val="28"/>
        </w:rPr>
        <w:t>какими-либо</w:t>
      </w:r>
      <w:r w:rsidR="00522872" w:rsidRPr="00E2230F">
        <w:rPr>
          <w:rFonts w:cs="Times New Roman"/>
          <w:szCs w:val="28"/>
        </w:rPr>
        <w:t xml:space="preserve"> показателями, </w:t>
      </w:r>
      <w:r w:rsidR="0001719B" w:rsidRPr="00E2230F">
        <w:rPr>
          <w:rFonts w:cs="Times New Roman"/>
          <w:szCs w:val="28"/>
        </w:rPr>
        <w:t xml:space="preserve">которые </w:t>
      </w:r>
      <w:r w:rsidR="00522872" w:rsidRPr="00E2230F">
        <w:rPr>
          <w:rFonts w:cs="Times New Roman"/>
          <w:szCs w:val="28"/>
        </w:rPr>
        <w:t>демонстрирую</w:t>
      </w:r>
      <w:r w:rsidR="0001719B" w:rsidRPr="00E2230F">
        <w:rPr>
          <w:rFonts w:cs="Times New Roman"/>
          <w:szCs w:val="28"/>
        </w:rPr>
        <w:t>т</w:t>
      </w:r>
      <w:r w:rsidR="00522872" w:rsidRPr="00E2230F">
        <w:rPr>
          <w:rFonts w:cs="Times New Roman"/>
          <w:szCs w:val="28"/>
        </w:rPr>
        <w:t xml:space="preserve"> </w:t>
      </w:r>
      <w:r w:rsidR="0001719B" w:rsidRPr="00E2230F">
        <w:rPr>
          <w:rFonts w:cs="Times New Roman"/>
          <w:szCs w:val="28"/>
        </w:rPr>
        <w:t>черты</w:t>
      </w:r>
      <w:r w:rsidR="00522872" w:rsidRPr="00E2230F">
        <w:rPr>
          <w:rFonts w:cs="Times New Roman"/>
          <w:szCs w:val="28"/>
        </w:rPr>
        <w:t xml:space="preserve"> той или иной разновидности топонима. </w:t>
      </w:r>
      <w:r w:rsidR="00F73AB6" w:rsidRPr="00E2230F">
        <w:rPr>
          <w:rFonts w:cs="Times New Roman"/>
          <w:szCs w:val="28"/>
        </w:rPr>
        <w:t xml:space="preserve">Являясь универсальным методом, </w:t>
      </w:r>
      <w:r w:rsidR="00522872" w:rsidRPr="00E2230F">
        <w:rPr>
          <w:rFonts w:cs="Times New Roman"/>
          <w:szCs w:val="28"/>
        </w:rPr>
        <w:t xml:space="preserve">метод определения </w:t>
      </w:r>
      <w:r w:rsidR="00F73AB6" w:rsidRPr="00E2230F">
        <w:rPr>
          <w:rFonts w:cs="Times New Roman"/>
          <w:szCs w:val="28"/>
        </w:rPr>
        <w:t xml:space="preserve">топонимической лексики </w:t>
      </w:r>
      <w:r w:rsidR="00522872" w:rsidRPr="00E2230F">
        <w:rPr>
          <w:rFonts w:cs="Times New Roman"/>
          <w:szCs w:val="28"/>
        </w:rPr>
        <w:t>по структурно-словообразовательным типам</w:t>
      </w:r>
      <w:r w:rsidR="00F73AB6" w:rsidRPr="00E2230F">
        <w:rPr>
          <w:rFonts w:cs="Times New Roman"/>
          <w:szCs w:val="28"/>
        </w:rPr>
        <w:t>, применяемый в исследованиях,</w:t>
      </w:r>
      <w:r w:rsidR="00522872" w:rsidRPr="00E2230F">
        <w:rPr>
          <w:rFonts w:cs="Times New Roman"/>
          <w:szCs w:val="28"/>
        </w:rPr>
        <w:t xml:space="preserve"> позволяет </w:t>
      </w:r>
      <w:r w:rsidR="000B3EF9" w:rsidRPr="00E2230F">
        <w:rPr>
          <w:rFonts w:cs="Times New Roman"/>
          <w:szCs w:val="28"/>
        </w:rPr>
        <w:t xml:space="preserve">структурно </w:t>
      </w:r>
      <w:r w:rsidR="00522872" w:rsidRPr="00E2230F">
        <w:rPr>
          <w:rFonts w:cs="Times New Roman"/>
          <w:szCs w:val="28"/>
        </w:rPr>
        <w:t xml:space="preserve">разделить топонимы на составные элементы: основу, аффиксы (живые и омертвевшие), топоформанты. </w:t>
      </w:r>
    </w:p>
    <w:p w14:paraId="4EBA41FE" w14:textId="20E16A52" w:rsidR="00522872" w:rsidRPr="00E2230F" w:rsidRDefault="00B54F9D" w:rsidP="00E2230F">
      <w:pPr>
        <w:ind w:firstLine="709"/>
        <w:rPr>
          <w:rFonts w:cs="Times New Roman"/>
          <w:szCs w:val="28"/>
        </w:rPr>
      </w:pPr>
      <w:r w:rsidRPr="00E2230F">
        <w:rPr>
          <w:rFonts w:cs="Times New Roman"/>
          <w:szCs w:val="28"/>
        </w:rPr>
        <w:t>При исследовании структуры топонимов, считается, что</w:t>
      </w:r>
      <w:r w:rsidR="00522872" w:rsidRPr="00E2230F">
        <w:rPr>
          <w:rFonts w:cs="Times New Roman"/>
          <w:szCs w:val="28"/>
        </w:rPr>
        <w:t xml:space="preserve"> </w:t>
      </w:r>
      <w:r w:rsidRPr="00E2230F">
        <w:rPr>
          <w:rFonts w:cs="Times New Roman"/>
          <w:szCs w:val="28"/>
        </w:rPr>
        <w:t xml:space="preserve">морфологический анализ должен проводиться до или одновременно со </w:t>
      </w:r>
      <w:r w:rsidR="00522872" w:rsidRPr="00E2230F">
        <w:rPr>
          <w:rFonts w:cs="Times New Roman"/>
          <w:szCs w:val="28"/>
        </w:rPr>
        <w:t>словообразовательн</w:t>
      </w:r>
      <w:r w:rsidRPr="00E2230F">
        <w:rPr>
          <w:rFonts w:cs="Times New Roman"/>
          <w:szCs w:val="28"/>
        </w:rPr>
        <w:t>ым</w:t>
      </w:r>
      <w:r w:rsidR="00522872" w:rsidRPr="00E2230F">
        <w:rPr>
          <w:rFonts w:cs="Times New Roman"/>
          <w:szCs w:val="28"/>
        </w:rPr>
        <w:t xml:space="preserve"> анализ</w:t>
      </w:r>
      <w:r w:rsidRPr="00E2230F">
        <w:rPr>
          <w:rFonts w:cs="Times New Roman"/>
          <w:szCs w:val="28"/>
        </w:rPr>
        <w:t>ом</w:t>
      </w:r>
      <w:r w:rsidR="00522872" w:rsidRPr="00E2230F">
        <w:rPr>
          <w:rFonts w:cs="Times New Roman"/>
          <w:szCs w:val="28"/>
        </w:rPr>
        <w:t xml:space="preserve"> топонимов </w:t>
      </w:r>
      <w:r w:rsidR="00522872" w:rsidRPr="00E2230F">
        <w:rPr>
          <w:rFonts w:cs="Times New Roman"/>
          <w:szCs w:val="28"/>
        </w:rPr>
        <w:fldChar w:fldCharType="begin"/>
      </w:r>
      <w:r w:rsidR="00FA3F28" w:rsidRPr="00E2230F">
        <w:rPr>
          <w:rFonts w:cs="Times New Roman"/>
          <w:szCs w:val="28"/>
        </w:rPr>
        <w:instrText xml:space="preserve"> ADDIN EN.CITE &lt;EndNote&gt;&lt;Cite&gt;&lt;Author&gt;Агеева&lt;/Author&gt;&lt;Year&gt;2004&lt;/Year&gt;&lt;IDText&gt;Гидронимия Русского Северо-Запада как источник культурно-исторической информации&lt;/IDText&gt;&lt;DisplayText&gt;[60]&lt;/DisplayText&gt;&lt;record&gt;&lt;contributors&gt;&lt;tertiary-authors&gt;&lt;author&gt;Толстой, Н.И.&lt;/author&gt;&lt;/tertiary-authors&gt;&lt;/contributors&gt;&lt;titles&gt;&lt;title&gt;Гидронимия Русского Северо-Запада как источник культурно-исторической информации&lt;/title&gt;&lt;/titles&gt;&lt;pages&gt;256&lt;/pages&gt;&lt;contributors&gt;&lt;authors&gt;&lt;author&gt;Агеева, Р.А.&lt;/author&gt;&lt;/authors&gt;&lt;/contributors&gt;&lt;added-date format="utc"&gt;1576753525&lt;/added-date&gt;&lt;pub-location&gt;Москва&lt;/pub-location&gt;&lt;ref-type name="Book"&gt;6&lt;/ref-type&gt;&lt;dates&gt;&lt;year&gt;2004&lt;/year&gt;&lt;/dates&gt;&lt;rec-number&gt;489&lt;/rec-number&gt;&lt;publisher&gt;Едиториал УРСС&lt;/publisher&gt;&lt;last-updated-date format="utc"&gt;1576753589&lt;/last-updated-date&gt;&lt;/record&gt;&lt;/Cite&gt;&lt;/EndNote&gt;</w:instrText>
      </w:r>
      <w:r w:rsidR="00522872" w:rsidRPr="00E2230F">
        <w:rPr>
          <w:rFonts w:cs="Times New Roman"/>
          <w:szCs w:val="28"/>
        </w:rPr>
        <w:fldChar w:fldCharType="separate"/>
      </w:r>
      <w:r w:rsidR="00FA3F28" w:rsidRPr="00E2230F">
        <w:rPr>
          <w:rFonts w:cs="Times New Roman"/>
          <w:noProof/>
          <w:szCs w:val="28"/>
        </w:rPr>
        <w:t>[60]</w:t>
      </w:r>
      <w:r w:rsidR="00522872" w:rsidRPr="00E2230F">
        <w:rPr>
          <w:rFonts w:cs="Times New Roman"/>
          <w:szCs w:val="28"/>
        </w:rPr>
        <w:fldChar w:fldCharType="end"/>
      </w:r>
      <w:r w:rsidR="00522872" w:rsidRPr="00E2230F">
        <w:rPr>
          <w:rFonts w:cs="Times New Roman"/>
          <w:szCs w:val="28"/>
        </w:rPr>
        <w:t>. Проводимый анализ</w:t>
      </w:r>
      <w:r w:rsidR="00B40B94" w:rsidRPr="00E2230F">
        <w:rPr>
          <w:rFonts w:cs="Times New Roman"/>
          <w:szCs w:val="28"/>
        </w:rPr>
        <w:t xml:space="preserve"> должен</w:t>
      </w:r>
      <w:r w:rsidR="00522872" w:rsidRPr="00E2230F">
        <w:rPr>
          <w:rFonts w:cs="Times New Roman"/>
          <w:szCs w:val="28"/>
        </w:rPr>
        <w:t xml:space="preserve"> преслед</w:t>
      </w:r>
      <w:r w:rsidR="00B40B94" w:rsidRPr="00E2230F">
        <w:rPr>
          <w:rFonts w:cs="Times New Roman"/>
          <w:szCs w:val="28"/>
        </w:rPr>
        <w:t>овать</w:t>
      </w:r>
      <w:r w:rsidR="00522872" w:rsidRPr="00E2230F">
        <w:rPr>
          <w:rFonts w:cs="Times New Roman"/>
          <w:szCs w:val="28"/>
        </w:rPr>
        <w:t xml:space="preserve"> цель по возможности </w:t>
      </w:r>
      <w:r w:rsidR="00B40B94" w:rsidRPr="00E2230F">
        <w:rPr>
          <w:rFonts w:cs="Times New Roman"/>
          <w:szCs w:val="28"/>
        </w:rPr>
        <w:t>всестороннего</w:t>
      </w:r>
      <w:r w:rsidR="00522872" w:rsidRPr="00E2230F">
        <w:rPr>
          <w:rFonts w:cs="Times New Roman"/>
          <w:szCs w:val="28"/>
        </w:rPr>
        <w:t xml:space="preserve"> </w:t>
      </w:r>
      <w:r w:rsidR="002D085A" w:rsidRPr="00E2230F">
        <w:rPr>
          <w:rFonts w:cs="Times New Roman"/>
          <w:szCs w:val="28"/>
        </w:rPr>
        <w:t>описания</w:t>
      </w:r>
      <w:r w:rsidR="00522872" w:rsidRPr="00E2230F">
        <w:rPr>
          <w:rFonts w:cs="Times New Roman"/>
          <w:szCs w:val="28"/>
        </w:rPr>
        <w:t xml:space="preserve"> </w:t>
      </w:r>
      <w:r w:rsidR="002414FF" w:rsidRPr="00E2230F">
        <w:rPr>
          <w:rFonts w:cs="Times New Roman"/>
          <w:szCs w:val="28"/>
        </w:rPr>
        <w:t>топонимов</w:t>
      </w:r>
      <w:r w:rsidR="00522872" w:rsidRPr="00E2230F">
        <w:rPr>
          <w:rFonts w:cs="Times New Roman"/>
          <w:szCs w:val="28"/>
        </w:rPr>
        <w:t xml:space="preserve"> по имеющимся</w:t>
      </w:r>
      <w:r w:rsidR="002414FF" w:rsidRPr="00E2230F">
        <w:rPr>
          <w:rFonts w:cs="Times New Roman"/>
          <w:szCs w:val="28"/>
        </w:rPr>
        <w:t xml:space="preserve"> в</w:t>
      </w:r>
      <w:r w:rsidR="00522872" w:rsidRPr="00E2230F">
        <w:rPr>
          <w:rFonts w:cs="Times New Roman"/>
          <w:szCs w:val="28"/>
        </w:rPr>
        <w:t xml:space="preserve"> </w:t>
      </w:r>
      <w:r w:rsidR="002414FF" w:rsidRPr="00E2230F">
        <w:rPr>
          <w:rFonts w:cs="Times New Roman"/>
          <w:szCs w:val="28"/>
        </w:rPr>
        <w:t xml:space="preserve">рассматриваемом языке </w:t>
      </w:r>
      <w:r w:rsidR="00522872" w:rsidRPr="00E2230F">
        <w:rPr>
          <w:rFonts w:cs="Times New Roman"/>
          <w:szCs w:val="28"/>
        </w:rPr>
        <w:t xml:space="preserve">словообразовательным типам. </w:t>
      </w:r>
      <w:r w:rsidR="002414FF" w:rsidRPr="00E2230F">
        <w:rPr>
          <w:rFonts w:cs="Times New Roman"/>
          <w:szCs w:val="28"/>
        </w:rPr>
        <w:t>Полученные р</w:t>
      </w:r>
      <w:r w:rsidR="006E43C2" w:rsidRPr="00E2230F">
        <w:rPr>
          <w:rFonts w:cs="Times New Roman"/>
          <w:szCs w:val="28"/>
        </w:rPr>
        <w:t>езультаты</w:t>
      </w:r>
      <w:r w:rsidR="002414FF" w:rsidRPr="00E2230F">
        <w:rPr>
          <w:rFonts w:cs="Times New Roman"/>
          <w:szCs w:val="28"/>
        </w:rPr>
        <w:t xml:space="preserve"> могут</w:t>
      </w:r>
      <w:r w:rsidR="0000253C" w:rsidRPr="00E2230F">
        <w:rPr>
          <w:rFonts w:cs="Times New Roman"/>
          <w:szCs w:val="28"/>
        </w:rPr>
        <w:t xml:space="preserve"> </w:t>
      </w:r>
      <w:r w:rsidR="002414FF" w:rsidRPr="00E2230F">
        <w:rPr>
          <w:rFonts w:cs="Times New Roman"/>
          <w:szCs w:val="28"/>
        </w:rPr>
        <w:t>дать</w:t>
      </w:r>
      <w:r w:rsidR="00522872" w:rsidRPr="00E2230F">
        <w:rPr>
          <w:rFonts w:cs="Times New Roman"/>
          <w:szCs w:val="28"/>
        </w:rPr>
        <w:t xml:space="preserve"> исследовател</w:t>
      </w:r>
      <w:r w:rsidR="002414FF" w:rsidRPr="00E2230F">
        <w:rPr>
          <w:rFonts w:cs="Times New Roman"/>
          <w:szCs w:val="28"/>
        </w:rPr>
        <w:t>ю</w:t>
      </w:r>
      <w:r w:rsidR="0000253C" w:rsidRPr="00E2230F">
        <w:rPr>
          <w:rFonts w:cs="Times New Roman"/>
          <w:szCs w:val="28"/>
        </w:rPr>
        <w:t xml:space="preserve"> достаточны</w:t>
      </w:r>
      <w:r w:rsidR="002414FF" w:rsidRPr="00E2230F">
        <w:rPr>
          <w:rFonts w:cs="Times New Roman"/>
          <w:szCs w:val="28"/>
        </w:rPr>
        <w:t>е</w:t>
      </w:r>
      <w:r w:rsidR="00522872" w:rsidRPr="00E2230F">
        <w:rPr>
          <w:rFonts w:cs="Times New Roman"/>
          <w:szCs w:val="28"/>
        </w:rPr>
        <w:t xml:space="preserve"> основания для </w:t>
      </w:r>
      <w:r w:rsidR="0000253C" w:rsidRPr="00E2230F">
        <w:rPr>
          <w:rFonts w:cs="Times New Roman"/>
          <w:szCs w:val="28"/>
        </w:rPr>
        <w:t xml:space="preserve">того, чтобы прийти к выводу о </w:t>
      </w:r>
      <w:r w:rsidR="002414FF" w:rsidRPr="00E2230F">
        <w:rPr>
          <w:rFonts w:cs="Times New Roman"/>
          <w:szCs w:val="28"/>
        </w:rPr>
        <w:t>степени продуктивности</w:t>
      </w:r>
      <w:r w:rsidR="00522872" w:rsidRPr="00E2230F">
        <w:rPr>
          <w:rFonts w:cs="Times New Roman"/>
          <w:szCs w:val="28"/>
        </w:rPr>
        <w:t xml:space="preserve"> то</w:t>
      </w:r>
      <w:r w:rsidR="002414FF" w:rsidRPr="00E2230F">
        <w:rPr>
          <w:rFonts w:cs="Times New Roman"/>
          <w:szCs w:val="28"/>
        </w:rPr>
        <w:t>го или иного</w:t>
      </w:r>
      <w:r w:rsidR="00522872" w:rsidRPr="00E2230F">
        <w:rPr>
          <w:rFonts w:cs="Times New Roman"/>
          <w:szCs w:val="28"/>
        </w:rPr>
        <w:t xml:space="preserve"> </w:t>
      </w:r>
      <w:r w:rsidR="005D129C" w:rsidRPr="00E2230F">
        <w:rPr>
          <w:rFonts w:cs="Times New Roman"/>
          <w:szCs w:val="28"/>
        </w:rPr>
        <w:t>словообразовательного</w:t>
      </w:r>
      <w:r w:rsidR="00522872" w:rsidRPr="00E2230F">
        <w:rPr>
          <w:rFonts w:cs="Times New Roman"/>
          <w:szCs w:val="28"/>
        </w:rPr>
        <w:t xml:space="preserve"> тип</w:t>
      </w:r>
      <w:r w:rsidR="002414FF" w:rsidRPr="00E2230F">
        <w:rPr>
          <w:rFonts w:cs="Times New Roman"/>
          <w:szCs w:val="28"/>
        </w:rPr>
        <w:t>а</w:t>
      </w:r>
      <w:r w:rsidR="00B173F3" w:rsidRPr="00E2230F">
        <w:rPr>
          <w:rFonts w:cs="Times New Roman"/>
          <w:szCs w:val="28"/>
        </w:rPr>
        <w:t xml:space="preserve"> в топонимии,</w:t>
      </w:r>
      <w:r w:rsidR="00522872" w:rsidRPr="00E2230F">
        <w:rPr>
          <w:rFonts w:cs="Times New Roman"/>
          <w:szCs w:val="28"/>
        </w:rPr>
        <w:t xml:space="preserve"> </w:t>
      </w:r>
      <w:r w:rsidR="002414FF" w:rsidRPr="00E2230F">
        <w:rPr>
          <w:rFonts w:cs="Times New Roman"/>
          <w:szCs w:val="28"/>
        </w:rPr>
        <w:t xml:space="preserve">о показателях </w:t>
      </w:r>
      <w:r w:rsidR="00522872" w:rsidRPr="00E2230F">
        <w:rPr>
          <w:rFonts w:cs="Times New Roman"/>
          <w:szCs w:val="28"/>
        </w:rPr>
        <w:t xml:space="preserve">его </w:t>
      </w:r>
      <w:r w:rsidR="0000253C" w:rsidRPr="00E2230F">
        <w:rPr>
          <w:rFonts w:cs="Times New Roman"/>
          <w:szCs w:val="28"/>
        </w:rPr>
        <w:t xml:space="preserve">распространенности, </w:t>
      </w:r>
      <w:r w:rsidR="002414FF" w:rsidRPr="00E2230F">
        <w:rPr>
          <w:rFonts w:cs="Times New Roman"/>
          <w:szCs w:val="28"/>
        </w:rPr>
        <w:t xml:space="preserve">получить точные </w:t>
      </w:r>
      <w:r w:rsidR="00522872" w:rsidRPr="00E2230F">
        <w:rPr>
          <w:rFonts w:cs="Times New Roman"/>
          <w:szCs w:val="28"/>
        </w:rPr>
        <w:t>статистически</w:t>
      </w:r>
      <w:r w:rsidR="002414FF" w:rsidRPr="00E2230F">
        <w:rPr>
          <w:rFonts w:cs="Times New Roman"/>
          <w:szCs w:val="28"/>
        </w:rPr>
        <w:t>е</w:t>
      </w:r>
      <w:r w:rsidR="00522872" w:rsidRPr="00E2230F">
        <w:rPr>
          <w:rFonts w:cs="Times New Roman"/>
          <w:szCs w:val="28"/>
        </w:rPr>
        <w:t xml:space="preserve"> подсчет</w:t>
      </w:r>
      <w:r w:rsidR="002414FF" w:rsidRPr="00E2230F">
        <w:rPr>
          <w:rFonts w:cs="Times New Roman"/>
          <w:szCs w:val="28"/>
        </w:rPr>
        <w:t>ы</w:t>
      </w:r>
      <w:r w:rsidR="0000253C" w:rsidRPr="00E2230F">
        <w:rPr>
          <w:rFonts w:cs="Times New Roman"/>
          <w:szCs w:val="28"/>
        </w:rPr>
        <w:t xml:space="preserve"> и состав</w:t>
      </w:r>
      <w:r w:rsidR="002414FF" w:rsidRPr="00E2230F">
        <w:rPr>
          <w:rFonts w:cs="Times New Roman"/>
          <w:szCs w:val="28"/>
        </w:rPr>
        <w:t>ить</w:t>
      </w:r>
      <w:r w:rsidR="00522872" w:rsidRPr="00E2230F">
        <w:rPr>
          <w:rFonts w:cs="Times New Roman"/>
          <w:szCs w:val="28"/>
        </w:rPr>
        <w:t xml:space="preserve"> </w:t>
      </w:r>
      <w:r w:rsidR="00B173F3" w:rsidRPr="00E2230F">
        <w:rPr>
          <w:rFonts w:cs="Times New Roman"/>
          <w:szCs w:val="28"/>
        </w:rPr>
        <w:t>топонимическ</w:t>
      </w:r>
      <w:r w:rsidR="002414FF" w:rsidRPr="00E2230F">
        <w:rPr>
          <w:rFonts w:cs="Times New Roman"/>
          <w:szCs w:val="28"/>
        </w:rPr>
        <w:t>ий</w:t>
      </w:r>
      <w:r w:rsidR="00B173F3" w:rsidRPr="00E2230F">
        <w:rPr>
          <w:rFonts w:cs="Times New Roman"/>
          <w:szCs w:val="28"/>
        </w:rPr>
        <w:t xml:space="preserve"> </w:t>
      </w:r>
      <w:r w:rsidR="00522872" w:rsidRPr="00E2230F">
        <w:rPr>
          <w:rFonts w:cs="Times New Roman"/>
          <w:szCs w:val="28"/>
        </w:rPr>
        <w:t xml:space="preserve">атласа </w:t>
      </w:r>
      <w:r w:rsidR="002414FF" w:rsidRPr="00E2230F">
        <w:rPr>
          <w:rFonts w:cs="Times New Roman"/>
          <w:szCs w:val="28"/>
        </w:rPr>
        <w:t>топо</w:t>
      </w:r>
      <w:r w:rsidR="00522872" w:rsidRPr="00E2230F">
        <w:rPr>
          <w:rFonts w:cs="Times New Roman"/>
          <w:szCs w:val="28"/>
        </w:rPr>
        <w:t>формант</w:t>
      </w:r>
      <w:r w:rsidR="002414FF" w:rsidRPr="00E2230F">
        <w:rPr>
          <w:rFonts w:cs="Times New Roman"/>
          <w:szCs w:val="28"/>
        </w:rPr>
        <w:t>ов</w:t>
      </w:r>
      <w:r w:rsidR="00522872" w:rsidRPr="00E2230F">
        <w:rPr>
          <w:rFonts w:cs="Times New Roman"/>
          <w:szCs w:val="28"/>
        </w:rPr>
        <w:t xml:space="preserve"> </w:t>
      </w:r>
      <w:r w:rsidR="00522872" w:rsidRPr="00E2230F">
        <w:rPr>
          <w:rFonts w:cs="Times New Roman"/>
          <w:szCs w:val="28"/>
        </w:rPr>
        <w:fldChar w:fldCharType="begin"/>
      </w:r>
      <w:r w:rsidR="00FA3F28" w:rsidRPr="00E2230F">
        <w:rPr>
          <w:rFonts w:cs="Times New Roman"/>
          <w:szCs w:val="28"/>
        </w:rPr>
        <w:instrText xml:space="preserve"> ADDIN EN.CITE &lt;EndNote&gt;&lt;Cite&gt;&lt;Author&gt;Топоров&lt;/Author&gt;&lt;Year&gt;1962&lt;/Year&gt;&lt;IDText&gt;Лингвистический анализ гидронимов Верхнего Поднепровья&lt;/IDText&gt;&lt;DisplayText&gt;[61]&lt;/DisplayText&gt;&lt;record&gt;&lt;titles&gt;&lt;title&gt;Лингвистический анализ гидронимов Верхнего Поднепровья&lt;/title&gt;&lt;/titles&gt;&lt;pages&gt;271&lt;/pages&gt;&lt;contributors&gt;&lt;authors&gt;&lt;author&gt;Топоров, В.Н.&lt;/author&gt;&lt;author&gt;Трубачев, О.Н.&lt;/author&gt;&lt;/authors&gt;&lt;/contributors&gt;&lt;added-date format="utc"&gt;1557040196&lt;/added-date&gt;&lt;pub-location&gt;Москва&lt;/pub-location&gt;&lt;ref-type name="Book"&gt;6&lt;/ref-type&gt;&lt;dates&gt;&lt;year&gt;1962&lt;/year&gt;&lt;/dates&gt;&lt;rec-number&gt;410&lt;/rec-number&gt;&lt;publisher&gt;Издательство Академии наук СССР&lt;/publisher&gt;&lt;last-updated-date format="utc"&gt;1558626994&lt;/last-updated-date&gt;&lt;/record&gt;&lt;/Cite&gt;&lt;/EndNote&gt;</w:instrText>
      </w:r>
      <w:r w:rsidR="00522872" w:rsidRPr="00E2230F">
        <w:rPr>
          <w:rFonts w:cs="Times New Roman"/>
          <w:szCs w:val="28"/>
        </w:rPr>
        <w:fldChar w:fldCharType="separate"/>
      </w:r>
      <w:r w:rsidR="00FA3F28" w:rsidRPr="00E2230F">
        <w:rPr>
          <w:rFonts w:cs="Times New Roman"/>
          <w:noProof/>
          <w:szCs w:val="28"/>
        </w:rPr>
        <w:t>[61]</w:t>
      </w:r>
      <w:r w:rsidR="00522872" w:rsidRPr="00E2230F">
        <w:rPr>
          <w:rFonts w:cs="Times New Roman"/>
          <w:szCs w:val="28"/>
        </w:rPr>
        <w:fldChar w:fldCharType="end"/>
      </w:r>
      <w:r w:rsidR="00522872" w:rsidRPr="00E2230F">
        <w:rPr>
          <w:rFonts w:cs="Times New Roman"/>
          <w:szCs w:val="28"/>
        </w:rPr>
        <w:t>.</w:t>
      </w:r>
    </w:p>
    <w:p w14:paraId="5A829E0A" w14:textId="2349E391" w:rsidR="00522872" w:rsidRPr="00E2230F" w:rsidRDefault="00110BDC" w:rsidP="00E2230F">
      <w:pPr>
        <w:ind w:firstLine="709"/>
        <w:rPr>
          <w:rFonts w:cs="Times New Roman"/>
          <w:szCs w:val="28"/>
        </w:rPr>
      </w:pPr>
      <w:r w:rsidRPr="00E2230F">
        <w:rPr>
          <w:rFonts w:cs="Times New Roman"/>
          <w:szCs w:val="28"/>
        </w:rPr>
        <w:t>О</w:t>
      </w:r>
      <w:r w:rsidR="00522872" w:rsidRPr="00E2230F">
        <w:rPr>
          <w:rFonts w:cs="Times New Roman"/>
          <w:szCs w:val="28"/>
        </w:rPr>
        <w:t xml:space="preserve">сновой для </w:t>
      </w:r>
      <w:r w:rsidRPr="00E2230F">
        <w:rPr>
          <w:rFonts w:cs="Times New Roman"/>
          <w:szCs w:val="28"/>
        </w:rPr>
        <w:t>выделения</w:t>
      </w:r>
      <w:r w:rsidR="00522872" w:rsidRPr="00E2230F">
        <w:rPr>
          <w:rFonts w:cs="Times New Roman"/>
          <w:szCs w:val="28"/>
        </w:rPr>
        <w:t xml:space="preserve"> морфемных последовательностей </w:t>
      </w:r>
      <w:r w:rsidRPr="00E2230F">
        <w:rPr>
          <w:rFonts w:cs="Times New Roman"/>
          <w:szCs w:val="28"/>
        </w:rPr>
        <w:t>является</w:t>
      </w:r>
      <w:r w:rsidR="00522872" w:rsidRPr="00E2230F">
        <w:rPr>
          <w:rFonts w:cs="Times New Roman"/>
          <w:szCs w:val="28"/>
        </w:rPr>
        <w:t xml:space="preserve"> структурная соотнесенность слов, </w:t>
      </w:r>
      <w:r w:rsidRPr="00E2230F">
        <w:rPr>
          <w:rFonts w:cs="Times New Roman"/>
          <w:szCs w:val="28"/>
        </w:rPr>
        <w:t>подразумевающая</w:t>
      </w:r>
      <w:r w:rsidR="00522872" w:rsidRPr="00E2230F">
        <w:rPr>
          <w:rFonts w:cs="Times New Roman"/>
          <w:szCs w:val="28"/>
        </w:rPr>
        <w:t xml:space="preserve"> наличие у целой </w:t>
      </w:r>
      <w:r w:rsidRPr="00E2230F">
        <w:rPr>
          <w:rFonts w:cs="Times New Roman"/>
          <w:szCs w:val="28"/>
        </w:rPr>
        <w:t>группы</w:t>
      </w:r>
      <w:r w:rsidR="00522872" w:rsidRPr="00E2230F">
        <w:rPr>
          <w:rFonts w:cs="Times New Roman"/>
          <w:szCs w:val="28"/>
        </w:rPr>
        <w:t xml:space="preserve"> </w:t>
      </w:r>
      <w:r w:rsidR="00522872" w:rsidRPr="00E2230F">
        <w:rPr>
          <w:rFonts w:cs="Times New Roman"/>
          <w:szCs w:val="28"/>
        </w:rPr>
        <w:lastRenderedPageBreak/>
        <w:t xml:space="preserve">слов общности значения при </w:t>
      </w:r>
      <w:r w:rsidRPr="00E2230F">
        <w:rPr>
          <w:rFonts w:cs="Times New Roman"/>
          <w:szCs w:val="28"/>
        </w:rPr>
        <w:t xml:space="preserve">их </w:t>
      </w:r>
      <w:r w:rsidR="00522872" w:rsidRPr="00E2230F">
        <w:rPr>
          <w:rFonts w:cs="Times New Roman"/>
          <w:szCs w:val="28"/>
        </w:rPr>
        <w:t xml:space="preserve">частичном </w:t>
      </w:r>
      <w:r w:rsidRPr="00E2230F">
        <w:rPr>
          <w:rFonts w:cs="Times New Roman"/>
          <w:szCs w:val="28"/>
        </w:rPr>
        <w:t>внешнем</w:t>
      </w:r>
      <w:r w:rsidR="00522872" w:rsidRPr="00E2230F">
        <w:rPr>
          <w:rFonts w:cs="Times New Roman"/>
          <w:szCs w:val="28"/>
        </w:rPr>
        <w:t xml:space="preserve"> совпадении</w:t>
      </w:r>
      <w:r w:rsidRPr="00E2230F">
        <w:rPr>
          <w:rFonts w:cs="Times New Roman"/>
          <w:szCs w:val="28"/>
        </w:rPr>
        <w:t>. В таком случае</w:t>
      </w:r>
      <w:r w:rsidR="00522872" w:rsidRPr="00E2230F">
        <w:rPr>
          <w:rFonts w:cs="Times New Roman"/>
          <w:szCs w:val="28"/>
        </w:rPr>
        <w:t xml:space="preserve"> морфема определяется как общий, повторяющийся в серии структурно-соотнесенных слов</w:t>
      </w:r>
      <w:r w:rsidRPr="00E2230F">
        <w:rPr>
          <w:rFonts w:cs="Times New Roman"/>
          <w:szCs w:val="28"/>
        </w:rPr>
        <w:t xml:space="preserve"> элемент</w:t>
      </w:r>
      <w:r w:rsidR="00522872" w:rsidRPr="00E2230F">
        <w:rPr>
          <w:rFonts w:cs="Times New Roman"/>
          <w:szCs w:val="28"/>
        </w:rPr>
        <w:t xml:space="preserve"> </w:t>
      </w:r>
      <w:r w:rsidR="00522872" w:rsidRPr="00E2230F">
        <w:rPr>
          <w:rFonts w:cs="Times New Roman"/>
          <w:szCs w:val="28"/>
        </w:rPr>
        <w:fldChar w:fldCharType="begin"/>
      </w:r>
      <w:r w:rsidR="00FA3F28" w:rsidRPr="00E2230F">
        <w:rPr>
          <w:rFonts w:cs="Times New Roman"/>
          <w:szCs w:val="28"/>
        </w:rPr>
        <w:instrText xml:space="preserve"> ADDIN EN.CITE &lt;EndNote&gt;&lt;Cite&gt;&lt;Author&gt;Агеева&lt;/Author&gt;&lt;Year&gt;1979&lt;/Year&gt;&lt;IDText&gt;Топонимия как источник изучения истории заселения края&lt;/IDText&gt;&lt;DisplayText&gt;[62]&lt;/DisplayText&gt;&lt;record&gt;&lt;titles&gt;&lt;title&gt;Топонимия как источник изучения истории заселения края&lt;/title&gt;&lt;secondary-title&gt;Вопросы географии&lt;/secondary-title&gt;&lt;/titles&gt;&lt;pages&gt;71-77&lt;/pages&gt;&lt;number&gt;110&lt;/number&gt;&lt;contributors&gt;&lt;authors&gt;&lt;author&gt;Агеева, Р.А.&lt;/author&gt;&lt;/authors&gt;&lt;/contributors&gt;&lt;added-date format="utc"&gt;1557042293&lt;/added-date&gt;&lt;pub-location&gt;Москва&lt;/pub-location&gt;&lt;ref-type name="Journal Article"&gt;17&lt;/ref-type&gt;&lt;dates&gt;&lt;year&gt;1979&lt;/year&gt;&lt;/dates&gt;&lt;rec-number&gt;413&lt;/rec-number&gt;&lt;publisher&gt;Мысль&lt;/publisher&gt;&lt;last-updated-date format="utc"&gt;1558626994&lt;/last-updated-date&gt;&lt;volume&gt;110&lt;/volume&gt;&lt;/record&gt;&lt;/Cite&gt;&lt;/EndNote&gt;</w:instrText>
      </w:r>
      <w:r w:rsidR="00522872" w:rsidRPr="00E2230F">
        <w:rPr>
          <w:rFonts w:cs="Times New Roman"/>
          <w:szCs w:val="28"/>
        </w:rPr>
        <w:fldChar w:fldCharType="separate"/>
      </w:r>
      <w:r w:rsidR="00FA3F28" w:rsidRPr="00E2230F">
        <w:rPr>
          <w:rFonts w:cs="Times New Roman"/>
          <w:noProof/>
          <w:szCs w:val="28"/>
        </w:rPr>
        <w:t>[62]</w:t>
      </w:r>
      <w:r w:rsidR="00522872" w:rsidRPr="00E2230F">
        <w:rPr>
          <w:rFonts w:cs="Times New Roman"/>
          <w:szCs w:val="28"/>
        </w:rPr>
        <w:fldChar w:fldCharType="end"/>
      </w:r>
      <w:r w:rsidR="00522872" w:rsidRPr="00E2230F">
        <w:rPr>
          <w:rFonts w:cs="Times New Roman"/>
          <w:szCs w:val="28"/>
        </w:rPr>
        <w:t xml:space="preserve">. </w:t>
      </w:r>
      <w:r w:rsidR="00C949AA" w:rsidRPr="00E2230F">
        <w:rPr>
          <w:rFonts w:cs="Times New Roman"/>
          <w:szCs w:val="28"/>
        </w:rPr>
        <w:t>По этой причине в нашей работе ч</w:t>
      </w:r>
      <w:r w:rsidR="00522872" w:rsidRPr="00E2230F">
        <w:rPr>
          <w:rFonts w:cs="Times New Roman"/>
          <w:szCs w:val="28"/>
        </w:rPr>
        <w:t xml:space="preserve">ленимыми </w:t>
      </w:r>
      <w:r w:rsidR="00C949AA" w:rsidRPr="00E2230F">
        <w:rPr>
          <w:rFonts w:cs="Times New Roman"/>
          <w:szCs w:val="28"/>
        </w:rPr>
        <w:t xml:space="preserve">мы </w:t>
      </w:r>
      <w:r w:rsidR="00522872" w:rsidRPr="00E2230F">
        <w:rPr>
          <w:rFonts w:cs="Times New Roman"/>
          <w:szCs w:val="28"/>
        </w:rPr>
        <w:t>называ</w:t>
      </w:r>
      <w:r w:rsidR="00C949AA" w:rsidRPr="00E2230F">
        <w:rPr>
          <w:rFonts w:cs="Times New Roman"/>
          <w:szCs w:val="28"/>
        </w:rPr>
        <w:t>ем</w:t>
      </w:r>
      <w:r w:rsidR="00522872" w:rsidRPr="00E2230F">
        <w:rPr>
          <w:rFonts w:cs="Times New Roman"/>
          <w:szCs w:val="28"/>
        </w:rPr>
        <w:t xml:space="preserve"> отрезки гидронима, </w:t>
      </w:r>
      <w:r w:rsidR="00755548" w:rsidRPr="00E2230F">
        <w:rPr>
          <w:rFonts w:cs="Times New Roman"/>
          <w:szCs w:val="28"/>
        </w:rPr>
        <w:t>систематически обнаруживаемые</w:t>
      </w:r>
      <w:r w:rsidR="00522872" w:rsidRPr="00E2230F">
        <w:rPr>
          <w:rFonts w:cs="Times New Roman"/>
          <w:szCs w:val="28"/>
        </w:rPr>
        <w:t xml:space="preserve"> в структуре других гидронимов с тем же </w:t>
      </w:r>
      <w:r w:rsidR="00C949AA" w:rsidRPr="00E2230F">
        <w:rPr>
          <w:rFonts w:cs="Times New Roman"/>
          <w:szCs w:val="28"/>
        </w:rPr>
        <w:t xml:space="preserve">формальным </w:t>
      </w:r>
      <w:r w:rsidR="00522872" w:rsidRPr="00E2230F">
        <w:rPr>
          <w:rFonts w:cs="Times New Roman"/>
          <w:szCs w:val="28"/>
        </w:rPr>
        <w:t xml:space="preserve">содержанием в </w:t>
      </w:r>
      <w:r w:rsidR="00C949AA" w:rsidRPr="00E2230F">
        <w:rPr>
          <w:rFonts w:cs="Times New Roman"/>
          <w:szCs w:val="28"/>
        </w:rPr>
        <w:t>идентичной</w:t>
      </w:r>
      <w:r w:rsidR="00522872" w:rsidRPr="00E2230F">
        <w:rPr>
          <w:rFonts w:cs="Times New Roman"/>
          <w:szCs w:val="28"/>
        </w:rPr>
        <w:t xml:space="preserve"> или </w:t>
      </w:r>
      <w:r w:rsidR="00755548" w:rsidRPr="00E2230F">
        <w:rPr>
          <w:rFonts w:cs="Times New Roman"/>
          <w:szCs w:val="28"/>
        </w:rPr>
        <w:t>схожей</w:t>
      </w:r>
      <w:r w:rsidR="00522872" w:rsidRPr="00E2230F">
        <w:rPr>
          <w:rFonts w:cs="Times New Roman"/>
          <w:szCs w:val="28"/>
        </w:rPr>
        <w:t xml:space="preserve"> форме. </w:t>
      </w:r>
      <w:r w:rsidR="00A47413" w:rsidRPr="00E2230F">
        <w:rPr>
          <w:rFonts w:cs="Times New Roman"/>
          <w:szCs w:val="28"/>
        </w:rPr>
        <w:t>Стоит</w:t>
      </w:r>
      <w:r w:rsidR="003A0A18" w:rsidRPr="00E2230F">
        <w:rPr>
          <w:rFonts w:cs="Times New Roman"/>
          <w:szCs w:val="28"/>
        </w:rPr>
        <w:t xml:space="preserve"> подчеркнуть</w:t>
      </w:r>
      <w:r w:rsidR="00522872" w:rsidRPr="00E2230F">
        <w:rPr>
          <w:rFonts w:cs="Times New Roman"/>
          <w:szCs w:val="28"/>
        </w:rPr>
        <w:t>, что топонимические морфемы не всегда совпадают с апеллятивными морфемами</w:t>
      </w:r>
      <w:r w:rsidR="003A0A18" w:rsidRPr="00E2230F">
        <w:rPr>
          <w:rFonts w:cs="Times New Roman"/>
          <w:szCs w:val="28"/>
        </w:rPr>
        <w:t>,</w:t>
      </w:r>
      <w:r w:rsidR="00522872" w:rsidRPr="00E2230F">
        <w:rPr>
          <w:rFonts w:cs="Times New Roman"/>
          <w:szCs w:val="28"/>
        </w:rPr>
        <w:t xml:space="preserve"> </w:t>
      </w:r>
      <w:r w:rsidR="003A0A18" w:rsidRPr="00E2230F">
        <w:rPr>
          <w:rFonts w:cs="Times New Roman"/>
          <w:szCs w:val="28"/>
        </w:rPr>
        <w:t xml:space="preserve">т.е. при </w:t>
      </w:r>
      <w:r w:rsidR="00A47413" w:rsidRPr="00E2230F">
        <w:rPr>
          <w:rFonts w:cs="Times New Roman"/>
          <w:szCs w:val="28"/>
        </w:rPr>
        <w:t>рассмотрении их как</w:t>
      </w:r>
      <w:r w:rsidR="00522872" w:rsidRPr="00E2230F">
        <w:rPr>
          <w:rFonts w:cs="Times New Roman"/>
          <w:szCs w:val="28"/>
        </w:rPr>
        <w:t xml:space="preserve"> морфем</w:t>
      </w:r>
      <w:r w:rsidR="00A47413" w:rsidRPr="00E2230F">
        <w:rPr>
          <w:rFonts w:cs="Times New Roman"/>
          <w:szCs w:val="28"/>
        </w:rPr>
        <w:t xml:space="preserve"> в</w:t>
      </w:r>
      <w:r w:rsidR="00522872" w:rsidRPr="00E2230F">
        <w:rPr>
          <w:rFonts w:cs="Times New Roman"/>
          <w:szCs w:val="28"/>
        </w:rPr>
        <w:t xml:space="preserve"> структур</w:t>
      </w:r>
      <w:r w:rsidR="00A47413" w:rsidRPr="00E2230F">
        <w:rPr>
          <w:rFonts w:cs="Times New Roman"/>
          <w:szCs w:val="28"/>
        </w:rPr>
        <w:t>е</w:t>
      </w:r>
      <w:r w:rsidR="00522872" w:rsidRPr="00E2230F">
        <w:rPr>
          <w:rFonts w:cs="Times New Roman"/>
          <w:szCs w:val="28"/>
        </w:rPr>
        <w:t xml:space="preserve"> топонимов </w:t>
      </w:r>
      <w:r w:rsidR="003A0A18" w:rsidRPr="00E2230F">
        <w:rPr>
          <w:rFonts w:cs="Times New Roman"/>
          <w:szCs w:val="28"/>
        </w:rPr>
        <w:t>следует</w:t>
      </w:r>
      <w:r w:rsidR="00522872" w:rsidRPr="00E2230F">
        <w:rPr>
          <w:rFonts w:cs="Times New Roman"/>
          <w:szCs w:val="28"/>
        </w:rPr>
        <w:t xml:space="preserve"> </w:t>
      </w:r>
      <w:r w:rsidR="003A0A18" w:rsidRPr="00E2230F">
        <w:rPr>
          <w:rFonts w:cs="Times New Roman"/>
          <w:szCs w:val="28"/>
        </w:rPr>
        <w:t>учитывать</w:t>
      </w:r>
      <w:r w:rsidR="00522872" w:rsidRPr="00E2230F">
        <w:rPr>
          <w:rFonts w:cs="Times New Roman"/>
          <w:szCs w:val="28"/>
        </w:rPr>
        <w:t xml:space="preserve"> их принадлежност</w:t>
      </w:r>
      <w:r w:rsidR="003A0A18" w:rsidRPr="00E2230F">
        <w:rPr>
          <w:rFonts w:cs="Times New Roman"/>
          <w:szCs w:val="28"/>
        </w:rPr>
        <w:t>ь</w:t>
      </w:r>
      <w:r w:rsidR="00522872" w:rsidRPr="00E2230F">
        <w:rPr>
          <w:rFonts w:cs="Times New Roman"/>
          <w:szCs w:val="28"/>
        </w:rPr>
        <w:t xml:space="preserve"> к именам собственным </w:t>
      </w:r>
      <w:r w:rsidR="00522872" w:rsidRPr="00E2230F">
        <w:rPr>
          <w:rFonts w:cs="Times New Roman"/>
          <w:szCs w:val="28"/>
        </w:rPr>
        <w:fldChar w:fldCharType="begin"/>
      </w:r>
      <w:r w:rsidR="00FA3F28" w:rsidRPr="00E2230F">
        <w:rPr>
          <w:rFonts w:cs="Times New Roman"/>
          <w:szCs w:val="28"/>
        </w:rPr>
        <w:instrText xml:space="preserve"> ADDIN EN.CITE &lt;EndNote&gt;&lt;Cite&gt;&lt;Author&gt;Мерцалова&lt;/Author&gt;&lt;Year&gt;2007&lt;/Year&gt;&lt;IDText&gt;Односложные ойконимы стран немецкого языка как объект фонологического исследования: в сравнении с односложными апеллятивами современного литературного немецкого языка : Диссер. на соискание уч. степ. к.ф.н.&lt;/IDText&gt;&lt;DisplayText&gt;[63]&lt;/DisplayText&gt;&lt;record&gt;&lt;titles&gt;&lt;title&gt;Односложные ойконимы стран немецкого языка как объект фонологического исследования: в сравнении с односложными апеллятивами современного литературного немецкого языка : Диссер. на соискание уч. степ. к.ф.н.&lt;/title&gt;&lt;/titles&gt;&lt;pages&gt;224&lt;/pages&gt;&lt;contributors&gt;&lt;authors&gt;&lt;author&gt;Мерцалова, Г.Н.&lt;/author&gt;&lt;/authors&gt;&lt;/contributors&gt;&lt;added-date format="utc"&gt;1576753819&lt;/added-date&gt;&lt;pub-location&gt;Москва&lt;/pub-location&gt;&lt;ref-type name="Thesis"&gt;32&lt;/ref-type&gt;&lt;dates&gt;&lt;year&gt;2007&lt;/year&gt;&lt;/dates&gt;&lt;rec-number&gt;491&lt;/rec-number&gt;&lt;last-updated-date format="utc"&gt;1576754016&lt;/last-updated-date&gt;&lt;volume&gt;к.ф.н.&lt;/volume&gt;&lt;/record&gt;&lt;/Cite&gt;&lt;/EndNote&gt;</w:instrText>
      </w:r>
      <w:r w:rsidR="00522872" w:rsidRPr="00E2230F">
        <w:rPr>
          <w:rFonts w:cs="Times New Roman"/>
          <w:szCs w:val="28"/>
        </w:rPr>
        <w:fldChar w:fldCharType="separate"/>
      </w:r>
      <w:r w:rsidR="00FA3F28" w:rsidRPr="00E2230F">
        <w:rPr>
          <w:rFonts w:cs="Times New Roman"/>
          <w:noProof/>
          <w:szCs w:val="28"/>
        </w:rPr>
        <w:t>[63]</w:t>
      </w:r>
      <w:r w:rsidR="00522872" w:rsidRPr="00E2230F">
        <w:rPr>
          <w:rFonts w:cs="Times New Roman"/>
          <w:szCs w:val="28"/>
        </w:rPr>
        <w:fldChar w:fldCharType="end"/>
      </w:r>
      <w:r w:rsidR="00522872" w:rsidRPr="00E2230F">
        <w:rPr>
          <w:rFonts w:cs="Times New Roman"/>
          <w:szCs w:val="28"/>
        </w:rPr>
        <w:t xml:space="preserve">. </w:t>
      </w:r>
      <w:bookmarkStart w:id="7" w:name="_Hlk45051460"/>
      <w:r w:rsidR="007667D6" w:rsidRPr="00E2230F">
        <w:rPr>
          <w:rFonts w:cs="Times New Roman"/>
          <w:szCs w:val="28"/>
        </w:rPr>
        <w:t>По этому поводу Т.А. Буркова пишет</w:t>
      </w:r>
      <w:r w:rsidR="00522872" w:rsidRPr="00E2230F">
        <w:rPr>
          <w:rFonts w:cs="Times New Roman"/>
          <w:szCs w:val="28"/>
        </w:rPr>
        <w:t xml:space="preserve">, </w:t>
      </w:r>
      <w:r w:rsidR="007667D6" w:rsidRPr="00E2230F">
        <w:rPr>
          <w:rFonts w:cs="Times New Roman"/>
          <w:szCs w:val="28"/>
        </w:rPr>
        <w:t xml:space="preserve">что </w:t>
      </w:r>
      <w:r w:rsidR="00522872" w:rsidRPr="00E2230F">
        <w:rPr>
          <w:rFonts w:cs="Times New Roman"/>
          <w:szCs w:val="28"/>
        </w:rPr>
        <w:t xml:space="preserve">имена собственные </w:t>
      </w:r>
      <w:r w:rsidR="009034A9" w:rsidRPr="00E2230F">
        <w:rPr>
          <w:rFonts w:cs="Times New Roman"/>
          <w:szCs w:val="28"/>
        </w:rPr>
        <w:t>обусловлены</w:t>
      </w:r>
      <w:r w:rsidR="00522872" w:rsidRPr="00E2230F">
        <w:rPr>
          <w:rFonts w:cs="Times New Roman"/>
          <w:szCs w:val="28"/>
        </w:rPr>
        <w:t xml:space="preserve"> в процессах слово- и формообразования: </w:t>
      </w:r>
      <w:r w:rsidR="009034A9" w:rsidRPr="00E2230F">
        <w:rPr>
          <w:rFonts w:cs="Times New Roman"/>
          <w:szCs w:val="28"/>
        </w:rPr>
        <w:t>они использую</w:t>
      </w:r>
      <w:r w:rsidR="00522872" w:rsidRPr="00E2230F">
        <w:rPr>
          <w:rFonts w:cs="Times New Roman"/>
          <w:szCs w:val="28"/>
        </w:rPr>
        <w:t xml:space="preserve">т ограниченный </w:t>
      </w:r>
      <w:r w:rsidR="004B759F" w:rsidRPr="00E2230F">
        <w:rPr>
          <w:rFonts w:cs="Times New Roman"/>
          <w:szCs w:val="28"/>
        </w:rPr>
        <w:t>круг морфем национального языка;</w:t>
      </w:r>
      <w:r w:rsidR="00522872" w:rsidRPr="00E2230F">
        <w:rPr>
          <w:rFonts w:cs="Times New Roman"/>
          <w:szCs w:val="28"/>
        </w:rPr>
        <w:t xml:space="preserve"> </w:t>
      </w:r>
      <w:r w:rsidR="009034A9" w:rsidRPr="00E2230F">
        <w:rPr>
          <w:rFonts w:cs="Times New Roman"/>
          <w:szCs w:val="28"/>
        </w:rPr>
        <w:t>к тому же,</w:t>
      </w:r>
      <w:r w:rsidR="00522872" w:rsidRPr="00E2230F">
        <w:rPr>
          <w:rFonts w:cs="Times New Roman"/>
          <w:szCs w:val="28"/>
        </w:rPr>
        <w:t xml:space="preserve"> </w:t>
      </w:r>
      <w:r w:rsidR="009034A9" w:rsidRPr="00E2230F">
        <w:rPr>
          <w:rFonts w:cs="Times New Roman"/>
          <w:szCs w:val="28"/>
        </w:rPr>
        <w:t xml:space="preserve">ввиду </w:t>
      </w:r>
      <w:r w:rsidR="00522872" w:rsidRPr="00E2230F">
        <w:rPr>
          <w:rFonts w:cs="Times New Roman"/>
          <w:szCs w:val="28"/>
        </w:rPr>
        <w:t>своеобразия своего денотативного значения они не употребляются в</w:t>
      </w:r>
      <w:r w:rsidR="004B759F" w:rsidRPr="00E2230F">
        <w:rPr>
          <w:rFonts w:cs="Times New Roman"/>
          <w:szCs w:val="28"/>
        </w:rPr>
        <w:t>о м</w:t>
      </w:r>
      <w:r w:rsidR="00522872" w:rsidRPr="00E2230F">
        <w:rPr>
          <w:rFonts w:cs="Times New Roman"/>
          <w:szCs w:val="28"/>
        </w:rPr>
        <w:t>ножественно</w:t>
      </w:r>
      <w:r w:rsidR="004B759F" w:rsidRPr="00E2230F">
        <w:rPr>
          <w:rFonts w:cs="Times New Roman"/>
          <w:szCs w:val="28"/>
        </w:rPr>
        <w:t>м</w:t>
      </w:r>
      <w:r w:rsidR="00522872" w:rsidRPr="00E2230F">
        <w:rPr>
          <w:rFonts w:cs="Times New Roman"/>
          <w:szCs w:val="28"/>
        </w:rPr>
        <w:t xml:space="preserve"> числ</w:t>
      </w:r>
      <w:r w:rsidR="004B759F" w:rsidRPr="00E2230F">
        <w:rPr>
          <w:rFonts w:cs="Times New Roman"/>
          <w:szCs w:val="28"/>
        </w:rPr>
        <w:t>е</w:t>
      </w:r>
      <w:r w:rsidR="00522872" w:rsidRPr="00E2230F">
        <w:rPr>
          <w:rFonts w:cs="Times New Roman"/>
          <w:szCs w:val="28"/>
        </w:rPr>
        <w:t xml:space="preserve"> </w:t>
      </w:r>
      <w:bookmarkEnd w:id="7"/>
      <w:r w:rsidR="00522872" w:rsidRPr="00E2230F">
        <w:rPr>
          <w:rFonts w:cs="Times New Roman"/>
          <w:szCs w:val="28"/>
        </w:rPr>
        <w:fldChar w:fldCharType="begin"/>
      </w:r>
      <w:r w:rsidR="00FA3F28" w:rsidRPr="00E2230F">
        <w:rPr>
          <w:rFonts w:cs="Times New Roman"/>
          <w:szCs w:val="28"/>
        </w:rPr>
        <w:instrText xml:space="preserve"> ADDIN EN.CITE &lt;EndNote&gt;&lt;Cite&gt;&lt;Author&gt;Буркова&lt;/Author&gt;&lt;Year&gt;2016&lt;/Year&gt;&lt;IDText&gt;Современные ономастические исследования&lt;/IDText&gt;&lt;DisplayText&gt;[64]&lt;/DisplayText&gt;&lt;record&gt;&lt;titles&gt;&lt;title&gt;Современные ономастические исследования&lt;/title&gt;&lt;/titles&gt;&lt;pages&gt;108&lt;/pages&gt;&lt;contributors&gt;&lt;authors&gt;&lt;author&gt;Буркова, Т.А.&lt;/author&gt;&lt;/authors&gt;&lt;/contributors&gt;&lt;added-date format="utc"&gt;1594137248&lt;/added-date&gt;&lt;pub-location&gt;Уфа&lt;/pub-location&gt;&lt;ref-type name="Book"&gt;6&lt;/ref-type&gt;&lt;dates&gt;&lt;year&gt;2016&lt;/year&gt;&lt;/dates&gt;&lt;rec-number&gt;548&lt;/rec-number&gt;&lt;publisher&gt;Изд-во БГПУ&lt;/publisher&gt;&lt;last-updated-date format="utc"&gt;1594137297&lt;/last-updated-date&gt;&lt;/record&gt;&lt;/Cite&gt;&lt;/EndNote&gt;</w:instrText>
      </w:r>
      <w:r w:rsidR="00522872" w:rsidRPr="00E2230F">
        <w:rPr>
          <w:rFonts w:cs="Times New Roman"/>
          <w:szCs w:val="28"/>
        </w:rPr>
        <w:fldChar w:fldCharType="separate"/>
      </w:r>
      <w:r w:rsidR="00FA3F28" w:rsidRPr="00E2230F">
        <w:rPr>
          <w:rFonts w:cs="Times New Roman"/>
          <w:noProof/>
          <w:szCs w:val="28"/>
        </w:rPr>
        <w:t>[64]</w:t>
      </w:r>
      <w:r w:rsidR="00522872" w:rsidRPr="00E2230F">
        <w:rPr>
          <w:rFonts w:cs="Times New Roman"/>
          <w:szCs w:val="28"/>
        </w:rPr>
        <w:fldChar w:fldCharType="end"/>
      </w:r>
      <w:r w:rsidR="00522872" w:rsidRPr="00E2230F">
        <w:rPr>
          <w:rFonts w:cs="Times New Roman"/>
          <w:szCs w:val="28"/>
        </w:rPr>
        <w:t>.</w:t>
      </w:r>
    </w:p>
    <w:p w14:paraId="5FF5CDA2" w14:textId="4EACCAFE" w:rsidR="00522872" w:rsidRPr="00E2230F" w:rsidRDefault="00C53610" w:rsidP="00E2230F">
      <w:pPr>
        <w:pStyle w:val="Default"/>
        <w:ind w:firstLine="709"/>
        <w:jc w:val="both"/>
        <w:rPr>
          <w:color w:val="auto"/>
          <w:sz w:val="28"/>
          <w:szCs w:val="28"/>
        </w:rPr>
      </w:pPr>
      <w:r w:rsidRPr="00E2230F">
        <w:rPr>
          <w:color w:val="auto"/>
          <w:sz w:val="28"/>
          <w:szCs w:val="28"/>
        </w:rPr>
        <w:t>Как уже упоминалось, топонимы являются особой частью лексики языка, и в связи с этим, в отношении топонимов</w:t>
      </w:r>
      <w:r w:rsidR="00522872" w:rsidRPr="00E2230F">
        <w:rPr>
          <w:color w:val="auto"/>
          <w:sz w:val="28"/>
          <w:szCs w:val="28"/>
        </w:rPr>
        <w:t xml:space="preserve"> </w:t>
      </w:r>
      <w:r w:rsidR="00470DCF" w:rsidRPr="00E2230F">
        <w:rPr>
          <w:color w:val="auto"/>
          <w:sz w:val="28"/>
          <w:szCs w:val="28"/>
        </w:rPr>
        <w:t>выдвигало</w:t>
      </w:r>
      <w:r w:rsidR="00522872" w:rsidRPr="00E2230F">
        <w:rPr>
          <w:color w:val="auto"/>
          <w:sz w:val="28"/>
          <w:szCs w:val="28"/>
        </w:rPr>
        <w:t xml:space="preserve">сь </w:t>
      </w:r>
      <w:r w:rsidR="00470DCF" w:rsidRPr="00E2230F">
        <w:rPr>
          <w:color w:val="auto"/>
          <w:sz w:val="28"/>
          <w:szCs w:val="28"/>
        </w:rPr>
        <w:t>мн</w:t>
      </w:r>
      <w:r w:rsidR="008E67FB" w:rsidRPr="00E2230F">
        <w:rPr>
          <w:color w:val="auto"/>
          <w:sz w:val="28"/>
          <w:szCs w:val="28"/>
        </w:rPr>
        <w:t>ожест</w:t>
      </w:r>
      <w:r w:rsidR="00470DCF" w:rsidRPr="00E2230F">
        <w:rPr>
          <w:color w:val="auto"/>
          <w:sz w:val="28"/>
          <w:szCs w:val="28"/>
        </w:rPr>
        <w:t>во вариантов</w:t>
      </w:r>
      <w:r w:rsidR="00522872" w:rsidRPr="00E2230F">
        <w:rPr>
          <w:color w:val="auto"/>
          <w:sz w:val="28"/>
          <w:szCs w:val="28"/>
        </w:rPr>
        <w:t xml:space="preserve"> классификаций</w:t>
      </w:r>
      <w:r w:rsidR="00470DCF" w:rsidRPr="00E2230F">
        <w:rPr>
          <w:color w:val="auto"/>
          <w:sz w:val="28"/>
          <w:szCs w:val="28"/>
        </w:rPr>
        <w:t xml:space="preserve"> по различным основаниям</w:t>
      </w:r>
      <w:r w:rsidR="00522872" w:rsidRPr="00E2230F">
        <w:rPr>
          <w:color w:val="auto"/>
          <w:sz w:val="28"/>
          <w:szCs w:val="28"/>
        </w:rPr>
        <w:t xml:space="preserve">. </w:t>
      </w:r>
      <w:r w:rsidR="006E43C2" w:rsidRPr="00E2230F">
        <w:rPr>
          <w:color w:val="auto"/>
          <w:sz w:val="28"/>
          <w:szCs w:val="28"/>
        </w:rPr>
        <w:t>С</w:t>
      </w:r>
      <w:r w:rsidR="008470CD" w:rsidRPr="00E2230F">
        <w:rPr>
          <w:color w:val="auto"/>
          <w:sz w:val="28"/>
          <w:szCs w:val="28"/>
        </w:rPr>
        <w:t>огласно</w:t>
      </w:r>
      <w:r w:rsidR="00522872" w:rsidRPr="00E2230F">
        <w:rPr>
          <w:color w:val="auto"/>
          <w:sz w:val="28"/>
          <w:szCs w:val="28"/>
        </w:rPr>
        <w:t xml:space="preserve"> А.В. Суперанской, «описание и анализ собственных имен невозможны без определенной классификации, которая либо незримо присутствует в ономастической работе как своеобразная платформа автора, либо специально им вводится для более четкого разграничения явлений» </w:t>
      </w:r>
      <w:r w:rsidR="00522872" w:rsidRPr="00E2230F">
        <w:rPr>
          <w:color w:val="auto"/>
          <w:sz w:val="28"/>
          <w:szCs w:val="28"/>
        </w:rPr>
        <w:fldChar w:fldCharType="begin"/>
      </w:r>
      <w:r w:rsidR="00FA3F28" w:rsidRPr="00E2230F">
        <w:rPr>
          <w:color w:val="auto"/>
          <w:sz w:val="28"/>
          <w:szCs w:val="28"/>
        </w:rPr>
        <w:instrText xml:space="preserve"> ADDIN EN.CITE &lt;EndNote&gt;&lt;Cite&gt;&lt;Author&gt;Суперанская&lt;/Author&gt;&lt;Year&gt;1973&lt;/Year&gt;&lt;IDText&gt;Общая теория имени собственного&lt;/IDText&gt;&lt;DisplayText&gt;[58]&lt;/DisplayText&gt;&lt;record&gt;&lt;titles&gt;&lt;title&gt;Общая теория имени собственного&lt;/title&gt;&lt;/titles&gt;&lt;pages&gt;366&lt;/pages&gt;&lt;contributors&gt;&lt;authors&gt;&lt;author&gt;Суперанская, А.В.&lt;/author&gt;&lt;/authors&gt;&lt;/contributors&gt;&lt;added-date format="utc"&gt;1553932905&lt;/added-date&gt;&lt;pub-location&gt;Москва&lt;/pub-location&gt;&lt;ref-type name="Book"&gt;6&lt;/ref-type&gt;&lt;dates&gt;&lt;year&gt;1973&lt;/year&gt;&lt;/dates&gt;&lt;rec-number&gt;79&lt;/rec-number&gt;&lt;publisher&gt;Наука&lt;/publisher&gt;&lt;last-updated-date format="utc"&gt;1554381931&lt;/last-updated-date&gt;&lt;/record&gt;&lt;/Cite&gt;&lt;/EndNote&gt;</w:instrText>
      </w:r>
      <w:r w:rsidR="00522872" w:rsidRPr="00E2230F">
        <w:rPr>
          <w:color w:val="auto"/>
          <w:sz w:val="28"/>
          <w:szCs w:val="28"/>
        </w:rPr>
        <w:fldChar w:fldCharType="separate"/>
      </w:r>
      <w:r w:rsidR="00FA3F28" w:rsidRPr="00E2230F">
        <w:rPr>
          <w:noProof/>
          <w:color w:val="auto"/>
          <w:sz w:val="28"/>
          <w:szCs w:val="28"/>
        </w:rPr>
        <w:t>[58</w:t>
      </w:r>
      <w:r w:rsidR="003A04A4" w:rsidRPr="00E2230F">
        <w:rPr>
          <w:noProof/>
          <w:color w:val="auto"/>
          <w:sz w:val="28"/>
          <w:szCs w:val="28"/>
        </w:rPr>
        <w:t xml:space="preserve">, </w:t>
      </w:r>
      <w:r w:rsidR="0083104E">
        <w:rPr>
          <w:noProof/>
          <w:color w:val="auto"/>
          <w:sz w:val="28"/>
          <w:szCs w:val="28"/>
        </w:rPr>
        <w:t xml:space="preserve">с. </w:t>
      </w:r>
      <w:r w:rsidR="003A04A4" w:rsidRPr="00E2230F">
        <w:rPr>
          <w:noProof/>
          <w:color w:val="auto"/>
          <w:sz w:val="28"/>
          <w:szCs w:val="28"/>
        </w:rPr>
        <w:t>148</w:t>
      </w:r>
      <w:r w:rsidR="00FA3F28" w:rsidRPr="00E2230F">
        <w:rPr>
          <w:noProof/>
          <w:color w:val="auto"/>
          <w:sz w:val="28"/>
          <w:szCs w:val="28"/>
        </w:rPr>
        <w:t>]</w:t>
      </w:r>
      <w:r w:rsidR="00522872" w:rsidRPr="00E2230F">
        <w:rPr>
          <w:color w:val="auto"/>
          <w:sz w:val="28"/>
          <w:szCs w:val="28"/>
        </w:rPr>
        <w:fldChar w:fldCharType="end"/>
      </w:r>
      <w:r w:rsidR="00522872" w:rsidRPr="00E2230F">
        <w:rPr>
          <w:color w:val="auto"/>
          <w:sz w:val="28"/>
          <w:szCs w:val="28"/>
        </w:rPr>
        <w:t>.</w:t>
      </w:r>
    </w:p>
    <w:p w14:paraId="73DE9E2F" w14:textId="3B5FB1D3" w:rsidR="00522872" w:rsidRPr="00E2230F" w:rsidRDefault="00F63629" w:rsidP="00E2230F">
      <w:pPr>
        <w:ind w:firstLine="709"/>
        <w:rPr>
          <w:rFonts w:cs="Times New Roman"/>
          <w:szCs w:val="28"/>
        </w:rPr>
      </w:pPr>
      <w:r w:rsidRPr="00E2230F">
        <w:rPr>
          <w:rFonts w:cs="Times New Roman"/>
          <w:szCs w:val="28"/>
        </w:rPr>
        <w:t xml:space="preserve">В XIX в. </w:t>
      </w:r>
      <w:r w:rsidR="004E233A" w:rsidRPr="00E2230F">
        <w:rPr>
          <w:rFonts w:cs="Times New Roman"/>
          <w:szCs w:val="28"/>
        </w:rPr>
        <w:t>б</w:t>
      </w:r>
      <w:r w:rsidRPr="00E2230F">
        <w:rPr>
          <w:rFonts w:cs="Times New Roman"/>
          <w:szCs w:val="28"/>
        </w:rPr>
        <w:t>ыли предприняты п</w:t>
      </w:r>
      <w:r w:rsidR="00522872" w:rsidRPr="00E2230F">
        <w:rPr>
          <w:rFonts w:cs="Times New Roman"/>
          <w:szCs w:val="28"/>
        </w:rPr>
        <w:t>ервые попытки научной классификации топонимов</w:t>
      </w:r>
      <w:r w:rsidRPr="00E2230F">
        <w:rPr>
          <w:rFonts w:cs="Times New Roman"/>
          <w:szCs w:val="28"/>
        </w:rPr>
        <w:t>. Т</w:t>
      </w:r>
      <w:r w:rsidR="00522872" w:rsidRPr="00E2230F">
        <w:rPr>
          <w:rFonts w:cs="Times New Roman"/>
          <w:szCs w:val="28"/>
        </w:rPr>
        <w:t xml:space="preserve">огда </w:t>
      </w:r>
      <w:r w:rsidR="001A670C" w:rsidRPr="00E2230F">
        <w:rPr>
          <w:rFonts w:cs="Times New Roman"/>
          <w:szCs w:val="28"/>
        </w:rPr>
        <w:t>за основу была взята</w:t>
      </w:r>
      <w:r w:rsidR="00522872" w:rsidRPr="00E2230F">
        <w:rPr>
          <w:rFonts w:cs="Times New Roman"/>
          <w:szCs w:val="28"/>
        </w:rPr>
        <w:t xml:space="preserve"> их соотнесенность с разными </w:t>
      </w:r>
      <w:r w:rsidR="004E233A" w:rsidRPr="00E2230F">
        <w:rPr>
          <w:rFonts w:cs="Times New Roman"/>
          <w:szCs w:val="28"/>
        </w:rPr>
        <w:t xml:space="preserve">морфологическими группами и </w:t>
      </w:r>
      <w:r w:rsidR="00522872" w:rsidRPr="00E2230F">
        <w:rPr>
          <w:rFonts w:cs="Times New Roman"/>
          <w:szCs w:val="28"/>
        </w:rPr>
        <w:t xml:space="preserve">семантическими типами. Первые классификации были </w:t>
      </w:r>
      <w:r w:rsidR="00A0258E" w:rsidRPr="00E2230F">
        <w:rPr>
          <w:rFonts w:cs="Times New Roman"/>
          <w:szCs w:val="28"/>
        </w:rPr>
        <w:t>произведены</w:t>
      </w:r>
      <w:r w:rsidR="00522872" w:rsidRPr="00E2230F">
        <w:rPr>
          <w:rFonts w:cs="Times New Roman"/>
          <w:szCs w:val="28"/>
        </w:rPr>
        <w:t xml:space="preserve"> F. Palacký (1834) (Чехия), F. Miklosich (1865) (Австрия), P. Skok (1926) (Хорватия), A. Muka (1926-1928) (Сербия), E. Schwartz (1931) (Германия) и др.</w:t>
      </w:r>
    </w:p>
    <w:p w14:paraId="04F08762" w14:textId="7C9C5AC1" w:rsidR="00E8057A" w:rsidRPr="00E2230F" w:rsidRDefault="00522872" w:rsidP="00E2230F">
      <w:pPr>
        <w:pStyle w:val="a3"/>
        <w:tabs>
          <w:tab w:val="left" w:pos="993"/>
        </w:tabs>
        <w:ind w:left="0" w:firstLine="709"/>
        <w:rPr>
          <w:rFonts w:cs="Times New Roman"/>
          <w:szCs w:val="28"/>
        </w:rPr>
      </w:pPr>
      <w:r w:rsidRPr="00E2230F">
        <w:rPr>
          <w:rFonts w:cs="Times New Roman"/>
          <w:szCs w:val="28"/>
        </w:rPr>
        <w:t xml:space="preserve">В 1939 г. </w:t>
      </w:r>
      <w:r w:rsidR="00A702FD" w:rsidRPr="00E2230F">
        <w:rPr>
          <w:rFonts w:cs="Times New Roman"/>
          <w:szCs w:val="28"/>
        </w:rPr>
        <w:t>А.М. Селищев выпустил труд под названием</w:t>
      </w:r>
      <w:r w:rsidRPr="00E2230F">
        <w:rPr>
          <w:rFonts w:cs="Times New Roman"/>
          <w:szCs w:val="28"/>
        </w:rPr>
        <w:t xml:space="preserve"> «Из старой и новой топонимии»</w:t>
      </w:r>
      <w:r w:rsidR="005F57EB" w:rsidRPr="00E2230F">
        <w:rPr>
          <w:rFonts w:cs="Times New Roman"/>
          <w:szCs w:val="28"/>
        </w:rPr>
        <w:t>, где на</w:t>
      </w:r>
      <w:r w:rsidRPr="00E2230F">
        <w:rPr>
          <w:rFonts w:cs="Times New Roman"/>
          <w:szCs w:val="28"/>
        </w:rPr>
        <w:t>селенные пункты</w:t>
      </w:r>
      <w:r w:rsidR="005F57EB" w:rsidRPr="00E2230F">
        <w:rPr>
          <w:rFonts w:cs="Times New Roman"/>
          <w:szCs w:val="28"/>
        </w:rPr>
        <w:t xml:space="preserve"> были классифицированы </w:t>
      </w:r>
      <w:r w:rsidRPr="00E2230F">
        <w:rPr>
          <w:rFonts w:cs="Times New Roman"/>
          <w:szCs w:val="28"/>
        </w:rPr>
        <w:t xml:space="preserve">по лексико-семантическим и структурно-словообразовательным </w:t>
      </w:r>
      <w:r w:rsidR="00F34C4A" w:rsidRPr="00E2230F">
        <w:rPr>
          <w:rFonts w:cs="Times New Roman"/>
          <w:szCs w:val="28"/>
        </w:rPr>
        <w:t>характеристикам</w:t>
      </w:r>
      <w:r w:rsidR="00A702FD" w:rsidRPr="00E2230F">
        <w:rPr>
          <w:rFonts w:cs="Times New Roman"/>
          <w:szCs w:val="28"/>
        </w:rPr>
        <w:t xml:space="preserve">. Им были </w:t>
      </w:r>
      <w:r w:rsidRPr="00E2230F">
        <w:rPr>
          <w:rFonts w:cs="Times New Roman"/>
          <w:szCs w:val="28"/>
        </w:rPr>
        <w:t>выдел</w:t>
      </w:r>
      <w:r w:rsidR="00A702FD" w:rsidRPr="00E2230F">
        <w:rPr>
          <w:rFonts w:cs="Times New Roman"/>
          <w:szCs w:val="28"/>
        </w:rPr>
        <w:t>ены</w:t>
      </w:r>
      <w:r w:rsidRPr="00E2230F">
        <w:rPr>
          <w:rFonts w:cs="Times New Roman"/>
          <w:szCs w:val="28"/>
        </w:rPr>
        <w:t xml:space="preserve"> 7 классов: </w:t>
      </w:r>
    </w:p>
    <w:p w14:paraId="1CEE9B1C" w14:textId="5767C364" w:rsidR="00E8057A" w:rsidRPr="00E2230F" w:rsidRDefault="008711B6" w:rsidP="00E2230F">
      <w:pPr>
        <w:pStyle w:val="a3"/>
        <w:numPr>
          <w:ilvl w:val="0"/>
          <w:numId w:val="25"/>
        </w:numPr>
        <w:tabs>
          <w:tab w:val="left" w:pos="993"/>
        </w:tabs>
        <w:ind w:left="0" w:firstLine="709"/>
        <w:rPr>
          <w:rFonts w:cs="Times New Roman"/>
          <w:szCs w:val="28"/>
        </w:rPr>
      </w:pPr>
      <w:r w:rsidRPr="00E2230F">
        <w:rPr>
          <w:rFonts w:cs="Times New Roman"/>
          <w:szCs w:val="28"/>
        </w:rPr>
        <w:t xml:space="preserve">названия </w:t>
      </w:r>
      <w:r w:rsidR="00E8057A" w:rsidRPr="00E2230F">
        <w:rPr>
          <w:rFonts w:cs="Times New Roman"/>
          <w:szCs w:val="28"/>
        </w:rPr>
        <w:t>населенны</w:t>
      </w:r>
      <w:r w:rsidRPr="00E2230F">
        <w:rPr>
          <w:rFonts w:cs="Times New Roman"/>
          <w:szCs w:val="28"/>
        </w:rPr>
        <w:t>х</w:t>
      </w:r>
      <w:r w:rsidR="00E8057A" w:rsidRPr="00E2230F">
        <w:rPr>
          <w:rFonts w:cs="Times New Roman"/>
          <w:szCs w:val="28"/>
        </w:rPr>
        <w:t xml:space="preserve"> пункт</w:t>
      </w:r>
      <w:r w:rsidRPr="00E2230F">
        <w:rPr>
          <w:rFonts w:cs="Times New Roman"/>
          <w:szCs w:val="28"/>
        </w:rPr>
        <w:t>ов</w:t>
      </w:r>
      <w:r w:rsidR="00E8057A" w:rsidRPr="00E2230F">
        <w:rPr>
          <w:rFonts w:cs="Times New Roman"/>
          <w:szCs w:val="28"/>
        </w:rPr>
        <w:t xml:space="preserve">, </w:t>
      </w:r>
      <w:r w:rsidR="00522872" w:rsidRPr="00E2230F">
        <w:rPr>
          <w:rFonts w:cs="Times New Roman"/>
          <w:szCs w:val="28"/>
        </w:rPr>
        <w:t>произошедшие от имен людей и их прозвищ</w:t>
      </w:r>
      <w:r w:rsidR="00E8057A" w:rsidRPr="00E2230F">
        <w:rPr>
          <w:rFonts w:cs="Times New Roman"/>
          <w:szCs w:val="28"/>
        </w:rPr>
        <w:t>;</w:t>
      </w:r>
      <w:r w:rsidR="00522872" w:rsidRPr="00E2230F">
        <w:rPr>
          <w:rFonts w:cs="Times New Roman"/>
          <w:szCs w:val="28"/>
        </w:rPr>
        <w:t xml:space="preserve"> </w:t>
      </w:r>
    </w:p>
    <w:p w14:paraId="7810D885" w14:textId="0A8700EC" w:rsidR="00E8057A" w:rsidRPr="00E2230F" w:rsidRDefault="00E8057A" w:rsidP="00E2230F">
      <w:pPr>
        <w:pStyle w:val="a3"/>
        <w:numPr>
          <w:ilvl w:val="0"/>
          <w:numId w:val="25"/>
        </w:numPr>
        <w:tabs>
          <w:tab w:val="left" w:pos="993"/>
        </w:tabs>
        <w:ind w:left="0" w:firstLine="709"/>
        <w:rPr>
          <w:rFonts w:cs="Times New Roman"/>
          <w:szCs w:val="28"/>
        </w:rPr>
      </w:pPr>
      <w:r w:rsidRPr="00E2230F">
        <w:rPr>
          <w:rFonts w:cs="Times New Roman"/>
          <w:szCs w:val="28"/>
        </w:rPr>
        <w:t>названия, произошедшие от наименований людей по роду деятельности;</w:t>
      </w:r>
      <w:r w:rsidR="00522872" w:rsidRPr="00E2230F">
        <w:rPr>
          <w:rFonts w:cs="Times New Roman"/>
          <w:szCs w:val="28"/>
        </w:rPr>
        <w:t xml:space="preserve"> </w:t>
      </w:r>
    </w:p>
    <w:p w14:paraId="5B3B65A3" w14:textId="28CC662D" w:rsidR="00E8057A" w:rsidRPr="00E2230F" w:rsidRDefault="00E8057A" w:rsidP="00E2230F">
      <w:pPr>
        <w:pStyle w:val="a3"/>
        <w:numPr>
          <w:ilvl w:val="0"/>
          <w:numId w:val="25"/>
        </w:numPr>
        <w:tabs>
          <w:tab w:val="left" w:pos="993"/>
        </w:tabs>
        <w:ind w:left="0" w:firstLine="709"/>
        <w:rPr>
          <w:rFonts w:cs="Times New Roman"/>
          <w:szCs w:val="28"/>
        </w:rPr>
      </w:pPr>
      <w:r w:rsidRPr="00E2230F">
        <w:rPr>
          <w:rFonts w:cs="Times New Roman"/>
          <w:szCs w:val="28"/>
        </w:rPr>
        <w:t xml:space="preserve">названия, </w:t>
      </w:r>
      <w:r w:rsidR="00522872" w:rsidRPr="00E2230F">
        <w:rPr>
          <w:rFonts w:cs="Times New Roman"/>
          <w:szCs w:val="28"/>
        </w:rPr>
        <w:t>именуемые по соц</w:t>
      </w:r>
      <w:r w:rsidRPr="00E2230F">
        <w:rPr>
          <w:rFonts w:cs="Times New Roman"/>
          <w:szCs w:val="28"/>
        </w:rPr>
        <w:t>иально-имущественному признаку;</w:t>
      </w:r>
    </w:p>
    <w:p w14:paraId="5CFE2AE1" w14:textId="06E047E7" w:rsidR="00E8057A" w:rsidRPr="00E2230F" w:rsidRDefault="00E8057A" w:rsidP="00E2230F">
      <w:pPr>
        <w:pStyle w:val="a3"/>
        <w:numPr>
          <w:ilvl w:val="0"/>
          <w:numId w:val="25"/>
        </w:numPr>
        <w:tabs>
          <w:tab w:val="left" w:pos="993"/>
        </w:tabs>
        <w:ind w:left="0" w:firstLine="709"/>
        <w:rPr>
          <w:rFonts w:cs="Times New Roman"/>
          <w:szCs w:val="28"/>
        </w:rPr>
      </w:pPr>
      <w:r w:rsidRPr="00E2230F">
        <w:rPr>
          <w:rFonts w:cs="Times New Roman"/>
          <w:szCs w:val="28"/>
        </w:rPr>
        <w:t>названия, связанные с администрацией;</w:t>
      </w:r>
    </w:p>
    <w:p w14:paraId="5AB275C9" w14:textId="64D8D208" w:rsidR="00E8057A" w:rsidRPr="00E2230F" w:rsidRDefault="00E8057A" w:rsidP="00E2230F">
      <w:pPr>
        <w:pStyle w:val="a3"/>
        <w:numPr>
          <w:ilvl w:val="0"/>
          <w:numId w:val="25"/>
        </w:numPr>
        <w:tabs>
          <w:tab w:val="left" w:pos="993"/>
        </w:tabs>
        <w:ind w:left="0" w:firstLine="709"/>
        <w:rPr>
          <w:rFonts w:cs="Times New Roman"/>
          <w:szCs w:val="28"/>
        </w:rPr>
      </w:pPr>
      <w:r w:rsidRPr="00E2230F">
        <w:rPr>
          <w:rFonts w:cs="Times New Roman"/>
          <w:szCs w:val="28"/>
        </w:rPr>
        <w:t xml:space="preserve">названия, </w:t>
      </w:r>
      <w:r w:rsidR="00522872" w:rsidRPr="00E2230F">
        <w:rPr>
          <w:rFonts w:cs="Times New Roman"/>
          <w:szCs w:val="28"/>
        </w:rPr>
        <w:t>отражающие</w:t>
      </w:r>
      <w:r w:rsidRPr="00E2230F">
        <w:rPr>
          <w:rFonts w:cs="Times New Roman"/>
          <w:szCs w:val="28"/>
        </w:rPr>
        <w:t xml:space="preserve"> этнический характер населения;</w:t>
      </w:r>
    </w:p>
    <w:p w14:paraId="304AE65D" w14:textId="40C67218" w:rsidR="00E8057A" w:rsidRPr="00E2230F" w:rsidRDefault="00E8057A" w:rsidP="00E2230F">
      <w:pPr>
        <w:pStyle w:val="a3"/>
        <w:numPr>
          <w:ilvl w:val="0"/>
          <w:numId w:val="25"/>
        </w:numPr>
        <w:tabs>
          <w:tab w:val="left" w:pos="993"/>
        </w:tabs>
        <w:ind w:left="0" w:firstLine="709"/>
        <w:rPr>
          <w:rFonts w:cs="Times New Roman"/>
          <w:szCs w:val="28"/>
        </w:rPr>
      </w:pPr>
      <w:r w:rsidRPr="00E2230F">
        <w:rPr>
          <w:rFonts w:cs="Times New Roman"/>
          <w:szCs w:val="28"/>
        </w:rPr>
        <w:t xml:space="preserve">названия, </w:t>
      </w:r>
      <w:r w:rsidR="00522872" w:rsidRPr="00E2230F">
        <w:rPr>
          <w:rFonts w:cs="Times New Roman"/>
          <w:szCs w:val="28"/>
        </w:rPr>
        <w:t>отражающие особенности ландшафта и особенн</w:t>
      </w:r>
      <w:r w:rsidRPr="00E2230F">
        <w:rPr>
          <w:rFonts w:cs="Times New Roman"/>
          <w:szCs w:val="28"/>
        </w:rPr>
        <w:t>ости застройки населенных мест;</w:t>
      </w:r>
    </w:p>
    <w:p w14:paraId="3E676537" w14:textId="3F9823B4" w:rsidR="00522872" w:rsidRPr="00E2230F" w:rsidRDefault="00E8057A" w:rsidP="00E2230F">
      <w:pPr>
        <w:pStyle w:val="a3"/>
        <w:numPr>
          <w:ilvl w:val="0"/>
          <w:numId w:val="25"/>
        </w:numPr>
        <w:tabs>
          <w:tab w:val="left" w:pos="993"/>
        </w:tabs>
        <w:ind w:left="0" w:firstLine="709"/>
        <w:rPr>
          <w:rFonts w:cs="Times New Roman"/>
          <w:szCs w:val="28"/>
        </w:rPr>
      </w:pPr>
      <w:r w:rsidRPr="00E2230F">
        <w:rPr>
          <w:rFonts w:cs="Times New Roman"/>
          <w:szCs w:val="28"/>
        </w:rPr>
        <w:t xml:space="preserve">названия, </w:t>
      </w:r>
      <w:r w:rsidR="00522872" w:rsidRPr="00E2230F">
        <w:rPr>
          <w:rFonts w:cs="Times New Roman"/>
          <w:szCs w:val="28"/>
        </w:rPr>
        <w:t xml:space="preserve">имеющие абстрактное значение </w:t>
      </w:r>
      <w:r w:rsidR="00522872" w:rsidRPr="00E2230F">
        <w:rPr>
          <w:rFonts w:cs="Times New Roman"/>
          <w:szCs w:val="28"/>
        </w:rPr>
        <w:fldChar w:fldCharType="begin"/>
      </w:r>
      <w:r w:rsidR="00FA3F28" w:rsidRPr="00E2230F">
        <w:rPr>
          <w:rFonts w:cs="Times New Roman"/>
          <w:szCs w:val="28"/>
        </w:rPr>
        <w:instrText xml:space="preserve"> ADDIN EN.CITE &lt;EndNote&gt;&lt;Cite&gt;&lt;Author&gt;Селищев&lt;/Author&gt;&lt;Year&gt;1968&lt;/Year&gt;&lt;IDText&gt;Избранные труды&lt;/IDText&gt;&lt;DisplayText&gt;[65]&lt;/DisplayText&gt;&lt;record&gt;&lt;titles&gt;&lt;title&gt;Избранные труды&lt;/title&gt;&lt;/titles&gt;&lt;pages&gt;640&lt;/pages&gt;&lt;contributors&gt;&lt;authors&gt;&lt;author&gt;Селищев, А.М.&lt;/author&gt;&lt;/authors&gt;&lt;/contributors&gt;&lt;added-date format="utc"&gt;1554789756&lt;/added-date&gt;&lt;pub-location&gt;Москва&lt;/pub-location&gt;&lt;ref-type name="Book"&gt;6&lt;/ref-type&gt;&lt;dates&gt;&lt;year&gt;1968&lt;/year&gt;&lt;/dates&gt;&lt;rec-number&gt;315&lt;/rec-number&gt;&lt;publisher&gt;Просвещение&lt;/publisher&gt;&lt;last-updated-date format="utc"&gt;1554789797&lt;/last-updated-date&gt;&lt;/record&gt;&lt;/Cite&gt;&lt;/EndNote&gt;</w:instrText>
      </w:r>
      <w:r w:rsidR="00522872" w:rsidRPr="00E2230F">
        <w:rPr>
          <w:rFonts w:cs="Times New Roman"/>
          <w:szCs w:val="28"/>
        </w:rPr>
        <w:fldChar w:fldCharType="separate"/>
      </w:r>
      <w:r w:rsidR="00FA3F28" w:rsidRPr="00E2230F">
        <w:rPr>
          <w:rFonts w:cs="Times New Roman"/>
          <w:noProof/>
          <w:szCs w:val="28"/>
        </w:rPr>
        <w:t>[65]</w:t>
      </w:r>
      <w:r w:rsidR="00522872" w:rsidRPr="00E2230F">
        <w:rPr>
          <w:rFonts w:cs="Times New Roman"/>
          <w:szCs w:val="28"/>
        </w:rPr>
        <w:fldChar w:fldCharType="end"/>
      </w:r>
      <w:r w:rsidR="00522872" w:rsidRPr="00E2230F">
        <w:rPr>
          <w:rFonts w:cs="Times New Roman"/>
          <w:szCs w:val="28"/>
        </w:rPr>
        <w:t>.</w:t>
      </w:r>
    </w:p>
    <w:p w14:paraId="1FA2B770" w14:textId="55F44511" w:rsidR="00522872" w:rsidRPr="00E2230F" w:rsidRDefault="00522872" w:rsidP="00E2230F">
      <w:pPr>
        <w:pStyle w:val="a3"/>
        <w:tabs>
          <w:tab w:val="left" w:pos="993"/>
        </w:tabs>
        <w:ind w:left="0" w:firstLine="709"/>
        <w:rPr>
          <w:rFonts w:cs="Times New Roman"/>
          <w:szCs w:val="28"/>
        </w:rPr>
      </w:pPr>
      <w:r w:rsidRPr="00E2230F">
        <w:rPr>
          <w:rFonts w:cs="Times New Roman"/>
          <w:szCs w:val="28"/>
        </w:rPr>
        <w:t>Польский языковед W. Taszycki выдел</w:t>
      </w:r>
      <w:r w:rsidR="0002554A" w:rsidRPr="00E2230F">
        <w:rPr>
          <w:rFonts w:cs="Times New Roman"/>
          <w:szCs w:val="28"/>
        </w:rPr>
        <w:t>ил следующие классы топонимов:</w:t>
      </w:r>
      <w:r w:rsidRPr="00E2230F">
        <w:rPr>
          <w:rFonts w:cs="Times New Roman"/>
          <w:szCs w:val="28"/>
        </w:rPr>
        <w:t xml:space="preserve"> топографические (</w:t>
      </w:r>
      <w:r w:rsidR="0002554A" w:rsidRPr="00E2230F">
        <w:rPr>
          <w:rFonts w:cs="Times New Roman"/>
          <w:szCs w:val="28"/>
        </w:rPr>
        <w:t>указывающие на</w:t>
      </w:r>
      <w:r w:rsidRPr="00E2230F">
        <w:rPr>
          <w:rFonts w:cs="Times New Roman"/>
          <w:szCs w:val="28"/>
        </w:rPr>
        <w:t xml:space="preserve"> особенност</w:t>
      </w:r>
      <w:r w:rsidR="0002554A" w:rsidRPr="00E2230F">
        <w:rPr>
          <w:rFonts w:cs="Times New Roman"/>
          <w:szCs w:val="28"/>
        </w:rPr>
        <w:t>и</w:t>
      </w:r>
      <w:r w:rsidRPr="00E2230F">
        <w:rPr>
          <w:rFonts w:cs="Times New Roman"/>
          <w:szCs w:val="28"/>
        </w:rPr>
        <w:t xml:space="preserve"> ландшафта местности), культурные (</w:t>
      </w:r>
      <w:r w:rsidR="0002554A" w:rsidRPr="00E2230F">
        <w:rPr>
          <w:rFonts w:cs="Times New Roman"/>
          <w:szCs w:val="28"/>
        </w:rPr>
        <w:t xml:space="preserve">основанные на </w:t>
      </w:r>
      <w:r w:rsidRPr="00E2230F">
        <w:rPr>
          <w:rFonts w:cs="Times New Roman"/>
          <w:szCs w:val="28"/>
        </w:rPr>
        <w:t>религи</w:t>
      </w:r>
      <w:r w:rsidR="0002554A" w:rsidRPr="00E2230F">
        <w:rPr>
          <w:rFonts w:cs="Times New Roman"/>
          <w:szCs w:val="28"/>
        </w:rPr>
        <w:t>и</w:t>
      </w:r>
      <w:r w:rsidRPr="00E2230F">
        <w:rPr>
          <w:rFonts w:cs="Times New Roman"/>
          <w:szCs w:val="28"/>
        </w:rPr>
        <w:t xml:space="preserve"> и культур</w:t>
      </w:r>
      <w:r w:rsidR="0002554A" w:rsidRPr="00E2230F">
        <w:rPr>
          <w:rFonts w:cs="Times New Roman"/>
          <w:szCs w:val="28"/>
        </w:rPr>
        <w:t>е</w:t>
      </w:r>
      <w:r w:rsidRPr="00E2230F">
        <w:rPr>
          <w:rFonts w:cs="Times New Roman"/>
          <w:szCs w:val="28"/>
        </w:rPr>
        <w:t xml:space="preserve"> населявших или населяющих</w:t>
      </w:r>
      <w:r w:rsidR="0002554A" w:rsidRPr="00E2230F">
        <w:rPr>
          <w:rFonts w:cs="Times New Roman"/>
          <w:szCs w:val="28"/>
        </w:rPr>
        <w:t xml:space="preserve"> данный ареал</w:t>
      </w:r>
      <w:r w:rsidRPr="00E2230F">
        <w:rPr>
          <w:rFonts w:cs="Times New Roman"/>
          <w:szCs w:val="28"/>
        </w:rPr>
        <w:t xml:space="preserve"> народов), притяжательные (</w:t>
      </w:r>
      <w:r w:rsidR="0002554A" w:rsidRPr="00E2230F">
        <w:rPr>
          <w:rFonts w:cs="Times New Roman"/>
          <w:szCs w:val="28"/>
        </w:rPr>
        <w:t xml:space="preserve">происходящие от имен или названия </w:t>
      </w:r>
      <w:r w:rsidR="0002554A" w:rsidRPr="00E2230F">
        <w:rPr>
          <w:rFonts w:cs="Times New Roman"/>
          <w:szCs w:val="28"/>
        </w:rPr>
        <w:lastRenderedPageBreak/>
        <w:t>рода</w:t>
      </w:r>
      <w:r w:rsidRPr="00E2230F">
        <w:rPr>
          <w:rFonts w:cs="Times New Roman"/>
          <w:szCs w:val="28"/>
        </w:rPr>
        <w:t xml:space="preserve"> деятельности людей) и уменьшительные (часто употребляемые в литературном языке) </w:t>
      </w:r>
      <w:r w:rsidRPr="00E2230F">
        <w:rPr>
          <w:rFonts w:cs="Times New Roman"/>
          <w:szCs w:val="28"/>
        </w:rPr>
        <w:fldChar w:fldCharType="begin"/>
      </w:r>
      <w:r w:rsidR="00884B23" w:rsidRPr="00E2230F">
        <w:rPr>
          <w:rFonts w:cs="Times New Roman"/>
          <w:szCs w:val="28"/>
        </w:rPr>
        <w:instrText xml:space="preserve"> ADDIN EN.CITE &lt;EndNote&gt;&lt;Cite&gt;&lt;Author&gt;Ташицкий&lt;/Author&gt;&lt;Year&gt;1961&lt;/Year&gt;&lt;IDText&gt;Место ономастики среди других гуманитарных наук&lt;/IDText&gt;&lt;DisplayText&gt;[52]&lt;/DisplayText&gt;&lt;record&gt;&lt;titles&gt;&lt;title&gt;Место ономастики среди других гуманитарных наук&lt;/title&gt;&lt;secondary-title&gt;Вопросы языкознания&lt;/secondary-title&gt;&lt;/titles&gt;&lt;pages&gt;3-11&lt;/pages&gt;&lt;number&gt;2&lt;/number&gt;&lt;contributors&gt;&lt;authors&gt;&lt;author&gt;Ташицкий, В.&lt;/author&gt;&lt;/authors&gt;&lt;/contributors&gt;&lt;added-date format="utc"&gt;1554738616&lt;/added-date&gt;&lt;pub-location&gt;Москва&lt;/pub-location&gt;&lt;ref-type name="Journal Article"&gt;17&lt;/ref-type&gt;&lt;dates&gt;&lt;year&gt;1961&lt;/year&gt;&lt;/dates&gt;&lt;rec-number&gt;306&lt;/rec-number&gt;&lt;publisher&gt;АН СССР&lt;/publisher&gt;&lt;last-updated-date format="utc"&gt;1554738822&lt;/last-updated-date&gt;&lt;contributors&gt;&lt;secondary-authors&gt;&lt;author&gt;Ахманова,  О.С.&lt;/author&gt;&lt;author&gt;Баскаков,  Н.  А.&lt;/author&gt;&lt;author&gt;Бокарев,   Е.А.&lt;/author&gt;&lt;author&gt;Виноградов,   В.В.&lt;/author&gt;&lt;/secondary-authors&gt;&lt;/contributors&gt;&lt;/record&gt;&lt;/Cite&gt;&lt;/EndNote&gt;</w:instrText>
      </w:r>
      <w:r w:rsidRPr="00E2230F">
        <w:rPr>
          <w:rFonts w:cs="Times New Roman"/>
          <w:szCs w:val="28"/>
        </w:rPr>
        <w:fldChar w:fldCharType="separate"/>
      </w:r>
      <w:r w:rsidR="00884B23" w:rsidRPr="00E2230F">
        <w:rPr>
          <w:rFonts w:cs="Times New Roman"/>
          <w:noProof/>
          <w:szCs w:val="28"/>
        </w:rPr>
        <w:t>[52</w:t>
      </w:r>
      <w:r w:rsidR="003A04A4" w:rsidRPr="00E2230F">
        <w:rPr>
          <w:rFonts w:cs="Times New Roman"/>
          <w:noProof/>
          <w:szCs w:val="28"/>
        </w:rPr>
        <w:t xml:space="preserve">, </w:t>
      </w:r>
      <w:r w:rsidR="0083104E">
        <w:rPr>
          <w:rFonts w:cs="Times New Roman"/>
          <w:noProof/>
          <w:szCs w:val="28"/>
        </w:rPr>
        <w:t xml:space="preserve">с. </w:t>
      </w:r>
      <w:r w:rsidR="003A04A4" w:rsidRPr="00E2230F">
        <w:rPr>
          <w:rFonts w:cs="Times New Roman"/>
          <w:noProof/>
          <w:szCs w:val="28"/>
        </w:rPr>
        <w:t>4-10</w:t>
      </w:r>
      <w:r w:rsidR="00884B23" w:rsidRPr="00E2230F">
        <w:rPr>
          <w:rFonts w:cs="Times New Roman"/>
          <w:noProof/>
          <w:szCs w:val="28"/>
        </w:rPr>
        <w:t>]</w:t>
      </w:r>
      <w:r w:rsidRPr="00E2230F">
        <w:rPr>
          <w:rFonts w:cs="Times New Roman"/>
          <w:szCs w:val="28"/>
        </w:rPr>
        <w:fldChar w:fldCharType="end"/>
      </w:r>
      <w:r w:rsidRPr="00E2230F">
        <w:rPr>
          <w:rFonts w:cs="Times New Roman"/>
          <w:szCs w:val="28"/>
        </w:rPr>
        <w:t>.</w:t>
      </w:r>
    </w:p>
    <w:p w14:paraId="40640FF7" w14:textId="466B1646" w:rsidR="00522872" w:rsidRPr="00E2230F" w:rsidRDefault="00522872" w:rsidP="00E2230F">
      <w:pPr>
        <w:pStyle w:val="a3"/>
        <w:tabs>
          <w:tab w:val="left" w:pos="993"/>
        </w:tabs>
        <w:ind w:left="0" w:firstLine="709"/>
        <w:rPr>
          <w:rFonts w:cs="Times New Roman"/>
          <w:szCs w:val="28"/>
        </w:rPr>
      </w:pPr>
      <w:r w:rsidRPr="00E2230F">
        <w:rPr>
          <w:rFonts w:cs="Times New Roman"/>
          <w:szCs w:val="28"/>
        </w:rPr>
        <w:t>Из других зарубежных классификаций выделяют классификации G.L.</w:t>
      </w:r>
      <w:r w:rsidR="00D263CD">
        <w:rPr>
          <w:rFonts w:cs="Times New Roman"/>
          <w:szCs w:val="28"/>
        </w:rPr>
        <w:t> </w:t>
      </w:r>
      <w:r w:rsidRPr="00E2230F">
        <w:rPr>
          <w:rFonts w:cs="Times New Roman"/>
          <w:szCs w:val="28"/>
        </w:rPr>
        <w:t>Menken (1919), G.P. Krapp (1925), E. Ekwall (1936), P. Cook (1945), H.</w:t>
      </w:r>
      <w:r w:rsidR="00D263CD">
        <w:rPr>
          <w:rFonts w:cs="Times New Roman"/>
          <w:szCs w:val="28"/>
        </w:rPr>
        <w:t> </w:t>
      </w:r>
      <w:r w:rsidRPr="00E2230F">
        <w:rPr>
          <w:rFonts w:cs="Times New Roman"/>
          <w:szCs w:val="28"/>
        </w:rPr>
        <w:t>Kenny (1945), R.L. Ramsay (1952), J.R. Stewart (1954), A.H. Smith (1956).</w:t>
      </w:r>
    </w:p>
    <w:p w14:paraId="59C54D1F" w14:textId="0C31A875" w:rsidR="00522872" w:rsidRPr="00E2230F" w:rsidRDefault="00522872" w:rsidP="00E2230F">
      <w:pPr>
        <w:autoSpaceDE w:val="0"/>
        <w:autoSpaceDN w:val="0"/>
        <w:adjustRightInd w:val="0"/>
        <w:ind w:firstLine="709"/>
        <w:rPr>
          <w:rFonts w:cs="Times New Roman"/>
          <w:szCs w:val="28"/>
        </w:rPr>
      </w:pPr>
      <w:r w:rsidRPr="00E2230F">
        <w:rPr>
          <w:rFonts w:cs="Times New Roman"/>
          <w:szCs w:val="28"/>
        </w:rPr>
        <w:t>H. Kenny в сво</w:t>
      </w:r>
      <w:r w:rsidR="005D129C" w:rsidRPr="00E2230F">
        <w:rPr>
          <w:rFonts w:cs="Times New Roman"/>
          <w:szCs w:val="28"/>
        </w:rPr>
        <w:t>ей работе “West Virginia Place N</w:t>
      </w:r>
      <w:r w:rsidRPr="00E2230F">
        <w:rPr>
          <w:rFonts w:cs="Times New Roman"/>
          <w:szCs w:val="28"/>
        </w:rPr>
        <w:t>ames, Their Origin and Meaning” разделяет топонимы в 4 обширные группы:</w:t>
      </w:r>
    </w:p>
    <w:p w14:paraId="012C88AA" w14:textId="77777777" w:rsidR="00522872" w:rsidRPr="00E2230F" w:rsidRDefault="00522872" w:rsidP="00E2230F">
      <w:pPr>
        <w:pStyle w:val="a3"/>
        <w:numPr>
          <w:ilvl w:val="0"/>
          <w:numId w:val="1"/>
        </w:numPr>
        <w:tabs>
          <w:tab w:val="left" w:pos="993"/>
        </w:tabs>
        <w:autoSpaceDE w:val="0"/>
        <w:autoSpaceDN w:val="0"/>
        <w:adjustRightInd w:val="0"/>
        <w:ind w:left="0" w:firstLine="709"/>
        <w:rPr>
          <w:rFonts w:cs="Times New Roman"/>
          <w:szCs w:val="28"/>
        </w:rPr>
      </w:pPr>
      <w:r w:rsidRPr="00E2230F">
        <w:rPr>
          <w:rFonts w:cs="Times New Roman"/>
          <w:szCs w:val="28"/>
        </w:rPr>
        <w:t>названия, образованные от названий животных, обитающих в местности (Buffalo Ridge, Calf, Creek, Elk River, Cougar Fork);</w:t>
      </w:r>
    </w:p>
    <w:p w14:paraId="2483928A" w14:textId="77777777" w:rsidR="00522872" w:rsidRPr="00E2230F" w:rsidRDefault="00522872" w:rsidP="00E2230F">
      <w:pPr>
        <w:pStyle w:val="a3"/>
        <w:numPr>
          <w:ilvl w:val="0"/>
          <w:numId w:val="1"/>
        </w:numPr>
        <w:tabs>
          <w:tab w:val="left" w:pos="993"/>
        </w:tabs>
        <w:autoSpaceDE w:val="0"/>
        <w:autoSpaceDN w:val="0"/>
        <w:adjustRightInd w:val="0"/>
        <w:ind w:left="0" w:firstLine="709"/>
        <w:rPr>
          <w:rFonts w:cs="Times New Roman"/>
          <w:szCs w:val="28"/>
        </w:rPr>
      </w:pPr>
      <w:r w:rsidRPr="00E2230F">
        <w:rPr>
          <w:rFonts w:cs="Times New Roman"/>
          <w:szCs w:val="28"/>
        </w:rPr>
        <w:t>названия, образованные от растений (Elliber Run, Mahogany Creek, Maple Meadow);</w:t>
      </w:r>
    </w:p>
    <w:p w14:paraId="66997520" w14:textId="77777777" w:rsidR="00522872" w:rsidRPr="00E2230F" w:rsidRDefault="00522872" w:rsidP="00E2230F">
      <w:pPr>
        <w:pStyle w:val="a3"/>
        <w:numPr>
          <w:ilvl w:val="0"/>
          <w:numId w:val="1"/>
        </w:numPr>
        <w:tabs>
          <w:tab w:val="left" w:pos="993"/>
        </w:tabs>
        <w:autoSpaceDE w:val="0"/>
        <w:autoSpaceDN w:val="0"/>
        <w:adjustRightInd w:val="0"/>
        <w:ind w:left="0" w:firstLine="709"/>
        <w:rPr>
          <w:rFonts w:cs="Times New Roman"/>
          <w:szCs w:val="28"/>
          <w:lang w:val="en-US"/>
        </w:rPr>
      </w:pPr>
      <w:r w:rsidRPr="00E2230F">
        <w:rPr>
          <w:rFonts w:cs="Times New Roman"/>
          <w:szCs w:val="28"/>
        </w:rPr>
        <w:t>названия</w:t>
      </w:r>
      <w:r w:rsidRPr="00E2230F">
        <w:rPr>
          <w:rFonts w:cs="Times New Roman"/>
          <w:szCs w:val="28"/>
          <w:lang w:val="en-US"/>
        </w:rPr>
        <w:t xml:space="preserve">, </w:t>
      </w:r>
      <w:r w:rsidRPr="00E2230F">
        <w:rPr>
          <w:rFonts w:cs="Times New Roman"/>
          <w:szCs w:val="28"/>
        </w:rPr>
        <w:t>отражающие</w:t>
      </w:r>
      <w:r w:rsidRPr="00E2230F">
        <w:rPr>
          <w:rFonts w:cs="Times New Roman"/>
          <w:szCs w:val="28"/>
          <w:lang w:val="en-US"/>
        </w:rPr>
        <w:t xml:space="preserve"> </w:t>
      </w:r>
      <w:r w:rsidRPr="00E2230F">
        <w:rPr>
          <w:rFonts w:cs="Times New Roman"/>
          <w:szCs w:val="28"/>
        </w:rPr>
        <w:t>топографию</w:t>
      </w:r>
      <w:r w:rsidRPr="00E2230F">
        <w:rPr>
          <w:rFonts w:cs="Times New Roman"/>
          <w:szCs w:val="28"/>
          <w:lang w:val="en-US"/>
        </w:rPr>
        <w:t xml:space="preserve"> </w:t>
      </w:r>
      <w:r w:rsidRPr="00E2230F">
        <w:rPr>
          <w:rFonts w:cs="Times New Roman"/>
          <w:szCs w:val="28"/>
        </w:rPr>
        <w:t>местности</w:t>
      </w:r>
      <w:r w:rsidRPr="00E2230F">
        <w:rPr>
          <w:rFonts w:cs="Times New Roman"/>
          <w:szCs w:val="28"/>
          <w:lang w:val="en-US"/>
        </w:rPr>
        <w:t xml:space="preserve"> (Merger Bottom, Smoky Drain, Winding Gulf, Sideling Hill, Stamping Creek);</w:t>
      </w:r>
    </w:p>
    <w:p w14:paraId="282F2C6C" w14:textId="39D0CF75" w:rsidR="00522872" w:rsidRPr="002726A7" w:rsidRDefault="00522872" w:rsidP="00E2230F">
      <w:pPr>
        <w:pStyle w:val="a3"/>
        <w:numPr>
          <w:ilvl w:val="0"/>
          <w:numId w:val="1"/>
        </w:numPr>
        <w:tabs>
          <w:tab w:val="left" w:pos="993"/>
        </w:tabs>
        <w:autoSpaceDE w:val="0"/>
        <w:autoSpaceDN w:val="0"/>
        <w:adjustRightInd w:val="0"/>
        <w:ind w:left="0" w:firstLine="709"/>
        <w:rPr>
          <w:rFonts w:cs="Times New Roman"/>
          <w:szCs w:val="28"/>
          <w:lang w:val="en-US"/>
        </w:rPr>
      </w:pPr>
      <w:r w:rsidRPr="00E2230F">
        <w:rPr>
          <w:rFonts w:cs="Times New Roman"/>
          <w:szCs w:val="28"/>
        </w:rPr>
        <w:t>синтетические</w:t>
      </w:r>
      <w:r w:rsidRPr="00DD5733">
        <w:rPr>
          <w:rFonts w:cs="Times New Roman"/>
          <w:szCs w:val="28"/>
        </w:rPr>
        <w:t xml:space="preserve"> </w:t>
      </w:r>
      <w:r w:rsidRPr="00E2230F">
        <w:rPr>
          <w:rFonts w:cs="Times New Roman"/>
          <w:szCs w:val="28"/>
        </w:rPr>
        <w:t>названия</w:t>
      </w:r>
      <w:r w:rsidRPr="00DD5733">
        <w:rPr>
          <w:rFonts w:cs="Times New Roman"/>
          <w:szCs w:val="28"/>
        </w:rPr>
        <w:t xml:space="preserve">, </w:t>
      </w:r>
      <w:r w:rsidRPr="00E2230F">
        <w:rPr>
          <w:rFonts w:cs="Times New Roman"/>
          <w:szCs w:val="28"/>
        </w:rPr>
        <w:t>образованные</w:t>
      </w:r>
      <w:r w:rsidRPr="00DD5733">
        <w:rPr>
          <w:rFonts w:cs="Times New Roman"/>
          <w:szCs w:val="28"/>
        </w:rPr>
        <w:t xml:space="preserve"> </w:t>
      </w:r>
      <w:r w:rsidRPr="00E2230F">
        <w:rPr>
          <w:rFonts w:cs="Times New Roman"/>
          <w:szCs w:val="28"/>
        </w:rPr>
        <w:t>от</w:t>
      </w:r>
      <w:r w:rsidRPr="00DD5733">
        <w:rPr>
          <w:rFonts w:cs="Times New Roman"/>
          <w:szCs w:val="28"/>
        </w:rPr>
        <w:t xml:space="preserve"> </w:t>
      </w:r>
      <w:r w:rsidRPr="00E2230F">
        <w:rPr>
          <w:rFonts w:cs="Times New Roman"/>
          <w:szCs w:val="28"/>
        </w:rPr>
        <w:t>личных</w:t>
      </w:r>
      <w:r w:rsidRPr="00DD5733">
        <w:rPr>
          <w:rFonts w:cs="Times New Roman"/>
          <w:szCs w:val="28"/>
        </w:rPr>
        <w:t xml:space="preserve"> </w:t>
      </w:r>
      <w:r w:rsidRPr="00E2230F">
        <w:rPr>
          <w:rFonts w:cs="Times New Roman"/>
          <w:szCs w:val="28"/>
        </w:rPr>
        <w:t>имен</w:t>
      </w:r>
      <w:r w:rsidRPr="00DD5733">
        <w:rPr>
          <w:rFonts w:cs="Times New Roman"/>
          <w:szCs w:val="28"/>
        </w:rPr>
        <w:t xml:space="preserve">, </w:t>
      </w:r>
      <w:r w:rsidRPr="00E2230F">
        <w:rPr>
          <w:rFonts w:cs="Times New Roman"/>
          <w:szCs w:val="28"/>
        </w:rPr>
        <w:t>инициалов</w:t>
      </w:r>
      <w:r w:rsidRPr="00DD5733">
        <w:rPr>
          <w:rFonts w:cs="Times New Roman"/>
          <w:szCs w:val="28"/>
        </w:rPr>
        <w:t xml:space="preserve">, </w:t>
      </w:r>
      <w:r w:rsidRPr="00E2230F">
        <w:rPr>
          <w:rFonts w:cs="Times New Roman"/>
          <w:szCs w:val="28"/>
        </w:rPr>
        <w:t>при</w:t>
      </w:r>
      <w:r w:rsidRPr="00DD5733">
        <w:rPr>
          <w:rFonts w:cs="Times New Roman"/>
          <w:szCs w:val="28"/>
        </w:rPr>
        <w:t xml:space="preserve"> </w:t>
      </w:r>
      <w:r w:rsidRPr="00E2230F">
        <w:rPr>
          <w:rFonts w:cs="Times New Roman"/>
          <w:szCs w:val="28"/>
        </w:rPr>
        <w:t>помощи</w:t>
      </w:r>
      <w:r w:rsidRPr="00DD5733">
        <w:rPr>
          <w:rFonts w:cs="Times New Roman"/>
          <w:szCs w:val="28"/>
        </w:rPr>
        <w:t xml:space="preserve"> </w:t>
      </w:r>
      <w:r w:rsidRPr="00E2230F">
        <w:rPr>
          <w:rFonts w:cs="Times New Roman"/>
          <w:szCs w:val="28"/>
        </w:rPr>
        <w:t>топонимических</w:t>
      </w:r>
      <w:r w:rsidRPr="00DD5733">
        <w:rPr>
          <w:rFonts w:cs="Times New Roman"/>
          <w:szCs w:val="28"/>
        </w:rPr>
        <w:t xml:space="preserve"> </w:t>
      </w:r>
      <w:r w:rsidRPr="00E2230F">
        <w:rPr>
          <w:rFonts w:cs="Times New Roman"/>
          <w:szCs w:val="28"/>
        </w:rPr>
        <w:t>суффиксов</w:t>
      </w:r>
      <w:r w:rsidRPr="00DD5733">
        <w:rPr>
          <w:rFonts w:cs="Times New Roman"/>
          <w:szCs w:val="28"/>
        </w:rPr>
        <w:t xml:space="preserve"> </w:t>
      </w:r>
      <w:r w:rsidRPr="00DD5733">
        <w:rPr>
          <w:rFonts w:cs="Times New Roman"/>
          <w:i/>
          <w:szCs w:val="28"/>
        </w:rPr>
        <w:t>-</w:t>
      </w:r>
      <w:r w:rsidRPr="002726A7">
        <w:rPr>
          <w:rFonts w:cs="Times New Roman"/>
          <w:i/>
          <w:szCs w:val="28"/>
          <w:lang w:val="en-US"/>
        </w:rPr>
        <w:t>burg</w:t>
      </w:r>
      <w:r w:rsidRPr="00DD5733">
        <w:rPr>
          <w:rFonts w:cs="Times New Roman"/>
          <w:i/>
          <w:szCs w:val="28"/>
        </w:rPr>
        <w:t>, -</w:t>
      </w:r>
      <w:r w:rsidRPr="002726A7">
        <w:rPr>
          <w:rFonts w:cs="Times New Roman"/>
          <w:i/>
          <w:szCs w:val="28"/>
          <w:lang w:val="en-US"/>
        </w:rPr>
        <w:t>mont</w:t>
      </w:r>
      <w:r w:rsidRPr="00DD5733">
        <w:rPr>
          <w:rFonts w:cs="Times New Roman"/>
          <w:i/>
          <w:szCs w:val="28"/>
        </w:rPr>
        <w:t>, -</w:t>
      </w:r>
      <w:r w:rsidRPr="002726A7">
        <w:rPr>
          <w:rFonts w:cs="Times New Roman"/>
          <w:i/>
          <w:szCs w:val="28"/>
          <w:lang w:val="en-US"/>
        </w:rPr>
        <w:t>town</w:t>
      </w:r>
      <w:r w:rsidRPr="00DD5733">
        <w:rPr>
          <w:rFonts w:cs="Times New Roman"/>
          <w:i/>
          <w:szCs w:val="28"/>
        </w:rPr>
        <w:t>, -</w:t>
      </w:r>
      <w:r w:rsidRPr="002726A7">
        <w:rPr>
          <w:rFonts w:cs="Times New Roman"/>
          <w:i/>
          <w:szCs w:val="28"/>
          <w:lang w:val="en-US"/>
        </w:rPr>
        <w:t>vill</w:t>
      </w:r>
      <w:r w:rsidRPr="00DD5733">
        <w:rPr>
          <w:rFonts w:cs="Times New Roman"/>
          <w:szCs w:val="28"/>
        </w:rPr>
        <w:t xml:space="preserve"> </w:t>
      </w:r>
      <w:r w:rsidRPr="00E2230F">
        <w:rPr>
          <w:rFonts w:cs="Times New Roman"/>
          <w:szCs w:val="28"/>
        </w:rPr>
        <w:t>и</w:t>
      </w:r>
      <w:r w:rsidRPr="00DD5733">
        <w:rPr>
          <w:rFonts w:cs="Times New Roman"/>
          <w:szCs w:val="28"/>
        </w:rPr>
        <w:t xml:space="preserve"> </w:t>
      </w:r>
      <w:r w:rsidRPr="00E2230F">
        <w:rPr>
          <w:rFonts w:cs="Times New Roman"/>
          <w:szCs w:val="28"/>
        </w:rPr>
        <w:t>др</w:t>
      </w:r>
      <w:r w:rsidRPr="00DD5733">
        <w:rPr>
          <w:rFonts w:cs="Times New Roman"/>
          <w:szCs w:val="28"/>
        </w:rPr>
        <w:t xml:space="preserve">. </w:t>
      </w:r>
      <w:r w:rsidRPr="002726A7">
        <w:rPr>
          <w:rFonts w:cs="Times New Roman"/>
          <w:szCs w:val="28"/>
          <w:lang w:val="en-US"/>
        </w:rPr>
        <w:t xml:space="preserve">(Itmann, Marfrance, Maidsville, Richwood, Charleston, Pax) </w:t>
      </w:r>
      <w:r w:rsidRPr="00E2230F">
        <w:rPr>
          <w:rFonts w:cs="Times New Roman"/>
          <w:szCs w:val="28"/>
        </w:rPr>
        <w:fldChar w:fldCharType="begin"/>
      </w:r>
      <w:r w:rsidR="00FA3F28" w:rsidRPr="002726A7">
        <w:rPr>
          <w:rFonts w:cs="Times New Roman"/>
          <w:szCs w:val="28"/>
          <w:lang w:val="en-US"/>
        </w:rPr>
        <w:instrText xml:space="preserve"> ADDIN EN.CITE &lt;EndNote&gt;&lt;Cite&gt;&lt;Author&gt;Kenny&lt;/Author&gt;&lt;Year&gt;1945&lt;/Year&gt;&lt;IDText&gt;West Virginia Place Names. Their Origin and Meaning, Including the Nomenclature of the Streams and Mountains&lt;/IDText&gt;&lt;DisplayText&gt;[66]&lt;/DisplayText&gt;&lt;record&gt;&lt;titles&gt;&lt;title&gt;West Virginia Place Names. Their Origin and Meaning, Including the Nomenclature of the Streams and Mountains&lt;/title&gt;&lt;/titles&gt;&lt;pages&gt;xii+768&lt;/pages&gt;&lt;contributors&gt;&lt;authors&gt;&lt;author&gt;Kenny, H.&lt;/author&gt;&lt;/authors&gt;&lt;/contributors&gt;&lt;added-date format="utc"&gt;1554798603&lt;/added-date&gt;&lt;pub-location&gt;Piedmont&lt;/pub-location&gt;&lt;ref-type name="Book"&gt;6&lt;/ref-type&gt;&lt;dates&gt;&lt;year&gt;1945&lt;/year&gt;&lt;/dates&gt;&lt;rec-number&gt;317&lt;/rec-number&gt;&lt;publisher&gt;The Place name press&lt;/publisher&gt;&lt;last-updated-date format="utc"&gt;1554798997&lt;/last-updated-date&gt;&lt;/record&gt;&lt;/Cite&gt;&lt;/EndNote&gt;</w:instrText>
      </w:r>
      <w:r w:rsidRPr="00E2230F">
        <w:rPr>
          <w:rFonts w:cs="Times New Roman"/>
          <w:szCs w:val="28"/>
        </w:rPr>
        <w:fldChar w:fldCharType="separate"/>
      </w:r>
      <w:r w:rsidR="00FA3F28" w:rsidRPr="002726A7">
        <w:rPr>
          <w:rFonts w:cs="Times New Roman"/>
          <w:noProof/>
          <w:szCs w:val="28"/>
          <w:lang w:val="en-US"/>
        </w:rPr>
        <w:t>[66]</w:t>
      </w:r>
      <w:r w:rsidRPr="00E2230F">
        <w:rPr>
          <w:rFonts w:cs="Times New Roman"/>
          <w:szCs w:val="28"/>
        </w:rPr>
        <w:fldChar w:fldCharType="end"/>
      </w:r>
      <w:r w:rsidRPr="002726A7">
        <w:rPr>
          <w:rFonts w:cs="Times New Roman"/>
          <w:szCs w:val="28"/>
          <w:lang w:val="en-US"/>
        </w:rPr>
        <w:t>.</w:t>
      </w:r>
    </w:p>
    <w:p w14:paraId="34C7FAA9" w14:textId="77777777" w:rsidR="00522872" w:rsidRPr="00E2230F" w:rsidRDefault="00522872" w:rsidP="00E2230F">
      <w:pPr>
        <w:autoSpaceDE w:val="0"/>
        <w:autoSpaceDN w:val="0"/>
        <w:adjustRightInd w:val="0"/>
        <w:ind w:firstLine="709"/>
        <w:rPr>
          <w:rFonts w:cs="Times New Roman"/>
          <w:szCs w:val="28"/>
        </w:rPr>
      </w:pPr>
      <w:r w:rsidRPr="00E2230F">
        <w:rPr>
          <w:rFonts w:cs="Times New Roman"/>
          <w:szCs w:val="28"/>
        </w:rPr>
        <w:t>По способу образования, согласно J.P. Krapp, изучавшему американский вариант английского языка и американские имена собственные, существуют:</w:t>
      </w:r>
    </w:p>
    <w:p w14:paraId="76E7ED8C" w14:textId="77777777" w:rsidR="00522872" w:rsidRPr="00E2230F" w:rsidRDefault="00522872" w:rsidP="00E2230F">
      <w:pPr>
        <w:pStyle w:val="a3"/>
        <w:numPr>
          <w:ilvl w:val="0"/>
          <w:numId w:val="2"/>
        </w:numPr>
        <w:tabs>
          <w:tab w:val="left" w:pos="993"/>
        </w:tabs>
        <w:autoSpaceDE w:val="0"/>
        <w:autoSpaceDN w:val="0"/>
        <w:adjustRightInd w:val="0"/>
        <w:ind w:left="0" w:firstLine="709"/>
        <w:rPr>
          <w:rFonts w:cs="Times New Roman"/>
          <w:szCs w:val="28"/>
        </w:rPr>
      </w:pPr>
      <w:r w:rsidRPr="00E2230F">
        <w:rPr>
          <w:rFonts w:cs="Times New Roman"/>
          <w:szCs w:val="28"/>
        </w:rPr>
        <w:t>названия, пришедшие от аборигенов (индейцев), говоривших на разных языках, часто входивших в самые разные языковые семьи (Scituate, Natick, Winnipauk, Chesapeake, Ouachita);</w:t>
      </w:r>
    </w:p>
    <w:p w14:paraId="3A9110FE" w14:textId="77777777" w:rsidR="00522872" w:rsidRPr="00E2230F" w:rsidRDefault="00522872" w:rsidP="00E2230F">
      <w:pPr>
        <w:pStyle w:val="a3"/>
        <w:numPr>
          <w:ilvl w:val="0"/>
          <w:numId w:val="2"/>
        </w:numPr>
        <w:tabs>
          <w:tab w:val="left" w:pos="993"/>
        </w:tabs>
        <w:autoSpaceDE w:val="0"/>
        <w:autoSpaceDN w:val="0"/>
        <w:adjustRightInd w:val="0"/>
        <w:ind w:left="0" w:firstLine="709"/>
        <w:rPr>
          <w:rFonts w:cs="Times New Roman"/>
          <w:szCs w:val="28"/>
        </w:rPr>
      </w:pPr>
      <w:r w:rsidRPr="00E2230F">
        <w:rPr>
          <w:rFonts w:cs="Times New Roman"/>
          <w:szCs w:val="28"/>
        </w:rPr>
        <w:t>абстрактные и аллегорические названия (Amor, Saltville, Virginia, Olean);</w:t>
      </w:r>
    </w:p>
    <w:p w14:paraId="6A45A0EF" w14:textId="77777777" w:rsidR="00522872" w:rsidRPr="00E2230F" w:rsidRDefault="00522872" w:rsidP="00E2230F">
      <w:pPr>
        <w:pStyle w:val="a3"/>
        <w:numPr>
          <w:ilvl w:val="0"/>
          <w:numId w:val="2"/>
        </w:numPr>
        <w:tabs>
          <w:tab w:val="left" w:pos="993"/>
        </w:tabs>
        <w:autoSpaceDE w:val="0"/>
        <w:autoSpaceDN w:val="0"/>
        <w:adjustRightInd w:val="0"/>
        <w:ind w:left="0" w:firstLine="709"/>
        <w:rPr>
          <w:rFonts w:cs="Times New Roman"/>
          <w:szCs w:val="28"/>
        </w:rPr>
      </w:pPr>
      <w:r w:rsidRPr="00E2230F">
        <w:rPr>
          <w:rFonts w:cs="Times New Roman"/>
          <w:szCs w:val="28"/>
        </w:rPr>
        <w:t>библейские названия (Bethel, Shiloh, Bethlehem);</w:t>
      </w:r>
    </w:p>
    <w:p w14:paraId="0C3BE7AA" w14:textId="77777777" w:rsidR="00522872" w:rsidRPr="00E2230F" w:rsidRDefault="00522872" w:rsidP="00E2230F">
      <w:pPr>
        <w:pStyle w:val="a3"/>
        <w:numPr>
          <w:ilvl w:val="0"/>
          <w:numId w:val="2"/>
        </w:numPr>
        <w:tabs>
          <w:tab w:val="left" w:pos="993"/>
        </w:tabs>
        <w:autoSpaceDE w:val="0"/>
        <w:autoSpaceDN w:val="0"/>
        <w:adjustRightInd w:val="0"/>
        <w:ind w:left="0" w:firstLine="709"/>
        <w:rPr>
          <w:rFonts w:cs="Times New Roman"/>
          <w:szCs w:val="28"/>
        </w:rPr>
      </w:pPr>
      <w:r w:rsidRPr="00E2230F">
        <w:rPr>
          <w:rFonts w:cs="Times New Roman"/>
          <w:szCs w:val="28"/>
        </w:rPr>
        <w:t>комбинированные названия (Saybrook, Ohioville, Carasaljo);</w:t>
      </w:r>
    </w:p>
    <w:p w14:paraId="71331B61" w14:textId="77777777" w:rsidR="00522872" w:rsidRPr="00E2230F" w:rsidRDefault="00522872" w:rsidP="00E2230F">
      <w:pPr>
        <w:pStyle w:val="a3"/>
        <w:numPr>
          <w:ilvl w:val="0"/>
          <w:numId w:val="2"/>
        </w:numPr>
        <w:tabs>
          <w:tab w:val="left" w:pos="993"/>
        </w:tabs>
        <w:autoSpaceDE w:val="0"/>
        <w:autoSpaceDN w:val="0"/>
        <w:adjustRightInd w:val="0"/>
        <w:ind w:left="0" w:firstLine="709"/>
        <w:rPr>
          <w:rFonts w:cs="Times New Roman"/>
          <w:szCs w:val="28"/>
        </w:rPr>
      </w:pPr>
      <w:r w:rsidRPr="00E2230F">
        <w:rPr>
          <w:rFonts w:cs="Times New Roman"/>
          <w:szCs w:val="28"/>
        </w:rPr>
        <w:t>названия, образованные по объектам, находящимся на местности, или по ассоциации с другими местами или именами (Horseheads, Tomahawk, Windsor, Hanover, Roosevelt, Bismarck);</w:t>
      </w:r>
    </w:p>
    <w:p w14:paraId="50AE4209" w14:textId="1AB39858" w:rsidR="00522872" w:rsidRPr="00E2230F" w:rsidRDefault="00522872" w:rsidP="00E2230F">
      <w:pPr>
        <w:pStyle w:val="a3"/>
        <w:numPr>
          <w:ilvl w:val="0"/>
          <w:numId w:val="2"/>
        </w:numPr>
        <w:tabs>
          <w:tab w:val="left" w:pos="993"/>
        </w:tabs>
        <w:autoSpaceDE w:val="0"/>
        <w:autoSpaceDN w:val="0"/>
        <w:adjustRightInd w:val="0"/>
        <w:ind w:left="0" w:firstLine="709"/>
        <w:rPr>
          <w:rFonts w:cs="Times New Roman"/>
          <w:szCs w:val="28"/>
        </w:rPr>
      </w:pPr>
      <w:r w:rsidRPr="00E2230F">
        <w:rPr>
          <w:rFonts w:cs="Times New Roman"/>
          <w:szCs w:val="28"/>
        </w:rPr>
        <w:t>географические названия из европейских классических языков (Ithaca, Ulysses, Homer, Virgil, Seneca);</w:t>
      </w:r>
    </w:p>
    <w:p w14:paraId="48283F64" w14:textId="55554AA2" w:rsidR="00522872" w:rsidRPr="00E2230F" w:rsidRDefault="00522872" w:rsidP="00E2230F">
      <w:pPr>
        <w:pStyle w:val="a3"/>
        <w:numPr>
          <w:ilvl w:val="0"/>
          <w:numId w:val="2"/>
        </w:numPr>
        <w:tabs>
          <w:tab w:val="left" w:pos="993"/>
        </w:tabs>
        <w:autoSpaceDE w:val="0"/>
        <w:autoSpaceDN w:val="0"/>
        <w:adjustRightInd w:val="0"/>
        <w:ind w:left="0" w:firstLine="709"/>
        <w:rPr>
          <w:rFonts w:cs="Times New Roman"/>
          <w:szCs w:val="28"/>
        </w:rPr>
      </w:pPr>
      <w:r w:rsidRPr="00E2230F">
        <w:rPr>
          <w:rFonts w:cs="Times New Roman"/>
          <w:szCs w:val="28"/>
        </w:rPr>
        <w:t xml:space="preserve">названия, схожие с названиями из Старого Света (из других языков), подвергшиеся изменениям в правописании (Wooster, Gloster, Pomfret, Windham) </w:t>
      </w:r>
      <w:r w:rsidRPr="00E2230F">
        <w:rPr>
          <w:rFonts w:cs="Times New Roman"/>
          <w:szCs w:val="28"/>
        </w:rPr>
        <w:fldChar w:fldCharType="begin"/>
      </w:r>
      <w:r w:rsidR="00FA3F28" w:rsidRPr="00E2230F">
        <w:rPr>
          <w:rFonts w:cs="Times New Roman"/>
          <w:szCs w:val="28"/>
        </w:rPr>
        <w:instrText xml:space="preserve"> ADDIN EN.CITE &lt;EndNote&gt;&lt;Cite&gt;&lt;Author&gt;Krapp&lt;/Author&gt;&lt;Year&gt;1966&lt;/Year&gt;&lt;IDText&gt;The English Language in America&lt;/IDText&gt;&lt;DisplayText&gt;[67]&lt;/DisplayText&gt;&lt;record&gt;&lt;titles&gt;&lt;title&gt;The English Language in America&lt;/title&gt;&lt;/titles&gt;&lt;pages&gt;385&lt;/pages&gt;&lt;contributors&gt;&lt;authors&gt;&lt;author&gt;Krapp, G. Ph.&lt;/author&gt;&lt;/authors&gt;&lt;/contributors&gt;&lt;section&gt;169-224&lt;/section&gt;&lt;edition&gt;2nd&lt;/edition&gt;&lt;added-date format="utc"&gt;1554878648&lt;/added-date&gt;&lt;pub-location&gt;New York&lt;/pub-location&gt;&lt;ref-type name="Book"&gt;6&lt;/ref-type&gt;&lt;dates&gt;&lt;year&gt;1966&lt;/year&gt;&lt;/dates&gt;&lt;rec-number&gt;318&lt;/rec-number&gt;&lt;publisher&gt;Frederick Ungar Publishing Co.&lt;/publisher&gt;&lt;last-updated-date format="utc"&gt;1554881013&lt;/last-updated-date&gt;&lt;volume&gt;1&lt;/volume&gt;&lt;/record&gt;&lt;/Cite&gt;&lt;/EndNote&gt;</w:instrText>
      </w:r>
      <w:r w:rsidRPr="00E2230F">
        <w:rPr>
          <w:rFonts w:cs="Times New Roman"/>
          <w:szCs w:val="28"/>
        </w:rPr>
        <w:fldChar w:fldCharType="separate"/>
      </w:r>
      <w:r w:rsidR="00FA3F28" w:rsidRPr="00E2230F">
        <w:rPr>
          <w:rFonts w:cs="Times New Roman"/>
          <w:noProof/>
          <w:szCs w:val="28"/>
        </w:rPr>
        <w:t>[67]</w:t>
      </w:r>
      <w:r w:rsidRPr="00E2230F">
        <w:rPr>
          <w:rFonts w:cs="Times New Roman"/>
          <w:szCs w:val="28"/>
        </w:rPr>
        <w:fldChar w:fldCharType="end"/>
      </w:r>
      <w:r w:rsidRPr="00E2230F">
        <w:rPr>
          <w:rFonts w:cs="Times New Roman"/>
          <w:szCs w:val="28"/>
        </w:rPr>
        <w:t>.</w:t>
      </w:r>
    </w:p>
    <w:p w14:paraId="4B14BD4A" w14:textId="533F533D" w:rsidR="00522872" w:rsidRPr="00E2230F" w:rsidRDefault="00522872" w:rsidP="00E2230F">
      <w:pPr>
        <w:autoSpaceDE w:val="0"/>
        <w:autoSpaceDN w:val="0"/>
        <w:adjustRightInd w:val="0"/>
        <w:ind w:firstLine="709"/>
        <w:rPr>
          <w:rFonts w:cs="Times New Roman"/>
          <w:szCs w:val="28"/>
        </w:rPr>
      </w:pPr>
      <w:r w:rsidRPr="00E2230F">
        <w:rPr>
          <w:rFonts w:cs="Times New Roman"/>
          <w:szCs w:val="28"/>
        </w:rPr>
        <w:t xml:space="preserve">P. Cook группирует топонимы на образованные от личных имен, от мифологических и литературных героев, связанные с естественной окружающей средой, перенесенные из других мест и по их языковому происхождению (библейские, французские, английские, латинские, испанские, немецкие, греческие, ирландские, скандинавские, итальянские, нидерландские, русские и </w:t>
      </w:r>
      <w:r w:rsidR="00FB52CA" w:rsidRPr="00E2230F">
        <w:rPr>
          <w:rFonts w:cs="Times New Roman"/>
          <w:szCs w:val="28"/>
        </w:rPr>
        <w:t>уэльские</w:t>
      </w:r>
      <w:r w:rsidRPr="00E2230F">
        <w:rPr>
          <w:rFonts w:cs="Times New Roman"/>
          <w:szCs w:val="28"/>
        </w:rPr>
        <w:t xml:space="preserve">) </w:t>
      </w:r>
      <w:r w:rsidRPr="00E2230F">
        <w:rPr>
          <w:rFonts w:cs="Times New Roman"/>
          <w:szCs w:val="28"/>
        </w:rPr>
        <w:fldChar w:fldCharType="begin"/>
      </w:r>
      <w:r w:rsidR="00FA3F28" w:rsidRPr="00E2230F">
        <w:rPr>
          <w:rFonts w:cs="Times New Roman"/>
          <w:szCs w:val="28"/>
        </w:rPr>
        <w:instrText xml:space="preserve"> ADDIN EN.CITE &lt;EndNote&gt;&lt;Cite&gt;&lt;Author&gt;Cook&lt;/Author&gt;&lt;Year&gt;1945&lt;/Year&gt;&lt;IDText&gt;Iowa Place Names of Foreign Origin&lt;/IDText&gt;&lt;DisplayText&gt;[68]&lt;/DisplayText&gt;&lt;record&gt;&lt;titles&gt;&lt;title&gt;Iowa Place Names of Foreign Origin&lt;/title&gt;&lt;secondary-title&gt;The Modern Language Journal &lt;/secondary-title&gt;&lt;/titles&gt;&lt;pages&gt;617-628&lt;/pages&gt;&lt;number&gt;7&lt;/number&gt;&lt;contributors&gt;&lt;authors&gt;&lt;author&gt;Cook, P.&lt;/author&gt;&lt;/authors&gt;&lt;/contributors&gt;&lt;added-date format="utc"&gt;1554881383&lt;/added-date&gt;&lt;ref-type name="Journal Article"&gt;17&lt;/ref-type&gt;&lt;dates&gt;&lt;year&gt;1945&lt;/year&gt;&lt;/dates&gt;&lt;rec-number&gt;319&lt;/rec-number&gt;&lt;last-updated-date format="utc"&gt;1554881449&lt;/last-updated-date&gt;&lt;volume&gt;29&lt;/volume&gt;&lt;/record&gt;&lt;/Cite&gt;&lt;/EndNote&gt;</w:instrText>
      </w:r>
      <w:r w:rsidRPr="00E2230F">
        <w:rPr>
          <w:rFonts w:cs="Times New Roman"/>
          <w:szCs w:val="28"/>
        </w:rPr>
        <w:fldChar w:fldCharType="separate"/>
      </w:r>
      <w:r w:rsidR="00FA3F28" w:rsidRPr="00E2230F">
        <w:rPr>
          <w:rFonts w:cs="Times New Roman"/>
          <w:noProof/>
          <w:szCs w:val="28"/>
        </w:rPr>
        <w:t>[68]</w:t>
      </w:r>
      <w:r w:rsidRPr="00E2230F">
        <w:rPr>
          <w:rFonts w:cs="Times New Roman"/>
          <w:szCs w:val="28"/>
        </w:rPr>
        <w:fldChar w:fldCharType="end"/>
      </w:r>
      <w:r w:rsidRPr="00E2230F">
        <w:rPr>
          <w:rFonts w:cs="Times New Roman"/>
          <w:szCs w:val="28"/>
        </w:rPr>
        <w:t xml:space="preserve">. </w:t>
      </w:r>
    </w:p>
    <w:p w14:paraId="45046E9F" w14:textId="2D74C23D" w:rsidR="00522872" w:rsidRPr="00E2230F" w:rsidRDefault="00522872" w:rsidP="00E2230F">
      <w:pPr>
        <w:pStyle w:val="a3"/>
        <w:tabs>
          <w:tab w:val="left" w:pos="993"/>
        </w:tabs>
        <w:ind w:left="0" w:firstLine="709"/>
        <w:rPr>
          <w:rFonts w:cs="Times New Roman"/>
          <w:szCs w:val="28"/>
        </w:rPr>
      </w:pPr>
      <w:r w:rsidRPr="00E2230F">
        <w:rPr>
          <w:rFonts w:cs="Times New Roman"/>
          <w:szCs w:val="28"/>
        </w:rPr>
        <w:t>В отличие от классификации последующего автора, группы H. Kenny, J.F.</w:t>
      </w:r>
      <w:r w:rsidR="00D263CD">
        <w:rPr>
          <w:rFonts w:cs="Times New Roman"/>
          <w:szCs w:val="28"/>
        </w:rPr>
        <w:t> </w:t>
      </w:r>
      <w:r w:rsidRPr="00E2230F">
        <w:rPr>
          <w:rFonts w:cs="Times New Roman"/>
          <w:szCs w:val="28"/>
        </w:rPr>
        <w:t>Krapp и P. Cook выделялись сумбурно, не следуя принципу обозначения какой-либо определенной стороны, морфологической структуры или лексического значения.</w:t>
      </w:r>
      <w:r w:rsidR="008E0D16" w:rsidRPr="00E2230F">
        <w:rPr>
          <w:rFonts w:cs="Times New Roman"/>
          <w:szCs w:val="28"/>
        </w:rPr>
        <w:t xml:space="preserve"> </w:t>
      </w:r>
      <w:r w:rsidR="00F34C4A" w:rsidRPr="00E2230F">
        <w:rPr>
          <w:rFonts w:cs="Times New Roman"/>
          <w:szCs w:val="28"/>
        </w:rPr>
        <w:t>К</w:t>
      </w:r>
      <w:r w:rsidRPr="00E2230F">
        <w:rPr>
          <w:rFonts w:cs="Times New Roman"/>
          <w:szCs w:val="28"/>
        </w:rPr>
        <w:t>лассификация топонимов</w:t>
      </w:r>
      <w:r w:rsidR="00F34C4A" w:rsidRPr="00E2230F">
        <w:rPr>
          <w:rFonts w:cs="Times New Roman"/>
          <w:szCs w:val="28"/>
        </w:rPr>
        <w:t xml:space="preserve"> на основе их структуры</w:t>
      </w:r>
      <w:r w:rsidRPr="00E2230F">
        <w:rPr>
          <w:rFonts w:cs="Times New Roman"/>
          <w:szCs w:val="28"/>
        </w:rPr>
        <w:t>, предложенная A.H. Smi</w:t>
      </w:r>
      <w:r w:rsidR="008E0D16" w:rsidRPr="00E2230F">
        <w:rPr>
          <w:rFonts w:cs="Times New Roman"/>
          <w:szCs w:val="28"/>
        </w:rPr>
        <w:t xml:space="preserve">th, считающегося </w:t>
      </w:r>
      <w:r w:rsidR="00F34C4A" w:rsidRPr="00E2230F">
        <w:rPr>
          <w:rFonts w:cs="Times New Roman"/>
          <w:szCs w:val="28"/>
        </w:rPr>
        <w:t xml:space="preserve">основоположником изучения </w:t>
      </w:r>
      <w:r w:rsidR="008E0D16" w:rsidRPr="00E2230F">
        <w:rPr>
          <w:rFonts w:cs="Times New Roman"/>
          <w:szCs w:val="28"/>
        </w:rPr>
        <w:lastRenderedPageBreak/>
        <w:t>топон</w:t>
      </w:r>
      <w:r w:rsidR="00CA3058" w:rsidRPr="00E2230F">
        <w:rPr>
          <w:rFonts w:cs="Times New Roman"/>
          <w:szCs w:val="28"/>
        </w:rPr>
        <w:t>им</w:t>
      </w:r>
      <w:r w:rsidR="008E0D16" w:rsidRPr="00E2230F">
        <w:rPr>
          <w:rFonts w:cs="Times New Roman"/>
          <w:szCs w:val="28"/>
        </w:rPr>
        <w:t>и</w:t>
      </w:r>
      <w:r w:rsidR="00F34C4A" w:rsidRPr="00E2230F">
        <w:rPr>
          <w:rFonts w:cs="Times New Roman"/>
          <w:szCs w:val="28"/>
        </w:rPr>
        <w:t>и</w:t>
      </w:r>
      <w:r w:rsidRPr="00E2230F">
        <w:rPr>
          <w:rFonts w:cs="Times New Roman"/>
          <w:szCs w:val="28"/>
        </w:rPr>
        <w:t xml:space="preserve"> </w:t>
      </w:r>
      <w:r w:rsidR="008E0D16" w:rsidRPr="00E2230F">
        <w:rPr>
          <w:rFonts w:cs="Times New Roman"/>
          <w:szCs w:val="28"/>
        </w:rPr>
        <w:t xml:space="preserve">Англии и являющегося </w:t>
      </w:r>
      <w:r w:rsidRPr="00E2230F">
        <w:rPr>
          <w:rFonts w:cs="Times New Roman"/>
          <w:szCs w:val="28"/>
        </w:rPr>
        <w:t xml:space="preserve">автором многотомного </w:t>
      </w:r>
      <w:r w:rsidR="008C6B02" w:rsidRPr="00E2230F">
        <w:rPr>
          <w:rFonts w:cs="Times New Roman"/>
          <w:szCs w:val="28"/>
        </w:rPr>
        <w:t xml:space="preserve">труда, рассматривающего </w:t>
      </w:r>
      <w:r w:rsidRPr="00E2230F">
        <w:rPr>
          <w:rFonts w:cs="Times New Roman"/>
          <w:szCs w:val="28"/>
        </w:rPr>
        <w:t>топонимик</w:t>
      </w:r>
      <w:r w:rsidR="008C6B02" w:rsidRPr="00E2230F">
        <w:rPr>
          <w:rFonts w:cs="Times New Roman"/>
          <w:szCs w:val="28"/>
        </w:rPr>
        <w:t>у</w:t>
      </w:r>
      <w:r w:rsidRPr="00E2230F">
        <w:rPr>
          <w:rFonts w:cs="Times New Roman"/>
          <w:szCs w:val="28"/>
        </w:rPr>
        <w:t xml:space="preserve"> </w:t>
      </w:r>
      <w:r w:rsidR="008E0D16" w:rsidRPr="00E2230F">
        <w:rPr>
          <w:rFonts w:cs="Times New Roman"/>
          <w:szCs w:val="28"/>
        </w:rPr>
        <w:t xml:space="preserve">графства </w:t>
      </w:r>
      <w:r w:rsidRPr="00E2230F">
        <w:rPr>
          <w:rFonts w:cs="Times New Roman"/>
          <w:szCs w:val="28"/>
        </w:rPr>
        <w:t>Йоркшир</w:t>
      </w:r>
      <w:r w:rsidR="008C6B02" w:rsidRPr="00E2230F">
        <w:rPr>
          <w:rFonts w:cs="Times New Roman"/>
          <w:szCs w:val="28"/>
        </w:rPr>
        <w:t>,</w:t>
      </w:r>
      <w:r w:rsidRPr="00E2230F">
        <w:rPr>
          <w:rFonts w:cs="Times New Roman"/>
          <w:szCs w:val="28"/>
        </w:rPr>
        <w:t xml:space="preserve"> и словаря “English Place-Name Elements”, выдел</w:t>
      </w:r>
      <w:r w:rsidR="00CA3058" w:rsidRPr="00E2230F">
        <w:rPr>
          <w:rFonts w:cs="Times New Roman"/>
          <w:szCs w:val="28"/>
        </w:rPr>
        <w:t>яет</w:t>
      </w:r>
      <w:r w:rsidRPr="00E2230F">
        <w:rPr>
          <w:rFonts w:cs="Times New Roman"/>
          <w:szCs w:val="28"/>
        </w:rPr>
        <w:t xml:space="preserve"> тр</w:t>
      </w:r>
      <w:r w:rsidR="00CA3058" w:rsidRPr="00E2230F">
        <w:rPr>
          <w:rFonts w:cs="Times New Roman"/>
          <w:szCs w:val="28"/>
        </w:rPr>
        <w:t>и</w:t>
      </w:r>
      <w:r w:rsidRPr="00E2230F">
        <w:rPr>
          <w:rFonts w:cs="Times New Roman"/>
          <w:szCs w:val="28"/>
        </w:rPr>
        <w:t xml:space="preserve"> основных класс</w:t>
      </w:r>
      <w:r w:rsidR="00CA3058" w:rsidRPr="00E2230F">
        <w:rPr>
          <w:rFonts w:cs="Times New Roman"/>
          <w:szCs w:val="28"/>
        </w:rPr>
        <w:t>а</w:t>
      </w:r>
      <w:r w:rsidRPr="00E2230F">
        <w:rPr>
          <w:rFonts w:cs="Times New Roman"/>
          <w:szCs w:val="28"/>
        </w:rPr>
        <w:t xml:space="preserve">: </w:t>
      </w:r>
    </w:p>
    <w:p w14:paraId="5614AC97" w14:textId="77777777" w:rsidR="00522872" w:rsidRPr="00E2230F" w:rsidRDefault="00522872" w:rsidP="00E2230F">
      <w:pPr>
        <w:pStyle w:val="a3"/>
        <w:numPr>
          <w:ilvl w:val="1"/>
          <w:numId w:val="3"/>
        </w:numPr>
        <w:tabs>
          <w:tab w:val="left" w:pos="993"/>
        </w:tabs>
        <w:ind w:left="0" w:firstLine="709"/>
        <w:rPr>
          <w:rFonts w:cs="Times New Roman"/>
          <w:szCs w:val="28"/>
        </w:rPr>
      </w:pPr>
      <w:r w:rsidRPr="00E2230F">
        <w:rPr>
          <w:rFonts w:cs="Times New Roman"/>
          <w:szCs w:val="28"/>
        </w:rPr>
        <w:t>простые названия, состоящие из одного слова;</w:t>
      </w:r>
    </w:p>
    <w:p w14:paraId="722E0D18" w14:textId="1336F38C" w:rsidR="00522872" w:rsidRPr="00E2230F" w:rsidRDefault="00522872" w:rsidP="00E2230F">
      <w:pPr>
        <w:pStyle w:val="a3"/>
        <w:numPr>
          <w:ilvl w:val="1"/>
          <w:numId w:val="3"/>
        </w:numPr>
        <w:tabs>
          <w:tab w:val="left" w:pos="993"/>
        </w:tabs>
        <w:autoSpaceDE w:val="0"/>
        <w:autoSpaceDN w:val="0"/>
        <w:adjustRightInd w:val="0"/>
        <w:ind w:left="0" w:firstLine="709"/>
        <w:rPr>
          <w:rFonts w:cs="Times New Roman"/>
          <w:szCs w:val="28"/>
        </w:rPr>
      </w:pPr>
      <w:r w:rsidRPr="00E2230F">
        <w:rPr>
          <w:rFonts w:cs="Times New Roman"/>
          <w:szCs w:val="28"/>
        </w:rPr>
        <w:t xml:space="preserve">сложные названия, </w:t>
      </w:r>
      <w:r w:rsidR="003276EF" w:rsidRPr="00E2230F">
        <w:rPr>
          <w:rFonts w:cs="Times New Roman"/>
          <w:szCs w:val="28"/>
        </w:rPr>
        <w:t>чья модель состоит из двух элементов</w:t>
      </w:r>
      <w:r w:rsidR="002C25B3" w:rsidRPr="00E2230F">
        <w:rPr>
          <w:rFonts w:cs="Times New Roman"/>
          <w:szCs w:val="28"/>
        </w:rPr>
        <w:t>:</w:t>
      </w:r>
      <w:r w:rsidRPr="00E2230F">
        <w:rPr>
          <w:rFonts w:cs="Times New Roman"/>
          <w:szCs w:val="28"/>
        </w:rPr>
        <w:t xml:space="preserve"> </w:t>
      </w:r>
      <w:r w:rsidR="002C25B3" w:rsidRPr="00E2230F">
        <w:rPr>
          <w:rFonts w:cs="Times New Roman"/>
          <w:szCs w:val="28"/>
        </w:rPr>
        <w:t>элемент</w:t>
      </w:r>
      <w:r w:rsidR="003276EF" w:rsidRPr="00E2230F">
        <w:rPr>
          <w:rFonts w:cs="Times New Roman"/>
          <w:szCs w:val="28"/>
        </w:rPr>
        <w:t>,</w:t>
      </w:r>
      <w:r w:rsidR="002C25B3" w:rsidRPr="00E2230F">
        <w:rPr>
          <w:rFonts w:cs="Times New Roman"/>
          <w:szCs w:val="28"/>
        </w:rPr>
        <w:t xml:space="preserve"> </w:t>
      </w:r>
      <w:r w:rsidR="003276EF" w:rsidRPr="00E2230F">
        <w:rPr>
          <w:rFonts w:cs="Times New Roman"/>
          <w:szCs w:val="28"/>
        </w:rPr>
        <w:t xml:space="preserve">повторяемый в конце топонима, </w:t>
      </w:r>
      <w:r w:rsidR="002C25B3" w:rsidRPr="00E2230F">
        <w:rPr>
          <w:rFonts w:cs="Times New Roman"/>
          <w:szCs w:val="28"/>
        </w:rPr>
        <w:t xml:space="preserve">по своей этимологии </w:t>
      </w:r>
      <w:r w:rsidRPr="00E2230F">
        <w:rPr>
          <w:rFonts w:cs="Times New Roman"/>
          <w:szCs w:val="28"/>
        </w:rPr>
        <w:t>относится к древним кельтским или ге</w:t>
      </w:r>
      <w:r w:rsidR="002C25B3" w:rsidRPr="00E2230F">
        <w:rPr>
          <w:rFonts w:cs="Times New Roman"/>
          <w:szCs w:val="28"/>
        </w:rPr>
        <w:t xml:space="preserve">рманским языкам, а описательный </w:t>
      </w:r>
      <w:r w:rsidRPr="00E2230F">
        <w:rPr>
          <w:rFonts w:cs="Times New Roman"/>
          <w:szCs w:val="28"/>
        </w:rPr>
        <w:t>элемент</w:t>
      </w:r>
      <w:r w:rsidR="003276EF" w:rsidRPr="00E2230F">
        <w:rPr>
          <w:rFonts w:cs="Times New Roman"/>
          <w:szCs w:val="28"/>
        </w:rPr>
        <w:t>, обычно обнаруживаемый в начале названия,</w:t>
      </w:r>
      <w:r w:rsidRPr="00E2230F">
        <w:rPr>
          <w:rFonts w:cs="Times New Roman"/>
          <w:szCs w:val="28"/>
        </w:rPr>
        <w:t xml:space="preserve"> </w:t>
      </w:r>
      <w:r w:rsidR="002C25B3" w:rsidRPr="00E2230F">
        <w:rPr>
          <w:rFonts w:cs="Times New Roman"/>
          <w:szCs w:val="28"/>
        </w:rPr>
        <w:t>выражен</w:t>
      </w:r>
      <w:r w:rsidRPr="00E2230F">
        <w:rPr>
          <w:rFonts w:cs="Times New Roman"/>
          <w:szCs w:val="28"/>
        </w:rPr>
        <w:t xml:space="preserve"> именем нарицательным или </w:t>
      </w:r>
      <w:r w:rsidR="003276EF" w:rsidRPr="00E2230F">
        <w:rPr>
          <w:rFonts w:cs="Times New Roman"/>
          <w:szCs w:val="28"/>
        </w:rPr>
        <w:t xml:space="preserve">именем </w:t>
      </w:r>
      <w:r w:rsidRPr="00E2230F">
        <w:rPr>
          <w:rFonts w:cs="Times New Roman"/>
          <w:szCs w:val="28"/>
        </w:rPr>
        <w:t xml:space="preserve">собственным, гидронимом или другим топонимом; </w:t>
      </w:r>
    </w:p>
    <w:p w14:paraId="6BB955AA" w14:textId="1E9C893F" w:rsidR="00522872" w:rsidRPr="00E2230F" w:rsidRDefault="00522872" w:rsidP="00E2230F">
      <w:pPr>
        <w:pStyle w:val="a3"/>
        <w:numPr>
          <w:ilvl w:val="1"/>
          <w:numId w:val="3"/>
        </w:numPr>
        <w:tabs>
          <w:tab w:val="left" w:pos="993"/>
        </w:tabs>
        <w:autoSpaceDE w:val="0"/>
        <w:autoSpaceDN w:val="0"/>
        <w:adjustRightInd w:val="0"/>
        <w:ind w:left="0" w:firstLine="709"/>
        <w:rPr>
          <w:rFonts w:cs="Times New Roman"/>
          <w:szCs w:val="28"/>
        </w:rPr>
      </w:pPr>
      <w:r w:rsidRPr="00E2230F">
        <w:rPr>
          <w:rFonts w:cs="Times New Roman"/>
          <w:szCs w:val="28"/>
        </w:rPr>
        <w:t xml:space="preserve">сложные названия, </w:t>
      </w:r>
      <w:r w:rsidR="000347EB" w:rsidRPr="00E2230F">
        <w:rPr>
          <w:rFonts w:cs="Times New Roman"/>
          <w:szCs w:val="28"/>
        </w:rPr>
        <w:t>образованные</w:t>
      </w:r>
      <w:r w:rsidRPr="00E2230F">
        <w:rPr>
          <w:rFonts w:cs="Times New Roman"/>
          <w:szCs w:val="28"/>
        </w:rPr>
        <w:t xml:space="preserve"> при помощи аффиксации</w:t>
      </w:r>
      <w:r w:rsidR="00757ABA" w:rsidRPr="00E2230F">
        <w:rPr>
          <w:rFonts w:cs="Times New Roman"/>
          <w:szCs w:val="28"/>
        </w:rPr>
        <w:t xml:space="preserve"> (</w:t>
      </w:r>
      <w:r w:rsidRPr="00E2230F">
        <w:rPr>
          <w:rFonts w:cs="Times New Roman"/>
          <w:szCs w:val="28"/>
        </w:rPr>
        <w:t xml:space="preserve">под аффиксацией </w:t>
      </w:r>
      <w:r w:rsidR="00D07865" w:rsidRPr="00E2230F">
        <w:rPr>
          <w:rFonts w:cs="Times New Roman"/>
          <w:szCs w:val="28"/>
        </w:rPr>
        <w:t>автор</w:t>
      </w:r>
      <w:r w:rsidRPr="00E2230F">
        <w:rPr>
          <w:rFonts w:cs="Times New Roman"/>
          <w:szCs w:val="28"/>
        </w:rPr>
        <w:t xml:space="preserve"> </w:t>
      </w:r>
      <w:r w:rsidR="00DF5FC4" w:rsidRPr="00E2230F">
        <w:rPr>
          <w:rFonts w:cs="Times New Roman"/>
          <w:szCs w:val="28"/>
        </w:rPr>
        <w:t>подразумевает</w:t>
      </w:r>
      <w:r w:rsidRPr="00E2230F">
        <w:rPr>
          <w:rFonts w:cs="Times New Roman"/>
          <w:szCs w:val="28"/>
        </w:rPr>
        <w:t xml:space="preserve"> добавление </w:t>
      </w:r>
      <w:r w:rsidR="00930EB4" w:rsidRPr="00E2230F">
        <w:rPr>
          <w:rFonts w:cs="Times New Roman"/>
          <w:szCs w:val="28"/>
        </w:rPr>
        <w:t>ограничивающего</w:t>
      </w:r>
      <w:r w:rsidRPr="00E2230F">
        <w:rPr>
          <w:rFonts w:cs="Times New Roman"/>
          <w:szCs w:val="28"/>
        </w:rPr>
        <w:t xml:space="preserve"> определения, выраженного именем собственным или географическим термином</w:t>
      </w:r>
      <w:r w:rsidR="00D07865" w:rsidRPr="00E2230F">
        <w:rPr>
          <w:rFonts w:cs="Times New Roman"/>
          <w:szCs w:val="28"/>
        </w:rPr>
        <w:t>)</w:t>
      </w:r>
      <w:r w:rsidRPr="00E2230F">
        <w:rPr>
          <w:rFonts w:cs="Times New Roman"/>
          <w:szCs w:val="28"/>
        </w:rPr>
        <w:t xml:space="preserve"> </w:t>
      </w:r>
      <w:r w:rsidRPr="00E2230F">
        <w:rPr>
          <w:rFonts w:cs="Times New Roman"/>
          <w:szCs w:val="28"/>
        </w:rPr>
        <w:fldChar w:fldCharType="begin"/>
      </w:r>
      <w:r w:rsidR="00FA3F28" w:rsidRPr="00E2230F">
        <w:rPr>
          <w:rFonts w:cs="Times New Roman"/>
          <w:szCs w:val="28"/>
        </w:rPr>
        <w:instrText xml:space="preserve"> ADDIN EN.CITE &lt;EndNote&gt;&lt;Cite&gt;&lt;Author&gt;Smith&lt;/Author&gt;&lt;Year&gt;1956&lt;/Year&gt;&lt;IDText&gt;English Place-Name Elements&lt;/IDText&gt;&lt;DisplayText&gt;[69]&lt;/DisplayText&gt;&lt;record&gt;&lt;titles&gt;&lt;title&gt;English Place-Name Elements&lt;/title&gt;&lt;/titles&gt;&lt;pages&gt;Part 1 - lv+305 p., Part 2 - viii+417&lt;/pages&gt;&lt;contributors&gt;&lt;authors&gt;&lt;author&gt;Smith, A.H.&lt;/author&gt;&lt;/authors&gt;&lt;/contributors&gt;&lt;added-date format="utc"&gt;1554791607&lt;/added-date&gt;&lt;pub-location&gt;Cambridge&lt;/pub-location&gt;&lt;ref-type name="Book"&gt;6&lt;/ref-type&gt;&lt;dates&gt;&lt;year&gt;1956&lt;/year&gt;&lt;/dates&gt;&lt;rec-number&gt;316&lt;/rec-number&gt;&lt;publisher&gt;Cambridge University Press&lt;/publisher&gt;&lt;last-updated-date format="utc"&gt;1554898168&lt;/last-updated-date&gt;&lt;num-vols&gt;2&lt;/num-vols&gt;&lt;/record&gt;&lt;/Cite&gt;&lt;/EndNote&gt;</w:instrText>
      </w:r>
      <w:r w:rsidRPr="00E2230F">
        <w:rPr>
          <w:rFonts w:cs="Times New Roman"/>
          <w:szCs w:val="28"/>
        </w:rPr>
        <w:fldChar w:fldCharType="separate"/>
      </w:r>
      <w:r w:rsidR="00FA3F28" w:rsidRPr="00E2230F">
        <w:rPr>
          <w:rFonts w:cs="Times New Roman"/>
          <w:noProof/>
          <w:szCs w:val="28"/>
        </w:rPr>
        <w:t>[69]</w:t>
      </w:r>
      <w:r w:rsidRPr="00E2230F">
        <w:rPr>
          <w:rFonts w:cs="Times New Roman"/>
          <w:szCs w:val="28"/>
        </w:rPr>
        <w:fldChar w:fldCharType="end"/>
      </w:r>
      <w:r w:rsidRPr="00E2230F">
        <w:rPr>
          <w:rFonts w:cs="Times New Roman"/>
          <w:szCs w:val="28"/>
        </w:rPr>
        <w:t xml:space="preserve">. </w:t>
      </w:r>
    </w:p>
    <w:p w14:paraId="40185604" w14:textId="635ABD36" w:rsidR="00522872" w:rsidRPr="00E2230F" w:rsidRDefault="008B0178" w:rsidP="00E2230F">
      <w:pPr>
        <w:autoSpaceDE w:val="0"/>
        <w:autoSpaceDN w:val="0"/>
        <w:adjustRightInd w:val="0"/>
        <w:ind w:firstLine="709"/>
        <w:rPr>
          <w:rFonts w:cs="Times New Roman"/>
          <w:szCs w:val="28"/>
        </w:rPr>
      </w:pPr>
      <w:r w:rsidRPr="00E2230F">
        <w:rPr>
          <w:rFonts w:cs="Times New Roman"/>
          <w:szCs w:val="28"/>
        </w:rPr>
        <w:t>В</w:t>
      </w:r>
      <w:r w:rsidR="00522872" w:rsidRPr="00E2230F">
        <w:rPr>
          <w:rFonts w:cs="Times New Roman"/>
          <w:szCs w:val="28"/>
        </w:rPr>
        <w:t xml:space="preserve"> классификаци</w:t>
      </w:r>
      <w:r w:rsidR="003F38CF" w:rsidRPr="00E2230F">
        <w:rPr>
          <w:rFonts w:cs="Times New Roman"/>
          <w:szCs w:val="28"/>
        </w:rPr>
        <w:t>и A.H. Smith исследуемые топонимы анализируются</w:t>
      </w:r>
      <w:r w:rsidR="00522872" w:rsidRPr="00E2230F">
        <w:rPr>
          <w:rFonts w:cs="Times New Roman"/>
          <w:szCs w:val="28"/>
        </w:rPr>
        <w:t xml:space="preserve"> в основном </w:t>
      </w:r>
      <w:r w:rsidR="003F38CF" w:rsidRPr="00E2230F">
        <w:rPr>
          <w:rFonts w:cs="Times New Roman"/>
          <w:szCs w:val="28"/>
        </w:rPr>
        <w:t xml:space="preserve">с </w:t>
      </w:r>
      <w:r w:rsidR="00E13E20" w:rsidRPr="00E2230F">
        <w:rPr>
          <w:rFonts w:cs="Times New Roman"/>
          <w:szCs w:val="28"/>
        </w:rPr>
        <w:t xml:space="preserve">точки зрения </w:t>
      </w:r>
      <w:r w:rsidR="00522872" w:rsidRPr="00E2230F">
        <w:rPr>
          <w:rFonts w:cs="Times New Roman"/>
          <w:szCs w:val="28"/>
        </w:rPr>
        <w:t>морфологи</w:t>
      </w:r>
      <w:r w:rsidR="00E13E20" w:rsidRPr="00E2230F">
        <w:rPr>
          <w:rFonts w:cs="Times New Roman"/>
          <w:szCs w:val="28"/>
        </w:rPr>
        <w:t>и</w:t>
      </w:r>
      <w:r w:rsidR="00522872" w:rsidRPr="00E2230F">
        <w:rPr>
          <w:rFonts w:cs="Times New Roman"/>
          <w:szCs w:val="28"/>
        </w:rPr>
        <w:t xml:space="preserve"> и этимологи</w:t>
      </w:r>
      <w:r w:rsidR="00E13E20" w:rsidRPr="00E2230F">
        <w:rPr>
          <w:rFonts w:cs="Times New Roman"/>
          <w:szCs w:val="28"/>
        </w:rPr>
        <w:t>и</w:t>
      </w:r>
      <w:r w:rsidR="00522872" w:rsidRPr="00E2230F">
        <w:rPr>
          <w:rFonts w:cs="Times New Roman"/>
          <w:szCs w:val="28"/>
        </w:rPr>
        <w:t xml:space="preserve">. </w:t>
      </w:r>
    </w:p>
    <w:p w14:paraId="00A8A9A7" w14:textId="414AED1B" w:rsidR="00522872" w:rsidRPr="00E2230F" w:rsidRDefault="000E4BA0" w:rsidP="00E2230F">
      <w:pPr>
        <w:autoSpaceDE w:val="0"/>
        <w:autoSpaceDN w:val="0"/>
        <w:adjustRightInd w:val="0"/>
        <w:ind w:firstLine="709"/>
        <w:rPr>
          <w:rFonts w:cs="Times New Roman"/>
          <w:szCs w:val="28"/>
        </w:rPr>
      </w:pPr>
      <w:r w:rsidRPr="00E2230F">
        <w:rPr>
          <w:rFonts w:cs="Times New Roman"/>
          <w:szCs w:val="28"/>
        </w:rPr>
        <w:t>На наш взгляд, видение</w:t>
      </w:r>
      <w:r w:rsidR="00522872" w:rsidRPr="00E2230F">
        <w:rPr>
          <w:rFonts w:cs="Times New Roman"/>
          <w:szCs w:val="28"/>
        </w:rPr>
        <w:t xml:space="preserve"> советских и российских топон</w:t>
      </w:r>
      <w:r w:rsidR="00F73360" w:rsidRPr="00E2230F">
        <w:rPr>
          <w:rFonts w:cs="Times New Roman"/>
          <w:szCs w:val="28"/>
        </w:rPr>
        <w:t>ома</w:t>
      </w:r>
      <w:r w:rsidR="00522872" w:rsidRPr="00E2230F">
        <w:rPr>
          <w:rFonts w:cs="Times New Roman"/>
          <w:szCs w:val="28"/>
        </w:rPr>
        <w:t xml:space="preserve">стов </w:t>
      </w:r>
      <w:r w:rsidRPr="00E2230F">
        <w:rPr>
          <w:rFonts w:cs="Times New Roman"/>
          <w:szCs w:val="28"/>
        </w:rPr>
        <w:t>относительно</w:t>
      </w:r>
      <w:r w:rsidR="00522872" w:rsidRPr="00E2230F">
        <w:rPr>
          <w:rFonts w:cs="Times New Roman"/>
          <w:szCs w:val="28"/>
        </w:rPr>
        <w:t xml:space="preserve"> классификации топонимов </w:t>
      </w:r>
      <w:r w:rsidRPr="00E2230F">
        <w:rPr>
          <w:rFonts w:cs="Times New Roman"/>
          <w:szCs w:val="28"/>
        </w:rPr>
        <w:t>отличае</w:t>
      </w:r>
      <w:r w:rsidR="00522872" w:rsidRPr="00E2230F">
        <w:rPr>
          <w:rFonts w:cs="Times New Roman"/>
          <w:szCs w:val="28"/>
        </w:rPr>
        <w:t xml:space="preserve">тся большей </w:t>
      </w:r>
      <w:r w:rsidR="0004397C" w:rsidRPr="00E2230F">
        <w:rPr>
          <w:rFonts w:cs="Times New Roman"/>
          <w:szCs w:val="28"/>
        </w:rPr>
        <w:t>ясностью</w:t>
      </w:r>
      <w:r w:rsidR="00522872" w:rsidRPr="00E2230F">
        <w:rPr>
          <w:rFonts w:cs="Times New Roman"/>
          <w:szCs w:val="28"/>
        </w:rPr>
        <w:t xml:space="preserve">, </w:t>
      </w:r>
      <w:r w:rsidR="0004397C" w:rsidRPr="00E2230F">
        <w:rPr>
          <w:rFonts w:cs="Times New Roman"/>
          <w:szCs w:val="28"/>
        </w:rPr>
        <w:t>степенью</w:t>
      </w:r>
      <w:r w:rsidR="00522872" w:rsidRPr="00E2230F">
        <w:rPr>
          <w:rFonts w:cs="Times New Roman"/>
          <w:szCs w:val="28"/>
        </w:rPr>
        <w:t xml:space="preserve"> </w:t>
      </w:r>
      <w:r w:rsidR="0004397C" w:rsidRPr="00E2230F">
        <w:rPr>
          <w:rFonts w:cs="Times New Roman"/>
          <w:szCs w:val="28"/>
        </w:rPr>
        <w:t>изучения</w:t>
      </w:r>
      <w:r w:rsidR="00522872" w:rsidRPr="00E2230F">
        <w:rPr>
          <w:rFonts w:cs="Times New Roman"/>
          <w:szCs w:val="28"/>
        </w:rPr>
        <w:t xml:space="preserve"> и структурированностью. </w:t>
      </w:r>
      <w:r w:rsidR="0004397C" w:rsidRPr="00E2230F">
        <w:rPr>
          <w:rFonts w:cs="Times New Roman"/>
          <w:szCs w:val="28"/>
        </w:rPr>
        <w:t xml:space="preserve">Многие из них в своих работах исходят из анализа формы топонимов, признавая одновременно и </w:t>
      </w:r>
      <w:r w:rsidR="00522872" w:rsidRPr="00E2230F">
        <w:rPr>
          <w:rFonts w:cs="Times New Roman"/>
          <w:szCs w:val="28"/>
        </w:rPr>
        <w:t>важност</w:t>
      </w:r>
      <w:r w:rsidR="0004397C" w:rsidRPr="00E2230F">
        <w:rPr>
          <w:rFonts w:cs="Times New Roman"/>
          <w:szCs w:val="28"/>
        </w:rPr>
        <w:t>ь</w:t>
      </w:r>
      <w:r w:rsidR="00522872" w:rsidRPr="00E2230F">
        <w:rPr>
          <w:rFonts w:cs="Times New Roman"/>
          <w:szCs w:val="28"/>
        </w:rPr>
        <w:t xml:space="preserve"> семантического анализа топонимов. </w:t>
      </w:r>
      <w:r w:rsidR="00046AAE" w:rsidRPr="00E2230F">
        <w:rPr>
          <w:rFonts w:cs="Times New Roman"/>
          <w:szCs w:val="28"/>
        </w:rPr>
        <w:t>А.И. Попов при</w:t>
      </w:r>
      <w:r w:rsidR="00522872" w:rsidRPr="00E2230F">
        <w:rPr>
          <w:rFonts w:cs="Times New Roman"/>
          <w:szCs w:val="28"/>
        </w:rPr>
        <w:t xml:space="preserve"> анализ</w:t>
      </w:r>
      <w:r w:rsidR="00046AAE" w:rsidRPr="00E2230F">
        <w:rPr>
          <w:rFonts w:cs="Times New Roman"/>
          <w:szCs w:val="28"/>
        </w:rPr>
        <w:t>е</w:t>
      </w:r>
      <w:r w:rsidR="00522872" w:rsidRPr="00E2230F">
        <w:rPr>
          <w:rFonts w:cs="Times New Roman"/>
          <w:szCs w:val="28"/>
        </w:rPr>
        <w:t xml:space="preserve"> различны</w:t>
      </w:r>
      <w:r w:rsidR="00046AAE" w:rsidRPr="00E2230F">
        <w:rPr>
          <w:rFonts w:cs="Times New Roman"/>
          <w:szCs w:val="28"/>
        </w:rPr>
        <w:t>х</w:t>
      </w:r>
      <w:r w:rsidR="00522872" w:rsidRPr="00E2230F">
        <w:rPr>
          <w:rFonts w:cs="Times New Roman"/>
          <w:szCs w:val="28"/>
        </w:rPr>
        <w:t xml:space="preserve"> вид</w:t>
      </w:r>
      <w:r w:rsidR="00046AAE" w:rsidRPr="00E2230F">
        <w:rPr>
          <w:rFonts w:cs="Times New Roman"/>
          <w:szCs w:val="28"/>
        </w:rPr>
        <w:t>ов</w:t>
      </w:r>
      <w:r w:rsidR="00522872" w:rsidRPr="00E2230F">
        <w:rPr>
          <w:rFonts w:cs="Times New Roman"/>
          <w:szCs w:val="28"/>
        </w:rPr>
        <w:t xml:space="preserve"> семантических классификаций</w:t>
      </w:r>
      <w:r w:rsidR="00046AAE" w:rsidRPr="00E2230F">
        <w:rPr>
          <w:rFonts w:cs="Times New Roman"/>
          <w:szCs w:val="28"/>
        </w:rPr>
        <w:t xml:space="preserve"> </w:t>
      </w:r>
      <w:r w:rsidR="00AC245C" w:rsidRPr="00E2230F">
        <w:rPr>
          <w:rFonts w:cs="Times New Roman"/>
          <w:szCs w:val="28"/>
        </w:rPr>
        <w:t xml:space="preserve">топонимов </w:t>
      </w:r>
      <w:r w:rsidR="00723961" w:rsidRPr="00E2230F">
        <w:rPr>
          <w:rFonts w:cs="Times New Roman"/>
          <w:szCs w:val="28"/>
        </w:rPr>
        <w:t>(</w:t>
      </w:r>
      <w:r w:rsidR="00046AAE" w:rsidRPr="00E2230F">
        <w:rPr>
          <w:rFonts w:cs="Times New Roman"/>
          <w:szCs w:val="28"/>
        </w:rPr>
        <w:t>таких, как</w:t>
      </w:r>
      <w:r w:rsidR="00522872" w:rsidRPr="00E2230F">
        <w:rPr>
          <w:rFonts w:cs="Times New Roman"/>
          <w:szCs w:val="28"/>
        </w:rPr>
        <w:t xml:space="preserve"> разделение названий на </w:t>
      </w:r>
      <w:r w:rsidR="00AC245C" w:rsidRPr="00E2230F">
        <w:rPr>
          <w:rFonts w:cs="Times New Roman"/>
          <w:szCs w:val="28"/>
        </w:rPr>
        <w:t>классы на основе</w:t>
      </w:r>
      <w:r w:rsidR="00522872" w:rsidRPr="00E2230F">
        <w:rPr>
          <w:rFonts w:cs="Times New Roman"/>
          <w:szCs w:val="28"/>
        </w:rPr>
        <w:t xml:space="preserve"> </w:t>
      </w:r>
      <w:r w:rsidR="008F5811" w:rsidRPr="00E2230F">
        <w:rPr>
          <w:rFonts w:cs="Times New Roman"/>
          <w:szCs w:val="28"/>
        </w:rPr>
        <w:t xml:space="preserve">их </w:t>
      </w:r>
      <w:r w:rsidR="00522872" w:rsidRPr="00E2230F">
        <w:rPr>
          <w:rFonts w:cs="Times New Roman"/>
          <w:szCs w:val="28"/>
        </w:rPr>
        <w:t>происхождени</w:t>
      </w:r>
      <w:r w:rsidR="00AC245C" w:rsidRPr="00E2230F">
        <w:rPr>
          <w:rFonts w:cs="Times New Roman"/>
          <w:szCs w:val="28"/>
        </w:rPr>
        <w:t>я</w:t>
      </w:r>
      <w:r w:rsidR="00522872" w:rsidRPr="00E2230F">
        <w:rPr>
          <w:rFonts w:cs="Times New Roman"/>
          <w:szCs w:val="28"/>
        </w:rPr>
        <w:t xml:space="preserve"> от </w:t>
      </w:r>
      <w:r w:rsidR="008F5811" w:rsidRPr="00E2230F">
        <w:rPr>
          <w:rFonts w:cs="Times New Roman"/>
          <w:szCs w:val="28"/>
        </w:rPr>
        <w:t xml:space="preserve">характерных </w:t>
      </w:r>
      <w:r w:rsidR="00522872" w:rsidRPr="00E2230F">
        <w:rPr>
          <w:rFonts w:cs="Times New Roman"/>
          <w:szCs w:val="28"/>
        </w:rPr>
        <w:t xml:space="preserve">природных </w:t>
      </w:r>
      <w:r w:rsidR="00046AAE" w:rsidRPr="00E2230F">
        <w:rPr>
          <w:rFonts w:cs="Times New Roman"/>
          <w:szCs w:val="28"/>
        </w:rPr>
        <w:t>особенностей</w:t>
      </w:r>
      <w:r w:rsidR="00522872" w:rsidRPr="00E2230F">
        <w:rPr>
          <w:rFonts w:cs="Times New Roman"/>
          <w:szCs w:val="28"/>
        </w:rPr>
        <w:t xml:space="preserve"> местности, от личных имен, от профессий и занятий </w:t>
      </w:r>
      <w:r w:rsidR="00723961" w:rsidRPr="00E2230F">
        <w:rPr>
          <w:rFonts w:cs="Times New Roman"/>
          <w:szCs w:val="28"/>
        </w:rPr>
        <w:t>людей</w:t>
      </w:r>
      <w:r w:rsidR="00522872" w:rsidRPr="00E2230F">
        <w:rPr>
          <w:rFonts w:cs="Times New Roman"/>
          <w:szCs w:val="28"/>
        </w:rPr>
        <w:t xml:space="preserve">, от исторических событий и т.п.) </w:t>
      </w:r>
      <w:r w:rsidR="008F5811" w:rsidRPr="00E2230F">
        <w:rPr>
          <w:rFonts w:cs="Times New Roman"/>
          <w:szCs w:val="28"/>
        </w:rPr>
        <w:t>отмечает</w:t>
      </w:r>
      <w:r w:rsidR="00522872" w:rsidRPr="00E2230F">
        <w:rPr>
          <w:rFonts w:cs="Times New Roman"/>
          <w:szCs w:val="28"/>
        </w:rPr>
        <w:t xml:space="preserve">, что выводы, полученные </w:t>
      </w:r>
      <w:r w:rsidR="000D0DEA" w:rsidRPr="00E2230F">
        <w:rPr>
          <w:rFonts w:cs="Times New Roman"/>
          <w:szCs w:val="28"/>
        </w:rPr>
        <w:t>при</w:t>
      </w:r>
      <w:r w:rsidR="00522872" w:rsidRPr="00E2230F">
        <w:rPr>
          <w:rFonts w:cs="Times New Roman"/>
          <w:szCs w:val="28"/>
        </w:rPr>
        <w:t xml:space="preserve"> помощ</w:t>
      </w:r>
      <w:r w:rsidR="000D0DEA" w:rsidRPr="00E2230F">
        <w:rPr>
          <w:rFonts w:cs="Times New Roman"/>
          <w:szCs w:val="28"/>
        </w:rPr>
        <w:t>и</w:t>
      </w:r>
      <w:r w:rsidR="00522872" w:rsidRPr="00E2230F">
        <w:rPr>
          <w:rFonts w:cs="Times New Roman"/>
          <w:szCs w:val="28"/>
        </w:rPr>
        <w:t xml:space="preserve"> так</w:t>
      </w:r>
      <w:r w:rsidR="008F5811" w:rsidRPr="00E2230F">
        <w:rPr>
          <w:rFonts w:cs="Times New Roman"/>
          <w:szCs w:val="28"/>
        </w:rPr>
        <w:t>ого анализа</w:t>
      </w:r>
      <w:r w:rsidR="002C584B" w:rsidRPr="00E2230F">
        <w:rPr>
          <w:rFonts w:cs="Times New Roman"/>
          <w:szCs w:val="28"/>
        </w:rPr>
        <w:t xml:space="preserve">, </w:t>
      </w:r>
      <w:r w:rsidR="008F5811" w:rsidRPr="00E2230F">
        <w:rPr>
          <w:rFonts w:cs="Times New Roman"/>
          <w:szCs w:val="28"/>
        </w:rPr>
        <w:t>крайне условны</w:t>
      </w:r>
      <w:r w:rsidR="00522872" w:rsidRPr="00E2230F">
        <w:rPr>
          <w:rFonts w:cs="Times New Roman"/>
          <w:szCs w:val="28"/>
        </w:rPr>
        <w:t xml:space="preserve"> и редко </w:t>
      </w:r>
      <w:r w:rsidR="008F5811" w:rsidRPr="00E2230F">
        <w:rPr>
          <w:rFonts w:cs="Times New Roman"/>
          <w:szCs w:val="28"/>
        </w:rPr>
        <w:t xml:space="preserve">могут привести к </w:t>
      </w:r>
      <w:r w:rsidR="002C584B" w:rsidRPr="00E2230F">
        <w:rPr>
          <w:rFonts w:cs="Times New Roman"/>
          <w:szCs w:val="28"/>
        </w:rPr>
        <w:t>выдающи</w:t>
      </w:r>
      <w:r w:rsidR="008F5811" w:rsidRPr="00E2230F">
        <w:rPr>
          <w:rFonts w:cs="Times New Roman"/>
          <w:szCs w:val="28"/>
        </w:rPr>
        <w:t>м</w:t>
      </w:r>
      <w:r w:rsidR="002C584B" w:rsidRPr="00E2230F">
        <w:rPr>
          <w:rFonts w:cs="Times New Roman"/>
          <w:szCs w:val="28"/>
        </w:rPr>
        <w:t>ся</w:t>
      </w:r>
      <w:r w:rsidR="00522872" w:rsidRPr="00E2230F">
        <w:rPr>
          <w:rFonts w:cs="Times New Roman"/>
          <w:szCs w:val="28"/>
        </w:rPr>
        <w:t xml:space="preserve"> результат</w:t>
      </w:r>
      <w:r w:rsidR="008F5811" w:rsidRPr="00E2230F">
        <w:rPr>
          <w:rFonts w:cs="Times New Roman"/>
          <w:szCs w:val="28"/>
        </w:rPr>
        <w:t>ам</w:t>
      </w:r>
      <w:r w:rsidR="00522872" w:rsidRPr="00E2230F">
        <w:rPr>
          <w:rFonts w:cs="Times New Roman"/>
          <w:szCs w:val="28"/>
        </w:rPr>
        <w:t xml:space="preserve"> </w:t>
      </w:r>
      <w:r w:rsidR="00522872" w:rsidRPr="00E2230F">
        <w:rPr>
          <w:rFonts w:cs="Times New Roman"/>
          <w:szCs w:val="28"/>
        </w:rPr>
        <w:fldChar w:fldCharType="begin"/>
      </w:r>
      <w:r w:rsidR="00884B23" w:rsidRPr="00E2230F">
        <w:rPr>
          <w:rFonts w:cs="Times New Roman"/>
          <w:szCs w:val="28"/>
        </w:rPr>
        <w:instrText xml:space="preserve"> ADDIN EN.CITE &lt;EndNote&gt;&lt;Cite&gt;&lt;Author&gt;Попов&lt;/Author&gt;&lt;Year&gt;1965&lt;/Year&gt;&lt;IDText&gt;Географические названия (Введение в топонимику)&lt;/IDText&gt;&lt;DisplayText&gt;[50]&lt;/DisplayText&gt;&lt;record&gt;&lt;titles&gt;&lt;title&gt;Географические названия (Введение в топонимику)&lt;/title&gt;&lt;/titles&gt;&lt;pages&gt;182&lt;/pages&gt;&lt;contributors&gt;&lt;authors&gt;&lt;author&gt;Попов, А.И.&lt;/author&gt;&lt;/authors&gt;&lt;/contributors&gt;&lt;added-date format="utc"&gt;1554737078&lt;/added-date&gt;&lt;pub-location&gt;Москва-Ленинград&lt;/pub-location&gt;&lt;ref-type name="Book"&gt;6&lt;/ref-type&gt;&lt;dates&gt;&lt;year&gt;1965&lt;/year&gt;&lt;/dates&gt;&lt;rec-number&gt;304&lt;/rec-number&gt;&lt;publisher&gt;Наука&lt;/publisher&gt;&lt;last-updated-date format="utc"&gt;1554737425&lt;/last-updated-date&gt;&lt;/record&gt;&lt;/Cite&gt;&lt;/EndNote&gt;</w:instrText>
      </w:r>
      <w:r w:rsidR="00522872" w:rsidRPr="00E2230F">
        <w:rPr>
          <w:rFonts w:cs="Times New Roman"/>
          <w:szCs w:val="28"/>
        </w:rPr>
        <w:fldChar w:fldCharType="separate"/>
      </w:r>
      <w:r w:rsidR="00884B23" w:rsidRPr="00E2230F">
        <w:rPr>
          <w:rFonts w:cs="Times New Roman"/>
          <w:noProof/>
          <w:szCs w:val="28"/>
        </w:rPr>
        <w:t>[50</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96</w:t>
      </w:r>
      <w:r w:rsidR="00884B23" w:rsidRPr="00E2230F">
        <w:rPr>
          <w:rFonts w:cs="Times New Roman"/>
          <w:noProof/>
          <w:szCs w:val="28"/>
        </w:rPr>
        <w:t>]</w:t>
      </w:r>
      <w:r w:rsidR="00522872" w:rsidRPr="00E2230F">
        <w:rPr>
          <w:rFonts w:cs="Times New Roman"/>
          <w:szCs w:val="28"/>
        </w:rPr>
        <w:fldChar w:fldCharType="end"/>
      </w:r>
      <w:r w:rsidR="00522872" w:rsidRPr="00E2230F">
        <w:rPr>
          <w:rFonts w:cs="Times New Roman"/>
          <w:szCs w:val="28"/>
        </w:rPr>
        <w:t xml:space="preserve">. </w:t>
      </w:r>
      <w:r w:rsidR="00755411" w:rsidRPr="00E2230F">
        <w:rPr>
          <w:rFonts w:cs="Times New Roman"/>
          <w:szCs w:val="28"/>
        </w:rPr>
        <w:t>Ученый указывает</w:t>
      </w:r>
      <w:r w:rsidR="00522872" w:rsidRPr="00E2230F">
        <w:rPr>
          <w:rFonts w:cs="Times New Roman"/>
          <w:szCs w:val="28"/>
        </w:rPr>
        <w:t xml:space="preserve"> </w:t>
      </w:r>
      <w:r w:rsidR="00755411" w:rsidRPr="00E2230F">
        <w:rPr>
          <w:rFonts w:cs="Times New Roman"/>
          <w:szCs w:val="28"/>
        </w:rPr>
        <w:t xml:space="preserve">на </w:t>
      </w:r>
      <w:r w:rsidR="00522872" w:rsidRPr="00E2230F">
        <w:rPr>
          <w:rFonts w:cs="Times New Roman"/>
          <w:szCs w:val="28"/>
        </w:rPr>
        <w:t xml:space="preserve">необходимость проведения </w:t>
      </w:r>
      <w:r w:rsidR="00E871B8" w:rsidRPr="00E2230F">
        <w:rPr>
          <w:rFonts w:cs="Times New Roman"/>
          <w:szCs w:val="28"/>
        </w:rPr>
        <w:t>лингвистического</w:t>
      </w:r>
      <w:r w:rsidR="00522872" w:rsidRPr="00E2230F">
        <w:rPr>
          <w:rFonts w:cs="Times New Roman"/>
          <w:szCs w:val="28"/>
        </w:rPr>
        <w:t xml:space="preserve"> </w:t>
      </w:r>
      <w:r w:rsidR="00E871B8" w:rsidRPr="00E2230F">
        <w:rPr>
          <w:rFonts w:cs="Times New Roman"/>
          <w:szCs w:val="28"/>
        </w:rPr>
        <w:t>анализа</w:t>
      </w:r>
      <w:r w:rsidR="00522872" w:rsidRPr="00E2230F">
        <w:rPr>
          <w:rFonts w:cs="Times New Roman"/>
          <w:szCs w:val="28"/>
        </w:rPr>
        <w:t xml:space="preserve"> топоним</w:t>
      </w:r>
      <w:r w:rsidR="00E871B8" w:rsidRPr="00E2230F">
        <w:rPr>
          <w:rFonts w:cs="Times New Roman"/>
          <w:szCs w:val="28"/>
        </w:rPr>
        <w:t>ов</w:t>
      </w:r>
      <w:r w:rsidR="00522872" w:rsidRPr="00E2230F">
        <w:rPr>
          <w:rFonts w:cs="Times New Roman"/>
          <w:szCs w:val="28"/>
        </w:rPr>
        <w:t xml:space="preserve"> </w:t>
      </w:r>
      <w:r w:rsidR="00E871B8" w:rsidRPr="00E2230F">
        <w:rPr>
          <w:rFonts w:cs="Times New Roman"/>
          <w:szCs w:val="28"/>
        </w:rPr>
        <w:t xml:space="preserve">в </w:t>
      </w:r>
      <w:r w:rsidR="00755411" w:rsidRPr="00E2230F">
        <w:rPr>
          <w:rFonts w:cs="Times New Roman"/>
          <w:szCs w:val="28"/>
        </w:rPr>
        <w:t xml:space="preserve">их </w:t>
      </w:r>
      <w:r w:rsidR="00E871B8" w:rsidRPr="00E2230F">
        <w:rPr>
          <w:rFonts w:cs="Times New Roman"/>
          <w:szCs w:val="28"/>
        </w:rPr>
        <w:t>связи с</w:t>
      </w:r>
      <w:r w:rsidR="00522872" w:rsidRPr="00E2230F">
        <w:rPr>
          <w:rFonts w:cs="Times New Roman"/>
          <w:szCs w:val="28"/>
        </w:rPr>
        <w:t xml:space="preserve"> данны</w:t>
      </w:r>
      <w:r w:rsidR="00E871B8" w:rsidRPr="00E2230F">
        <w:rPr>
          <w:rFonts w:cs="Times New Roman"/>
          <w:szCs w:val="28"/>
        </w:rPr>
        <w:t>ми истории и географии</w:t>
      </w:r>
      <w:r w:rsidR="00755411" w:rsidRPr="00E2230F">
        <w:rPr>
          <w:rFonts w:cs="Times New Roman"/>
          <w:szCs w:val="28"/>
        </w:rPr>
        <w:t>,</w:t>
      </w:r>
      <w:r w:rsidR="00522872" w:rsidRPr="00E2230F">
        <w:rPr>
          <w:rFonts w:cs="Times New Roman"/>
          <w:szCs w:val="28"/>
        </w:rPr>
        <w:t xml:space="preserve"> </w:t>
      </w:r>
      <w:r w:rsidR="00E871B8" w:rsidRPr="00E2230F">
        <w:rPr>
          <w:rFonts w:cs="Times New Roman"/>
          <w:szCs w:val="28"/>
        </w:rPr>
        <w:t>одновременно</w:t>
      </w:r>
      <w:r w:rsidR="00755411" w:rsidRPr="00E2230F">
        <w:rPr>
          <w:rFonts w:cs="Times New Roman"/>
          <w:szCs w:val="28"/>
        </w:rPr>
        <w:t xml:space="preserve"> склоняясь</w:t>
      </w:r>
      <w:r w:rsidR="00522872" w:rsidRPr="00E2230F">
        <w:rPr>
          <w:rFonts w:cs="Times New Roman"/>
          <w:szCs w:val="28"/>
        </w:rPr>
        <w:t xml:space="preserve"> к мысли, что </w:t>
      </w:r>
      <w:r w:rsidR="00915C39" w:rsidRPr="00E2230F">
        <w:rPr>
          <w:rFonts w:cs="Times New Roman"/>
          <w:szCs w:val="28"/>
        </w:rPr>
        <w:t>выделение</w:t>
      </w:r>
      <w:r w:rsidR="00522872" w:rsidRPr="00E2230F">
        <w:rPr>
          <w:rFonts w:cs="Times New Roman"/>
          <w:szCs w:val="28"/>
        </w:rPr>
        <w:t xml:space="preserve"> «(таких массовых явлений) в топонимике, которые покажут явное типологическое и материальное сходство с фактическими данными каких-либо известных языков» </w:t>
      </w:r>
      <w:r w:rsidR="00522872" w:rsidRPr="00E2230F">
        <w:rPr>
          <w:rFonts w:cs="Times New Roman"/>
          <w:szCs w:val="28"/>
        </w:rPr>
        <w:fldChar w:fldCharType="begin"/>
      </w:r>
      <w:r w:rsidR="00884B23" w:rsidRPr="00E2230F">
        <w:rPr>
          <w:rFonts w:cs="Times New Roman"/>
          <w:szCs w:val="28"/>
        </w:rPr>
        <w:instrText xml:space="preserve"> ADDIN EN.CITE &lt;EndNote&gt;&lt;Cite&gt;&lt;Author&gt;Попов&lt;/Author&gt;&lt;Year&gt;1965&lt;/Year&gt;&lt;IDText&gt;Географические названия (Введение в топонимику)&lt;/IDText&gt;&lt;DisplayText&gt;[50]&lt;/DisplayText&gt;&lt;record&gt;&lt;titles&gt;&lt;title&gt;Географические названия (Введение в топонимику)&lt;/title&gt;&lt;/titles&gt;&lt;pages&gt;182&lt;/pages&gt;&lt;contributors&gt;&lt;authors&gt;&lt;author&gt;Попов, А.И.&lt;/author&gt;&lt;/authors&gt;&lt;/contributors&gt;&lt;added-date format="utc"&gt;1554737078&lt;/added-date&gt;&lt;pub-location&gt;Москва-Ленинград&lt;/pub-location&gt;&lt;ref-type name="Book"&gt;6&lt;/ref-type&gt;&lt;dates&gt;&lt;year&gt;1965&lt;/year&gt;&lt;/dates&gt;&lt;rec-number&gt;304&lt;/rec-number&gt;&lt;publisher&gt;Наука&lt;/publisher&gt;&lt;last-updated-date format="utc"&gt;1554737425&lt;/last-updated-date&gt;&lt;/record&gt;&lt;/Cite&gt;&lt;/EndNote&gt;</w:instrText>
      </w:r>
      <w:r w:rsidR="00522872" w:rsidRPr="00E2230F">
        <w:rPr>
          <w:rFonts w:cs="Times New Roman"/>
          <w:szCs w:val="28"/>
        </w:rPr>
        <w:fldChar w:fldCharType="separate"/>
      </w:r>
      <w:r w:rsidR="00884B23" w:rsidRPr="00E2230F">
        <w:rPr>
          <w:rFonts w:cs="Times New Roman"/>
          <w:noProof/>
          <w:szCs w:val="28"/>
        </w:rPr>
        <w:t>[50</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101</w:t>
      </w:r>
      <w:r w:rsidR="00884B23" w:rsidRPr="00E2230F">
        <w:rPr>
          <w:rFonts w:cs="Times New Roman"/>
          <w:noProof/>
          <w:szCs w:val="28"/>
        </w:rPr>
        <w:t>]</w:t>
      </w:r>
      <w:r w:rsidR="00522872" w:rsidRPr="00E2230F">
        <w:rPr>
          <w:rFonts w:cs="Times New Roman"/>
          <w:szCs w:val="28"/>
        </w:rPr>
        <w:fldChar w:fldCharType="end"/>
      </w:r>
      <w:r w:rsidR="00522872" w:rsidRPr="00E2230F">
        <w:rPr>
          <w:rFonts w:cs="Times New Roman"/>
          <w:szCs w:val="28"/>
        </w:rPr>
        <w:t>, является методом</w:t>
      </w:r>
      <w:r w:rsidR="00915C39" w:rsidRPr="00E2230F">
        <w:rPr>
          <w:rFonts w:cs="Times New Roman"/>
          <w:szCs w:val="28"/>
        </w:rPr>
        <w:t>, которым следует руководствоваться</w:t>
      </w:r>
      <w:r w:rsidR="00522872" w:rsidRPr="00E2230F">
        <w:rPr>
          <w:rFonts w:cs="Times New Roman"/>
          <w:szCs w:val="28"/>
        </w:rPr>
        <w:t xml:space="preserve"> при </w:t>
      </w:r>
      <w:r w:rsidR="00E871B8" w:rsidRPr="00E2230F">
        <w:rPr>
          <w:rFonts w:cs="Times New Roman"/>
          <w:szCs w:val="28"/>
        </w:rPr>
        <w:t>классификации топонимов</w:t>
      </w:r>
      <w:r w:rsidR="00F700D6" w:rsidRPr="00E2230F">
        <w:rPr>
          <w:rFonts w:cs="Times New Roman"/>
          <w:szCs w:val="28"/>
        </w:rPr>
        <w:t>, т.к.</w:t>
      </w:r>
      <w:r w:rsidR="00522872" w:rsidRPr="00E2230F">
        <w:rPr>
          <w:rFonts w:cs="Times New Roman"/>
          <w:szCs w:val="28"/>
        </w:rPr>
        <w:t xml:space="preserve"> </w:t>
      </w:r>
      <w:r w:rsidR="00F700D6" w:rsidRPr="00E2230F">
        <w:rPr>
          <w:rFonts w:cs="Times New Roman"/>
          <w:szCs w:val="28"/>
        </w:rPr>
        <w:t>он</w:t>
      </w:r>
      <w:r w:rsidR="00522872" w:rsidRPr="00E2230F">
        <w:rPr>
          <w:rFonts w:cs="Times New Roman"/>
          <w:szCs w:val="28"/>
        </w:rPr>
        <w:t xml:space="preserve"> «основан на массовом рассмотрении корневых основ названий, а также на изучении «формантов» в названиях однородных по характеру географических объектов» </w:t>
      </w:r>
      <w:r w:rsidR="00522872" w:rsidRPr="00E2230F">
        <w:rPr>
          <w:rFonts w:cs="Times New Roman"/>
          <w:szCs w:val="28"/>
        </w:rPr>
        <w:fldChar w:fldCharType="begin"/>
      </w:r>
      <w:r w:rsidR="00884B23" w:rsidRPr="00E2230F">
        <w:rPr>
          <w:rFonts w:cs="Times New Roman"/>
          <w:szCs w:val="28"/>
        </w:rPr>
        <w:instrText xml:space="preserve"> ADDIN EN.CITE &lt;EndNote&gt;&lt;Cite&gt;&lt;Author&gt;Попов&lt;/Author&gt;&lt;Year&gt;1965&lt;/Year&gt;&lt;IDText&gt;Географические названия (Введение в топонимику)&lt;/IDText&gt;&lt;DisplayText&gt;[50]&lt;/DisplayText&gt;&lt;record&gt;&lt;titles&gt;&lt;title&gt;Географические названия (Введение в топонимику)&lt;/title&gt;&lt;/titles&gt;&lt;pages&gt;182&lt;/pages&gt;&lt;contributors&gt;&lt;authors&gt;&lt;author&gt;Попов, А.И.&lt;/author&gt;&lt;/authors&gt;&lt;/contributors&gt;&lt;added-date format="utc"&gt;1554737078&lt;/added-date&gt;&lt;pub-location&gt;Москва-Ленинград&lt;/pub-location&gt;&lt;ref-type name="Book"&gt;6&lt;/ref-type&gt;&lt;dates&gt;&lt;year&gt;1965&lt;/year&gt;&lt;/dates&gt;&lt;rec-number&gt;304&lt;/rec-number&gt;&lt;publisher&gt;Наука&lt;/publisher&gt;&lt;last-updated-date format="utc"&gt;1554737425&lt;/last-updated-date&gt;&lt;/record&gt;&lt;/Cite&gt;&lt;/EndNote&gt;</w:instrText>
      </w:r>
      <w:r w:rsidR="00522872" w:rsidRPr="00E2230F">
        <w:rPr>
          <w:rFonts w:cs="Times New Roman"/>
          <w:szCs w:val="28"/>
        </w:rPr>
        <w:fldChar w:fldCharType="separate"/>
      </w:r>
      <w:r w:rsidR="00884B23" w:rsidRPr="00E2230F">
        <w:rPr>
          <w:rFonts w:cs="Times New Roman"/>
          <w:noProof/>
          <w:szCs w:val="28"/>
        </w:rPr>
        <w:t>[50</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101</w:t>
      </w:r>
      <w:r w:rsidR="00884B23" w:rsidRPr="00E2230F">
        <w:rPr>
          <w:rFonts w:cs="Times New Roman"/>
          <w:noProof/>
          <w:szCs w:val="28"/>
        </w:rPr>
        <w:t>]</w:t>
      </w:r>
      <w:r w:rsidR="00522872" w:rsidRPr="00E2230F">
        <w:rPr>
          <w:rFonts w:cs="Times New Roman"/>
          <w:szCs w:val="28"/>
        </w:rPr>
        <w:fldChar w:fldCharType="end"/>
      </w:r>
      <w:r w:rsidR="00522872" w:rsidRPr="00E2230F">
        <w:rPr>
          <w:rFonts w:cs="Times New Roman"/>
          <w:szCs w:val="28"/>
        </w:rPr>
        <w:t xml:space="preserve">. </w:t>
      </w:r>
    </w:p>
    <w:p w14:paraId="6181291C" w14:textId="563FF9B5" w:rsidR="00522872" w:rsidRPr="00E2230F" w:rsidRDefault="00A770BE" w:rsidP="00E2230F">
      <w:pPr>
        <w:autoSpaceDE w:val="0"/>
        <w:autoSpaceDN w:val="0"/>
        <w:adjustRightInd w:val="0"/>
        <w:ind w:firstLine="709"/>
        <w:rPr>
          <w:rFonts w:cs="Times New Roman"/>
          <w:szCs w:val="28"/>
        </w:rPr>
      </w:pPr>
      <w:r w:rsidRPr="00E2230F">
        <w:rPr>
          <w:rFonts w:cs="Times New Roman"/>
          <w:szCs w:val="28"/>
        </w:rPr>
        <w:t>На у</w:t>
      </w:r>
      <w:r w:rsidR="001D0531" w:rsidRPr="00E2230F">
        <w:rPr>
          <w:rFonts w:cs="Times New Roman"/>
          <w:szCs w:val="28"/>
        </w:rPr>
        <w:t xml:space="preserve">язвимость семантических классификаций </w:t>
      </w:r>
      <w:r w:rsidRPr="00E2230F">
        <w:rPr>
          <w:rFonts w:cs="Times New Roman"/>
          <w:szCs w:val="28"/>
        </w:rPr>
        <w:t>указывает</w:t>
      </w:r>
      <w:r w:rsidR="001D0531" w:rsidRPr="00E2230F">
        <w:rPr>
          <w:rFonts w:cs="Times New Roman"/>
          <w:szCs w:val="28"/>
        </w:rPr>
        <w:t xml:space="preserve"> </w:t>
      </w:r>
      <w:r w:rsidRPr="00E2230F">
        <w:rPr>
          <w:rFonts w:cs="Times New Roman"/>
          <w:szCs w:val="28"/>
        </w:rPr>
        <w:t xml:space="preserve">и </w:t>
      </w:r>
      <w:r w:rsidR="00522872" w:rsidRPr="00E2230F">
        <w:rPr>
          <w:rFonts w:cs="Times New Roman"/>
          <w:szCs w:val="28"/>
        </w:rPr>
        <w:t>А.В.</w:t>
      </w:r>
      <w:r w:rsidR="00D263CD">
        <w:rPr>
          <w:rFonts w:cs="Times New Roman"/>
          <w:szCs w:val="28"/>
        </w:rPr>
        <w:t> </w:t>
      </w:r>
      <w:r w:rsidR="00522872" w:rsidRPr="00E2230F">
        <w:rPr>
          <w:rFonts w:cs="Times New Roman"/>
          <w:szCs w:val="28"/>
        </w:rPr>
        <w:t xml:space="preserve">Суперанская, </w:t>
      </w:r>
      <w:r w:rsidRPr="00E2230F">
        <w:rPr>
          <w:rFonts w:cs="Times New Roman"/>
          <w:szCs w:val="28"/>
        </w:rPr>
        <w:t>утверждая, что</w:t>
      </w:r>
      <w:r w:rsidR="001D0531" w:rsidRPr="00E2230F">
        <w:rPr>
          <w:rFonts w:cs="Times New Roman"/>
          <w:szCs w:val="28"/>
        </w:rPr>
        <w:t xml:space="preserve"> они </w:t>
      </w:r>
      <w:r w:rsidR="00522872" w:rsidRPr="00E2230F">
        <w:rPr>
          <w:rFonts w:cs="Times New Roman"/>
          <w:szCs w:val="28"/>
        </w:rPr>
        <w:t>основаны на группиров</w:t>
      </w:r>
      <w:r w:rsidR="00E13E20" w:rsidRPr="00E2230F">
        <w:rPr>
          <w:rFonts w:cs="Times New Roman"/>
          <w:szCs w:val="28"/>
        </w:rPr>
        <w:t>ании</w:t>
      </w:r>
      <w:r w:rsidR="00522872" w:rsidRPr="00E2230F">
        <w:rPr>
          <w:rFonts w:cs="Times New Roman"/>
          <w:szCs w:val="28"/>
        </w:rPr>
        <w:t xml:space="preserve"> слов </w:t>
      </w:r>
      <w:r w:rsidRPr="00E2230F">
        <w:rPr>
          <w:rFonts w:cs="Times New Roman"/>
          <w:szCs w:val="28"/>
        </w:rPr>
        <w:t xml:space="preserve">только </w:t>
      </w:r>
      <w:r w:rsidR="00522872" w:rsidRPr="00E2230F">
        <w:rPr>
          <w:rFonts w:cs="Times New Roman"/>
          <w:szCs w:val="28"/>
        </w:rPr>
        <w:t xml:space="preserve">по значению корня: «Этот путь приводит к ошибкам и заблуждениям, в одни и те же группы попадают названия разных эпох, данные по совершенно различным причинам» </w:t>
      </w:r>
      <w:r w:rsidR="00522872" w:rsidRPr="00E2230F">
        <w:rPr>
          <w:rFonts w:cs="Times New Roman"/>
          <w:szCs w:val="28"/>
        </w:rPr>
        <w:fldChar w:fldCharType="begin"/>
      </w:r>
      <w:r w:rsidR="00FA3F28" w:rsidRPr="00E2230F">
        <w:rPr>
          <w:rFonts w:cs="Times New Roman"/>
          <w:szCs w:val="28"/>
        </w:rPr>
        <w:instrText xml:space="preserve"> ADDIN EN.CITE &lt;EndNote&gt;&lt;Cite&gt;&lt;Author&gt;Суперанская&lt;/Author&gt;&lt;Year&gt;1962&lt;/Year&gt;&lt;IDText&gt;Против упрощченства в топонимике&lt;/IDText&gt;&lt;DisplayText&gt;[70]&lt;/DisplayText&gt;&lt;record&gt;&lt;titles&gt;&lt;title&gt;Против упрощченства в топонимике&lt;/title&gt;&lt;secondary-title&gt;Вопросы географии&lt;/secondary-title&gt;&lt;/titles&gt;&lt;pages&gt;151-154&lt;/pages&gt;&lt;number&gt;58&lt;/number&gt;&lt;contributors&gt;&lt;authors&gt;&lt;author&gt;Суперанская, А.В.&lt;/author&gt;&lt;/authors&gt;&lt;/contributors&gt;&lt;added-date format="utc"&gt;1554985127&lt;/added-date&gt;&lt;ref-type name="Journal Article"&gt;17&lt;/ref-type&gt;&lt;dates&gt;&lt;year&gt;1962&lt;/year&gt;&lt;/dates&gt;&lt;rec-number&gt;326&lt;/rec-number&gt;&lt;last-updated-date format="utc"&gt;1554985181&lt;/last-updated-date&gt;&lt;/record&gt;&lt;/Cite&gt;&lt;/EndNote&gt;</w:instrText>
      </w:r>
      <w:r w:rsidR="00522872" w:rsidRPr="00E2230F">
        <w:rPr>
          <w:rFonts w:cs="Times New Roman"/>
          <w:szCs w:val="28"/>
        </w:rPr>
        <w:fldChar w:fldCharType="separate"/>
      </w:r>
      <w:r w:rsidR="00FA3F28" w:rsidRPr="00E2230F">
        <w:rPr>
          <w:rFonts w:cs="Times New Roman"/>
          <w:noProof/>
          <w:szCs w:val="28"/>
        </w:rPr>
        <w:t>[70]</w:t>
      </w:r>
      <w:r w:rsidR="00522872" w:rsidRPr="00E2230F">
        <w:rPr>
          <w:rFonts w:cs="Times New Roman"/>
          <w:szCs w:val="28"/>
        </w:rPr>
        <w:fldChar w:fldCharType="end"/>
      </w:r>
      <w:r w:rsidR="00522872" w:rsidRPr="00E2230F">
        <w:rPr>
          <w:rFonts w:cs="Times New Roman"/>
          <w:szCs w:val="28"/>
        </w:rPr>
        <w:t xml:space="preserve">. </w:t>
      </w:r>
    </w:p>
    <w:p w14:paraId="3312EEEA" w14:textId="3BB75F9C" w:rsidR="00522872" w:rsidRPr="00E2230F" w:rsidRDefault="00522872" w:rsidP="00E2230F">
      <w:pPr>
        <w:pStyle w:val="Default"/>
        <w:ind w:firstLine="709"/>
        <w:jc w:val="both"/>
        <w:rPr>
          <w:color w:val="auto"/>
          <w:sz w:val="28"/>
          <w:szCs w:val="28"/>
        </w:rPr>
      </w:pPr>
      <w:r w:rsidRPr="00E2230F">
        <w:rPr>
          <w:color w:val="auto"/>
          <w:sz w:val="28"/>
          <w:szCs w:val="28"/>
        </w:rPr>
        <w:t>В.А. Никонов</w:t>
      </w:r>
      <w:r w:rsidR="00F32484" w:rsidRPr="00E2230F">
        <w:rPr>
          <w:color w:val="auto"/>
          <w:sz w:val="28"/>
          <w:szCs w:val="28"/>
        </w:rPr>
        <w:t xml:space="preserve"> считает</w:t>
      </w:r>
      <w:r w:rsidRPr="00E2230F">
        <w:rPr>
          <w:color w:val="auto"/>
          <w:sz w:val="28"/>
          <w:szCs w:val="28"/>
        </w:rPr>
        <w:t>,</w:t>
      </w:r>
      <w:r w:rsidR="00F32484" w:rsidRPr="00E2230F">
        <w:rPr>
          <w:color w:val="auto"/>
          <w:sz w:val="28"/>
          <w:szCs w:val="28"/>
        </w:rPr>
        <w:t xml:space="preserve"> что</w:t>
      </w:r>
      <w:r w:rsidRPr="00E2230F">
        <w:rPr>
          <w:color w:val="auto"/>
          <w:sz w:val="28"/>
          <w:szCs w:val="28"/>
        </w:rPr>
        <w:t xml:space="preserve"> классифи</w:t>
      </w:r>
      <w:r w:rsidR="00C72BA6" w:rsidRPr="00E2230F">
        <w:rPr>
          <w:color w:val="auto"/>
          <w:sz w:val="28"/>
          <w:szCs w:val="28"/>
        </w:rPr>
        <w:t>ц</w:t>
      </w:r>
      <w:r w:rsidR="0019480A" w:rsidRPr="00E2230F">
        <w:rPr>
          <w:color w:val="auto"/>
          <w:sz w:val="28"/>
          <w:szCs w:val="28"/>
        </w:rPr>
        <w:t>ировать топонимы</w:t>
      </w:r>
      <w:r w:rsidRPr="00E2230F">
        <w:rPr>
          <w:color w:val="auto"/>
          <w:sz w:val="28"/>
          <w:szCs w:val="28"/>
        </w:rPr>
        <w:t xml:space="preserve"> </w:t>
      </w:r>
      <w:r w:rsidR="0019480A" w:rsidRPr="00E2230F">
        <w:rPr>
          <w:color w:val="auto"/>
          <w:sz w:val="28"/>
          <w:szCs w:val="28"/>
        </w:rPr>
        <w:t>нужно, основываясь на</w:t>
      </w:r>
      <w:r w:rsidRPr="00E2230F">
        <w:rPr>
          <w:color w:val="auto"/>
          <w:sz w:val="28"/>
          <w:szCs w:val="28"/>
        </w:rPr>
        <w:t xml:space="preserve"> </w:t>
      </w:r>
      <w:r w:rsidR="0019480A" w:rsidRPr="00E2230F">
        <w:rPr>
          <w:color w:val="auto"/>
          <w:sz w:val="28"/>
          <w:szCs w:val="28"/>
        </w:rPr>
        <w:t xml:space="preserve">выделении </w:t>
      </w:r>
      <w:r w:rsidRPr="00E2230F">
        <w:rPr>
          <w:color w:val="auto"/>
          <w:sz w:val="28"/>
          <w:szCs w:val="28"/>
        </w:rPr>
        <w:t>топонимически</w:t>
      </w:r>
      <w:r w:rsidR="0019480A" w:rsidRPr="00E2230F">
        <w:rPr>
          <w:color w:val="auto"/>
          <w:sz w:val="28"/>
          <w:szCs w:val="28"/>
        </w:rPr>
        <w:t>х формантов</w:t>
      </w:r>
      <w:r w:rsidRPr="00E2230F">
        <w:rPr>
          <w:color w:val="auto"/>
          <w:sz w:val="28"/>
          <w:szCs w:val="28"/>
        </w:rPr>
        <w:t xml:space="preserve">, </w:t>
      </w:r>
      <w:r w:rsidR="006D08EC" w:rsidRPr="00E2230F">
        <w:rPr>
          <w:color w:val="auto"/>
          <w:sz w:val="28"/>
          <w:szCs w:val="28"/>
        </w:rPr>
        <w:t>т.к.</w:t>
      </w:r>
      <w:r w:rsidRPr="00E2230F">
        <w:rPr>
          <w:color w:val="auto"/>
          <w:sz w:val="28"/>
          <w:szCs w:val="28"/>
        </w:rPr>
        <w:t xml:space="preserve"> «известные форманты названий или известные основы распространены на определенной территории и в определенный период, а, следовательно, они могут служить стратиграфическими признаками, позволяющими прочесть по ним историю заселения» </w:t>
      </w:r>
      <w:r w:rsidRPr="00E2230F">
        <w:rPr>
          <w:color w:val="auto"/>
          <w:sz w:val="28"/>
          <w:szCs w:val="28"/>
        </w:rPr>
        <w:fldChar w:fldCharType="begin"/>
      </w:r>
      <w:r w:rsidR="00FA3F28" w:rsidRPr="00E2230F">
        <w:rPr>
          <w:color w:val="auto"/>
          <w:sz w:val="28"/>
          <w:szCs w:val="28"/>
        </w:rPr>
        <w:instrText xml:space="preserve"> ADDIN EN.CITE &lt;EndNote&gt;&lt;Cite&gt;&lt;Author&gt;Никонов&lt;/Author&gt;&lt;Year&gt;1961&lt;/Year&gt;&lt;IDText&gt;Рецензия на работу  Šmilauer V. Osídlení Čech ve svetle místních jmen&lt;/IDText&gt;&lt;DisplayText&gt;[71]&lt;/DisplayText&gt;&lt;record&gt;&lt;titles&gt;&lt;title&gt;Рецензия на работу  Šmilauer V. Osídlení Čech ve svetle místních jmen&lt;/title&gt;&lt;secondary-title&gt;Вопросы языкознания&lt;/secondary-title&gt;&lt;/titles&gt;&lt;pages&gt;141-145&lt;/pages&gt;&lt;number&gt;2&lt;/number&gt;&lt;contributors&gt;&lt;authors&gt;&lt;author&gt;Никонов, В.А.&lt;/author&gt;&lt;/authors&gt;&lt;/contributors&gt;&lt;added-date format="utc"&gt;1554985879&lt;/added-date&gt;&lt;ref-type name="Journal Article"&gt;17&lt;/ref-type&gt;&lt;dates&gt;&lt;year&gt;1961&lt;/year&gt;&lt;/dates&gt;&lt;rec-number&gt;327&lt;/rec-number&gt;&lt;last-updated-date format="utc"&gt;1554986207&lt;/last-updated-date&gt;&lt;/record&gt;&lt;/Cite&gt;&lt;/EndNote&gt;</w:instrText>
      </w:r>
      <w:r w:rsidRPr="00E2230F">
        <w:rPr>
          <w:color w:val="auto"/>
          <w:sz w:val="28"/>
          <w:szCs w:val="28"/>
        </w:rPr>
        <w:fldChar w:fldCharType="separate"/>
      </w:r>
      <w:r w:rsidR="00FA3F28" w:rsidRPr="00E2230F">
        <w:rPr>
          <w:noProof/>
          <w:color w:val="auto"/>
          <w:sz w:val="28"/>
          <w:szCs w:val="28"/>
        </w:rPr>
        <w:t>[71]</w:t>
      </w:r>
      <w:r w:rsidRPr="00E2230F">
        <w:rPr>
          <w:color w:val="auto"/>
          <w:sz w:val="28"/>
          <w:szCs w:val="28"/>
        </w:rPr>
        <w:fldChar w:fldCharType="end"/>
      </w:r>
      <w:r w:rsidRPr="00E2230F">
        <w:rPr>
          <w:color w:val="auto"/>
          <w:sz w:val="28"/>
          <w:szCs w:val="28"/>
        </w:rPr>
        <w:t xml:space="preserve">. </w:t>
      </w:r>
    </w:p>
    <w:p w14:paraId="786460D8" w14:textId="5837CE4B" w:rsidR="00522872" w:rsidRPr="00E2230F" w:rsidRDefault="00C95D26" w:rsidP="00E2230F">
      <w:pPr>
        <w:pStyle w:val="a3"/>
        <w:tabs>
          <w:tab w:val="left" w:pos="993"/>
        </w:tabs>
        <w:ind w:left="0" w:firstLine="709"/>
        <w:rPr>
          <w:rFonts w:cs="Times New Roman"/>
          <w:szCs w:val="28"/>
        </w:rPr>
      </w:pPr>
      <w:r w:rsidRPr="00E2230F">
        <w:rPr>
          <w:rFonts w:cs="Times New Roman"/>
          <w:szCs w:val="28"/>
        </w:rPr>
        <w:lastRenderedPageBreak/>
        <w:t>Е.М. Черняховская отмечает, что су</w:t>
      </w:r>
      <w:r w:rsidR="00ED443E" w:rsidRPr="00E2230F">
        <w:rPr>
          <w:rFonts w:cs="Times New Roman"/>
          <w:szCs w:val="28"/>
        </w:rPr>
        <w:t xml:space="preserve">ществуют две схемы классификации топонимического материала и, согласно ее мнению, </w:t>
      </w:r>
      <w:r w:rsidRPr="00E2230F">
        <w:rPr>
          <w:rFonts w:cs="Times New Roman"/>
          <w:szCs w:val="28"/>
        </w:rPr>
        <w:t xml:space="preserve">они </w:t>
      </w:r>
      <w:r w:rsidR="00ED443E" w:rsidRPr="00E2230F">
        <w:rPr>
          <w:rFonts w:cs="Times New Roman"/>
          <w:szCs w:val="28"/>
        </w:rPr>
        <w:t>являю</w:t>
      </w:r>
      <w:r w:rsidRPr="00E2230F">
        <w:rPr>
          <w:rFonts w:cs="Times New Roman"/>
          <w:szCs w:val="28"/>
        </w:rPr>
        <w:t>т</w:t>
      </w:r>
      <w:r w:rsidR="00ED443E" w:rsidRPr="00E2230F">
        <w:rPr>
          <w:rFonts w:cs="Times New Roman"/>
          <w:szCs w:val="28"/>
        </w:rPr>
        <w:t>ся наиболее приемлемыми</w:t>
      </w:r>
      <w:r w:rsidR="00522872" w:rsidRPr="00E2230F">
        <w:rPr>
          <w:rFonts w:cs="Times New Roman"/>
          <w:szCs w:val="28"/>
        </w:rPr>
        <w:t>:</w:t>
      </w:r>
    </w:p>
    <w:p w14:paraId="3DE43681" w14:textId="5D962EFF" w:rsidR="00522872" w:rsidRPr="00E2230F" w:rsidRDefault="0041161E" w:rsidP="00E2230F">
      <w:pPr>
        <w:pStyle w:val="a3"/>
        <w:numPr>
          <w:ilvl w:val="1"/>
          <w:numId w:val="9"/>
        </w:numPr>
        <w:tabs>
          <w:tab w:val="left" w:pos="993"/>
        </w:tabs>
        <w:autoSpaceDE w:val="0"/>
        <w:autoSpaceDN w:val="0"/>
        <w:adjustRightInd w:val="0"/>
        <w:ind w:left="0" w:firstLine="709"/>
        <w:rPr>
          <w:rFonts w:cs="Times New Roman"/>
          <w:szCs w:val="28"/>
        </w:rPr>
      </w:pPr>
      <w:r w:rsidRPr="00E2230F">
        <w:rPr>
          <w:rFonts w:cs="Times New Roman"/>
          <w:szCs w:val="28"/>
        </w:rPr>
        <w:t xml:space="preserve">классификация </w:t>
      </w:r>
      <w:r w:rsidR="00522872" w:rsidRPr="00E2230F">
        <w:rPr>
          <w:rFonts w:cs="Times New Roman"/>
          <w:szCs w:val="28"/>
        </w:rPr>
        <w:t>по лексико-семантической структуре</w:t>
      </w:r>
      <w:r w:rsidR="00C95D26" w:rsidRPr="00E2230F">
        <w:rPr>
          <w:rFonts w:cs="Times New Roman"/>
          <w:szCs w:val="28"/>
        </w:rPr>
        <w:t>, проводимая для</w:t>
      </w:r>
      <w:r w:rsidR="00522872" w:rsidRPr="00E2230F">
        <w:rPr>
          <w:rFonts w:cs="Times New Roman"/>
          <w:szCs w:val="28"/>
        </w:rPr>
        <w:t xml:space="preserve"> </w:t>
      </w:r>
      <w:r w:rsidRPr="00E2230F">
        <w:rPr>
          <w:rFonts w:cs="Times New Roman"/>
          <w:szCs w:val="28"/>
        </w:rPr>
        <w:t>выявления</w:t>
      </w:r>
      <w:r w:rsidR="00522872" w:rsidRPr="00E2230F">
        <w:rPr>
          <w:rFonts w:cs="Times New Roman"/>
          <w:szCs w:val="28"/>
        </w:rPr>
        <w:t xml:space="preserve"> топонимообразовательного исторического процесса; </w:t>
      </w:r>
    </w:p>
    <w:p w14:paraId="770BCC66" w14:textId="1A7EB226" w:rsidR="00522872" w:rsidRPr="00E2230F" w:rsidRDefault="0041161E" w:rsidP="00E2230F">
      <w:pPr>
        <w:pStyle w:val="a3"/>
        <w:numPr>
          <w:ilvl w:val="1"/>
          <w:numId w:val="9"/>
        </w:numPr>
        <w:tabs>
          <w:tab w:val="left" w:pos="993"/>
        </w:tabs>
        <w:autoSpaceDE w:val="0"/>
        <w:autoSpaceDN w:val="0"/>
        <w:adjustRightInd w:val="0"/>
        <w:ind w:left="0" w:firstLine="709"/>
        <w:rPr>
          <w:rFonts w:cs="Times New Roman"/>
          <w:szCs w:val="28"/>
        </w:rPr>
      </w:pPr>
      <w:r w:rsidRPr="00E2230F">
        <w:rPr>
          <w:rFonts w:cs="Times New Roman"/>
          <w:szCs w:val="28"/>
        </w:rPr>
        <w:t>классификация по типу лексической или морфо</w:t>
      </w:r>
      <w:r w:rsidR="00D40B72" w:rsidRPr="00E2230F">
        <w:rPr>
          <w:rFonts w:cs="Times New Roman"/>
          <w:szCs w:val="28"/>
        </w:rPr>
        <w:t>лого</w:t>
      </w:r>
      <w:r w:rsidR="00522872" w:rsidRPr="00E2230F">
        <w:rPr>
          <w:rFonts w:cs="Times New Roman"/>
          <w:szCs w:val="28"/>
        </w:rPr>
        <w:t xml:space="preserve">-словообразовательной топонимической деривации </w:t>
      </w:r>
      <w:r w:rsidR="00522872" w:rsidRPr="00E2230F">
        <w:rPr>
          <w:rFonts w:cs="Times New Roman"/>
          <w:szCs w:val="28"/>
        </w:rPr>
        <w:fldChar w:fldCharType="begin"/>
      </w:r>
      <w:r w:rsidR="00FA3F28" w:rsidRPr="00E2230F">
        <w:rPr>
          <w:rFonts w:cs="Times New Roman"/>
          <w:szCs w:val="28"/>
        </w:rPr>
        <w:instrText xml:space="preserve"> ADDIN EN.CITE &lt;EndNote&gt;&lt;Cite&gt;&lt;Author&gt;Черняховская&lt;/Author&gt;&lt;Year&gt;1970&lt;/Year&gt;&lt;IDText&gt;История разработки топонимических классификаций &lt;/IDText&gt;&lt;DisplayText&gt;[72]&lt;/DisplayText&gt;&lt;record&gt;&lt;titles&gt;&lt;title&gt;История разработки топонимических классификаций &lt;/title&gt;&lt;secondary-title&gt;Развитие методов топонимических исследований&lt;/secondary-title&gt;&lt;/titles&gt;&lt;pages&gt;55-65&lt;/pages&gt;&lt;contributors&gt;&lt;authors&gt;&lt;author&gt;Черняховская, Е.М.&lt;/author&gt;&lt;/authors&gt;&lt;/contributors&gt;&lt;added-date format="utc"&gt;1554991896&lt;/added-date&gt;&lt;pub-location&gt;Москва&lt;/pub-location&gt;&lt;ref-type name="Book Section"&gt;5&lt;/ref-type&gt;&lt;dates&gt;&lt;year&gt;1970&lt;/year&gt;&lt;/dates&gt;&lt;rec-number&gt;330&lt;/rec-number&gt;&lt;publisher&gt;Наука&lt;/publisher&gt;&lt;last-updated-date format="utc"&gt;1554992030&lt;/last-updated-date&gt;&lt;contributors&gt;&lt;secondary-authors&gt;&lt;author&gt;Поспелов, Е.М.&lt;/author&gt;&lt;/secondary-authors&gt;&lt;/contributors&gt;&lt;/record&gt;&lt;/Cite&gt;&lt;/EndNote&gt;</w:instrText>
      </w:r>
      <w:r w:rsidR="00522872" w:rsidRPr="00E2230F">
        <w:rPr>
          <w:rFonts w:cs="Times New Roman"/>
          <w:szCs w:val="28"/>
        </w:rPr>
        <w:fldChar w:fldCharType="separate"/>
      </w:r>
      <w:r w:rsidR="00FA3F28" w:rsidRPr="00E2230F">
        <w:rPr>
          <w:rFonts w:cs="Times New Roman"/>
          <w:noProof/>
          <w:szCs w:val="28"/>
        </w:rPr>
        <w:t>[72]</w:t>
      </w:r>
      <w:r w:rsidR="00522872" w:rsidRPr="00E2230F">
        <w:rPr>
          <w:rFonts w:cs="Times New Roman"/>
          <w:szCs w:val="28"/>
        </w:rPr>
        <w:fldChar w:fldCharType="end"/>
      </w:r>
      <w:r w:rsidR="00522872" w:rsidRPr="00E2230F">
        <w:rPr>
          <w:rFonts w:cs="Times New Roman"/>
          <w:szCs w:val="28"/>
        </w:rPr>
        <w:t xml:space="preserve">. </w:t>
      </w:r>
    </w:p>
    <w:p w14:paraId="1AAD6795" w14:textId="727708AF" w:rsidR="00522872" w:rsidRPr="00E2230F" w:rsidRDefault="00063B40" w:rsidP="00E2230F">
      <w:pPr>
        <w:autoSpaceDE w:val="0"/>
        <w:autoSpaceDN w:val="0"/>
        <w:adjustRightInd w:val="0"/>
        <w:ind w:firstLine="709"/>
        <w:rPr>
          <w:rFonts w:cs="Times New Roman"/>
          <w:szCs w:val="28"/>
        </w:rPr>
      </w:pPr>
      <w:r w:rsidRPr="00E2230F">
        <w:rPr>
          <w:rFonts w:cs="Times New Roman"/>
          <w:szCs w:val="28"/>
        </w:rPr>
        <w:t xml:space="preserve">Согласно </w:t>
      </w:r>
      <w:r w:rsidR="00F81A9A" w:rsidRPr="00E2230F">
        <w:rPr>
          <w:rFonts w:cs="Times New Roman"/>
          <w:szCs w:val="28"/>
        </w:rPr>
        <w:t>Е.М. Черняховск</w:t>
      </w:r>
      <w:r w:rsidRPr="00E2230F">
        <w:rPr>
          <w:rFonts w:cs="Times New Roman"/>
          <w:szCs w:val="28"/>
        </w:rPr>
        <w:t>ой,</w:t>
      </w:r>
      <w:r w:rsidR="00F81A9A" w:rsidRPr="00E2230F">
        <w:rPr>
          <w:rFonts w:cs="Times New Roman"/>
          <w:szCs w:val="28"/>
        </w:rPr>
        <w:t xml:space="preserve"> </w:t>
      </w:r>
      <w:r w:rsidRPr="00E2230F">
        <w:rPr>
          <w:rFonts w:cs="Times New Roman"/>
          <w:szCs w:val="28"/>
        </w:rPr>
        <w:t>данные две</w:t>
      </w:r>
      <w:r w:rsidR="00F81A9A" w:rsidRPr="00E2230F">
        <w:rPr>
          <w:rFonts w:cs="Times New Roman"/>
          <w:szCs w:val="28"/>
        </w:rPr>
        <w:t xml:space="preserve"> схем</w:t>
      </w:r>
      <w:r w:rsidRPr="00E2230F">
        <w:rPr>
          <w:rFonts w:cs="Times New Roman"/>
          <w:szCs w:val="28"/>
        </w:rPr>
        <w:t>ы</w:t>
      </w:r>
      <w:r w:rsidR="00522872" w:rsidRPr="00E2230F">
        <w:rPr>
          <w:rFonts w:cs="Times New Roman"/>
          <w:szCs w:val="28"/>
        </w:rPr>
        <w:t xml:space="preserve"> классификаци</w:t>
      </w:r>
      <w:r w:rsidR="00F81A9A" w:rsidRPr="00E2230F">
        <w:rPr>
          <w:rFonts w:cs="Times New Roman"/>
          <w:szCs w:val="28"/>
        </w:rPr>
        <w:t>и</w:t>
      </w:r>
      <w:r w:rsidRPr="00E2230F">
        <w:rPr>
          <w:rFonts w:cs="Times New Roman"/>
          <w:szCs w:val="28"/>
        </w:rPr>
        <w:t xml:space="preserve"> правильны</w:t>
      </w:r>
      <w:r w:rsidR="00F81A9A" w:rsidRPr="00E2230F">
        <w:rPr>
          <w:rFonts w:cs="Times New Roman"/>
          <w:szCs w:val="28"/>
        </w:rPr>
        <w:t xml:space="preserve"> с научной</w:t>
      </w:r>
      <w:r w:rsidR="00522872" w:rsidRPr="00E2230F">
        <w:rPr>
          <w:rFonts w:cs="Times New Roman"/>
          <w:szCs w:val="28"/>
        </w:rPr>
        <w:t xml:space="preserve"> и методическо</w:t>
      </w:r>
      <w:r w:rsidR="00F81A9A" w:rsidRPr="00E2230F">
        <w:rPr>
          <w:rFonts w:cs="Times New Roman"/>
          <w:szCs w:val="28"/>
        </w:rPr>
        <w:t>й точек зрения</w:t>
      </w:r>
      <w:r w:rsidRPr="00E2230F">
        <w:rPr>
          <w:rFonts w:cs="Times New Roman"/>
          <w:szCs w:val="28"/>
        </w:rPr>
        <w:t>. Также</w:t>
      </w:r>
      <w:r w:rsidR="00522872" w:rsidRPr="00E2230F">
        <w:rPr>
          <w:rFonts w:cs="Times New Roman"/>
          <w:szCs w:val="28"/>
        </w:rPr>
        <w:t xml:space="preserve"> </w:t>
      </w:r>
      <w:r w:rsidR="00F81A9A" w:rsidRPr="00E2230F">
        <w:rPr>
          <w:rFonts w:cs="Times New Roman"/>
          <w:szCs w:val="28"/>
        </w:rPr>
        <w:t>важн</w:t>
      </w:r>
      <w:r w:rsidRPr="00E2230F">
        <w:rPr>
          <w:rFonts w:cs="Times New Roman"/>
          <w:szCs w:val="28"/>
        </w:rPr>
        <w:t>ы</w:t>
      </w:r>
      <w:r w:rsidR="00522872" w:rsidRPr="00E2230F">
        <w:rPr>
          <w:rFonts w:cs="Times New Roman"/>
          <w:szCs w:val="28"/>
        </w:rPr>
        <w:t xml:space="preserve"> </w:t>
      </w:r>
      <w:r w:rsidR="00F81A9A" w:rsidRPr="00E2230F">
        <w:rPr>
          <w:rFonts w:cs="Times New Roman"/>
          <w:szCs w:val="28"/>
        </w:rPr>
        <w:t>исследования</w:t>
      </w:r>
      <w:r w:rsidR="00522872" w:rsidRPr="00E2230F">
        <w:rPr>
          <w:rFonts w:cs="Times New Roman"/>
          <w:szCs w:val="28"/>
        </w:rPr>
        <w:t xml:space="preserve"> словообразовательной структуры географических </w:t>
      </w:r>
      <w:r w:rsidR="00F81A9A" w:rsidRPr="00E2230F">
        <w:rPr>
          <w:rFonts w:cs="Times New Roman"/>
          <w:szCs w:val="28"/>
        </w:rPr>
        <w:t>имен собственных</w:t>
      </w:r>
      <w:r w:rsidR="00522872" w:rsidRPr="00E2230F">
        <w:rPr>
          <w:rFonts w:cs="Times New Roman"/>
          <w:szCs w:val="28"/>
        </w:rPr>
        <w:t xml:space="preserve">, </w:t>
      </w:r>
      <w:r w:rsidRPr="00E2230F">
        <w:rPr>
          <w:rFonts w:cs="Times New Roman"/>
          <w:szCs w:val="28"/>
        </w:rPr>
        <w:t>т.к.</w:t>
      </w:r>
      <w:r w:rsidR="00522872" w:rsidRPr="00E2230F">
        <w:rPr>
          <w:rFonts w:cs="Times New Roman"/>
          <w:szCs w:val="28"/>
        </w:rPr>
        <w:t xml:space="preserve"> «все собственные названия, с одной стороны, свидетельствуют об общем процессе и тенденциях развития каждого языка как в прошлом, так и на современном этапе и, с другой, – им свойственны свои собственные закономерности развития, своя словообразовательная специфика» </w:t>
      </w:r>
      <w:r w:rsidR="00522872" w:rsidRPr="00E2230F">
        <w:rPr>
          <w:rFonts w:cs="Times New Roman"/>
          <w:szCs w:val="28"/>
        </w:rPr>
        <w:fldChar w:fldCharType="begin"/>
      </w:r>
      <w:r w:rsidR="00FA3F28" w:rsidRPr="00E2230F">
        <w:rPr>
          <w:rFonts w:cs="Times New Roman"/>
          <w:szCs w:val="28"/>
        </w:rPr>
        <w:instrText xml:space="preserve"> ADDIN EN.CITE &lt;EndNote&gt;&lt;Cite&gt;&lt;Author&gt;Черняховская&lt;/Author&gt;&lt;Year&gt;1970&lt;/Year&gt;&lt;IDText&gt;История разработки топонимических классификаций &lt;/IDText&gt;&lt;DisplayText&gt;[72]&lt;/DisplayText&gt;&lt;record&gt;&lt;titles&gt;&lt;title&gt;История разработки топонимических классификаций &lt;/title&gt;&lt;secondary-title&gt;Развитие методов топонимических исследований&lt;/secondary-title&gt;&lt;/titles&gt;&lt;pages&gt;55-65&lt;/pages&gt;&lt;contributors&gt;&lt;authors&gt;&lt;author&gt;Черняховская, Е.М.&lt;/author&gt;&lt;/authors&gt;&lt;/contributors&gt;&lt;added-date format="utc"&gt;1554991896&lt;/added-date&gt;&lt;pub-location&gt;Москва&lt;/pub-location&gt;&lt;ref-type name="Book Section"&gt;5&lt;/ref-type&gt;&lt;dates&gt;&lt;year&gt;1970&lt;/year&gt;&lt;/dates&gt;&lt;rec-number&gt;330&lt;/rec-number&gt;&lt;publisher&gt;Наука&lt;/publisher&gt;&lt;last-updated-date format="utc"&gt;1554992030&lt;/last-updated-date&gt;&lt;contributors&gt;&lt;secondary-authors&gt;&lt;author&gt;Поспелов, Е.М.&lt;/author&gt;&lt;/secondary-authors&gt;&lt;/contributors&gt;&lt;/record&gt;&lt;/Cite&gt;&lt;/EndNote&gt;</w:instrText>
      </w:r>
      <w:r w:rsidR="00522872" w:rsidRPr="00E2230F">
        <w:rPr>
          <w:rFonts w:cs="Times New Roman"/>
          <w:szCs w:val="28"/>
        </w:rPr>
        <w:fldChar w:fldCharType="separate"/>
      </w:r>
      <w:r w:rsidR="00FA3F28" w:rsidRPr="00E2230F">
        <w:rPr>
          <w:rFonts w:cs="Times New Roman"/>
          <w:noProof/>
          <w:szCs w:val="28"/>
        </w:rPr>
        <w:t>[72</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56</w:t>
      </w:r>
      <w:r w:rsidR="00FA3F28" w:rsidRPr="00E2230F">
        <w:rPr>
          <w:rFonts w:cs="Times New Roman"/>
          <w:noProof/>
          <w:szCs w:val="28"/>
        </w:rPr>
        <w:t>]</w:t>
      </w:r>
      <w:r w:rsidR="00522872" w:rsidRPr="00E2230F">
        <w:rPr>
          <w:rFonts w:cs="Times New Roman"/>
          <w:szCs w:val="28"/>
        </w:rPr>
        <w:fldChar w:fldCharType="end"/>
      </w:r>
      <w:r w:rsidR="00522872" w:rsidRPr="00E2230F">
        <w:rPr>
          <w:rFonts w:cs="Times New Roman"/>
          <w:szCs w:val="28"/>
        </w:rPr>
        <w:t xml:space="preserve">. </w:t>
      </w:r>
      <w:r w:rsidR="00443CD5" w:rsidRPr="00E2230F">
        <w:rPr>
          <w:rFonts w:cs="Times New Roman"/>
          <w:szCs w:val="28"/>
        </w:rPr>
        <w:t>Данное исследование опирается</w:t>
      </w:r>
      <w:r w:rsidR="00522872" w:rsidRPr="00E2230F">
        <w:rPr>
          <w:rFonts w:cs="Times New Roman"/>
          <w:szCs w:val="28"/>
        </w:rPr>
        <w:t xml:space="preserve"> </w:t>
      </w:r>
      <w:r w:rsidR="00D40B72" w:rsidRPr="00E2230F">
        <w:rPr>
          <w:rFonts w:cs="Times New Roman"/>
          <w:szCs w:val="28"/>
        </w:rPr>
        <w:t>именно</w:t>
      </w:r>
      <w:r w:rsidR="00443CD5" w:rsidRPr="00E2230F">
        <w:rPr>
          <w:rFonts w:cs="Times New Roman"/>
          <w:szCs w:val="28"/>
        </w:rPr>
        <w:t xml:space="preserve"> на</w:t>
      </w:r>
      <w:r w:rsidR="00D40B72" w:rsidRPr="00E2230F">
        <w:rPr>
          <w:rFonts w:cs="Times New Roman"/>
          <w:szCs w:val="28"/>
        </w:rPr>
        <w:t xml:space="preserve"> эт</w:t>
      </w:r>
      <w:r w:rsidR="00443CD5" w:rsidRPr="00E2230F">
        <w:rPr>
          <w:rFonts w:cs="Times New Roman"/>
          <w:szCs w:val="28"/>
        </w:rPr>
        <w:t>о</w:t>
      </w:r>
      <w:r w:rsidR="00D40B72" w:rsidRPr="00E2230F">
        <w:rPr>
          <w:rFonts w:cs="Times New Roman"/>
          <w:szCs w:val="28"/>
        </w:rPr>
        <w:t xml:space="preserve"> положение, </w:t>
      </w:r>
      <w:r w:rsidR="00522872" w:rsidRPr="00E2230F">
        <w:rPr>
          <w:rFonts w:cs="Times New Roman"/>
          <w:szCs w:val="28"/>
        </w:rPr>
        <w:t>и</w:t>
      </w:r>
      <w:r w:rsidR="00D40B72" w:rsidRPr="00E2230F">
        <w:rPr>
          <w:rFonts w:cs="Times New Roman"/>
          <w:szCs w:val="28"/>
        </w:rPr>
        <w:t xml:space="preserve">, следуя </w:t>
      </w:r>
      <w:r w:rsidR="00443CD5" w:rsidRPr="00E2230F">
        <w:rPr>
          <w:rFonts w:cs="Times New Roman"/>
          <w:szCs w:val="28"/>
        </w:rPr>
        <w:t>ему</w:t>
      </w:r>
      <w:r w:rsidR="00D40B72" w:rsidRPr="00E2230F">
        <w:rPr>
          <w:rFonts w:cs="Times New Roman"/>
          <w:szCs w:val="28"/>
        </w:rPr>
        <w:t>,</w:t>
      </w:r>
      <w:r w:rsidR="00522872" w:rsidRPr="00E2230F">
        <w:rPr>
          <w:rFonts w:cs="Times New Roman"/>
          <w:szCs w:val="28"/>
        </w:rPr>
        <w:t xml:space="preserve"> </w:t>
      </w:r>
      <w:r w:rsidR="0056441F" w:rsidRPr="00E2230F">
        <w:rPr>
          <w:rFonts w:cs="Times New Roman"/>
          <w:szCs w:val="28"/>
        </w:rPr>
        <w:t xml:space="preserve">во втором разделе </w:t>
      </w:r>
      <w:r w:rsidR="00522872" w:rsidRPr="00E2230F">
        <w:rPr>
          <w:rFonts w:cs="Times New Roman"/>
          <w:szCs w:val="28"/>
        </w:rPr>
        <w:t>проводи</w:t>
      </w:r>
      <w:r w:rsidR="0056441F" w:rsidRPr="00E2230F">
        <w:rPr>
          <w:rFonts w:cs="Times New Roman"/>
          <w:szCs w:val="28"/>
        </w:rPr>
        <w:t>тся</w:t>
      </w:r>
      <w:r w:rsidR="00522872" w:rsidRPr="00E2230F">
        <w:rPr>
          <w:rFonts w:cs="Times New Roman"/>
          <w:szCs w:val="28"/>
        </w:rPr>
        <w:t xml:space="preserve"> морфоло</w:t>
      </w:r>
      <w:r w:rsidR="0056441F" w:rsidRPr="00E2230F">
        <w:rPr>
          <w:rFonts w:cs="Times New Roman"/>
          <w:szCs w:val="28"/>
        </w:rPr>
        <w:t xml:space="preserve">го-словообразовательный анализ наряду с </w:t>
      </w:r>
      <w:r w:rsidR="00D40B72" w:rsidRPr="00E2230F">
        <w:rPr>
          <w:rFonts w:cs="Times New Roman"/>
          <w:szCs w:val="28"/>
        </w:rPr>
        <w:t>выдел</w:t>
      </w:r>
      <w:r w:rsidR="0056441F" w:rsidRPr="00E2230F">
        <w:rPr>
          <w:rFonts w:cs="Times New Roman"/>
          <w:szCs w:val="28"/>
        </w:rPr>
        <w:t>ением</w:t>
      </w:r>
      <w:r w:rsidR="00522872" w:rsidRPr="00E2230F">
        <w:rPr>
          <w:rFonts w:cs="Times New Roman"/>
          <w:szCs w:val="28"/>
        </w:rPr>
        <w:t xml:space="preserve"> лексико-семантическ</w:t>
      </w:r>
      <w:r w:rsidR="0056441F" w:rsidRPr="00E2230F">
        <w:rPr>
          <w:rFonts w:cs="Times New Roman"/>
          <w:szCs w:val="28"/>
        </w:rPr>
        <w:t>ой</w:t>
      </w:r>
      <w:r w:rsidR="00522872" w:rsidRPr="00E2230F">
        <w:rPr>
          <w:rFonts w:cs="Times New Roman"/>
          <w:szCs w:val="28"/>
        </w:rPr>
        <w:t xml:space="preserve"> структур</w:t>
      </w:r>
      <w:r w:rsidR="00D40B72" w:rsidRPr="00E2230F">
        <w:rPr>
          <w:rFonts w:cs="Times New Roman"/>
          <w:szCs w:val="28"/>
        </w:rPr>
        <w:t>н</w:t>
      </w:r>
      <w:r w:rsidR="0056441F" w:rsidRPr="00E2230F">
        <w:rPr>
          <w:rFonts w:cs="Times New Roman"/>
          <w:szCs w:val="28"/>
        </w:rPr>
        <w:t>ой</w:t>
      </w:r>
      <w:r w:rsidR="00D40B72" w:rsidRPr="00E2230F">
        <w:rPr>
          <w:rFonts w:cs="Times New Roman"/>
          <w:szCs w:val="28"/>
        </w:rPr>
        <w:t xml:space="preserve"> особенност</w:t>
      </w:r>
      <w:r w:rsidR="0056441F" w:rsidRPr="00E2230F">
        <w:rPr>
          <w:rFonts w:cs="Times New Roman"/>
          <w:szCs w:val="28"/>
        </w:rPr>
        <w:t>и</w:t>
      </w:r>
      <w:r w:rsidR="00F04EE7" w:rsidRPr="00E2230F">
        <w:rPr>
          <w:rFonts w:cs="Times New Roman"/>
          <w:szCs w:val="28"/>
        </w:rPr>
        <w:t xml:space="preserve"> рассматриваемых</w:t>
      </w:r>
      <w:r w:rsidR="00522872" w:rsidRPr="00E2230F">
        <w:rPr>
          <w:rFonts w:cs="Times New Roman"/>
          <w:szCs w:val="28"/>
        </w:rPr>
        <w:t xml:space="preserve"> гидронимов.</w:t>
      </w:r>
    </w:p>
    <w:p w14:paraId="096B82CB" w14:textId="2374BA76" w:rsidR="00522872" w:rsidRPr="00E2230F" w:rsidRDefault="00E332AC" w:rsidP="00E2230F">
      <w:pPr>
        <w:pStyle w:val="Default"/>
        <w:ind w:firstLine="709"/>
        <w:jc w:val="both"/>
        <w:rPr>
          <w:color w:val="auto"/>
          <w:sz w:val="28"/>
          <w:szCs w:val="28"/>
        </w:rPr>
      </w:pPr>
      <w:r w:rsidRPr="00E2230F">
        <w:rPr>
          <w:color w:val="auto"/>
          <w:sz w:val="28"/>
          <w:szCs w:val="28"/>
        </w:rPr>
        <w:t xml:space="preserve">Своей оригинальностью также </w:t>
      </w:r>
      <w:r w:rsidR="00FB52CA" w:rsidRPr="00E2230F">
        <w:rPr>
          <w:color w:val="auto"/>
          <w:sz w:val="28"/>
          <w:szCs w:val="28"/>
        </w:rPr>
        <w:t>выделяется</w:t>
      </w:r>
      <w:r w:rsidRPr="00E2230F">
        <w:rPr>
          <w:color w:val="auto"/>
          <w:sz w:val="28"/>
          <w:szCs w:val="28"/>
        </w:rPr>
        <w:t xml:space="preserve"> и п</w:t>
      </w:r>
      <w:r w:rsidR="003D7004" w:rsidRPr="00E2230F">
        <w:rPr>
          <w:color w:val="auto"/>
          <w:sz w:val="28"/>
          <w:szCs w:val="28"/>
        </w:rPr>
        <w:t>редложенная А.В.</w:t>
      </w:r>
      <w:r w:rsidR="00D263CD">
        <w:rPr>
          <w:color w:val="auto"/>
          <w:sz w:val="28"/>
          <w:szCs w:val="28"/>
        </w:rPr>
        <w:t> </w:t>
      </w:r>
      <w:r w:rsidR="003D7004" w:rsidRPr="00E2230F">
        <w:rPr>
          <w:color w:val="auto"/>
          <w:sz w:val="28"/>
          <w:szCs w:val="28"/>
        </w:rPr>
        <w:t xml:space="preserve">Суперанской </w:t>
      </w:r>
      <w:r w:rsidR="00522872" w:rsidRPr="00E2230F">
        <w:rPr>
          <w:color w:val="auto"/>
          <w:sz w:val="28"/>
          <w:szCs w:val="28"/>
        </w:rPr>
        <w:t>группировка на</w:t>
      </w:r>
      <w:r w:rsidR="003D7004" w:rsidRPr="00E2230F">
        <w:rPr>
          <w:color w:val="auto"/>
          <w:sz w:val="28"/>
          <w:szCs w:val="28"/>
        </w:rPr>
        <w:t>именова</w:t>
      </w:r>
      <w:r w:rsidR="00522872" w:rsidRPr="00E2230F">
        <w:rPr>
          <w:color w:val="auto"/>
          <w:sz w:val="28"/>
          <w:szCs w:val="28"/>
        </w:rPr>
        <w:t>ний по соотнесенности с называемыми о</w:t>
      </w:r>
      <w:r w:rsidR="003D7004" w:rsidRPr="00E2230F">
        <w:rPr>
          <w:color w:val="auto"/>
          <w:sz w:val="28"/>
          <w:szCs w:val="28"/>
        </w:rPr>
        <w:t>бъектами и по степени номинации</w:t>
      </w:r>
      <w:r w:rsidR="00522872" w:rsidRPr="00E2230F">
        <w:rPr>
          <w:color w:val="auto"/>
          <w:sz w:val="28"/>
          <w:szCs w:val="28"/>
        </w:rPr>
        <w:t xml:space="preserve">. </w:t>
      </w:r>
      <w:r w:rsidR="00D3662F" w:rsidRPr="00E2230F">
        <w:rPr>
          <w:color w:val="auto"/>
          <w:sz w:val="28"/>
          <w:szCs w:val="28"/>
        </w:rPr>
        <w:t>Автор различает</w:t>
      </w:r>
      <w:r w:rsidR="00522872" w:rsidRPr="00E2230F">
        <w:rPr>
          <w:color w:val="auto"/>
          <w:sz w:val="28"/>
          <w:szCs w:val="28"/>
        </w:rPr>
        <w:t xml:space="preserve"> </w:t>
      </w:r>
      <w:r w:rsidR="003D7004" w:rsidRPr="00E2230F">
        <w:rPr>
          <w:color w:val="auto"/>
          <w:sz w:val="28"/>
          <w:szCs w:val="28"/>
        </w:rPr>
        <w:t xml:space="preserve">топонимы </w:t>
      </w:r>
      <w:r w:rsidR="00522872" w:rsidRPr="00E2230F">
        <w:rPr>
          <w:color w:val="auto"/>
          <w:sz w:val="28"/>
          <w:szCs w:val="28"/>
        </w:rPr>
        <w:t xml:space="preserve">непосредственные, отражающие </w:t>
      </w:r>
      <w:r w:rsidR="00586491" w:rsidRPr="00E2230F">
        <w:rPr>
          <w:color w:val="auto"/>
          <w:sz w:val="28"/>
          <w:szCs w:val="28"/>
        </w:rPr>
        <w:t xml:space="preserve">характерные </w:t>
      </w:r>
      <w:r w:rsidR="00522872" w:rsidRPr="00E2230F">
        <w:rPr>
          <w:color w:val="auto"/>
          <w:sz w:val="28"/>
          <w:szCs w:val="28"/>
        </w:rPr>
        <w:t>черты</w:t>
      </w:r>
      <w:r w:rsidR="00586491" w:rsidRPr="00E2230F">
        <w:rPr>
          <w:color w:val="auto"/>
          <w:sz w:val="28"/>
          <w:szCs w:val="28"/>
        </w:rPr>
        <w:t xml:space="preserve"> объектов</w:t>
      </w:r>
      <w:r w:rsidR="00522872" w:rsidRPr="00E2230F">
        <w:rPr>
          <w:color w:val="auto"/>
          <w:sz w:val="28"/>
          <w:szCs w:val="28"/>
        </w:rPr>
        <w:t xml:space="preserve">, и опосредствованные, не </w:t>
      </w:r>
      <w:r w:rsidR="003D7004" w:rsidRPr="00E2230F">
        <w:rPr>
          <w:color w:val="auto"/>
          <w:sz w:val="28"/>
          <w:szCs w:val="28"/>
        </w:rPr>
        <w:t xml:space="preserve">выделяющие </w:t>
      </w:r>
      <w:r w:rsidR="00D3662F" w:rsidRPr="00E2230F">
        <w:rPr>
          <w:color w:val="auto"/>
          <w:sz w:val="28"/>
          <w:szCs w:val="28"/>
        </w:rPr>
        <w:t>какие-либо</w:t>
      </w:r>
      <w:r w:rsidR="003D7004" w:rsidRPr="00E2230F">
        <w:rPr>
          <w:color w:val="auto"/>
          <w:sz w:val="28"/>
          <w:szCs w:val="28"/>
        </w:rPr>
        <w:t xml:space="preserve"> </w:t>
      </w:r>
      <w:r w:rsidR="00586491" w:rsidRPr="00E2230F">
        <w:rPr>
          <w:color w:val="auto"/>
          <w:sz w:val="28"/>
          <w:szCs w:val="28"/>
        </w:rPr>
        <w:t xml:space="preserve">присущие объектам </w:t>
      </w:r>
      <w:r w:rsidR="003D7004" w:rsidRPr="00E2230F">
        <w:rPr>
          <w:color w:val="auto"/>
          <w:sz w:val="28"/>
          <w:szCs w:val="28"/>
        </w:rPr>
        <w:t>географические характеристики</w:t>
      </w:r>
      <w:r w:rsidR="00522872" w:rsidRPr="00E2230F">
        <w:rPr>
          <w:color w:val="auto"/>
          <w:sz w:val="28"/>
          <w:szCs w:val="28"/>
        </w:rPr>
        <w:t xml:space="preserve">. </w:t>
      </w:r>
      <w:r w:rsidR="007A364D" w:rsidRPr="00E2230F">
        <w:rPr>
          <w:color w:val="auto"/>
          <w:sz w:val="28"/>
          <w:szCs w:val="28"/>
        </w:rPr>
        <w:t>Т</w:t>
      </w:r>
      <w:r w:rsidR="00522872" w:rsidRPr="00E2230F">
        <w:rPr>
          <w:color w:val="auto"/>
          <w:sz w:val="28"/>
          <w:szCs w:val="28"/>
        </w:rPr>
        <w:t xml:space="preserve">опонимы </w:t>
      </w:r>
      <w:r w:rsidR="007A364D" w:rsidRPr="00E2230F">
        <w:rPr>
          <w:color w:val="auto"/>
          <w:sz w:val="28"/>
          <w:szCs w:val="28"/>
        </w:rPr>
        <w:t>различаются</w:t>
      </w:r>
      <w:r w:rsidR="00522872" w:rsidRPr="00E2230F">
        <w:rPr>
          <w:color w:val="auto"/>
          <w:sz w:val="28"/>
          <w:szCs w:val="28"/>
        </w:rPr>
        <w:t xml:space="preserve"> </w:t>
      </w:r>
      <w:r w:rsidR="007A364D" w:rsidRPr="00E2230F">
        <w:rPr>
          <w:color w:val="auto"/>
          <w:sz w:val="28"/>
          <w:szCs w:val="28"/>
        </w:rPr>
        <w:t xml:space="preserve">по степени номинации в качестве </w:t>
      </w:r>
      <w:r w:rsidR="00522872" w:rsidRPr="00E2230F">
        <w:rPr>
          <w:color w:val="auto"/>
          <w:sz w:val="28"/>
          <w:szCs w:val="28"/>
        </w:rPr>
        <w:t>первичны</w:t>
      </w:r>
      <w:r w:rsidR="007A364D" w:rsidRPr="00E2230F">
        <w:rPr>
          <w:color w:val="auto"/>
          <w:sz w:val="28"/>
          <w:szCs w:val="28"/>
        </w:rPr>
        <w:t>х</w:t>
      </w:r>
      <w:r w:rsidR="00AF3662" w:rsidRPr="00E2230F">
        <w:rPr>
          <w:color w:val="auto"/>
          <w:sz w:val="28"/>
          <w:szCs w:val="28"/>
        </w:rPr>
        <w:t>, происходящи</w:t>
      </w:r>
      <w:r w:rsidR="007A364D" w:rsidRPr="00E2230F">
        <w:rPr>
          <w:color w:val="auto"/>
          <w:sz w:val="28"/>
          <w:szCs w:val="28"/>
        </w:rPr>
        <w:t>х</w:t>
      </w:r>
      <w:r w:rsidR="00522872" w:rsidRPr="00E2230F">
        <w:rPr>
          <w:color w:val="auto"/>
          <w:sz w:val="28"/>
          <w:szCs w:val="28"/>
        </w:rPr>
        <w:t xml:space="preserve"> от имен нарицательных, и непервичны</w:t>
      </w:r>
      <w:r w:rsidR="007A364D" w:rsidRPr="00E2230F">
        <w:rPr>
          <w:color w:val="auto"/>
          <w:sz w:val="28"/>
          <w:szCs w:val="28"/>
        </w:rPr>
        <w:t>х</w:t>
      </w:r>
      <w:r w:rsidR="00522872" w:rsidRPr="00E2230F">
        <w:rPr>
          <w:color w:val="auto"/>
          <w:sz w:val="28"/>
          <w:szCs w:val="28"/>
        </w:rPr>
        <w:t xml:space="preserve">, </w:t>
      </w:r>
      <w:r w:rsidR="007A364D" w:rsidRPr="00E2230F">
        <w:rPr>
          <w:color w:val="auto"/>
          <w:sz w:val="28"/>
          <w:szCs w:val="28"/>
        </w:rPr>
        <w:t>произошедших</w:t>
      </w:r>
      <w:r w:rsidR="00AF3662" w:rsidRPr="00E2230F">
        <w:rPr>
          <w:color w:val="auto"/>
          <w:sz w:val="28"/>
          <w:szCs w:val="28"/>
        </w:rPr>
        <w:t xml:space="preserve"> от</w:t>
      </w:r>
      <w:r w:rsidR="00522872" w:rsidRPr="00E2230F">
        <w:rPr>
          <w:color w:val="auto"/>
          <w:sz w:val="28"/>
          <w:szCs w:val="28"/>
        </w:rPr>
        <w:t xml:space="preserve"> други</w:t>
      </w:r>
      <w:r w:rsidR="00AF3662" w:rsidRPr="00E2230F">
        <w:rPr>
          <w:color w:val="auto"/>
          <w:sz w:val="28"/>
          <w:szCs w:val="28"/>
        </w:rPr>
        <w:t>х</w:t>
      </w:r>
      <w:r w:rsidR="00522872" w:rsidRPr="00E2230F">
        <w:rPr>
          <w:color w:val="auto"/>
          <w:sz w:val="28"/>
          <w:szCs w:val="28"/>
        </w:rPr>
        <w:t xml:space="preserve"> имен</w:t>
      </w:r>
      <w:r w:rsidR="00AF3662" w:rsidRPr="00E2230F">
        <w:rPr>
          <w:color w:val="auto"/>
          <w:sz w:val="28"/>
          <w:szCs w:val="28"/>
        </w:rPr>
        <w:t xml:space="preserve"> собственных</w:t>
      </w:r>
      <w:r w:rsidR="00522872" w:rsidRPr="00E2230F">
        <w:rPr>
          <w:color w:val="auto"/>
          <w:sz w:val="28"/>
          <w:szCs w:val="28"/>
        </w:rPr>
        <w:t xml:space="preserve">. </w:t>
      </w:r>
      <w:r w:rsidR="004D7D7B" w:rsidRPr="00E2230F">
        <w:rPr>
          <w:color w:val="auto"/>
          <w:sz w:val="28"/>
          <w:szCs w:val="28"/>
        </w:rPr>
        <w:t xml:space="preserve">Совмещая </w:t>
      </w:r>
      <w:r w:rsidR="00522872" w:rsidRPr="00E2230F">
        <w:rPr>
          <w:color w:val="auto"/>
          <w:sz w:val="28"/>
          <w:szCs w:val="28"/>
        </w:rPr>
        <w:t>эти</w:t>
      </w:r>
      <w:r w:rsidR="00E90919" w:rsidRPr="00E2230F">
        <w:rPr>
          <w:color w:val="auto"/>
          <w:sz w:val="28"/>
          <w:szCs w:val="28"/>
        </w:rPr>
        <w:t xml:space="preserve"> дв</w:t>
      </w:r>
      <w:r w:rsidR="004D7D7B" w:rsidRPr="00E2230F">
        <w:rPr>
          <w:color w:val="auto"/>
          <w:sz w:val="28"/>
          <w:szCs w:val="28"/>
        </w:rPr>
        <w:t>е</w:t>
      </w:r>
      <w:r w:rsidR="00522872" w:rsidRPr="00E2230F">
        <w:rPr>
          <w:color w:val="auto"/>
          <w:sz w:val="28"/>
          <w:szCs w:val="28"/>
        </w:rPr>
        <w:t xml:space="preserve"> характеристик</w:t>
      </w:r>
      <w:r w:rsidR="004D7D7B" w:rsidRPr="00E2230F">
        <w:rPr>
          <w:color w:val="auto"/>
          <w:sz w:val="28"/>
          <w:szCs w:val="28"/>
        </w:rPr>
        <w:t>и,</w:t>
      </w:r>
      <w:r w:rsidR="00522872" w:rsidRPr="00E2230F">
        <w:rPr>
          <w:color w:val="auto"/>
          <w:sz w:val="28"/>
          <w:szCs w:val="28"/>
        </w:rPr>
        <w:t xml:space="preserve"> </w:t>
      </w:r>
      <w:r w:rsidR="00E90919" w:rsidRPr="00E2230F">
        <w:rPr>
          <w:color w:val="auto"/>
          <w:sz w:val="28"/>
          <w:szCs w:val="28"/>
        </w:rPr>
        <w:t xml:space="preserve">А.В. Суперанская </w:t>
      </w:r>
      <w:r w:rsidR="00522872" w:rsidRPr="00E2230F">
        <w:rPr>
          <w:color w:val="auto"/>
          <w:sz w:val="28"/>
          <w:szCs w:val="28"/>
        </w:rPr>
        <w:t>получает три типа названий</w:t>
      </w:r>
      <w:r w:rsidR="00E90919" w:rsidRPr="00E2230F">
        <w:rPr>
          <w:color w:val="auto"/>
          <w:sz w:val="28"/>
          <w:szCs w:val="28"/>
        </w:rPr>
        <w:t>:</w:t>
      </w:r>
      <w:r w:rsidR="00522872" w:rsidRPr="00E2230F">
        <w:rPr>
          <w:color w:val="auto"/>
          <w:sz w:val="28"/>
          <w:szCs w:val="28"/>
        </w:rPr>
        <w:t xml:space="preserve"> микротопонимы, собственно топонимы и макротопонимы,</w:t>
      </w:r>
      <w:r w:rsidR="00E90919" w:rsidRPr="00E2230F">
        <w:rPr>
          <w:color w:val="auto"/>
          <w:sz w:val="28"/>
          <w:szCs w:val="28"/>
        </w:rPr>
        <w:t xml:space="preserve"> </w:t>
      </w:r>
      <w:r w:rsidR="004D7D7B" w:rsidRPr="00E2230F">
        <w:rPr>
          <w:color w:val="auto"/>
          <w:sz w:val="28"/>
          <w:szCs w:val="28"/>
        </w:rPr>
        <w:t>обладающие</w:t>
      </w:r>
      <w:r w:rsidR="00522872" w:rsidRPr="00E2230F">
        <w:rPr>
          <w:color w:val="auto"/>
          <w:sz w:val="28"/>
          <w:szCs w:val="28"/>
        </w:rPr>
        <w:t xml:space="preserve"> </w:t>
      </w:r>
      <w:r w:rsidR="008A7942" w:rsidRPr="00E2230F">
        <w:rPr>
          <w:color w:val="auto"/>
          <w:sz w:val="28"/>
          <w:szCs w:val="28"/>
        </w:rPr>
        <w:t>собственны</w:t>
      </w:r>
      <w:r w:rsidR="004D7D7B" w:rsidRPr="00E2230F">
        <w:rPr>
          <w:color w:val="auto"/>
          <w:sz w:val="28"/>
          <w:szCs w:val="28"/>
        </w:rPr>
        <w:t>ми</w:t>
      </w:r>
      <w:r w:rsidR="004D7E02" w:rsidRPr="00E2230F">
        <w:rPr>
          <w:color w:val="auto"/>
          <w:sz w:val="28"/>
          <w:szCs w:val="28"/>
        </w:rPr>
        <w:t xml:space="preserve"> отличительны</w:t>
      </w:r>
      <w:r w:rsidR="004D7D7B" w:rsidRPr="00E2230F">
        <w:rPr>
          <w:color w:val="auto"/>
          <w:sz w:val="28"/>
          <w:szCs w:val="28"/>
        </w:rPr>
        <w:t>ми</w:t>
      </w:r>
      <w:r w:rsidR="004D7E02" w:rsidRPr="00E2230F">
        <w:rPr>
          <w:color w:val="auto"/>
          <w:sz w:val="28"/>
          <w:szCs w:val="28"/>
        </w:rPr>
        <w:t xml:space="preserve"> особенност</w:t>
      </w:r>
      <w:r w:rsidR="004D7D7B" w:rsidRPr="00E2230F">
        <w:rPr>
          <w:color w:val="auto"/>
          <w:sz w:val="28"/>
          <w:szCs w:val="28"/>
        </w:rPr>
        <w:t>ями</w:t>
      </w:r>
      <w:r w:rsidR="004D7E02" w:rsidRPr="00E2230F">
        <w:rPr>
          <w:color w:val="auto"/>
          <w:sz w:val="28"/>
          <w:szCs w:val="28"/>
        </w:rPr>
        <w:t xml:space="preserve"> и </w:t>
      </w:r>
      <w:r w:rsidR="004D7D7B" w:rsidRPr="00E2230F">
        <w:rPr>
          <w:color w:val="auto"/>
          <w:sz w:val="28"/>
          <w:szCs w:val="28"/>
        </w:rPr>
        <w:t>даваемые</w:t>
      </w:r>
      <w:r w:rsidR="00522872" w:rsidRPr="00E2230F">
        <w:rPr>
          <w:color w:val="auto"/>
          <w:sz w:val="28"/>
          <w:szCs w:val="28"/>
        </w:rPr>
        <w:t xml:space="preserve"> определенным </w:t>
      </w:r>
      <w:r w:rsidR="005D4E29" w:rsidRPr="00E2230F">
        <w:rPr>
          <w:color w:val="auto"/>
          <w:sz w:val="28"/>
          <w:szCs w:val="28"/>
        </w:rPr>
        <w:t>классам</w:t>
      </w:r>
      <w:r w:rsidR="00522872" w:rsidRPr="00E2230F">
        <w:rPr>
          <w:color w:val="auto"/>
          <w:sz w:val="28"/>
          <w:szCs w:val="28"/>
        </w:rPr>
        <w:t xml:space="preserve"> </w:t>
      </w:r>
      <w:r w:rsidR="004D7D7B" w:rsidRPr="00E2230F">
        <w:rPr>
          <w:color w:val="auto"/>
          <w:sz w:val="28"/>
          <w:szCs w:val="28"/>
        </w:rPr>
        <w:t xml:space="preserve">географических </w:t>
      </w:r>
      <w:r w:rsidR="00522872" w:rsidRPr="00E2230F">
        <w:rPr>
          <w:color w:val="auto"/>
          <w:sz w:val="28"/>
          <w:szCs w:val="28"/>
        </w:rPr>
        <w:t xml:space="preserve">объектов </w:t>
      </w:r>
      <w:r w:rsidR="00522872" w:rsidRPr="00E2230F">
        <w:rPr>
          <w:color w:val="auto"/>
          <w:sz w:val="28"/>
          <w:szCs w:val="28"/>
        </w:rPr>
        <w:fldChar w:fldCharType="begin"/>
      </w:r>
      <w:r w:rsidR="00FA3F28" w:rsidRPr="00E2230F">
        <w:rPr>
          <w:color w:val="auto"/>
          <w:sz w:val="28"/>
          <w:szCs w:val="28"/>
        </w:rPr>
        <w:instrText xml:space="preserve"> ADDIN EN.CITE &lt;EndNote&gt;&lt;Cite&gt;&lt;Author&gt;Суперанская&lt;/Author&gt;&lt;Year&gt;1967&lt;/Year&gt;&lt;IDText&gt;Микротопонимия, макротопонимия и их отличие от собственно топонимии&lt;/IDText&gt;&lt;DisplayText&gt;[73]&lt;/DisplayText&gt;&lt;record&gt;&lt;titles&gt;&lt;title&gt;Микротопонимия, макротопонимия и их отличие от собственно топонимии&lt;/title&gt;&lt;secondary-title&gt;Микротопонимия&lt;/secondary-title&gt;&lt;/titles&gt;&lt;pages&gt;31-38&lt;/pages&gt;&lt;contributors&gt;&lt;authors&gt;&lt;author&gt;Суперанская, А.В.&lt;/author&gt;&lt;/authors&gt;&lt;/contributors&gt;&lt;added-date format="utc"&gt;1554993941&lt;/added-date&gt;&lt;pub-location&gt;Москва&lt;/pub-location&gt;&lt;ref-type name="Book Section"&gt;5&lt;/ref-type&gt;&lt;dates&gt;&lt;year&gt;1967&lt;/year&gt;&lt;/dates&gt;&lt;rec-number&gt;332&lt;/rec-number&gt;&lt;publisher&gt;Изд-во МГУ&lt;/publisher&gt;&lt;last-updated-date format="utc"&gt;1554994508&lt;/last-updated-date&gt;&lt;contributors&gt;&lt;secondary-authors&gt;&lt;author&gt;Ахманова, А.С.&lt;/author&gt;&lt;/secondary-authors&gt;&lt;/contributors&gt;&lt;/record&gt;&lt;/Cite&gt;&lt;/EndNote&gt;</w:instrText>
      </w:r>
      <w:r w:rsidR="00522872" w:rsidRPr="00E2230F">
        <w:rPr>
          <w:color w:val="auto"/>
          <w:sz w:val="28"/>
          <w:szCs w:val="28"/>
        </w:rPr>
        <w:fldChar w:fldCharType="separate"/>
      </w:r>
      <w:r w:rsidR="00FA3F28" w:rsidRPr="00E2230F">
        <w:rPr>
          <w:noProof/>
          <w:color w:val="auto"/>
          <w:sz w:val="28"/>
          <w:szCs w:val="28"/>
        </w:rPr>
        <w:t>[73]</w:t>
      </w:r>
      <w:r w:rsidR="00522872" w:rsidRPr="00E2230F">
        <w:rPr>
          <w:color w:val="auto"/>
          <w:sz w:val="28"/>
          <w:szCs w:val="28"/>
        </w:rPr>
        <w:fldChar w:fldCharType="end"/>
      </w:r>
      <w:r w:rsidR="00522872" w:rsidRPr="00E2230F">
        <w:rPr>
          <w:color w:val="auto"/>
          <w:sz w:val="28"/>
          <w:szCs w:val="28"/>
        </w:rPr>
        <w:t xml:space="preserve">. </w:t>
      </w:r>
    </w:p>
    <w:p w14:paraId="6F208988" w14:textId="10957594" w:rsidR="006E43C2" w:rsidRPr="00E2230F" w:rsidRDefault="00DC36C9" w:rsidP="00E2230F">
      <w:pPr>
        <w:autoSpaceDE w:val="0"/>
        <w:autoSpaceDN w:val="0"/>
        <w:adjustRightInd w:val="0"/>
        <w:ind w:firstLine="709"/>
        <w:rPr>
          <w:rFonts w:cs="Times New Roman"/>
          <w:szCs w:val="28"/>
        </w:rPr>
      </w:pPr>
      <w:r w:rsidRPr="00E2230F">
        <w:rPr>
          <w:rFonts w:cs="Times New Roman"/>
          <w:szCs w:val="28"/>
        </w:rPr>
        <w:t>Таким образом</w:t>
      </w:r>
      <w:r w:rsidR="008751DC" w:rsidRPr="00E2230F">
        <w:rPr>
          <w:rFonts w:cs="Times New Roman"/>
          <w:szCs w:val="28"/>
        </w:rPr>
        <w:t xml:space="preserve"> А.В. Суперанская выделяет </w:t>
      </w:r>
      <w:r w:rsidR="00C73A7F" w:rsidRPr="00E2230F">
        <w:rPr>
          <w:rFonts w:cs="Times New Roman"/>
          <w:szCs w:val="28"/>
        </w:rPr>
        <w:t xml:space="preserve">следующие </w:t>
      </w:r>
      <w:r w:rsidR="00522872" w:rsidRPr="00E2230F">
        <w:rPr>
          <w:rFonts w:cs="Times New Roman"/>
          <w:szCs w:val="28"/>
        </w:rPr>
        <w:t>классификации</w:t>
      </w:r>
      <w:r w:rsidR="008751DC" w:rsidRPr="00E2230F">
        <w:rPr>
          <w:rFonts w:cs="Times New Roman"/>
          <w:szCs w:val="28"/>
        </w:rPr>
        <w:t xml:space="preserve"> ономастического материала</w:t>
      </w:r>
      <w:r w:rsidR="00522872" w:rsidRPr="00E2230F">
        <w:rPr>
          <w:rFonts w:cs="Times New Roman"/>
          <w:szCs w:val="28"/>
        </w:rPr>
        <w:t xml:space="preserve">: </w:t>
      </w:r>
    </w:p>
    <w:p w14:paraId="099904B8" w14:textId="03F87890" w:rsidR="006E43C2" w:rsidRPr="00E2230F" w:rsidRDefault="00C73A7F" w:rsidP="00E2230F">
      <w:pPr>
        <w:pStyle w:val="a3"/>
        <w:numPr>
          <w:ilvl w:val="2"/>
          <w:numId w:val="29"/>
        </w:numPr>
        <w:tabs>
          <w:tab w:val="left" w:pos="993"/>
        </w:tabs>
        <w:autoSpaceDE w:val="0"/>
        <w:autoSpaceDN w:val="0"/>
        <w:adjustRightInd w:val="0"/>
        <w:ind w:left="0" w:firstLine="709"/>
        <w:rPr>
          <w:rFonts w:cs="Times New Roman"/>
          <w:szCs w:val="28"/>
        </w:rPr>
      </w:pPr>
      <w:r w:rsidRPr="00E2230F">
        <w:rPr>
          <w:rFonts w:cs="Times New Roman"/>
          <w:szCs w:val="28"/>
        </w:rPr>
        <w:t>названи</w:t>
      </w:r>
      <w:r w:rsidR="00DC36C9" w:rsidRPr="00E2230F">
        <w:rPr>
          <w:rFonts w:cs="Times New Roman"/>
          <w:szCs w:val="28"/>
        </w:rPr>
        <w:t>я</w:t>
      </w:r>
      <w:r w:rsidRPr="00E2230F">
        <w:rPr>
          <w:rFonts w:cs="Times New Roman"/>
          <w:szCs w:val="28"/>
        </w:rPr>
        <w:t>, связанны</w:t>
      </w:r>
      <w:r w:rsidR="00DC36C9" w:rsidRPr="00E2230F">
        <w:rPr>
          <w:rFonts w:cs="Times New Roman"/>
          <w:szCs w:val="28"/>
        </w:rPr>
        <w:t>е</w:t>
      </w:r>
      <w:r w:rsidRPr="00E2230F">
        <w:rPr>
          <w:rFonts w:cs="Times New Roman"/>
          <w:szCs w:val="28"/>
        </w:rPr>
        <w:t xml:space="preserve"> </w:t>
      </w:r>
      <w:r w:rsidR="00522872" w:rsidRPr="00E2230F">
        <w:rPr>
          <w:rFonts w:cs="Times New Roman"/>
          <w:szCs w:val="28"/>
        </w:rPr>
        <w:t>с именуемым объектом</w:t>
      </w:r>
      <w:r w:rsidR="0083104E">
        <w:rPr>
          <w:rFonts w:cs="Times New Roman"/>
          <w:szCs w:val="28"/>
        </w:rPr>
        <w:t>;</w:t>
      </w:r>
      <w:r w:rsidR="00522872" w:rsidRPr="00E2230F">
        <w:rPr>
          <w:rFonts w:cs="Times New Roman"/>
          <w:szCs w:val="28"/>
        </w:rPr>
        <w:t xml:space="preserve"> </w:t>
      </w:r>
    </w:p>
    <w:p w14:paraId="2A8BDC64" w14:textId="23DFB9AB" w:rsidR="006E43C2" w:rsidRPr="00E2230F" w:rsidRDefault="00522872" w:rsidP="00E2230F">
      <w:pPr>
        <w:pStyle w:val="a3"/>
        <w:numPr>
          <w:ilvl w:val="2"/>
          <w:numId w:val="29"/>
        </w:numPr>
        <w:tabs>
          <w:tab w:val="left" w:pos="993"/>
        </w:tabs>
        <w:autoSpaceDE w:val="0"/>
        <w:autoSpaceDN w:val="0"/>
        <w:adjustRightInd w:val="0"/>
        <w:ind w:left="0" w:firstLine="709"/>
        <w:rPr>
          <w:rFonts w:cs="Times New Roman"/>
          <w:szCs w:val="28"/>
        </w:rPr>
      </w:pPr>
      <w:r w:rsidRPr="00E2230F">
        <w:rPr>
          <w:rFonts w:cs="Times New Roman"/>
          <w:szCs w:val="28"/>
        </w:rPr>
        <w:t>естественн</w:t>
      </w:r>
      <w:r w:rsidR="00C73A7F" w:rsidRPr="00E2230F">
        <w:rPr>
          <w:rFonts w:cs="Times New Roman"/>
          <w:szCs w:val="28"/>
        </w:rPr>
        <w:t>ы</w:t>
      </w:r>
      <w:r w:rsidR="00936A2F" w:rsidRPr="00E2230F">
        <w:rPr>
          <w:rFonts w:cs="Times New Roman"/>
          <w:szCs w:val="28"/>
        </w:rPr>
        <w:t>е</w:t>
      </w:r>
      <w:r w:rsidRPr="00E2230F">
        <w:rPr>
          <w:rFonts w:cs="Times New Roman"/>
          <w:szCs w:val="28"/>
        </w:rPr>
        <w:t xml:space="preserve"> </w:t>
      </w:r>
      <w:r w:rsidR="00936A2F" w:rsidRPr="00E2230F">
        <w:rPr>
          <w:rFonts w:cs="Times New Roman"/>
          <w:szCs w:val="28"/>
        </w:rPr>
        <w:t>и искусственные</w:t>
      </w:r>
      <w:r w:rsidRPr="00E2230F">
        <w:rPr>
          <w:rFonts w:cs="Times New Roman"/>
          <w:szCs w:val="28"/>
        </w:rPr>
        <w:t xml:space="preserve"> имен</w:t>
      </w:r>
      <w:r w:rsidR="0083104E">
        <w:rPr>
          <w:rFonts w:cs="Times New Roman"/>
          <w:szCs w:val="28"/>
        </w:rPr>
        <w:t>;</w:t>
      </w:r>
    </w:p>
    <w:p w14:paraId="0B89548D" w14:textId="09763B07" w:rsidR="006E43C2" w:rsidRPr="00E2230F" w:rsidRDefault="00522872" w:rsidP="00E2230F">
      <w:pPr>
        <w:pStyle w:val="a3"/>
        <w:numPr>
          <w:ilvl w:val="2"/>
          <w:numId w:val="29"/>
        </w:numPr>
        <w:tabs>
          <w:tab w:val="left" w:pos="993"/>
        </w:tabs>
        <w:autoSpaceDE w:val="0"/>
        <w:autoSpaceDN w:val="0"/>
        <w:adjustRightInd w:val="0"/>
        <w:ind w:left="0" w:firstLine="709"/>
        <w:rPr>
          <w:rFonts w:cs="Times New Roman"/>
          <w:szCs w:val="28"/>
        </w:rPr>
      </w:pPr>
      <w:r w:rsidRPr="00E2230F">
        <w:rPr>
          <w:rFonts w:cs="Times New Roman"/>
          <w:szCs w:val="28"/>
        </w:rPr>
        <w:t xml:space="preserve">по </w:t>
      </w:r>
      <w:r w:rsidR="00C73A7F" w:rsidRPr="00E2230F">
        <w:rPr>
          <w:rFonts w:cs="Times New Roman"/>
          <w:szCs w:val="28"/>
        </w:rPr>
        <w:t>степени</w:t>
      </w:r>
      <w:r w:rsidRPr="00E2230F">
        <w:rPr>
          <w:rFonts w:cs="Times New Roman"/>
          <w:szCs w:val="28"/>
        </w:rPr>
        <w:t xml:space="preserve"> «микро» – «макро»</w:t>
      </w:r>
      <w:r w:rsidR="0083104E">
        <w:rPr>
          <w:rFonts w:cs="Times New Roman"/>
          <w:szCs w:val="28"/>
        </w:rPr>
        <w:t>;</w:t>
      </w:r>
      <w:r w:rsidRPr="00E2230F">
        <w:rPr>
          <w:rFonts w:cs="Times New Roman"/>
          <w:szCs w:val="28"/>
        </w:rPr>
        <w:t xml:space="preserve"> </w:t>
      </w:r>
    </w:p>
    <w:p w14:paraId="5190B4E2" w14:textId="375F93EF" w:rsidR="006E43C2" w:rsidRPr="00E2230F" w:rsidRDefault="00522872" w:rsidP="00E2230F">
      <w:pPr>
        <w:pStyle w:val="a3"/>
        <w:numPr>
          <w:ilvl w:val="2"/>
          <w:numId w:val="29"/>
        </w:numPr>
        <w:tabs>
          <w:tab w:val="left" w:pos="993"/>
        </w:tabs>
        <w:autoSpaceDE w:val="0"/>
        <w:autoSpaceDN w:val="0"/>
        <w:adjustRightInd w:val="0"/>
        <w:ind w:left="0" w:firstLine="709"/>
        <w:rPr>
          <w:rFonts w:cs="Times New Roman"/>
          <w:szCs w:val="28"/>
        </w:rPr>
      </w:pPr>
      <w:r w:rsidRPr="00E2230F">
        <w:rPr>
          <w:rFonts w:cs="Times New Roman"/>
          <w:szCs w:val="28"/>
        </w:rPr>
        <w:t>структурн</w:t>
      </w:r>
      <w:r w:rsidR="00936A2F" w:rsidRPr="00E2230F">
        <w:rPr>
          <w:rFonts w:cs="Times New Roman"/>
          <w:szCs w:val="28"/>
        </w:rPr>
        <w:t>ая</w:t>
      </w:r>
      <w:r w:rsidR="0083104E">
        <w:rPr>
          <w:rFonts w:cs="Times New Roman"/>
          <w:szCs w:val="28"/>
        </w:rPr>
        <w:t>;</w:t>
      </w:r>
      <w:r w:rsidRPr="00E2230F">
        <w:rPr>
          <w:rFonts w:cs="Times New Roman"/>
          <w:szCs w:val="28"/>
        </w:rPr>
        <w:t xml:space="preserve"> </w:t>
      </w:r>
    </w:p>
    <w:p w14:paraId="3B528466" w14:textId="6D0028A6" w:rsidR="006E43C2" w:rsidRPr="00E2230F" w:rsidRDefault="00522872" w:rsidP="00E2230F">
      <w:pPr>
        <w:pStyle w:val="a3"/>
        <w:numPr>
          <w:ilvl w:val="2"/>
          <w:numId w:val="29"/>
        </w:numPr>
        <w:tabs>
          <w:tab w:val="left" w:pos="993"/>
        </w:tabs>
        <w:autoSpaceDE w:val="0"/>
        <w:autoSpaceDN w:val="0"/>
        <w:adjustRightInd w:val="0"/>
        <w:ind w:left="0" w:firstLine="709"/>
        <w:rPr>
          <w:rFonts w:cs="Times New Roman"/>
          <w:szCs w:val="28"/>
        </w:rPr>
      </w:pPr>
      <w:r w:rsidRPr="00E2230F">
        <w:rPr>
          <w:rFonts w:cs="Times New Roman"/>
          <w:szCs w:val="28"/>
        </w:rPr>
        <w:t>хронологическ</w:t>
      </w:r>
      <w:r w:rsidR="00936A2F" w:rsidRPr="00E2230F">
        <w:rPr>
          <w:rFonts w:cs="Times New Roman"/>
          <w:szCs w:val="28"/>
        </w:rPr>
        <w:t>ая</w:t>
      </w:r>
      <w:r w:rsidR="0083104E">
        <w:rPr>
          <w:rFonts w:cs="Times New Roman"/>
          <w:szCs w:val="28"/>
        </w:rPr>
        <w:t>;</w:t>
      </w:r>
      <w:r w:rsidRPr="00E2230F">
        <w:rPr>
          <w:rFonts w:cs="Times New Roman"/>
          <w:szCs w:val="28"/>
        </w:rPr>
        <w:t xml:space="preserve"> </w:t>
      </w:r>
    </w:p>
    <w:p w14:paraId="52092869" w14:textId="211D9CBC" w:rsidR="006E43C2" w:rsidRPr="00E2230F" w:rsidRDefault="00D278C5" w:rsidP="00E2230F">
      <w:pPr>
        <w:pStyle w:val="a3"/>
        <w:numPr>
          <w:ilvl w:val="2"/>
          <w:numId w:val="29"/>
        </w:numPr>
        <w:tabs>
          <w:tab w:val="left" w:pos="993"/>
        </w:tabs>
        <w:autoSpaceDE w:val="0"/>
        <w:autoSpaceDN w:val="0"/>
        <w:adjustRightInd w:val="0"/>
        <w:ind w:left="0" w:firstLine="709"/>
        <w:rPr>
          <w:rFonts w:cs="Times New Roman"/>
          <w:szCs w:val="28"/>
        </w:rPr>
      </w:pPr>
      <w:r w:rsidRPr="00E2230F">
        <w:rPr>
          <w:rFonts w:cs="Times New Roman"/>
          <w:szCs w:val="28"/>
        </w:rPr>
        <w:t>учитывающ</w:t>
      </w:r>
      <w:r w:rsidR="00936A2F" w:rsidRPr="00E2230F">
        <w:rPr>
          <w:rFonts w:cs="Times New Roman"/>
          <w:szCs w:val="28"/>
        </w:rPr>
        <w:t>ая</w:t>
      </w:r>
      <w:r w:rsidRPr="00E2230F">
        <w:rPr>
          <w:rFonts w:cs="Times New Roman"/>
          <w:szCs w:val="28"/>
        </w:rPr>
        <w:t xml:space="preserve"> мотивировку</w:t>
      </w:r>
      <w:r w:rsidR="00522872" w:rsidRPr="00E2230F">
        <w:rPr>
          <w:rFonts w:cs="Times New Roman"/>
          <w:szCs w:val="28"/>
        </w:rPr>
        <w:t xml:space="preserve"> имен и </w:t>
      </w:r>
      <w:r w:rsidR="00881019" w:rsidRPr="00E2230F">
        <w:rPr>
          <w:rFonts w:cs="Times New Roman"/>
          <w:szCs w:val="28"/>
        </w:rPr>
        <w:t>смежн</w:t>
      </w:r>
      <w:r w:rsidR="00936A2F" w:rsidRPr="00E2230F">
        <w:rPr>
          <w:rFonts w:cs="Times New Roman"/>
          <w:szCs w:val="28"/>
        </w:rPr>
        <w:t>ая</w:t>
      </w:r>
      <w:r w:rsidRPr="00E2230F">
        <w:rPr>
          <w:rFonts w:cs="Times New Roman"/>
          <w:szCs w:val="28"/>
        </w:rPr>
        <w:t xml:space="preserve"> с</w:t>
      </w:r>
      <w:r w:rsidR="00522872" w:rsidRPr="00E2230F">
        <w:rPr>
          <w:rFonts w:cs="Times New Roman"/>
          <w:szCs w:val="28"/>
        </w:rPr>
        <w:t xml:space="preserve"> ней этимологическ</w:t>
      </w:r>
      <w:r w:rsidR="00936A2F" w:rsidRPr="00E2230F">
        <w:rPr>
          <w:rFonts w:cs="Times New Roman"/>
          <w:szCs w:val="28"/>
        </w:rPr>
        <w:t>ая</w:t>
      </w:r>
      <w:r w:rsidR="00522872" w:rsidRPr="00E2230F">
        <w:rPr>
          <w:rFonts w:cs="Times New Roman"/>
          <w:szCs w:val="28"/>
        </w:rPr>
        <w:t xml:space="preserve"> классификаци</w:t>
      </w:r>
      <w:r w:rsidR="00936A2F" w:rsidRPr="00E2230F">
        <w:rPr>
          <w:rFonts w:cs="Times New Roman"/>
          <w:szCs w:val="28"/>
        </w:rPr>
        <w:t>я</w:t>
      </w:r>
      <w:r w:rsidR="0083104E">
        <w:rPr>
          <w:rFonts w:cs="Times New Roman"/>
          <w:szCs w:val="28"/>
        </w:rPr>
        <w:t>;</w:t>
      </w:r>
      <w:r w:rsidR="00522872" w:rsidRPr="00E2230F">
        <w:rPr>
          <w:rFonts w:cs="Times New Roman"/>
          <w:szCs w:val="28"/>
        </w:rPr>
        <w:t xml:space="preserve"> </w:t>
      </w:r>
    </w:p>
    <w:p w14:paraId="7B8CD8B2" w14:textId="4E1273DD" w:rsidR="006E43C2" w:rsidRPr="00E2230F" w:rsidRDefault="00D278C5" w:rsidP="00E2230F">
      <w:pPr>
        <w:pStyle w:val="a3"/>
        <w:numPr>
          <w:ilvl w:val="2"/>
          <w:numId w:val="29"/>
        </w:numPr>
        <w:tabs>
          <w:tab w:val="left" w:pos="993"/>
        </w:tabs>
        <w:autoSpaceDE w:val="0"/>
        <w:autoSpaceDN w:val="0"/>
        <w:adjustRightInd w:val="0"/>
        <w:ind w:left="0" w:firstLine="709"/>
        <w:rPr>
          <w:rFonts w:cs="Times New Roman"/>
          <w:szCs w:val="28"/>
        </w:rPr>
      </w:pPr>
      <w:r w:rsidRPr="00E2230F">
        <w:rPr>
          <w:rFonts w:cs="Times New Roman"/>
          <w:szCs w:val="28"/>
        </w:rPr>
        <w:t>связанн</w:t>
      </w:r>
      <w:r w:rsidR="00936A2F" w:rsidRPr="00E2230F">
        <w:rPr>
          <w:rFonts w:cs="Times New Roman"/>
          <w:szCs w:val="28"/>
        </w:rPr>
        <w:t>ая</w:t>
      </w:r>
      <w:r w:rsidRPr="00E2230F">
        <w:rPr>
          <w:rFonts w:cs="Times New Roman"/>
          <w:szCs w:val="28"/>
        </w:rPr>
        <w:t xml:space="preserve"> </w:t>
      </w:r>
      <w:r w:rsidR="00522872" w:rsidRPr="00E2230F">
        <w:rPr>
          <w:rFonts w:cs="Times New Roman"/>
          <w:szCs w:val="28"/>
        </w:rPr>
        <w:t xml:space="preserve">с объемом закрепленных в </w:t>
      </w:r>
      <w:r w:rsidRPr="00E2230F">
        <w:rPr>
          <w:rFonts w:cs="Times New Roman"/>
          <w:szCs w:val="28"/>
        </w:rPr>
        <w:t>названиях</w:t>
      </w:r>
      <w:r w:rsidR="00522872" w:rsidRPr="00E2230F">
        <w:rPr>
          <w:rFonts w:cs="Times New Roman"/>
          <w:szCs w:val="28"/>
        </w:rPr>
        <w:t xml:space="preserve"> понятий</w:t>
      </w:r>
      <w:r w:rsidR="0083104E">
        <w:rPr>
          <w:rFonts w:cs="Times New Roman"/>
          <w:szCs w:val="28"/>
        </w:rPr>
        <w:t>;</w:t>
      </w:r>
    </w:p>
    <w:p w14:paraId="716EDBDB" w14:textId="06D55658" w:rsidR="006E43C2" w:rsidRPr="00E2230F" w:rsidRDefault="00522872" w:rsidP="00E2230F">
      <w:pPr>
        <w:pStyle w:val="a3"/>
        <w:numPr>
          <w:ilvl w:val="2"/>
          <w:numId w:val="29"/>
        </w:numPr>
        <w:tabs>
          <w:tab w:val="left" w:pos="993"/>
        </w:tabs>
        <w:autoSpaceDE w:val="0"/>
        <w:autoSpaceDN w:val="0"/>
        <w:adjustRightInd w:val="0"/>
        <w:ind w:left="0" w:firstLine="709"/>
        <w:rPr>
          <w:rFonts w:cs="Times New Roman"/>
          <w:szCs w:val="28"/>
        </w:rPr>
      </w:pPr>
      <w:r w:rsidRPr="00E2230F">
        <w:rPr>
          <w:rFonts w:cs="Times New Roman"/>
          <w:szCs w:val="28"/>
        </w:rPr>
        <w:t>в связи с дихотомией язык – речь</w:t>
      </w:r>
      <w:r w:rsidR="0083104E">
        <w:rPr>
          <w:rFonts w:cs="Times New Roman"/>
          <w:szCs w:val="28"/>
        </w:rPr>
        <w:t>;</w:t>
      </w:r>
      <w:r w:rsidRPr="00E2230F">
        <w:rPr>
          <w:rFonts w:cs="Times New Roman"/>
          <w:szCs w:val="28"/>
        </w:rPr>
        <w:t xml:space="preserve"> </w:t>
      </w:r>
    </w:p>
    <w:p w14:paraId="77952DC3" w14:textId="519516D6" w:rsidR="00936A2F" w:rsidRPr="00E2230F" w:rsidRDefault="00522872" w:rsidP="00E2230F">
      <w:pPr>
        <w:pStyle w:val="a3"/>
        <w:numPr>
          <w:ilvl w:val="2"/>
          <w:numId w:val="29"/>
        </w:numPr>
        <w:tabs>
          <w:tab w:val="left" w:pos="993"/>
        </w:tabs>
        <w:autoSpaceDE w:val="0"/>
        <w:autoSpaceDN w:val="0"/>
        <w:adjustRightInd w:val="0"/>
        <w:ind w:left="0" w:firstLine="709"/>
        <w:rPr>
          <w:rFonts w:cs="Times New Roman"/>
          <w:szCs w:val="28"/>
        </w:rPr>
      </w:pPr>
      <w:r w:rsidRPr="00E2230F">
        <w:rPr>
          <w:rFonts w:cs="Times New Roman"/>
          <w:szCs w:val="28"/>
        </w:rPr>
        <w:t>стилистическ</w:t>
      </w:r>
      <w:r w:rsidR="00936A2F" w:rsidRPr="00E2230F">
        <w:rPr>
          <w:rFonts w:cs="Times New Roman"/>
          <w:szCs w:val="28"/>
        </w:rPr>
        <w:t>ая</w:t>
      </w:r>
      <w:r w:rsidR="0083104E">
        <w:rPr>
          <w:rFonts w:cs="Times New Roman"/>
          <w:szCs w:val="28"/>
        </w:rPr>
        <w:t>;</w:t>
      </w:r>
      <w:r w:rsidRPr="00E2230F">
        <w:rPr>
          <w:rFonts w:cs="Times New Roman"/>
          <w:szCs w:val="28"/>
        </w:rPr>
        <w:t xml:space="preserve"> </w:t>
      </w:r>
    </w:p>
    <w:p w14:paraId="514C5241" w14:textId="5F99FF3C" w:rsidR="006E43C2" w:rsidRPr="00E2230F" w:rsidRDefault="00522872" w:rsidP="00D263CD">
      <w:pPr>
        <w:pStyle w:val="a3"/>
        <w:numPr>
          <w:ilvl w:val="2"/>
          <w:numId w:val="29"/>
        </w:numPr>
        <w:tabs>
          <w:tab w:val="left" w:pos="1134"/>
        </w:tabs>
        <w:autoSpaceDE w:val="0"/>
        <w:autoSpaceDN w:val="0"/>
        <w:adjustRightInd w:val="0"/>
        <w:ind w:left="0" w:firstLine="709"/>
        <w:rPr>
          <w:rFonts w:cs="Times New Roman"/>
          <w:szCs w:val="28"/>
        </w:rPr>
      </w:pPr>
      <w:r w:rsidRPr="00E2230F">
        <w:rPr>
          <w:rFonts w:cs="Times New Roman"/>
          <w:szCs w:val="28"/>
        </w:rPr>
        <w:t>эстетическ</w:t>
      </w:r>
      <w:r w:rsidR="00936A2F" w:rsidRPr="00E2230F">
        <w:rPr>
          <w:rFonts w:cs="Times New Roman"/>
          <w:szCs w:val="28"/>
        </w:rPr>
        <w:t>ая</w:t>
      </w:r>
      <w:r w:rsidRPr="00E2230F">
        <w:rPr>
          <w:rFonts w:cs="Times New Roman"/>
          <w:szCs w:val="28"/>
        </w:rPr>
        <w:t xml:space="preserve"> </w:t>
      </w:r>
      <w:r w:rsidRPr="00E2230F">
        <w:rPr>
          <w:rFonts w:cs="Times New Roman"/>
          <w:szCs w:val="28"/>
        </w:rPr>
        <w:fldChar w:fldCharType="begin"/>
      </w:r>
      <w:r w:rsidR="00FA3F28" w:rsidRPr="00E2230F">
        <w:rPr>
          <w:rFonts w:cs="Times New Roman"/>
          <w:szCs w:val="28"/>
        </w:rPr>
        <w:instrText xml:space="preserve"> ADDIN EN.CITE &lt;EndNote&gt;&lt;Cite&gt;&lt;Author&gt;Суперанская&lt;/Author&gt;&lt;Year&gt;1973&lt;/Year&gt;&lt;IDText&gt;Общая теория имени собственного&lt;/IDText&gt;&lt;DisplayText&gt;[58]&lt;/DisplayText&gt;&lt;record&gt;&lt;titles&gt;&lt;title&gt;Общая теория имени собственного&lt;/title&gt;&lt;/titles&gt;&lt;pages&gt;366&lt;/pages&gt;&lt;contributors&gt;&lt;authors&gt;&lt;author&gt;Суперанская, А.В.&lt;/author&gt;&lt;/authors&gt;&lt;/contributors&gt;&lt;added-date format="utc"&gt;1553932905&lt;/added-date&gt;&lt;pub-location&gt;Москва&lt;/pub-location&gt;&lt;ref-type name="Book"&gt;6&lt;/ref-type&gt;&lt;dates&gt;&lt;year&gt;1973&lt;/year&gt;&lt;/dates&gt;&lt;rec-number&gt;79&lt;/rec-number&gt;&lt;publisher&gt;Наука&lt;/publisher&gt;&lt;last-updated-date format="utc"&gt;1554381931&lt;/last-updated-date&gt;&lt;/record&gt;&lt;/Cite&gt;&lt;/EndNote&gt;</w:instrText>
      </w:r>
      <w:r w:rsidRPr="00E2230F">
        <w:rPr>
          <w:rFonts w:cs="Times New Roman"/>
          <w:szCs w:val="28"/>
        </w:rPr>
        <w:fldChar w:fldCharType="separate"/>
      </w:r>
      <w:r w:rsidR="00FA3F28" w:rsidRPr="00E2230F">
        <w:rPr>
          <w:rFonts w:cs="Times New Roman"/>
          <w:noProof/>
          <w:szCs w:val="28"/>
        </w:rPr>
        <w:t>[58</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159</w:t>
      </w:r>
      <w:r w:rsidR="00FA3F28" w:rsidRPr="00E2230F">
        <w:rPr>
          <w:rFonts w:cs="Times New Roman"/>
          <w:noProof/>
          <w:szCs w:val="28"/>
        </w:rPr>
        <w:t>]</w:t>
      </w:r>
      <w:r w:rsidRPr="00E2230F">
        <w:rPr>
          <w:rFonts w:cs="Times New Roman"/>
          <w:szCs w:val="28"/>
        </w:rPr>
        <w:fldChar w:fldCharType="end"/>
      </w:r>
      <w:r w:rsidRPr="00E2230F">
        <w:rPr>
          <w:rFonts w:cs="Times New Roman"/>
          <w:szCs w:val="28"/>
        </w:rPr>
        <w:t xml:space="preserve">. </w:t>
      </w:r>
    </w:p>
    <w:p w14:paraId="7C855A0B" w14:textId="6FD038A5" w:rsidR="00522872" w:rsidRPr="00E2230F" w:rsidRDefault="000A6950" w:rsidP="00E2230F">
      <w:pPr>
        <w:autoSpaceDE w:val="0"/>
        <w:autoSpaceDN w:val="0"/>
        <w:adjustRightInd w:val="0"/>
        <w:ind w:firstLine="709"/>
        <w:rPr>
          <w:rFonts w:cs="Times New Roman"/>
          <w:szCs w:val="28"/>
        </w:rPr>
      </w:pPr>
      <w:r w:rsidRPr="00E2230F">
        <w:rPr>
          <w:rFonts w:cs="Times New Roman"/>
          <w:szCs w:val="28"/>
        </w:rPr>
        <w:t>Данные</w:t>
      </w:r>
      <w:r w:rsidR="00522872" w:rsidRPr="00E2230F">
        <w:rPr>
          <w:rFonts w:cs="Times New Roman"/>
          <w:szCs w:val="28"/>
        </w:rPr>
        <w:t xml:space="preserve"> </w:t>
      </w:r>
      <w:r w:rsidR="00DC631E" w:rsidRPr="00E2230F">
        <w:rPr>
          <w:rFonts w:cs="Times New Roman"/>
          <w:szCs w:val="28"/>
        </w:rPr>
        <w:t xml:space="preserve">рассматриваемые А.В. Суперанской </w:t>
      </w:r>
      <w:r w:rsidR="00522872" w:rsidRPr="00E2230F">
        <w:rPr>
          <w:rFonts w:cs="Times New Roman"/>
          <w:szCs w:val="28"/>
        </w:rPr>
        <w:t xml:space="preserve">аспекты </w:t>
      </w:r>
      <w:r w:rsidRPr="00E2230F">
        <w:rPr>
          <w:rFonts w:cs="Times New Roman"/>
          <w:szCs w:val="28"/>
        </w:rPr>
        <w:t>свойственны</w:t>
      </w:r>
      <w:r w:rsidR="00522872" w:rsidRPr="00E2230F">
        <w:rPr>
          <w:rFonts w:cs="Times New Roman"/>
          <w:szCs w:val="28"/>
        </w:rPr>
        <w:t xml:space="preserve"> любому имени</w:t>
      </w:r>
      <w:r w:rsidR="00DC631E" w:rsidRPr="00E2230F">
        <w:rPr>
          <w:rFonts w:cs="Times New Roman"/>
          <w:szCs w:val="28"/>
        </w:rPr>
        <w:t xml:space="preserve"> собственному</w:t>
      </w:r>
      <w:r w:rsidR="00522872" w:rsidRPr="00E2230F">
        <w:rPr>
          <w:rFonts w:cs="Times New Roman"/>
          <w:szCs w:val="28"/>
        </w:rPr>
        <w:t xml:space="preserve"> и могут </w:t>
      </w:r>
      <w:r w:rsidRPr="00E2230F">
        <w:rPr>
          <w:rFonts w:cs="Times New Roman"/>
          <w:szCs w:val="28"/>
        </w:rPr>
        <w:t>являться</w:t>
      </w:r>
      <w:r w:rsidR="00522872" w:rsidRPr="00E2230F">
        <w:rPr>
          <w:rFonts w:cs="Times New Roman"/>
          <w:szCs w:val="28"/>
        </w:rPr>
        <w:t xml:space="preserve"> его характеристиками. </w:t>
      </w:r>
    </w:p>
    <w:p w14:paraId="22DC4FF5" w14:textId="371DDBC5" w:rsidR="00522872" w:rsidRPr="00E2230F" w:rsidRDefault="00522872" w:rsidP="00E2230F">
      <w:pPr>
        <w:autoSpaceDE w:val="0"/>
        <w:autoSpaceDN w:val="0"/>
        <w:adjustRightInd w:val="0"/>
        <w:ind w:firstLine="709"/>
        <w:rPr>
          <w:rFonts w:cs="Times New Roman"/>
          <w:szCs w:val="28"/>
        </w:rPr>
      </w:pPr>
      <w:r w:rsidRPr="00E2230F">
        <w:rPr>
          <w:rFonts w:cs="Times New Roman"/>
          <w:szCs w:val="28"/>
        </w:rPr>
        <w:lastRenderedPageBreak/>
        <w:t>Тем не</w:t>
      </w:r>
      <w:r w:rsidR="00D22426" w:rsidRPr="00E2230F">
        <w:rPr>
          <w:rFonts w:cs="Times New Roman"/>
          <w:szCs w:val="28"/>
        </w:rPr>
        <w:t xml:space="preserve"> менее, несмотря на многообразие и </w:t>
      </w:r>
      <w:r w:rsidR="00AB1B65" w:rsidRPr="00E2230F">
        <w:rPr>
          <w:rFonts w:cs="Times New Roman"/>
          <w:szCs w:val="28"/>
        </w:rPr>
        <w:t xml:space="preserve">различное </w:t>
      </w:r>
      <w:r w:rsidR="00D22426" w:rsidRPr="00E2230F">
        <w:rPr>
          <w:rFonts w:cs="Times New Roman"/>
          <w:szCs w:val="28"/>
        </w:rPr>
        <w:t>качество</w:t>
      </w:r>
      <w:r w:rsidRPr="00E2230F">
        <w:rPr>
          <w:rFonts w:cs="Times New Roman"/>
          <w:szCs w:val="28"/>
        </w:rPr>
        <w:t xml:space="preserve"> классификационных исследований, обще</w:t>
      </w:r>
      <w:r w:rsidR="00CF58D2" w:rsidRPr="00E2230F">
        <w:rPr>
          <w:rFonts w:cs="Times New Roman"/>
          <w:szCs w:val="28"/>
        </w:rPr>
        <w:t>признанного</w:t>
      </w:r>
      <w:r w:rsidRPr="00E2230F">
        <w:rPr>
          <w:rFonts w:cs="Times New Roman"/>
          <w:szCs w:val="28"/>
        </w:rPr>
        <w:t xml:space="preserve"> </w:t>
      </w:r>
      <w:r w:rsidR="00CF58D2" w:rsidRPr="00E2230F">
        <w:rPr>
          <w:rFonts w:cs="Times New Roman"/>
          <w:szCs w:val="28"/>
        </w:rPr>
        <w:t>принципа</w:t>
      </w:r>
      <w:r w:rsidRPr="00E2230F">
        <w:rPr>
          <w:rFonts w:cs="Times New Roman"/>
          <w:szCs w:val="28"/>
        </w:rPr>
        <w:t xml:space="preserve"> </w:t>
      </w:r>
      <w:r w:rsidR="00AB1B65" w:rsidRPr="00E2230F">
        <w:rPr>
          <w:rFonts w:cs="Times New Roman"/>
          <w:szCs w:val="28"/>
        </w:rPr>
        <w:t xml:space="preserve">типологии как такового </w:t>
      </w:r>
      <w:r w:rsidRPr="00E2230F">
        <w:rPr>
          <w:rFonts w:cs="Times New Roman"/>
          <w:szCs w:val="28"/>
        </w:rPr>
        <w:t xml:space="preserve">на данный момент не существует. </w:t>
      </w:r>
    </w:p>
    <w:p w14:paraId="78F43C7F" w14:textId="5E5E34A7" w:rsidR="00522872" w:rsidRPr="00E2230F" w:rsidRDefault="002D2DE2" w:rsidP="00E2230F">
      <w:pPr>
        <w:pStyle w:val="Default"/>
        <w:ind w:firstLine="709"/>
        <w:jc w:val="both"/>
        <w:rPr>
          <w:color w:val="auto"/>
          <w:sz w:val="28"/>
          <w:szCs w:val="28"/>
        </w:rPr>
      </w:pPr>
      <w:r w:rsidRPr="00E2230F">
        <w:rPr>
          <w:color w:val="auto"/>
          <w:sz w:val="28"/>
          <w:szCs w:val="28"/>
        </w:rPr>
        <w:t xml:space="preserve">Центральной </w:t>
      </w:r>
      <w:r w:rsidR="00566889" w:rsidRPr="00E2230F">
        <w:rPr>
          <w:color w:val="auto"/>
          <w:sz w:val="28"/>
          <w:szCs w:val="28"/>
        </w:rPr>
        <w:t xml:space="preserve">причиной недостатков существующих классификаций, по мнению </w:t>
      </w:r>
      <w:r w:rsidR="00522872" w:rsidRPr="00E2230F">
        <w:rPr>
          <w:color w:val="auto"/>
          <w:sz w:val="28"/>
          <w:szCs w:val="28"/>
        </w:rPr>
        <w:t>В.Н. Топоров</w:t>
      </w:r>
      <w:r w:rsidR="00566889" w:rsidRPr="00E2230F">
        <w:rPr>
          <w:color w:val="auto"/>
          <w:sz w:val="28"/>
          <w:szCs w:val="28"/>
        </w:rPr>
        <w:t>а</w:t>
      </w:r>
      <w:r w:rsidR="00522872" w:rsidRPr="00E2230F">
        <w:rPr>
          <w:color w:val="auto"/>
          <w:sz w:val="28"/>
          <w:szCs w:val="28"/>
        </w:rPr>
        <w:t>,</w:t>
      </w:r>
      <w:r w:rsidR="00566889" w:rsidRPr="00E2230F">
        <w:rPr>
          <w:color w:val="auto"/>
          <w:sz w:val="28"/>
          <w:szCs w:val="28"/>
        </w:rPr>
        <w:t xml:space="preserve"> является </w:t>
      </w:r>
      <w:r w:rsidRPr="00E2230F">
        <w:rPr>
          <w:color w:val="auto"/>
          <w:sz w:val="28"/>
          <w:szCs w:val="28"/>
        </w:rPr>
        <w:t>трудно поддающийся искоренению</w:t>
      </w:r>
      <w:r w:rsidR="00566889" w:rsidRPr="00E2230F">
        <w:rPr>
          <w:color w:val="auto"/>
          <w:sz w:val="28"/>
          <w:szCs w:val="28"/>
        </w:rPr>
        <w:t xml:space="preserve"> взгляд на</w:t>
      </w:r>
      <w:r w:rsidR="00522872" w:rsidRPr="00E2230F">
        <w:rPr>
          <w:color w:val="auto"/>
          <w:sz w:val="28"/>
          <w:szCs w:val="28"/>
        </w:rPr>
        <w:t xml:space="preserve"> топонимик</w:t>
      </w:r>
      <w:r w:rsidR="00566889" w:rsidRPr="00E2230F">
        <w:rPr>
          <w:color w:val="auto"/>
          <w:sz w:val="28"/>
          <w:szCs w:val="28"/>
        </w:rPr>
        <w:t>у</w:t>
      </w:r>
      <w:r w:rsidR="00522872" w:rsidRPr="00E2230F">
        <w:rPr>
          <w:color w:val="auto"/>
          <w:sz w:val="28"/>
          <w:szCs w:val="28"/>
        </w:rPr>
        <w:t xml:space="preserve"> </w:t>
      </w:r>
      <w:r w:rsidR="00566889" w:rsidRPr="00E2230F">
        <w:rPr>
          <w:color w:val="auto"/>
          <w:sz w:val="28"/>
          <w:szCs w:val="28"/>
        </w:rPr>
        <w:t>как</w:t>
      </w:r>
      <w:r w:rsidR="00522872" w:rsidRPr="00E2230F">
        <w:rPr>
          <w:color w:val="auto"/>
          <w:sz w:val="28"/>
          <w:szCs w:val="28"/>
        </w:rPr>
        <w:t xml:space="preserve"> вспомогательн</w:t>
      </w:r>
      <w:r w:rsidR="00566889" w:rsidRPr="00E2230F">
        <w:rPr>
          <w:color w:val="auto"/>
          <w:sz w:val="28"/>
          <w:szCs w:val="28"/>
        </w:rPr>
        <w:t>ую науку</w:t>
      </w:r>
      <w:r w:rsidR="00522872" w:rsidRPr="00E2230F">
        <w:rPr>
          <w:color w:val="auto"/>
          <w:sz w:val="28"/>
          <w:szCs w:val="28"/>
        </w:rPr>
        <w:t xml:space="preserve">, </w:t>
      </w:r>
      <w:r w:rsidR="00566889" w:rsidRPr="00E2230F">
        <w:rPr>
          <w:color w:val="auto"/>
          <w:sz w:val="28"/>
          <w:szCs w:val="28"/>
        </w:rPr>
        <w:t>а</w:t>
      </w:r>
      <w:r w:rsidR="00522872" w:rsidRPr="00E2230F">
        <w:rPr>
          <w:color w:val="auto"/>
          <w:sz w:val="28"/>
          <w:szCs w:val="28"/>
        </w:rPr>
        <w:t xml:space="preserve"> «единственная возможность разумной классификации, как и вообще будущее топонимии связана с превращением топонимики из вспомогательной дисциплины в лингвистическую дисциплину с собственными приемами исследования и собственной проблематикой» </w:t>
      </w:r>
      <w:r w:rsidR="00522872" w:rsidRPr="00E2230F">
        <w:rPr>
          <w:color w:val="auto"/>
          <w:sz w:val="28"/>
          <w:szCs w:val="28"/>
        </w:rPr>
        <w:fldChar w:fldCharType="begin"/>
      </w:r>
      <w:r w:rsidR="00FA3F28" w:rsidRPr="00E2230F">
        <w:rPr>
          <w:color w:val="auto"/>
          <w:sz w:val="28"/>
          <w:szCs w:val="28"/>
        </w:rPr>
        <w:instrText xml:space="preserve"> ADDIN EN.CITE &lt;EndNote&gt;&lt;Cite&gt;&lt;Author&gt;Топоров&lt;/Author&gt;&lt;Year&gt;1963&lt;/Year&gt;&lt;IDText&gt;К проблеме классификации в топонимии&lt;/IDText&gt;&lt;DisplayText&gt;[74]&lt;/DisplayText&gt;&lt;record&gt;&lt;titles&gt;&lt;title&gt;К проблеме классификации в топонимии&lt;/title&gt;&lt;secondary-title&gt;Исследования по структурной типологии&lt;/secondary-title&gt;&lt;/titles&gt;&lt;pages&gt;226-231&lt;/pages&gt;&lt;contributors&gt;&lt;authors&gt;&lt;author&gt;Топоров, В.Н.&lt;/author&gt;&lt;/authors&gt;&lt;/contributors&gt;&lt;added-date format="utc"&gt;1554995266&lt;/added-date&gt;&lt;pub-location&gt;Москва&lt;/pub-location&gt;&lt;ref-type name="Book Section"&gt;5&lt;/ref-type&gt;&lt;dates&gt;&lt;year&gt;1963&lt;/year&gt;&lt;/dates&gt;&lt;rec-number&gt;333&lt;/rec-number&gt;&lt;publisher&gt;Изд-во АН СССР&lt;/publisher&gt;&lt;last-updated-date format="utc"&gt;1554995679&lt;/last-updated-date&gt;&lt;/record&gt;&lt;/Cite&gt;&lt;/EndNote&gt;</w:instrText>
      </w:r>
      <w:r w:rsidR="00522872" w:rsidRPr="00E2230F">
        <w:rPr>
          <w:color w:val="auto"/>
          <w:sz w:val="28"/>
          <w:szCs w:val="28"/>
        </w:rPr>
        <w:fldChar w:fldCharType="separate"/>
      </w:r>
      <w:r w:rsidR="00FA3F28" w:rsidRPr="00E2230F">
        <w:rPr>
          <w:noProof/>
          <w:color w:val="auto"/>
          <w:sz w:val="28"/>
          <w:szCs w:val="28"/>
        </w:rPr>
        <w:t>[74]</w:t>
      </w:r>
      <w:r w:rsidR="00522872" w:rsidRPr="00E2230F">
        <w:rPr>
          <w:color w:val="auto"/>
          <w:sz w:val="28"/>
          <w:szCs w:val="28"/>
        </w:rPr>
        <w:fldChar w:fldCharType="end"/>
      </w:r>
      <w:r w:rsidR="00522872" w:rsidRPr="00E2230F">
        <w:rPr>
          <w:color w:val="auto"/>
          <w:sz w:val="28"/>
          <w:szCs w:val="28"/>
        </w:rPr>
        <w:t xml:space="preserve">. </w:t>
      </w:r>
    </w:p>
    <w:p w14:paraId="4CC1D3D0" w14:textId="31E1856D" w:rsidR="00522872" w:rsidRPr="00E2230F" w:rsidRDefault="0066779C" w:rsidP="00E2230F">
      <w:pPr>
        <w:autoSpaceDE w:val="0"/>
        <w:autoSpaceDN w:val="0"/>
        <w:adjustRightInd w:val="0"/>
        <w:ind w:firstLine="709"/>
        <w:rPr>
          <w:rFonts w:cs="Times New Roman"/>
          <w:szCs w:val="28"/>
        </w:rPr>
      </w:pPr>
      <w:r w:rsidRPr="00E2230F">
        <w:rPr>
          <w:rFonts w:cs="Times New Roman"/>
          <w:szCs w:val="28"/>
        </w:rPr>
        <w:t>Э.М. Мурзаев</w:t>
      </w:r>
      <w:r w:rsidR="00F84A7E" w:rsidRPr="00E2230F">
        <w:rPr>
          <w:rFonts w:cs="Times New Roman"/>
          <w:szCs w:val="28"/>
        </w:rPr>
        <w:t xml:space="preserve"> </w:t>
      </w:r>
      <w:r w:rsidR="00E47123" w:rsidRPr="00E2230F">
        <w:rPr>
          <w:rFonts w:cs="Times New Roman"/>
          <w:szCs w:val="28"/>
        </w:rPr>
        <w:t>допускает</w:t>
      </w:r>
      <w:r w:rsidR="00F84A7E" w:rsidRPr="00E2230F">
        <w:rPr>
          <w:rFonts w:cs="Times New Roman"/>
          <w:szCs w:val="28"/>
        </w:rPr>
        <w:t>, что</w:t>
      </w:r>
      <w:r w:rsidR="00522872" w:rsidRPr="00E2230F">
        <w:rPr>
          <w:rFonts w:cs="Times New Roman"/>
          <w:szCs w:val="28"/>
        </w:rPr>
        <w:t xml:space="preserve"> «невозможность уложить в прокрустово ложе той или иной классификации все разнообразие миллионов географических названий</w:t>
      </w:r>
      <w:r w:rsidR="00F84A7E" w:rsidRPr="00E2230F">
        <w:rPr>
          <w:rFonts w:cs="Times New Roman"/>
          <w:szCs w:val="28"/>
        </w:rPr>
        <w:t>»</w:t>
      </w:r>
      <w:r w:rsidR="006E0E08" w:rsidRPr="00E2230F">
        <w:rPr>
          <w:rFonts w:cs="Times New Roman"/>
          <w:szCs w:val="28"/>
        </w:rPr>
        <w:t xml:space="preserve"> </w:t>
      </w:r>
      <w:r w:rsidR="006E0E08" w:rsidRPr="00E2230F">
        <w:rPr>
          <w:rFonts w:cs="Times New Roman"/>
          <w:szCs w:val="28"/>
        </w:rPr>
        <w:fldChar w:fldCharType="begin"/>
      </w:r>
      <w:r w:rsidR="006E0E08" w:rsidRPr="00E2230F">
        <w:rPr>
          <w:rFonts w:cs="Times New Roman"/>
          <w:szCs w:val="28"/>
        </w:rPr>
        <w:instrText xml:space="preserve"> ADDIN EN.CITE &lt;EndNote&gt;&lt;Cite&gt;&lt;Author&gt;Мурзаев&lt;/Author&gt;&lt;Year&gt;1982&lt;/Year&gt;&lt;IDText&gt;География в названиях&lt;/IDText&gt;&lt;DisplayText&gt;[75]&lt;/DisplayText&gt;&lt;record&gt;&lt;titles&gt;&lt;title&gt;География в названиях&lt;/title&gt;&lt;/titles&gt;&lt;pages&gt;176&lt;/pages&gt;&lt;contributors&gt;&lt;authors&gt;&lt;author&gt;Мурзаев, Э.М.&lt;/author&gt;&lt;/authors&gt;&lt;/contributors&gt;&lt;edition&gt;2-е, перераб., доп.&lt;/edition&gt;&lt;added-date format="utc"&gt;1554996081&lt;/added-date&gt;&lt;pub-location&gt;Москва&lt;/pub-location&gt;&lt;ref-type name="Book"&gt;6&lt;/ref-type&gt;&lt;dates&gt;&lt;year&gt;1982&lt;/year&gt;&lt;/dates&gt;&lt;rec-number&gt;334&lt;/rec-number&gt;&lt;publisher&gt;Наука&lt;/publisher&gt;&lt;last-updated-date format="utc"&gt;1554996142&lt;/last-updated-date&gt;&lt;/record&gt;&lt;/Cite&gt;&lt;/EndNote&gt;</w:instrText>
      </w:r>
      <w:r w:rsidR="006E0E08" w:rsidRPr="00E2230F">
        <w:rPr>
          <w:rFonts w:cs="Times New Roman"/>
          <w:szCs w:val="28"/>
        </w:rPr>
        <w:fldChar w:fldCharType="separate"/>
      </w:r>
      <w:r w:rsidR="006E0E08" w:rsidRPr="00E2230F">
        <w:rPr>
          <w:rFonts w:cs="Times New Roman"/>
          <w:noProof/>
          <w:szCs w:val="28"/>
        </w:rPr>
        <w:t>[75]</w:t>
      </w:r>
      <w:r w:rsidR="006E0E08" w:rsidRPr="00E2230F">
        <w:rPr>
          <w:rFonts w:cs="Times New Roman"/>
          <w:szCs w:val="28"/>
        </w:rPr>
        <w:fldChar w:fldCharType="end"/>
      </w:r>
      <w:r w:rsidR="00F84A7E" w:rsidRPr="00E2230F">
        <w:rPr>
          <w:rFonts w:cs="Times New Roman"/>
          <w:szCs w:val="28"/>
        </w:rPr>
        <w:t xml:space="preserve"> является общим недостатком классификационных схем</w:t>
      </w:r>
      <w:r w:rsidR="00522872" w:rsidRPr="00E2230F">
        <w:rPr>
          <w:rFonts w:cs="Times New Roman"/>
          <w:szCs w:val="28"/>
        </w:rPr>
        <w:t xml:space="preserve">. </w:t>
      </w:r>
      <w:r w:rsidR="00E47123" w:rsidRPr="00E2230F">
        <w:rPr>
          <w:rFonts w:cs="Times New Roman"/>
          <w:szCs w:val="28"/>
        </w:rPr>
        <w:t>«</w:t>
      </w:r>
      <w:r w:rsidR="00522872" w:rsidRPr="00E2230F">
        <w:rPr>
          <w:rFonts w:cs="Times New Roman"/>
          <w:szCs w:val="28"/>
        </w:rPr>
        <w:t xml:space="preserve">В хронологическом аспекте любая топонимическая система и архаична, и современна. В хорологическом &lt;…&gt; она и неповторима, и обнаруживает черты сходства, </w:t>
      </w:r>
      <w:r w:rsidR="006D08EC" w:rsidRPr="00E2230F">
        <w:rPr>
          <w:rFonts w:cs="Times New Roman"/>
          <w:szCs w:val="28"/>
        </w:rPr>
        <w:t>т.к.</w:t>
      </w:r>
      <w:r w:rsidR="00522872" w:rsidRPr="00E2230F">
        <w:rPr>
          <w:rFonts w:cs="Times New Roman"/>
          <w:szCs w:val="28"/>
        </w:rPr>
        <w:t xml:space="preserve"> основные отправные положения номинации географических объектов оказываются одними и теми же или очень близкими во всем мире» </w:t>
      </w:r>
      <w:r w:rsidR="00522872" w:rsidRPr="00E2230F">
        <w:rPr>
          <w:rFonts w:cs="Times New Roman"/>
          <w:szCs w:val="28"/>
        </w:rPr>
        <w:fldChar w:fldCharType="begin"/>
      </w:r>
      <w:r w:rsidR="00FA3F28" w:rsidRPr="00E2230F">
        <w:rPr>
          <w:rFonts w:cs="Times New Roman"/>
          <w:szCs w:val="28"/>
        </w:rPr>
        <w:instrText xml:space="preserve"> ADDIN EN.CITE &lt;EndNote&gt;&lt;Cite&gt;&lt;Author&gt;Мурзаев&lt;/Author&gt;&lt;Year&gt;1982&lt;/Year&gt;&lt;IDText&gt;География в названиях&lt;/IDText&gt;&lt;DisplayText&gt;[75]&lt;/DisplayText&gt;&lt;record&gt;&lt;titles&gt;&lt;title&gt;География в названиях&lt;/title&gt;&lt;/titles&gt;&lt;pages&gt;176&lt;/pages&gt;&lt;contributors&gt;&lt;authors&gt;&lt;author&gt;Мурзаев, Э.М.&lt;/author&gt;&lt;/authors&gt;&lt;/contributors&gt;&lt;edition&gt;2-е, перераб., доп.&lt;/edition&gt;&lt;added-date format="utc"&gt;1554996081&lt;/added-date&gt;&lt;pub-location&gt;Москва&lt;/pub-location&gt;&lt;ref-type name="Book"&gt;6&lt;/ref-type&gt;&lt;dates&gt;&lt;year&gt;1982&lt;/year&gt;&lt;/dates&gt;&lt;rec-number&gt;334&lt;/rec-number&gt;&lt;publisher&gt;Наука&lt;/publisher&gt;&lt;last-updated-date format="utc"&gt;1554996142&lt;/last-updated-date&gt;&lt;/record&gt;&lt;/Cite&gt;&lt;/EndNote&gt;</w:instrText>
      </w:r>
      <w:r w:rsidR="00522872" w:rsidRPr="00E2230F">
        <w:rPr>
          <w:rFonts w:cs="Times New Roman"/>
          <w:szCs w:val="28"/>
        </w:rPr>
        <w:fldChar w:fldCharType="separate"/>
      </w:r>
      <w:r w:rsidR="00FA3F28" w:rsidRPr="00E2230F">
        <w:rPr>
          <w:rFonts w:cs="Times New Roman"/>
          <w:noProof/>
          <w:szCs w:val="28"/>
        </w:rPr>
        <w:t>[75</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115</w:t>
      </w:r>
      <w:r w:rsidR="00FA3F28" w:rsidRPr="00E2230F">
        <w:rPr>
          <w:rFonts w:cs="Times New Roman"/>
          <w:noProof/>
          <w:szCs w:val="28"/>
        </w:rPr>
        <w:t>]</w:t>
      </w:r>
      <w:r w:rsidR="00522872" w:rsidRPr="00E2230F">
        <w:rPr>
          <w:rFonts w:cs="Times New Roman"/>
          <w:szCs w:val="28"/>
        </w:rPr>
        <w:fldChar w:fldCharType="end"/>
      </w:r>
      <w:r w:rsidR="00522872" w:rsidRPr="00E2230F">
        <w:rPr>
          <w:rFonts w:cs="Times New Roman"/>
          <w:szCs w:val="28"/>
        </w:rPr>
        <w:t xml:space="preserve">. </w:t>
      </w:r>
    </w:p>
    <w:p w14:paraId="42E7C02F" w14:textId="33C87E44" w:rsidR="00522872" w:rsidRPr="00E2230F" w:rsidRDefault="00B612BE" w:rsidP="00E2230F">
      <w:pPr>
        <w:autoSpaceDE w:val="0"/>
        <w:autoSpaceDN w:val="0"/>
        <w:adjustRightInd w:val="0"/>
        <w:ind w:firstLine="709"/>
        <w:rPr>
          <w:rFonts w:cs="Times New Roman"/>
          <w:szCs w:val="28"/>
        </w:rPr>
      </w:pPr>
      <w:r w:rsidRPr="00E2230F">
        <w:rPr>
          <w:rFonts w:cs="Times New Roman"/>
          <w:szCs w:val="28"/>
        </w:rPr>
        <w:t>Согласно</w:t>
      </w:r>
      <w:r w:rsidR="00522872" w:rsidRPr="00E2230F">
        <w:rPr>
          <w:rFonts w:cs="Times New Roman"/>
          <w:szCs w:val="28"/>
        </w:rPr>
        <w:t xml:space="preserve"> В.А. Жучкевич</w:t>
      </w:r>
      <w:r w:rsidRPr="00E2230F">
        <w:rPr>
          <w:rFonts w:cs="Times New Roman"/>
          <w:szCs w:val="28"/>
        </w:rPr>
        <w:t>у</w:t>
      </w:r>
      <w:r w:rsidR="00522872" w:rsidRPr="00E2230F">
        <w:rPr>
          <w:rFonts w:cs="Times New Roman"/>
          <w:szCs w:val="28"/>
        </w:rPr>
        <w:t xml:space="preserve">, в </w:t>
      </w:r>
      <w:r w:rsidRPr="00E2230F">
        <w:rPr>
          <w:rFonts w:cs="Times New Roman"/>
          <w:szCs w:val="28"/>
        </w:rPr>
        <w:t>лучшем виде</w:t>
      </w:r>
      <w:r w:rsidR="00522872" w:rsidRPr="00E2230F">
        <w:rPr>
          <w:rFonts w:cs="Times New Roman"/>
          <w:szCs w:val="28"/>
        </w:rPr>
        <w:t xml:space="preserve"> </w:t>
      </w:r>
      <w:r w:rsidR="009F6387" w:rsidRPr="00E2230F">
        <w:rPr>
          <w:rFonts w:cs="Times New Roman"/>
          <w:szCs w:val="28"/>
        </w:rPr>
        <w:t>всеобъемлющая</w:t>
      </w:r>
      <w:r w:rsidR="00522872" w:rsidRPr="00E2230F">
        <w:rPr>
          <w:rFonts w:cs="Times New Roman"/>
          <w:szCs w:val="28"/>
        </w:rPr>
        <w:t xml:space="preserve"> классификация </w:t>
      </w:r>
      <w:r w:rsidR="009F6387" w:rsidRPr="00E2230F">
        <w:rPr>
          <w:rFonts w:cs="Times New Roman"/>
          <w:szCs w:val="28"/>
        </w:rPr>
        <w:t xml:space="preserve">должна давать ответы </w:t>
      </w:r>
      <w:r w:rsidR="00522872" w:rsidRPr="00E2230F">
        <w:rPr>
          <w:rFonts w:cs="Times New Roman"/>
          <w:szCs w:val="28"/>
        </w:rPr>
        <w:t xml:space="preserve">на три </w:t>
      </w:r>
      <w:r w:rsidRPr="00E2230F">
        <w:rPr>
          <w:rFonts w:cs="Times New Roman"/>
          <w:szCs w:val="28"/>
        </w:rPr>
        <w:t>основных</w:t>
      </w:r>
      <w:r w:rsidR="00522872" w:rsidRPr="00E2230F">
        <w:rPr>
          <w:rFonts w:cs="Times New Roman"/>
          <w:szCs w:val="28"/>
        </w:rPr>
        <w:t xml:space="preserve"> вопроса: 1) что называется</w:t>
      </w:r>
      <w:r w:rsidR="009F6387" w:rsidRPr="00E2230F">
        <w:rPr>
          <w:rFonts w:cs="Times New Roman"/>
          <w:szCs w:val="28"/>
        </w:rPr>
        <w:t xml:space="preserve"> (</w:t>
      </w:r>
      <w:r w:rsidR="00522872" w:rsidRPr="00E2230F">
        <w:rPr>
          <w:rFonts w:cs="Times New Roman"/>
          <w:szCs w:val="28"/>
        </w:rPr>
        <w:t>как</w:t>
      </w:r>
      <w:r w:rsidR="009F6387" w:rsidRPr="00E2230F">
        <w:rPr>
          <w:rFonts w:cs="Times New Roman"/>
          <w:szCs w:val="28"/>
        </w:rPr>
        <w:t>ой</w:t>
      </w:r>
      <w:r w:rsidR="00522872" w:rsidRPr="00E2230F">
        <w:rPr>
          <w:rFonts w:cs="Times New Roman"/>
          <w:szCs w:val="28"/>
        </w:rPr>
        <w:t xml:space="preserve"> объект</w:t>
      </w:r>
      <w:r w:rsidR="009F6387" w:rsidRPr="00E2230F">
        <w:rPr>
          <w:rFonts w:cs="Times New Roman"/>
          <w:szCs w:val="28"/>
        </w:rPr>
        <w:t>)</w:t>
      </w:r>
      <w:r w:rsidR="00522872" w:rsidRPr="00E2230F">
        <w:rPr>
          <w:rFonts w:cs="Times New Roman"/>
          <w:szCs w:val="28"/>
        </w:rPr>
        <w:t xml:space="preserve">; 2) каким образом называется </w:t>
      </w:r>
      <w:r w:rsidR="009F6387" w:rsidRPr="00E2230F">
        <w:rPr>
          <w:rFonts w:cs="Times New Roman"/>
          <w:szCs w:val="28"/>
        </w:rPr>
        <w:t>(</w:t>
      </w:r>
      <w:r w:rsidR="00522872" w:rsidRPr="00E2230F">
        <w:rPr>
          <w:rFonts w:cs="Times New Roman"/>
          <w:szCs w:val="28"/>
        </w:rPr>
        <w:t>како</w:t>
      </w:r>
      <w:r w:rsidRPr="00E2230F">
        <w:rPr>
          <w:rFonts w:cs="Times New Roman"/>
          <w:szCs w:val="28"/>
        </w:rPr>
        <w:t>й</w:t>
      </w:r>
      <w:r w:rsidR="00522872" w:rsidRPr="00E2230F">
        <w:rPr>
          <w:rFonts w:cs="Times New Roman"/>
          <w:szCs w:val="28"/>
        </w:rPr>
        <w:t xml:space="preserve"> язык</w:t>
      </w:r>
      <w:r w:rsidRPr="00E2230F">
        <w:rPr>
          <w:rFonts w:cs="Times New Roman"/>
          <w:szCs w:val="28"/>
        </w:rPr>
        <w:t xml:space="preserve"> </w:t>
      </w:r>
      <w:r w:rsidR="00522872" w:rsidRPr="00E2230F">
        <w:rPr>
          <w:rFonts w:cs="Times New Roman"/>
          <w:szCs w:val="28"/>
        </w:rPr>
        <w:t>и каки</w:t>
      </w:r>
      <w:r w:rsidRPr="00E2230F">
        <w:rPr>
          <w:rFonts w:cs="Times New Roman"/>
          <w:szCs w:val="28"/>
        </w:rPr>
        <w:t>е</w:t>
      </w:r>
      <w:r w:rsidR="00522872" w:rsidRPr="00E2230F">
        <w:rPr>
          <w:rFonts w:cs="Times New Roman"/>
          <w:szCs w:val="28"/>
        </w:rPr>
        <w:t xml:space="preserve"> средства языка</w:t>
      </w:r>
      <w:r w:rsidRPr="00E2230F">
        <w:rPr>
          <w:rFonts w:cs="Times New Roman"/>
          <w:szCs w:val="28"/>
        </w:rPr>
        <w:t xml:space="preserve"> используются</w:t>
      </w:r>
      <w:r w:rsidR="009F6387" w:rsidRPr="00E2230F">
        <w:rPr>
          <w:rFonts w:cs="Times New Roman"/>
          <w:szCs w:val="28"/>
        </w:rPr>
        <w:t>)</w:t>
      </w:r>
      <w:r w:rsidR="00522872" w:rsidRPr="00E2230F">
        <w:rPr>
          <w:rFonts w:cs="Times New Roman"/>
          <w:szCs w:val="28"/>
        </w:rPr>
        <w:t xml:space="preserve">; 3) почему </w:t>
      </w:r>
      <w:r w:rsidR="00026CB9" w:rsidRPr="00E2230F">
        <w:rPr>
          <w:rFonts w:cs="Times New Roman"/>
          <w:szCs w:val="28"/>
        </w:rPr>
        <w:t xml:space="preserve">так </w:t>
      </w:r>
      <w:r w:rsidR="00522872" w:rsidRPr="00E2230F">
        <w:rPr>
          <w:rFonts w:cs="Times New Roman"/>
          <w:szCs w:val="28"/>
        </w:rPr>
        <w:t xml:space="preserve">называется </w:t>
      </w:r>
      <w:r w:rsidR="009F6387" w:rsidRPr="00E2230F">
        <w:rPr>
          <w:rFonts w:cs="Times New Roman"/>
          <w:szCs w:val="28"/>
        </w:rPr>
        <w:t>(</w:t>
      </w:r>
      <w:r w:rsidR="00026CB9" w:rsidRPr="00E2230F">
        <w:rPr>
          <w:rFonts w:cs="Times New Roman"/>
          <w:szCs w:val="28"/>
        </w:rPr>
        <w:t>каков</w:t>
      </w:r>
      <w:r w:rsidR="00522872" w:rsidRPr="00E2230F">
        <w:rPr>
          <w:rFonts w:cs="Times New Roman"/>
          <w:szCs w:val="28"/>
        </w:rPr>
        <w:t xml:space="preserve"> смысл </w:t>
      </w:r>
      <w:r w:rsidR="00026CB9" w:rsidRPr="00E2230F">
        <w:rPr>
          <w:rFonts w:cs="Times New Roman"/>
          <w:szCs w:val="28"/>
        </w:rPr>
        <w:t xml:space="preserve">у </w:t>
      </w:r>
      <w:r w:rsidR="009F6387" w:rsidRPr="00E2230F">
        <w:rPr>
          <w:rFonts w:cs="Times New Roman"/>
          <w:szCs w:val="28"/>
        </w:rPr>
        <w:t>названия)</w:t>
      </w:r>
      <w:r w:rsidR="00522872" w:rsidRPr="00E2230F">
        <w:rPr>
          <w:rFonts w:cs="Times New Roman"/>
          <w:szCs w:val="28"/>
        </w:rPr>
        <w:t xml:space="preserve">. </w:t>
      </w:r>
      <w:r w:rsidR="009F6387" w:rsidRPr="00E2230F">
        <w:rPr>
          <w:rFonts w:cs="Times New Roman"/>
          <w:szCs w:val="28"/>
        </w:rPr>
        <w:t>Данные</w:t>
      </w:r>
      <w:r w:rsidR="004055E0" w:rsidRPr="00E2230F">
        <w:rPr>
          <w:rFonts w:cs="Times New Roman"/>
          <w:szCs w:val="28"/>
        </w:rPr>
        <w:t xml:space="preserve"> вопросы отражаю</w:t>
      </w:r>
      <w:r w:rsidR="00522872" w:rsidRPr="00E2230F">
        <w:rPr>
          <w:rFonts w:cs="Times New Roman"/>
          <w:szCs w:val="28"/>
        </w:rPr>
        <w:t xml:space="preserve">т </w:t>
      </w:r>
      <w:r w:rsidR="009F6387" w:rsidRPr="00E2230F">
        <w:rPr>
          <w:rFonts w:cs="Times New Roman"/>
          <w:szCs w:val="28"/>
        </w:rPr>
        <w:t>разнонаправленный характер</w:t>
      </w:r>
      <w:r w:rsidR="00522872" w:rsidRPr="00E2230F">
        <w:rPr>
          <w:rFonts w:cs="Times New Roman"/>
          <w:szCs w:val="28"/>
        </w:rPr>
        <w:t xml:space="preserve"> топонимики как науки: первый </w:t>
      </w:r>
      <w:r w:rsidR="009F6387" w:rsidRPr="00E2230F">
        <w:rPr>
          <w:rFonts w:cs="Times New Roman"/>
          <w:szCs w:val="28"/>
        </w:rPr>
        <w:t xml:space="preserve">вопрос </w:t>
      </w:r>
      <w:r w:rsidR="00522872" w:rsidRPr="00E2230F">
        <w:rPr>
          <w:rFonts w:cs="Times New Roman"/>
          <w:szCs w:val="28"/>
        </w:rPr>
        <w:t>задает</w:t>
      </w:r>
      <w:r w:rsidR="004D53D4" w:rsidRPr="00E2230F">
        <w:rPr>
          <w:rFonts w:cs="Times New Roman"/>
          <w:szCs w:val="28"/>
        </w:rPr>
        <w:t>ся географией, второй – лингвистикой</w:t>
      </w:r>
      <w:r w:rsidR="00522872" w:rsidRPr="00E2230F">
        <w:rPr>
          <w:rFonts w:cs="Times New Roman"/>
          <w:szCs w:val="28"/>
        </w:rPr>
        <w:t>,</w:t>
      </w:r>
      <w:r w:rsidR="004D53D4" w:rsidRPr="00E2230F">
        <w:rPr>
          <w:rFonts w:cs="Times New Roman"/>
          <w:szCs w:val="28"/>
        </w:rPr>
        <w:t xml:space="preserve"> а третий – топонимикой как таковой</w:t>
      </w:r>
      <w:r w:rsidR="00522872" w:rsidRPr="00E2230F">
        <w:rPr>
          <w:rFonts w:cs="Times New Roman"/>
          <w:szCs w:val="28"/>
        </w:rPr>
        <w:t xml:space="preserve"> </w:t>
      </w:r>
      <w:r w:rsidR="00522872" w:rsidRPr="00E2230F">
        <w:rPr>
          <w:rFonts w:cs="Times New Roman"/>
          <w:szCs w:val="28"/>
        </w:rPr>
        <w:fldChar w:fldCharType="begin"/>
      </w:r>
      <w:r w:rsidR="00884B23" w:rsidRPr="00E2230F">
        <w:rPr>
          <w:rFonts w:cs="Times New Roman"/>
          <w:szCs w:val="28"/>
        </w:rPr>
        <w:instrText xml:space="preserve"> ADDIN EN.CITE &lt;EndNote&gt;&lt;Cite&gt;&lt;Author&gt;Жучкевич&lt;/Author&gt;&lt;Year&gt;1968&lt;/Year&gt;&lt;IDText&gt;Общая топонимика&lt;/IDText&gt;&lt;DisplayText&gt;[47]&lt;/DisplayText&gt;&lt;record&gt;&lt;titles&gt;&lt;title&gt;Общая топонимика&lt;/title&gt;&lt;/titles&gt;&lt;pages&gt;432&lt;/pages&gt;&lt;contributors&gt;&lt;authors&gt;&lt;author&gt;Жучкевич, В.А.&lt;/author&gt;&lt;/authors&gt;&lt;/contributors&gt;&lt;edition&gt;2-е, испр. и доп.&lt;/edition&gt;&lt;added-date format="utc"&gt;1554735321&lt;/added-date&gt;&lt;pub-location&gt;Минск&lt;/pub-location&gt;&lt;ref-type name="Book"&gt;6&lt;/ref-type&gt;&lt;dates&gt;&lt;year&gt;1968&lt;/year&gt;&lt;/dates&gt;&lt;rec-number&gt;301&lt;/rec-number&gt;&lt;publisher&gt;Вышейшая школа&lt;/publisher&gt;&lt;last-updated-date format="utc"&gt;1554735445&lt;/last-updated-date&gt;&lt;/record&gt;&lt;/Cite&gt;&lt;/EndNote&gt;</w:instrText>
      </w:r>
      <w:r w:rsidR="00522872" w:rsidRPr="00E2230F">
        <w:rPr>
          <w:rFonts w:cs="Times New Roman"/>
          <w:szCs w:val="28"/>
        </w:rPr>
        <w:fldChar w:fldCharType="separate"/>
      </w:r>
      <w:r w:rsidR="00884B23" w:rsidRPr="00E2230F">
        <w:rPr>
          <w:rFonts w:cs="Times New Roman"/>
          <w:noProof/>
          <w:szCs w:val="28"/>
        </w:rPr>
        <w:t>[47</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90-91</w:t>
      </w:r>
      <w:r w:rsidR="00884B23" w:rsidRPr="00E2230F">
        <w:rPr>
          <w:rFonts w:cs="Times New Roman"/>
          <w:noProof/>
          <w:szCs w:val="28"/>
        </w:rPr>
        <w:t>]</w:t>
      </w:r>
      <w:r w:rsidR="00522872" w:rsidRPr="00E2230F">
        <w:rPr>
          <w:rFonts w:cs="Times New Roman"/>
          <w:szCs w:val="28"/>
        </w:rPr>
        <w:fldChar w:fldCharType="end"/>
      </w:r>
      <w:r w:rsidR="00522872" w:rsidRPr="00E2230F">
        <w:rPr>
          <w:rFonts w:cs="Times New Roman"/>
          <w:szCs w:val="28"/>
        </w:rPr>
        <w:t xml:space="preserve">. </w:t>
      </w:r>
    </w:p>
    <w:p w14:paraId="62D7FAB7" w14:textId="10B6C8E8" w:rsidR="00522872" w:rsidRPr="00E2230F" w:rsidRDefault="004E7F78" w:rsidP="00E2230F">
      <w:pPr>
        <w:ind w:firstLine="709"/>
        <w:rPr>
          <w:rFonts w:cs="Times New Roman"/>
          <w:szCs w:val="28"/>
        </w:rPr>
      </w:pPr>
      <w:r w:rsidRPr="00E2230F">
        <w:rPr>
          <w:rFonts w:cs="Times New Roman"/>
          <w:szCs w:val="28"/>
        </w:rPr>
        <w:t>Следует отметить, что похожие</w:t>
      </w:r>
      <w:r w:rsidR="00F90A83" w:rsidRPr="00E2230F">
        <w:rPr>
          <w:rFonts w:cs="Times New Roman"/>
          <w:szCs w:val="28"/>
        </w:rPr>
        <w:t xml:space="preserve"> схемы классификаций</w:t>
      </w:r>
      <w:r w:rsidR="00522872" w:rsidRPr="00E2230F">
        <w:rPr>
          <w:rFonts w:cs="Times New Roman"/>
          <w:szCs w:val="28"/>
        </w:rPr>
        <w:t xml:space="preserve"> топонимов </w:t>
      </w:r>
      <w:r w:rsidR="00F90A83" w:rsidRPr="00E2230F">
        <w:rPr>
          <w:rFonts w:cs="Times New Roman"/>
          <w:szCs w:val="28"/>
        </w:rPr>
        <w:t>часто</w:t>
      </w:r>
      <w:r w:rsidR="00522872" w:rsidRPr="00E2230F">
        <w:rPr>
          <w:rFonts w:cs="Times New Roman"/>
          <w:szCs w:val="28"/>
        </w:rPr>
        <w:t xml:space="preserve"> без </w:t>
      </w:r>
      <w:r w:rsidRPr="00E2230F">
        <w:rPr>
          <w:rFonts w:cs="Times New Roman"/>
          <w:szCs w:val="28"/>
        </w:rPr>
        <w:t>значительных</w:t>
      </w:r>
      <w:r w:rsidR="00522872" w:rsidRPr="00E2230F">
        <w:rPr>
          <w:rFonts w:cs="Times New Roman"/>
          <w:szCs w:val="28"/>
        </w:rPr>
        <w:t xml:space="preserve"> изменений переходят от одной работы к другой</w:t>
      </w:r>
      <w:r w:rsidR="00F90A83" w:rsidRPr="00E2230F">
        <w:rPr>
          <w:rFonts w:cs="Times New Roman"/>
          <w:szCs w:val="28"/>
        </w:rPr>
        <w:t xml:space="preserve"> на протяжении многих лет</w:t>
      </w:r>
      <w:r w:rsidR="00522872" w:rsidRPr="00E2230F">
        <w:rPr>
          <w:rFonts w:cs="Times New Roman"/>
          <w:szCs w:val="28"/>
        </w:rPr>
        <w:t xml:space="preserve">, </w:t>
      </w:r>
      <w:r w:rsidR="00F90A83" w:rsidRPr="00E2230F">
        <w:rPr>
          <w:rFonts w:cs="Times New Roman"/>
          <w:szCs w:val="28"/>
        </w:rPr>
        <w:t>и это</w:t>
      </w:r>
      <w:r w:rsidRPr="00E2230F">
        <w:rPr>
          <w:rFonts w:cs="Times New Roman"/>
          <w:szCs w:val="28"/>
        </w:rPr>
        <w:t>, к сожалению, не содействует</w:t>
      </w:r>
      <w:r w:rsidR="00522872" w:rsidRPr="00E2230F">
        <w:rPr>
          <w:rFonts w:cs="Times New Roman"/>
          <w:szCs w:val="28"/>
        </w:rPr>
        <w:t xml:space="preserve"> развитию топонимики</w:t>
      </w:r>
      <w:r w:rsidR="001F633C" w:rsidRPr="00E2230F">
        <w:rPr>
          <w:rFonts w:cs="Times New Roman"/>
          <w:szCs w:val="28"/>
        </w:rPr>
        <w:t xml:space="preserve"> как науки</w:t>
      </w:r>
      <w:r w:rsidR="00522872" w:rsidRPr="00E2230F">
        <w:rPr>
          <w:rFonts w:cs="Times New Roman"/>
          <w:szCs w:val="28"/>
        </w:rPr>
        <w:t xml:space="preserve">. </w:t>
      </w:r>
      <w:r w:rsidR="00024A88" w:rsidRPr="00E2230F">
        <w:rPr>
          <w:rFonts w:cs="Times New Roman"/>
          <w:szCs w:val="28"/>
        </w:rPr>
        <w:t>Учитывая выше</w:t>
      </w:r>
      <w:r w:rsidR="00C37132" w:rsidRPr="00E2230F">
        <w:rPr>
          <w:rFonts w:cs="Times New Roman"/>
          <w:szCs w:val="28"/>
        </w:rPr>
        <w:t>изложен</w:t>
      </w:r>
      <w:r w:rsidR="00024A88" w:rsidRPr="00E2230F">
        <w:rPr>
          <w:rFonts w:cs="Times New Roman"/>
          <w:szCs w:val="28"/>
        </w:rPr>
        <w:t>ные взгляды ученых,</w:t>
      </w:r>
      <w:r w:rsidR="00522872" w:rsidRPr="00E2230F">
        <w:rPr>
          <w:rFonts w:cs="Times New Roman"/>
          <w:szCs w:val="28"/>
        </w:rPr>
        <w:t xml:space="preserve"> мы </w:t>
      </w:r>
      <w:r w:rsidR="00024A88" w:rsidRPr="00E2230F">
        <w:rPr>
          <w:rFonts w:cs="Times New Roman"/>
          <w:szCs w:val="28"/>
        </w:rPr>
        <w:t>сходимся с ними во</w:t>
      </w:r>
      <w:r w:rsidR="00522872" w:rsidRPr="00E2230F">
        <w:rPr>
          <w:rFonts w:cs="Times New Roman"/>
          <w:szCs w:val="28"/>
        </w:rPr>
        <w:t xml:space="preserve"> мнени</w:t>
      </w:r>
      <w:r w:rsidR="00024A88" w:rsidRPr="00E2230F">
        <w:rPr>
          <w:rFonts w:cs="Times New Roman"/>
          <w:szCs w:val="28"/>
        </w:rPr>
        <w:t>и</w:t>
      </w:r>
      <w:r w:rsidR="00522872" w:rsidRPr="00E2230F">
        <w:rPr>
          <w:rFonts w:cs="Times New Roman"/>
          <w:szCs w:val="28"/>
        </w:rPr>
        <w:t xml:space="preserve"> о том, что</w:t>
      </w:r>
      <w:r w:rsidR="00C37132" w:rsidRPr="00E2230F">
        <w:rPr>
          <w:rFonts w:cs="Times New Roman"/>
          <w:szCs w:val="28"/>
        </w:rPr>
        <w:t>,</w:t>
      </w:r>
      <w:r w:rsidR="00522872" w:rsidRPr="00E2230F">
        <w:rPr>
          <w:rFonts w:cs="Times New Roman"/>
          <w:szCs w:val="28"/>
        </w:rPr>
        <w:t xml:space="preserve"> </w:t>
      </w:r>
      <w:r w:rsidR="00C37132" w:rsidRPr="00E2230F">
        <w:rPr>
          <w:rFonts w:cs="Times New Roman"/>
          <w:szCs w:val="28"/>
        </w:rPr>
        <w:t>по всей вероятности,</w:t>
      </w:r>
      <w:r w:rsidR="00024A88" w:rsidRPr="00E2230F">
        <w:rPr>
          <w:rFonts w:cs="Times New Roman"/>
          <w:szCs w:val="28"/>
        </w:rPr>
        <w:t xml:space="preserve"> невозможно </w:t>
      </w:r>
      <w:r w:rsidR="00522872" w:rsidRPr="00E2230F">
        <w:rPr>
          <w:rFonts w:cs="Times New Roman"/>
          <w:szCs w:val="28"/>
        </w:rPr>
        <w:t xml:space="preserve">создание единой классификации для </w:t>
      </w:r>
      <w:r w:rsidR="00C37132" w:rsidRPr="00E2230F">
        <w:rPr>
          <w:rFonts w:cs="Times New Roman"/>
          <w:szCs w:val="28"/>
        </w:rPr>
        <w:t xml:space="preserve">названий </w:t>
      </w:r>
      <w:r w:rsidR="00522872" w:rsidRPr="00E2230F">
        <w:rPr>
          <w:rFonts w:cs="Times New Roman"/>
          <w:szCs w:val="28"/>
        </w:rPr>
        <w:t xml:space="preserve">всех географических </w:t>
      </w:r>
      <w:r w:rsidR="00C37132" w:rsidRPr="00E2230F">
        <w:rPr>
          <w:rFonts w:cs="Times New Roman"/>
          <w:szCs w:val="28"/>
        </w:rPr>
        <w:t>объектов</w:t>
      </w:r>
      <w:r w:rsidR="00522872" w:rsidRPr="00E2230F">
        <w:rPr>
          <w:rFonts w:cs="Times New Roman"/>
          <w:szCs w:val="28"/>
        </w:rPr>
        <w:t xml:space="preserve"> какой-либо территории</w:t>
      </w:r>
      <w:r w:rsidR="00024A88" w:rsidRPr="00E2230F">
        <w:rPr>
          <w:rFonts w:cs="Times New Roman"/>
          <w:szCs w:val="28"/>
        </w:rPr>
        <w:t xml:space="preserve"> из-за</w:t>
      </w:r>
      <w:r w:rsidR="00522872" w:rsidRPr="00E2230F">
        <w:rPr>
          <w:rFonts w:cs="Times New Roman"/>
          <w:szCs w:val="28"/>
        </w:rPr>
        <w:t xml:space="preserve"> </w:t>
      </w:r>
      <w:r w:rsidR="00C37132" w:rsidRPr="00E2230F">
        <w:rPr>
          <w:rFonts w:cs="Times New Roman"/>
          <w:szCs w:val="28"/>
        </w:rPr>
        <w:t>много</w:t>
      </w:r>
      <w:r w:rsidR="00522872" w:rsidRPr="00E2230F">
        <w:rPr>
          <w:rFonts w:cs="Times New Roman"/>
          <w:szCs w:val="28"/>
        </w:rPr>
        <w:t xml:space="preserve">функциональности </w:t>
      </w:r>
      <w:r w:rsidR="00024A88" w:rsidRPr="00E2230F">
        <w:rPr>
          <w:rFonts w:cs="Times New Roman"/>
          <w:szCs w:val="28"/>
        </w:rPr>
        <w:t>топонимов, их семантического разн</w:t>
      </w:r>
      <w:r w:rsidR="00522872" w:rsidRPr="00E2230F">
        <w:rPr>
          <w:rFonts w:cs="Times New Roman"/>
          <w:szCs w:val="28"/>
        </w:rPr>
        <w:t xml:space="preserve">ообразия и </w:t>
      </w:r>
      <w:r w:rsidR="00024A88" w:rsidRPr="00E2230F">
        <w:rPr>
          <w:rFonts w:cs="Times New Roman"/>
          <w:szCs w:val="28"/>
        </w:rPr>
        <w:t xml:space="preserve">многочисленных </w:t>
      </w:r>
      <w:r w:rsidR="006379F7" w:rsidRPr="00E2230F">
        <w:rPr>
          <w:rFonts w:cs="Times New Roman"/>
          <w:szCs w:val="28"/>
        </w:rPr>
        <w:t>типов</w:t>
      </w:r>
      <w:r w:rsidR="00024A88" w:rsidRPr="00E2230F">
        <w:rPr>
          <w:rFonts w:cs="Times New Roman"/>
          <w:szCs w:val="28"/>
        </w:rPr>
        <w:t xml:space="preserve"> формирования</w:t>
      </w:r>
      <w:r w:rsidR="006379F7" w:rsidRPr="00E2230F">
        <w:rPr>
          <w:rFonts w:cs="Times New Roman"/>
          <w:szCs w:val="28"/>
        </w:rPr>
        <w:t>. Данное утверждение находит свое отражение в том, что</w:t>
      </w:r>
      <w:r w:rsidR="00E542DA" w:rsidRPr="00E2230F">
        <w:rPr>
          <w:rFonts w:cs="Times New Roman"/>
          <w:szCs w:val="28"/>
        </w:rPr>
        <w:t xml:space="preserve"> </w:t>
      </w:r>
      <w:r w:rsidR="006379F7" w:rsidRPr="00E2230F">
        <w:rPr>
          <w:rFonts w:cs="Times New Roman"/>
          <w:szCs w:val="28"/>
        </w:rPr>
        <w:t xml:space="preserve">на сегодняшний день </w:t>
      </w:r>
      <w:r w:rsidR="00E542DA" w:rsidRPr="00E2230F">
        <w:rPr>
          <w:rFonts w:cs="Times New Roman"/>
          <w:szCs w:val="28"/>
        </w:rPr>
        <w:t>отсутств</w:t>
      </w:r>
      <w:r w:rsidR="006379F7" w:rsidRPr="00E2230F">
        <w:rPr>
          <w:rFonts w:cs="Times New Roman"/>
          <w:szCs w:val="28"/>
        </w:rPr>
        <w:t>ует</w:t>
      </w:r>
      <w:r w:rsidR="00E542DA" w:rsidRPr="00E2230F">
        <w:rPr>
          <w:rFonts w:cs="Times New Roman"/>
          <w:szCs w:val="28"/>
        </w:rPr>
        <w:t xml:space="preserve"> е</w:t>
      </w:r>
      <w:r w:rsidR="00522872" w:rsidRPr="00E2230F">
        <w:rPr>
          <w:rFonts w:cs="Times New Roman"/>
          <w:szCs w:val="28"/>
        </w:rPr>
        <w:t>дин</w:t>
      </w:r>
      <w:r w:rsidR="006379F7" w:rsidRPr="00E2230F">
        <w:rPr>
          <w:rFonts w:cs="Times New Roman"/>
          <w:szCs w:val="28"/>
        </w:rPr>
        <w:t>ая</w:t>
      </w:r>
      <w:r w:rsidR="00522872" w:rsidRPr="00E2230F">
        <w:rPr>
          <w:rFonts w:cs="Times New Roman"/>
          <w:szCs w:val="28"/>
        </w:rPr>
        <w:t xml:space="preserve"> классификаци</w:t>
      </w:r>
      <w:r w:rsidR="006379F7" w:rsidRPr="00E2230F">
        <w:rPr>
          <w:rFonts w:cs="Times New Roman"/>
          <w:szCs w:val="28"/>
        </w:rPr>
        <w:t>я</w:t>
      </w:r>
      <w:r w:rsidR="00522872" w:rsidRPr="00E2230F">
        <w:rPr>
          <w:rFonts w:cs="Times New Roman"/>
          <w:szCs w:val="28"/>
        </w:rPr>
        <w:t xml:space="preserve"> топонимов, </w:t>
      </w:r>
      <w:r w:rsidR="006379F7" w:rsidRPr="00E2230F">
        <w:rPr>
          <w:rFonts w:cs="Times New Roman"/>
          <w:szCs w:val="28"/>
        </w:rPr>
        <w:t>устраивающая</w:t>
      </w:r>
      <w:r w:rsidR="00522872" w:rsidRPr="00E2230F">
        <w:rPr>
          <w:rFonts w:cs="Times New Roman"/>
          <w:szCs w:val="28"/>
        </w:rPr>
        <w:t xml:space="preserve"> как лингвистов, так и </w:t>
      </w:r>
      <w:r w:rsidR="00E74403" w:rsidRPr="00E2230F">
        <w:rPr>
          <w:rFonts w:cs="Times New Roman"/>
          <w:szCs w:val="28"/>
        </w:rPr>
        <w:t>географов,</w:t>
      </w:r>
      <w:r w:rsidR="00E542DA" w:rsidRPr="00E2230F">
        <w:rPr>
          <w:rFonts w:cs="Times New Roman"/>
          <w:szCs w:val="28"/>
        </w:rPr>
        <w:t xml:space="preserve"> и историков</w:t>
      </w:r>
      <w:r w:rsidR="00522872" w:rsidRPr="00E2230F">
        <w:rPr>
          <w:rFonts w:cs="Times New Roman"/>
          <w:szCs w:val="28"/>
        </w:rPr>
        <w:t xml:space="preserve">. </w:t>
      </w:r>
      <w:r w:rsidR="00311A09" w:rsidRPr="00E2230F">
        <w:rPr>
          <w:rFonts w:cs="Times New Roman"/>
          <w:szCs w:val="28"/>
        </w:rPr>
        <w:t>В</w:t>
      </w:r>
      <w:r w:rsidR="00522872" w:rsidRPr="00E2230F">
        <w:rPr>
          <w:rFonts w:cs="Times New Roman"/>
          <w:szCs w:val="28"/>
        </w:rPr>
        <w:t xml:space="preserve"> нашем исследовании мы будем придерживаться комбинации основных классификаций зарубежных авторов по структурно-морфологическому признаку.</w:t>
      </w:r>
    </w:p>
    <w:p w14:paraId="072323C7" w14:textId="58B89097" w:rsidR="00522872" w:rsidRPr="00E2230F" w:rsidRDefault="00522872" w:rsidP="00E2230F">
      <w:pPr>
        <w:ind w:firstLine="709"/>
        <w:rPr>
          <w:rFonts w:cs="Times New Roman"/>
          <w:szCs w:val="28"/>
        </w:rPr>
      </w:pPr>
      <w:r w:rsidRPr="00E2230F">
        <w:rPr>
          <w:rFonts w:cs="Times New Roman"/>
          <w:szCs w:val="28"/>
        </w:rPr>
        <w:t xml:space="preserve">Топонимические школы, ориентированные на историческую топонимию и этимологию топонимов, были раскритикованы за их попытки реконструировать ‘ушедшие’ карты. Ономастика – дисциплина, куда входит топонимика как ее часть, – также потерпела критику, будучи названной ‘академическим сиротой’ из-за пересечения с такими различными науками, как антропология, история, картография, география и лингвистика </w:t>
      </w:r>
      <w:r w:rsidRPr="00E2230F">
        <w:rPr>
          <w:rFonts w:cs="Times New Roman"/>
          <w:szCs w:val="28"/>
        </w:rPr>
        <w:fldChar w:fldCharType="begin"/>
      </w:r>
      <w:r w:rsidR="00FA3F28" w:rsidRPr="00E2230F">
        <w:rPr>
          <w:rFonts w:cs="Times New Roman"/>
          <w:szCs w:val="28"/>
        </w:rPr>
        <w:instrText xml:space="preserve"> ADDIN EN.CITE &lt;EndNote&gt;&lt;Cite&gt;&lt;Author&gt;Vuolteenaho&lt;/Author&gt;&lt;Year&gt;2009&lt;/Year&gt;&lt;IDText&gt;Towards Critical Toponymies&lt;/IDText&gt;&lt;DisplayText&gt;[76]&lt;/DisplayText&gt;&lt;record&gt;&lt;titles&gt;&lt;title&gt;Towards Critical Toponymies&lt;/title&gt;&lt;secondary-title&gt;Critical Toponymies: The Contested Politics of Place Naming&lt;/secondary-title&gt;&lt;/titles&gt;&lt;pages&gt;1-18&lt;/pages&gt;&lt;contributors&gt;&lt;authors&gt;&lt;author&gt;Vuolteenaho, J.&lt;/author&gt;&lt;author&gt;Berg, L.D.&lt;/author&gt;&lt;/authors&gt;&lt;/contributors&gt;&lt;added-date format="utc"&gt;1554038730&lt;/added-date&gt;&lt;pub-location&gt;Farnham&lt;/pub-location&gt;&lt;ref-type name="Book Section"&gt;5&lt;/ref-type&gt;&lt;dates&gt;&lt;year&gt;2009&lt;/year&gt;&lt;/dates&gt;&lt;rec-number&gt;97&lt;/rec-number&gt;&lt;publisher&gt;Ashgate Publishing Limited&lt;/publisher&gt;&lt;last-updated-date format="utc"&gt;1554041143&lt;/last-updated-date&gt;&lt;contributors&gt;&lt;secondary-authors&gt;&lt;author&gt;Berg, L.&lt;/author&gt;&lt;author&gt;Vuolteenaho, J.&lt;/author&gt;&lt;/secondary-authors&gt;&lt;/contributors&gt;&lt;/record&gt;&lt;/Cite&gt;&lt;/EndNote&gt;</w:instrText>
      </w:r>
      <w:r w:rsidRPr="00E2230F">
        <w:rPr>
          <w:rFonts w:cs="Times New Roman"/>
          <w:szCs w:val="28"/>
        </w:rPr>
        <w:fldChar w:fldCharType="separate"/>
      </w:r>
      <w:r w:rsidR="00FA3F28" w:rsidRPr="00E2230F">
        <w:rPr>
          <w:rFonts w:cs="Times New Roman"/>
          <w:noProof/>
          <w:szCs w:val="28"/>
        </w:rPr>
        <w:t>[76]</w:t>
      </w:r>
      <w:r w:rsidRPr="00E2230F">
        <w:rPr>
          <w:rFonts w:cs="Times New Roman"/>
          <w:szCs w:val="28"/>
        </w:rPr>
        <w:fldChar w:fldCharType="end"/>
      </w:r>
      <w:r w:rsidRPr="00E2230F">
        <w:rPr>
          <w:rFonts w:cs="Times New Roman"/>
          <w:szCs w:val="28"/>
        </w:rPr>
        <w:t xml:space="preserve">. Однако при </w:t>
      </w:r>
      <w:r w:rsidRPr="00E2230F">
        <w:rPr>
          <w:rFonts w:cs="Times New Roman"/>
          <w:szCs w:val="28"/>
        </w:rPr>
        <w:lastRenderedPageBreak/>
        <w:t xml:space="preserve">критике этимологического и исторического анализа в топонимии все же необходимо их применение при обращении к значению топонимов и, следовательно, при логической аргументации того, что кроется за именем. Новая школа ‘критической топонимии’ искала ответы на более сложные вопросы: она делала акцент на роль социальных отношений и доминирующих практик, свойственных топонимии, и на силу имени как единицы территориальных отношений </w:t>
      </w:r>
      <w:r w:rsidRPr="00E2230F">
        <w:rPr>
          <w:rFonts w:cs="Times New Roman"/>
          <w:szCs w:val="28"/>
        </w:rPr>
        <w:fldChar w:fldCharType="begin"/>
      </w:r>
      <w:r w:rsidR="00FA3F28" w:rsidRPr="00E2230F">
        <w:rPr>
          <w:rFonts w:cs="Times New Roman"/>
          <w:szCs w:val="28"/>
        </w:rPr>
        <w:instrText xml:space="preserve"> ADDIN EN.CITE &lt;EndNote&gt;&lt;Cite&gt;&lt;Author&gt;Vuolteenaho&lt;/Author&gt;&lt;Year&gt;2009&lt;/Year&gt;&lt;IDText&gt;Towards Critical Toponymies&lt;/IDText&gt;&lt;DisplayText&gt;[76]&lt;/DisplayText&gt;&lt;record&gt;&lt;titles&gt;&lt;title&gt;Towards Critical Toponymies&lt;/title&gt;&lt;secondary-title&gt;Critical Toponymies: The Contested Politics of Place Naming&lt;/secondary-title&gt;&lt;/titles&gt;&lt;pages&gt;1-18&lt;/pages&gt;&lt;contributors&gt;&lt;authors&gt;&lt;author&gt;Vuolteenaho, J.&lt;/author&gt;&lt;author&gt;Berg, L.D.&lt;/author&gt;&lt;/authors&gt;&lt;/contributors&gt;&lt;added-date format="utc"&gt;1554038730&lt;/added-date&gt;&lt;pub-location&gt;Farnham&lt;/pub-location&gt;&lt;ref-type name="Book Section"&gt;5&lt;/ref-type&gt;&lt;dates&gt;&lt;year&gt;2009&lt;/year&gt;&lt;/dates&gt;&lt;rec-number&gt;97&lt;/rec-number&gt;&lt;publisher&gt;Ashgate Publishing Limited&lt;/publisher&gt;&lt;last-updated-date format="utc"&gt;1554041143&lt;/last-updated-date&gt;&lt;contributors&gt;&lt;secondary-authors&gt;&lt;author&gt;Berg, L.&lt;/author&gt;&lt;author&gt;Vuolteenaho, J.&lt;/author&gt;&lt;/secondary-authors&gt;&lt;/contributors&gt;&lt;/record&gt;&lt;/Cite&gt;&lt;/EndNote&gt;</w:instrText>
      </w:r>
      <w:r w:rsidRPr="00E2230F">
        <w:rPr>
          <w:rFonts w:cs="Times New Roman"/>
          <w:szCs w:val="28"/>
        </w:rPr>
        <w:fldChar w:fldCharType="separate"/>
      </w:r>
      <w:r w:rsidR="00FA3F28" w:rsidRPr="00E2230F">
        <w:rPr>
          <w:rFonts w:cs="Times New Roman"/>
          <w:noProof/>
          <w:szCs w:val="28"/>
        </w:rPr>
        <w:t>[76</w:t>
      </w:r>
      <w:r w:rsidR="00E74403" w:rsidRPr="00E2230F">
        <w:rPr>
          <w:rFonts w:cs="Times New Roman"/>
          <w:noProof/>
          <w:szCs w:val="28"/>
        </w:rPr>
        <w:t xml:space="preserve">, </w:t>
      </w:r>
      <w:r w:rsidR="0083104E">
        <w:rPr>
          <w:rFonts w:cs="Times New Roman"/>
          <w:noProof/>
          <w:szCs w:val="28"/>
        </w:rPr>
        <w:t xml:space="preserve">р. </w:t>
      </w:r>
      <w:r w:rsidR="00E74403" w:rsidRPr="00E2230F">
        <w:rPr>
          <w:rFonts w:cs="Times New Roman"/>
          <w:noProof/>
          <w:szCs w:val="28"/>
        </w:rPr>
        <w:t>1-1</w:t>
      </w:r>
      <w:r w:rsidR="00E26D7C" w:rsidRPr="00E26D7C">
        <w:rPr>
          <w:rFonts w:cs="Times New Roman"/>
          <w:noProof/>
          <w:szCs w:val="28"/>
        </w:rPr>
        <w:t>7</w:t>
      </w:r>
      <w:r w:rsidR="00FA3F28" w:rsidRPr="00E2230F">
        <w:rPr>
          <w:rFonts w:cs="Times New Roman"/>
          <w:noProof/>
          <w:szCs w:val="28"/>
        </w:rPr>
        <w:t>]</w:t>
      </w:r>
      <w:r w:rsidRPr="00E2230F">
        <w:rPr>
          <w:rFonts w:cs="Times New Roman"/>
          <w:szCs w:val="28"/>
        </w:rPr>
        <w:fldChar w:fldCharType="end"/>
      </w:r>
      <w:r w:rsidRPr="00E2230F">
        <w:rPr>
          <w:rFonts w:cs="Times New Roman"/>
          <w:szCs w:val="28"/>
        </w:rPr>
        <w:t>. Такой упор на человеческий фактор и общественное ‘именование’ в топонимии может прояснить культурные образцы в отношении к ландшафту, пространству и месту. Но, тем не менее, традиционный этимологический анализ остается необходимым при попытке выяснения, почему данное место называется тем или иным образом.</w:t>
      </w:r>
    </w:p>
    <w:p w14:paraId="5E15D898" w14:textId="2002E4FA" w:rsidR="00522872" w:rsidRPr="00E2230F" w:rsidRDefault="00522872" w:rsidP="00E2230F">
      <w:pPr>
        <w:ind w:firstLine="709"/>
        <w:rPr>
          <w:rFonts w:cs="Times New Roman"/>
          <w:szCs w:val="28"/>
        </w:rPr>
      </w:pPr>
      <w:r w:rsidRPr="00E2230F">
        <w:rPr>
          <w:rFonts w:cs="Times New Roman"/>
          <w:szCs w:val="28"/>
        </w:rPr>
        <w:t>Для ответа на эти вопросы и выведения общих заключений относительно практики номинации важным будет применение квантитативных и квалитативных методов. При определении отдельных гидронимов в более широких контекстах мы будем обращаться к таким конечным данным, как этимология, местонахождение и морфологическая структура. Для обобщения также будет необходимо квантитативное исследование посредством сбора и группирования гидронимов в категории в рамках определенной типологии. Применение типологизации гидронимов делает возможной работу с бóльшим корпусом наименований и выяснение б</w:t>
      </w:r>
      <w:r w:rsidR="000016BD" w:rsidRPr="00E2230F">
        <w:rPr>
          <w:rFonts w:cs="Times New Roman"/>
          <w:szCs w:val="28"/>
        </w:rPr>
        <w:t>ó</w:t>
      </w:r>
      <w:r w:rsidRPr="00E2230F">
        <w:rPr>
          <w:rFonts w:cs="Times New Roman"/>
          <w:szCs w:val="28"/>
        </w:rPr>
        <w:t>льшего круга вопросов при обращении к культурным процессам именования.</w:t>
      </w:r>
    </w:p>
    <w:p w14:paraId="3EA922B3" w14:textId="4BD2AF55" w:rsidR="00FB5C4A" w:rsidRPr="00E2230F" w:rsidRDefault="00522872" w:rsidP="00E2230F">
      <w:pPr>
        <w:tabs>
          <w:tab w:val="left" w:pos="4125"/>
        </w:tabs>
        <w:ind w:firstLine="709"/>
        <w:rPr>
          <w:rFonts w:cs="Times New Roman"/>
          <w:szCs w:val="28"/>
        </w:rPr>
      </w:pPr>
      <w:r w:rsidRPr="00E2230F">
        <w:rPr>
          <w:rFonts w:cs="Times New Roman"/>
          <w:szCs w:val="28"/>
        </w:rPr>
        <w:tab/>
      </w:r>
    </w:p>
    <w:p w14:paraId="0A8BB4A9" w14:textId="72A3FD3C" w:rsidR="00F345B8" w:rsidRPr="00071667" w:rsidRDefault="007957C6" w:rsidP="00E2230F">
      <w:pPr>
        <w:pStyle w:val="3"/>
        <w:spacing w:after="0"/>
        <w:ind w:left="0" w:firstLine="709"/>
        <w:rPr>
          <w:rFonts w:cs="Times New Roman"/>
          <w:b w:val="0"/>
          <w:szCs w:val="28"/>
        </w:rPr>
      </w:pPr>
      <w:bookmarkStart w:id="8" w:name="_Toc115875902"/>
      <w:r w:rsidRPr="00071667">
        <w:rPr>
          <w:rFonts w:cs="Times New Roman"/>
          <w:b w:val="0"/>
          <w:szCs w:val="28"/>
        </w:rPr>
        <w:t>1.</w:t>
      </w:r>
      <w:r w:rsidR="00C3203A" w:rsidRPr="00071667">
        <w:rPr>
          <w:rFonts w:cs="Times New Roman"/>
          <w:b w:val="0"/>
          <w:szCs w:val="28"/>
        </w:rPr>
        <w:t>1.</w:t>
      </w:r>
      <w:r w:rsidR="002257D3" w:rsidRPr="00071667">
        <w:rPr>
          <w:rFonts w:cs="Times New Roman"/>
          <w:b w:val="0"/>
          <w:szCs w:val="28"/>
        </w:rPr>
        <w:t>3</w:t>
      </w:r>
      <w:r w:rsidRPr="00071667">
        <w:rPr>
          <w:rFonts w:cs="Times New Roman"/>
          <w:b w:val="0"/>
          <w:szCs w:val="28"/>
        </w:rPr>
        <w:t xml:space="preserve"> </w:t>
      </w:r>
      <w:r w:rsidR="00D206C7" w:rsidRPr="00071667">
        <w:rPr>
          <w:rFonts w:cs="Times New Roman"/>
          <w:b w:val="0"/>
          <w:szCs w:val="28"/>
        </w:rPr>
        <w:t>Роль и м</w:t>
      </w:r>
      <w:r w:rsidR="00F345B8" w:rsidRPr="00071667">
        <w:rPr>
          <w:rFonts w:cs="Times New Roman"/>
          <w:b w:val="0"/>
          <w:szCs w:val="28"/>
        </w:rPr>
        <w:t>есто гидроним</w:t>
      </w:r>
      <w:r w:rsidR="00D206C7" w:rsidRPr="00071667">
        <w:rPr>
          <w:rFonts w:cs="Times New Roman"/>
          <w:b w:val="0"/>
          <w:szCs w:val="28"/>
        </w:rPr>
        <w:t>ов</w:t>
      </w:r>
      <w:r w:rsidR="00F345B8" w:rsidRPr="00071667">
        <w:rPr>
          <w:rFonts w:cs="Times New Roman"/>
          <w:b w:val="0"/>
          <w:szCs w:val="28"/>
        </w:rPr>
        <w:t xml:space="preserve"> в топоними</w:t>
      </w:r>
      <w:r w:rsidR="00D206C7" w:rsidRPr="00071667">
        <w:rPr>
          <w:rFonts w:cs="Times New Roman"/>
          <w:b w:val="0"/>
          <w:szCs w:val="28"/>
        </w:rPr>
        <w:t>ке</w:t>
      </w:r>
      <w:bookmarkEnd w:id="8"/>
    </w:p>
    <w:p w14:paraId="3B98B747" w14:textId="1879D470" w:rsidR="00EB3967" w:rsidRPr="00E2230F" w:rsidRDefault="000016BD" w:rsidP="00E2230F">
      <w:pPr>
        <w:pStyle w:val="Default"/>
        <w:ind w:firstLine="709"/>
        <w:jc w:val="both"/>
        <w:rPr>
          <w:sz w:val="28"/>
          <w:szCs w:val="28"/>
        </w:rPr>
      </w:pPr>
      <w:r w:rsidRPr="00E2230F">
        <w:rPr>
          <w:sz w:val="28"/>
          <w:szCs w:val="28"/>
        </w:rPr>
        <w:t>Названия водных пространств я</w:t>
      </w:r>
      <w:r w:rsidR="00EB3967" w:rsidRPr="00E2230F">
        <w:rPr>
          <w:sz w:val="28"/>
          <w:szCs w:val="28"/>
        </w:rPr>
        <w:t>вл</w:t>
      </w:r>
      <w:r w:rsidRPr="00E2230F">
        <w:rPr>
          <w:sz w:val="28"/>
          <w:szCs w:val="28"/>
        </w:rPr>
        <w:t>яются</w:t>
      </w:r>
      <w:r w:rsidR="00EB3967" w:rsidRPr="00E2230F">
        <w:rPr>
          <w:sz w:val="28"/>
          <w:szCs w:val="28"/>
        </w:rPr>
        <w:t xml:space="preserve"> одним из классов топонимов</w:t>
      </w:r>
      <w:r w:rsidRPr="00E2230F">
        <w:rPr>
          <w:sz w:val="28"/>
          <w:szCs w:val="28"/>
        </w:rPr>
        <w:t xml:space="preserve"> и</w:t>
      </w:r>
      <w:r w:rsidR="00EB3967" w:rsidRPr="00E2230F">
        <w:rPr>
          <w:sz w:val="28"/>
          <w:szCs w:val="28"/>
        </w:rPr>
        <w:t xml:space="preserve"> </w:t>
      </w:r>
      <w:r w:rsidRPr="00E2230F">
        <w:rPr>
          <w:sz w:val="28"/>
          <w:szCs w:val="28"/>
        </w:rPr>
        <w:t>располагают</w:t>
      </w:r>
      <w:r w:rsidR="00EB3967" w:rsidRPr="00E2230F">
        <w:rPr>
          <w:sz w:val="28"/>
          <w:szCs w:val="28"/>
        </w:rPr>
        <w:t xml:space="preserve"> </w:t>
      </w:r>
      <w:r w:rsidRPr="00E2230F">
        <w:rPr>
          <w:sz w:val="28"/>
          <w:szCs w:val="28"/>
        </w:rPr>
        <w:t>большой</w:t>
      </w:r>
      <w:r w:rsidR="00EB3967" w:rsidRPr="00E2230F">
        <w:rPr>
          <w:sz w:val="28"/>
          <w:szCs w:val="28"/>
        </w:rPr>
        <w:t xml:space="preserve"> </w:t>
      </w:r>
      <w:r w:rsidR="00316DCB" w:rsidRPr="00E2230F">
        <w:rPr>
          <w:sz w:val="28"/>
          <w:szCs w:val="28"/>
        </w:rPr>
        <w:t xml:space="preserve">языковедческой </w:t>
      </w:r>
      <w:r w:rsidR="00EB3967" w:rsidRPr="00E2230F">
        <w:rPr>
          <w:sz w:val="28"/>
          <w:szCs w:val="28"/>
        </w:rPr>
        <w:t xml:space="preserve">и исторической ценностью, </w:t>
      </w:r>
      <w:r w:rsidR="003B4546" w:rsidRPr="00E2230F">
        <w:rPr>
          <w:sz w:val="28"/>
          <w:szCs w:val="28"/>
        </w:rPr>
        <w:t>поскольку</w:t>
      </w:r>
      <w:r w:rsidR="00EB3967" w:rsidRPr="00E2230F">
        <w:rPr>
          <w:sz w:val="28"/>
          <w:szCs w:val="28"/>
        </w:rPr>
        <w:t xml:space="preserve"> </w:t>
      </w:r>
      <w:r w:rsidR="00316DCB" w:rsidRPr="00E2230F">
        <w:rPr>
          <w:sz w:val="28"/>
          <w:szCs w:val="28"/>
        </w:rPr>
        <w:t>они</w:t>
      </w:r>
      <w:r w:rsidR="00EB3967" w:rsidRPr="00E2230F">
        <w:rPr>
          <w:sz w:val="28"/>
          <w:szCs w:val="28"/>
        </w:rPr>
        <w:t xml:space="preserve"> имеют </w:t>
      </w:r>
      <w:r w:rsidR="00316DCB" w:rsidRPr="00E2230F">
        <w:rPr>
          <w:sz w:val="28"/>
          <w:szCs w:val="28"/>
        </w:rPr>
        <w:t>обширное</w:t>
      </w:r>
      <w:r w:rsidR="00EB3967" w:rsidRPr="00E2230F">
        <w:rPr>
          <w:sz w:val="28"/>
          <w:szCs w:val="28"/>
        </w:rPr>
        <w:t xml:space="preserve"> </w:t>
      </w:r>
      <w:r w:rsidR="00316DCB" w:rsidRPr="00E2230F">
        <w:rPr>
          <w:sz w:val="28"/>
          <w:szCs w:val="28"/>
        </w:rPr>
        <w:t xml:space="preserve">лингвистическое </w:t>
      </w:r>
      <w:r w:rsidR="00EB3967" w:rsidRPr="00E2230F">
        <w:rPr>
          <w:sz w:val="28"/>
          <w:szCs w:val="28"/>
        </w:rPr>
        <w:t xml:space="preserve">направление и </w:t>
      </w:r>
      <w:r w:rsidR="00316DCB" w:rsidRPr="00E2230F">
        <w:rPr>
          <w:sz w:val="28"/>
          <w:szCs w:val="28"/>
        </w:rPr>
        <w:t xml:space="preserve">играют важную </w:t>
      </w:r>
      <w:r w:rsidR="00EB3967" w:rsidRPr="00E2230F">
        <w:rPr>
          <w:sz w:val="28"/>
          <w:szCs w:val="28"/>
        </w:rPr>
        <w:t>роль в обществе, сохраня</w:t>
      </w:r>
      <w:r w:rsidR="00316DCB" w:rsidRPr="00E2230F">
        <w:rPr>
          <w:sz w:val="28"/>
          <w:szCs w:val="28"/>
        </w:rPr>
        <w:t>ясь</w:t>
      </w:r>
      <w:r w:rsidR="00EB3967" w:rsidRPr="00E2230F">
        <w:rPr>
          <w:sz w:val="28"/>
          <w:szCs w:val="28"/>
        </w:rPr>
        <w:t xml:space="preserve"> в течение </w:t>
      </w:r>
      <w:r w:rsidR="00BF4CCE" w:rsidRPr="00E2230F">
        <w:rPr>
          <w:sz w:val="28"/>
          <w:szCs w:val="28"/>
        </w:rPr>
        <w:t>многих лет</w:t>
      </w:r>
      <w:r w:rsidR="00EB3967" w:rsidRPr="00E2230F">
        <w:rPr>
          <w:sz w:val="28"/>
          <w:szCs w:val="28"/>
        </w:rPr>
        <w:t xml:space="preserve"> </w:t>
      </w:r>
      <w:r w:rsidR="00EB3967" w:rsidRPr="00E2230F">
        <w:rPr>
          <w:sz w:val="28"/>
          <w:szCs w:val="28"/>
        </w:rPr>
        <w:fldChar w:fldCharType="begin"/>
      </w:r>
      <w:r w:rsidR="00FA3F28" w:rsidRPr="00E2230F">
        <w:rPr>
          <w:sz w:val="28"/>
          <w:szCs w:val="28"/>
        </w:rPr>
        <w:instrText xml:space="preserve"> ADDIN EN.CITE &lt;EndNote&gt;&lt;Cite&gt;&lt;Author&gt;Svante&lt;/Author&gt;&lt;Year&gt;2016&lt;/Year&gt;&lt;IDText&gt;River Names&lt;/IDText&gt;&lt;DisplayText&gt;[77]&lt;/DisplayText&gt;&lt;record&gt;&lt;titles&gt;&lt;title&gt;River Names&lt;/title&gt;&lt;secondary-title&gt;The Oxford Handbook of Names and Naming&lt;/secondary-title&gt;&lt;/titles&gt;&lt;pages&gt;192-205&lt;/pages&gt;&lt;contributors&gt;&lt;authors&gt;&lt;author&gt;Svante Strandberg&lt;/author&gt;&lt;/authors&gt;&lt;/contributors&gt;&lt;added-date format="utc"&gt;1517292646&lt;/added-date&gt;&lt;pub-location&gt;Oxford&lt;/pub-location&gt;&lt;ref-type name="Book Section"&gt;5&lt;/ref-type&gt;&lt;dates&gt;&lt;year&gt;2016&lt;/year&gt;&lt;/dates&gt;&lt;rec-number&gt;40&lt;/rec-number&gt;&lt;publisher&gt;Oxford University Press&lt;/publisher&gt;&lt;last-updated-date format="utc"&gt;1517320443&lt;/last-updated-date&gt;&lt;contributors&gt;&lt;secondary-authors&gt;&lt;author&gt;Carole Hough&lt;/author&gt;&lt;/secondary-authors&gt;&lt;/contributors&gt;&lt;/record&gt;&lt;/Cite&gt;&lt;/EndNote&gt;</w:instrText>
      </w:r>
      <w:r w:rsidR="00EB3967" w:rsidRPr="00E2230F">
        <w:rPr>
          <w:sz w:val="28"/>
          <w:szCs w:val="28"/>
        </w:rPr>
        <w:fldChar w:fldCharType="separate"/>
      </w:r>
      <w:r w:rsidR="00FA3F28" w:rsidRPr="00E2230F">
        <w:rPr>
          <w:noProof/>
          <w:sz w:val="28"/>
          <w:szCs w:val="28"/>
        </w:rPr>
        <w:t>[77]</w:t>
      </w:r>
      <w:r w:rsidR="00EB3967" w:rsidRPr="00E2230F">
        <w:rPr>
          <w:sz w:val="28"/>
          <w:szCs w:val="28"/>
        </w:rPr>
        <w:fldChar w:fldCharType="end"/>
      </w:r>
      <w:r w:rsidR="00EB3967" w:rsidRPr="00E2230F">
        <w:rPr>
          <w:sz w:val="28"/>
          <w:szCs w:val="28"/>
        </w:rPr>
        <w:t xml:space="preserve">, </w:t>
      </w:r>
      <w:r w:rsidR="00BF4CCE" w:rsidRPr="00E2230F">
        <w:rPr>
          <w:sz w:val="28"/>
          <w:szCs w:val="28"/>
        </w:rPr>
        <w:t>дольше, чем</w:t>
      </w:r>
      <w:r w:rsidR="00EB3967" w:rsidRPr="00E2230F">
        <w:rPr>
          <w:sz w:val="28"/>
          <w:szCs w:val="28"/>
        </w:rPr>
        <w:t xml:space="preserve">, </w:t>
      </w:r>
      <w:r w:rsidR="00BF4CCE" w:rsidRPr="00E2230F">
        <w:rPr>
          <w:sz w:val="28"/>
          <w:szCs w:val="28"/>
        </w:rPr>
        <w:t>допустим</w:t>
      </w:r>
      <w:r w:rsidR="00EB3967" w:rsidRPr="00E2230F">
        <w:rPr>
          <w:sz w:val="28"/>
          <w:szCs w:val="28"/>
        </w:rPr>
        <w:t xml:space="preserve">, ойконимы </w:t>
      </w:r>
      <w:r w:rsidR="00EB3967" w:rsidRPr="00E2230F">
        <w:rPr>
          <w:sz w:val="28"/>
          <w:szCs w:val="28"/>
        </w:rPr>
        <w:fldChar w:fldCharType="begin"/>
      </w:r>
      <w:r w:rsidR="00FA3F28" w:rsidRPr="00E2230F">
        <w:rPr>
          <w:sz w:val="28"/>
          <w:szCs w:val="28"/>
        </w:rPr>
        <w:instrText xml:space="preserve"> ADDIN EN.CITE &lt;EndNote&gt;&lt;Cite&gt;&lt;Author&gt;Р.А.&lt;/Author&gt;&lt;Year&gt;2012&lt;/Year&gt;&lt;IDText&gt;Как появились названия рек и озер: Популярная гидронимика&lt;/IDText&gt;&lt;DisplayText&gt;[78]&lt;/DisplayText&gt;&lt;record&gt;&lt;titles&gt;&lt;title&gt;Как появились названия рек и озер: Популярная гидронимика&lt;/title&gt;&lt;/titles&gt;&lt;pages&gt;288&lt;/pages&gt;&lt;contributors&gt;&lt;authors&gt;&lt;author&gt;Р.А. Агеева&lt;/author&gt;&lt;/authors&gt;&lt;/contributors&gt;&lt;edition&gt;Наука и мир&lt;/edition&gt;&lt;added-date format="utc"&gt;1517289502&lt;/added-date&gt;&lt;pub-location&gt;М.&lt;/pub-location&gt;&lt;ref-type name="Book"&gt;6&lt;/ref-type&gt;&lt;dates&gt;&lt;year&gt;2012&lt;/year&gt;&lt;/dates&gt;&lt;rec-number&gt;37&lt;/rec-number&gt;&lt;publisher&gt;АСТ-ПРЕСС КНИГА&lt;/publisher&gt;&lt;last-updated-date format="utc"&gt;1517320860&lt;/last-updated-date&gt;&lt;/record&gt;&lt;/Cite&gt;&lt;/EndNote&gt;</w:instrText>
      </w:r>
      <w:r w:rsidR="00EB3967" w:rsidRPr="00E2230F">
        <w:rPr>
          <w:sz w:val="28"/>
          <w:szCs w:val="28"/>
        </w:rPr>
        <w:fldChar w:fldCharType="separate"/>
      </w:r>
      <w:r w:rsidR="00FA3F28" w:rsidRPr="00E2230F">
        <w:rPr>
          <w:noProof/>
          <w:sz w:val="28"/>
          <w:szCs w:val="28"/>
        </w:rPr>
        <w:t>[78]</w:t>
      </w:r>
      <w:r w:rsidR="00EB3967" w:rsidRPr="00E2230F">
        <w:rPr>
          <w:sz w:val="28"/>
          <w:szCs w:val="28"/>
        </w:rPr>
        <w:fldChar w:fldCharType="end"/>
      </w:r>
      <w:r w:rsidR="00EB3967" w:rsidRPr="00E2230F">
        <w:rPr>
          <w:sz w:val="28"/>
          <w:szCs w:val="28"/>
        </w:rPr>
        <w:t xml:space="preserve">, и </w:t>
      </w:r>
      <w:r w:rsidR="00BF4CCE" w:rsidRPr="00E2230F">
        <w:rPr>
          <w:sz w:val="28"/>
          <w:szCs w:val="28"/>
        </w:rPr>
        <w:t>составляют</w:t>
      </w:r>
      <w:r w:rsidR="00EB3967" w:rsidRPr="00E2230F">
        <w:rPr>
          <w:sz w:val="28"/>
          <w:szCs w:val="28"/>
        </w:rPr>
        <w:t xml:space="preserve"> большую часть топонимов, </w:t>
      </w:r>
      <w:r w:rsidR="006D08EC" w:rsidRPr="00E2230F">
        <w:rPr>
          <w:sz w:val="28"/>
          <w:szCs w:val="28"/>
        </w:rPr>
        <w:t>т.к.</w:t>
      </w:r>
      <w:r w:rsidR="00EB3967" w:rsidRPr="00E2230F">
        <w:rPr>
          <w:sz w:val="28"/>
          <w:szCs w:val="28"/>
        </w:rPr>
        <w:t xml:space="preserve"> </w:t>
      </w:r>
      <w:r w:rsidR="00BF4CCE" w:rsidRPr="00E2230F">
        <w:rPr>
          <w:sz w:val="28"/>
          <w:szCs w:val="28"/>
        </w:rPr>
        <w:t xml:space="preserve">океаны, </w:t>
      </w:r>
      <w:r w:rsidR="00EB3967" w:rsidRPr="00E2230F">
        <w:rPr>
          <w:sz w:val="28"/>
          <w:szCs w:val="28"/>
        </w:rPr>
        <w:t>моря, озера, реки, пруды</w:t>
      </w:r>
      <w:r w:rsidR="00BF4CCE" w:rsidRPr="00E2230F">
        <w:rPr>
          <w:sz w:val="28"/>
          <w:szCs w:val="28"/>
        </w:rPr>
        <w:t xml:space="preserve"> и т.д.</w:t>
      </w:r>
      <w:r w:rsidR="00EB3967" w:rsidRPr="00E2230F">
        <w:rPr>
          <w:sz w:val="28"/>
          <w:szCs w:val="28"/>
        </w:rPr>
        <w:t xml:space="preserve"> составляют большее количество географических объектов </w:t>
      </w:r>
      <w:r w:rsidR="00EB3967" w:rsidRPr="00E2230F">
        <w:rPr>
          <w:sz w:val="28"/>
          <w:szCs w:val="28"/>
        </w:rPr>
        <w:fldChar w:fldCharType="begin"/>
      </w:r>
      <w:r w:rsidR="00FA3F28" w:rsidRPr="00E2230F">
        <w:rPr>
          <w:sz w:val="28"/>
          <w:szCs w:val="28"/>
        </w:rPr>
        <w:instrText xml:space="preserve"> ADDIN EN.CITE &lt;EndNote&gt;&lt;Cite&gt;&lt;Author&gt;Р.А.&lt;/Author&gt;&lt;Year&gt;2012&lt;/Year&gt;&lt;IDText&gt;Как появились названия рек и озер: Популярная гидронимика&lt;/IDText&gt;&lt;DisplayText&gt;[78]&lt;/DisplayText&gt;&lt;record&gt;&lt;titles&gt;&lt;title&gt;Как появились названия рек и озер: Популярная гидронимика&lt;/title&gt;&lt;/titles&gt;&lt;pages&gt;288&lt;/pages&gt;&lt;contributors&gt;&lt;authors&gt;&lt;author&gt;Р.А. Агеева&lt;/author&gt;&lt;/authors&gt;&lt;/contributors&gt;&lt;edition&gt;Наука и мир&lt;/edition&gt;&lt;added-date format="utc"&gt;1517289502&lt;/added-date&gt;&lt;pub-location&gt;М.&lt;/pub-location&gt;&lt;ref-type name="Book"&gt;6&lt;/ref-type&gt;&lt;dates&gt;&lt;year&gt;2012&lt;/year&gt;&lt;/dates&gt;&lt;rec-number&gt;37&lt;/rec-number&gt;&lt;publisher&gt;АСТ-ПРЕСС КНИГА&lt;/publisher&gt;&lt;last-updated-date format="utc"&gt;1517320860&lt;/last-updated-date&gt;&lt;/record&gt;&lt;/Cite&gt;&lt;/EndNote&gt;</w:instrText>
      </w:r>
      <w:r w:rsidR="00EB3967" w:rsidRPr="00E2230F">
        <w:rPr>
          <w:sz w:val="28"/>
          <w:szCs w:val="28"/>
        </w:rPr>
        <w:fldChar w:fldCharType="separate"/>
      </w:r>
      <w:r w:rsidR="00FA3F28" w:rsidRPr="00E2230F">
        <w:rPr>
          <w:noProof/>
          <w:sz w:val="28"/>
          <w:szCs w:val="28"/>
        </w:rPr>
        <w:t>[78</w:t>
      </w:r>
      <w:r w:rsidR="00E74403" w:rsidRPr="00E2230F">
        <w:rPr>
          <w:noProof/>
          <w:sz w:val="28"/>
          <w:szCs w:val="28"/>
        </w:rPr>
        <w:t xml:space="preserve">, </w:t>
      </w:r>
      <w:r w:rsidR="0083104E">
        <w:rPr>
          <w:noProof/>
          <w:sz w:val="28"/>
          <w:szCs w:val="28"/>
        </w:rPr>
        <w:t xml:space="preserve">с. </w:t>
      </w:r>
      <w:r w:rsidR="00E74403" w:rsidRPr="00E2230F">
        <w:rPr>
          <w:noProof/>
          <w:sz w:val="28"/>
          <w:szCs w:val="28"/>
        </w:rPr>
        <w:t>112</w:t>
      </w:r>
      <w:r w:rsidR="00FA3F28" w:rsidRPr="00E2230F">
        <w:rPr>
          <w:noProof/>
          <w:sz w:val="28"/>
          <w:szCs w:val="28"/>
        </w:rPr>
        <w:t>]</w:t>
      </w:r>
      <w:r w:rsidR="00EB3967" w:rsidRPr="00E2230F">
        <w:rPr>
          <w:sz w:val="28"/>
          <w:szCs w:val="28"/>
        </w:rPr>
        <w:fldChar w:fldCharType="end"/>
      </w:r>
      <w:r w:rsidR="00EB3967" w:rsidRPr="00E2230F">
        <w:rPr>
          <w:sz w:val="28"/>
          <w:szCs w:val="28"/>
        </w:rPr>
        <w:t>.</w:t>
      </w:r>
    </w:p>
    <w:p w14:paraId="4A6AA778" w14:textId="41BEA49B" w:rsidR="00EB3967" w:rsidRPr="00E2230F" w:rsidRDefault="009D38B1" w:rsidP="00E2230F">
      <w:pPr>
        <w:ind w:firstLine="709"/>
        <w:rPr>
          <w:rFonts w:cs="Times New Roman"/>
          <w:szCs w:val="28"/>
        </w:rPr>
      </w:pPr>
      <w:r w:rsidRPr="00E2230F">
        <w:rPr>
          <w:rFonts w:cs="Times New Roman"/>
          <w:szCs w:val="28"/>
        </w:rPr>
        <w:t>Являясь частью  топонимики, г</w:t>
      </w:r>
      <w:r w:rsidR="00EB3967" w:rsidRPr="00E2230F">
        <w:rPr>
          <w:rFonts w:cs="Times New Roman"/>
          <w:szCs w:val="28"/>
        </w:rPr>
        <w:t xml:space="preserve">идронимия представляет интерес для лингвистики </w:t>
      </w:r>
      <w:r w:rsidRPr="00E2230F">
        <w:rPr>
          <w:rFonts w:cs="Times New Roman"/>
          <w:szCs w:val="28"/>
        </w:rPr>
        <w:t>в ракурсе</w:t>
      </w:r>
      <w:r w:rsidR="00EB3967" w:rsidRPr="00E2230F">
        <w:rPr>
          <w:rFonts w:cs="Times New Roman"/>
          <w:szCs w:val="28"/>
        </w:rPr>
        <w:t xml:space="preserve"> как общих вопросов исследования ономастики, так и </w:t>
      </w:r>
      <w:r w:rsidRPr="00E2230F">
        <w:rPr>
          <w:rFonts w:cs="Times New Roman"/>
          <w:szCs w:val="28"/>
        </w:rPr>
        <w:t>происхождения названий, их грамматических</w:t>
      </w:r>
      <w:r w:rsidR="00EB3967" w:rsidRPr="00E2230F">
        <w:rPr>
          <w:rFonts w:cs="Times New Roman"/>
          <w:szCs w:val="28"/>
        </w:rPr>
        <w:t xml:space="preserve"> </w:t>
      </w:r>
      <w:r w:rsidRPr="00E2230F">
        <w:rPr>
          <w:rFonts w:cs="Times New Roman"/>
          <w:szCs w:val="28"/>
        </w:rPr>
        <w:t>особенностей</w:t>
      </w:r>
      <w:r w:rsidR="00EB3967" w:rsidRPr="00E2230F">
        <w:rPr>
          <w:rFonts w:cs="Times New Roman"/>
          <w:szCs w:val="28"/>
        </w:rPr>
        <w:t>, классификации и взаимо</w:t>
      </w:r>
      <w:r w:rsidRPr="00E2230F">
        <w:rPr>
          <w:rFonts w:cs="Times New Roman"/>
          <w:szCs w:val="28"/>
        </w:rPr>
        <w:t>обусловленности</w:t>
      </w:r>
      <w:r w:rsidR="00EB3967" w:rsidRPr="00E2230F">
        <w:rPr>
          <w:rFonts w:cs="Times New Roman"/>
          <w:szCs w:val="28"/>
        </w:rPr>
        <w:t xml:space="preserve"> с культурой и </w:t>
      </w:r>
      <w:r w:rsidRPr="00E2230F">
        <w:rPr>
          <w:rFonts w:cs="Times New Roman"/>
          <w:szCs w:val="28"/>
        </w:rPr>
        <w:t>народом</w:t>
      </w:r>
      <w:r w:rsidR="004D4ED6" w:rsidRPr="00E2230F">
        <w:rPr>
          <w:rFonts w:cs="Times New Roman"/>
          <w:szCs w:val="28"/>
        </w:rPr>
        <w:t xml:space="preserve"> </w:t>
      </w:r>
      <w:r w:rsidR="004D4ED6" w:rsidRPr="00E2230F">
        <w:rPr>
          <w:rFonts w:cs="Times New Roman"/>
          <w:szCs w:val="28"/>
        </w:rPr>
        <w:fldChar w:fldCharType="begin"/>
      </w:r>
      <w:r w:rsidR="00FA3F28" w:rsidRPr="00E2230F">
        <w:rPr>
          <w:rFonts w:cs="Times New Roman"/>
          <w:szCs w:val="28"/>
        </w:rPr>
        <w:instrText xml:space="preserve"> ADDIN EN.CITE &lt;EndNote&gt;&lt;Cite&gt;&lt;Author&gt;Ксанова&lt;/Author&gt;&lt;Year&gt;2018&lt;/Year&gt;&lt;IDText&gt;Гидронимы как объект современных топонимических исследований&lt;/IDText&gt;&lt;DisplayText&gt;[79]&lt;/DisplayText&gt;&lt;record&gt;&lt;titles&gt;&lt;title&gt;Гидронимы как объект современных топонимических исследований&lt;/title&gt;&lt;secondary-title&gt;Вестник Кокшетауского государственного университета им. Ш. Уалиханова&lt;/secondary-title&gt;&lt;/titles&gt;&lt;pages&gt;85-90&lt;/pages&gt;&lt;number&gt;1&lt;/number&gt;&lt;contributors&gt;&lt;authors&gt;&lt;author&gt;Ксанова, Д.М.&lt;/author&gt;&lt;/authors&gt;&lt;/contributors&gt;&lt;added-date format="utc"&gt;1654332386&lt;/added-date&gt;&lt;ref-type name="Journal Article"&gt;17&lt;/ref-type&gt;&lt;dates&gt;&lt;year&gt;2018&lt;/year&gt;&lt;/dates&gt;&lt;rec-number&gt;588&lt;/rec-number&gt;&lt;last-updated-date format="utc"&gt;1654332791&lt;/last-updated-date&gt;&lt;/record&gt;&lt;/Cite&gt;&lt;/EndNote&gt;</w:instrText>
      </w:r>
      <w:r w:rsidR="004D4ED6" w:rsidRPr="00E2230F">
        <w:rPr>
          <w:rFonts w:cs="Times New Roman"/>
          <w:szCs w:val="28"/>
        </w:rPr>
        <w:fldChar w:fldCharType="separate"/>
      </w:r>
      <w:r w:rsidR="00FA3F28" w:rsidRPr="00E2230F">
        <w:rPr>
          <w:rFonts w:cs="Times New Roman"/>
          <w:noProof/>
          <w:szCs w:val="28"/>
        </w:rPr>
        <w:t>[79]</w:t>
      </w:r>
      <w:r w:rsidR="004D4ED6" w:rsidRPr="00E2230F">
        <w:rPr>
          <w:rFonts w:cs="Times New Roman"/>
          <w:szCs w:val="28"/>
        </w:rPr>
        <w:fldChar w:fldCharType="end"/>
      </w:r>
      <w:r w:rsidR="00EB3967" w:rsidRPr="00E2230F">
        <w:rPr>
          <w:rFonts w:cs="Times New Roman"/>
          <w:szCs w:val="28"/>
        </w:rPr>
        <w:t xml:space="preserve">. </w:t>
      </w:r>
      <w:r w:rsidR="00866036" w:rsidRPr="00E2230F">
        <w:rPr>
          <w:rFonts w:cs="Times New Roman"/>
          <w:szCs w:val="28"/>
        </w:rPr>
        <w:t>О</w:t>
      </w:r>
      <w:r w:rsidR="00EB3967" w:rsidRPr="00E2230F">
        <w:rPr>
          <w:rFonts w:cs="Times New Roman"/>
          <w:szCs w:val="28"/>
        </w:rPr>
        <w:t xml:space="preserve"> последн</w:t>
      </w:r>
      <w:r w:rsidR="00866036" w:rsidRPr="00E2230F">
        <w:rPr>
          <w:rFonts w:cs="Times New Roman"/>
          <w:szCs w:val="28"/>
        </w:rPr>
        <w:t>ем</w:t>
      </w:r>
      <w:r w:rsidR="00EB3967" w:rsidRPr="00E2230F">
        <w:rPr>
          <w:rFonts w:cs="Times New Roman"/>
          <w:szCs w:val="28"/>
        </w:rPr>
        <w:t xml:space="preserve"> Л.В.</w:t>
      </w:r>
      <w:r w:rsidR="00D263CD">
        <w:rPr>
          <w:rFonts w:cs="Times New Roman"/>
          <w:szCs w:val="28"/>
        </w:rPr>
        <w:t> </w:t>
      </w:r>
      <w:r w:rsidR="00EB3967" w:rsidRPr="00E2230F">
        <w:rPr>
          <w:rFonts w:cs="Times New Roman"/>
          <w:szCs w:val="28"/>
        </w:rPr>
        <w:t xml:space="preserve">Успенский </w:t>
      </w:r>
      <w:r w:rsidR="00866036" w:rsidRPr="00E2230F">
        <w:rPr>
          <w:rFonts w:cs="Times New Roman"/>
          <w:szCs w:val="28"/>
        </w:rPr>
        <w:t xml:space="preserve">упоминает при определении </w:t>
      </w:r>
      <w:r w:rsidR="00EB3967" w:rsidRPr="00E2230F">
        <w:rPr>
          <w:rFonts w:cs="Times New Roman"/>
          <w:szCs w:val="28"/>
        </w:rPr>
        <w:t>топоним</w:t>
      </w:r>
      <w:r w:rsidR="00866036" w:rsidRPr="00E2230F">
        <w:rPr>
          <w:rFonts w:cs="Times New Roman"/>
          <w:szCs w:val="28"/>
        </w:rPr>
        <w:t>ов</w:t>
      </w:r>
      <w:r w:rsidR="00EB3967" w:rsidRPr="00E2230F">
        <w:rPr>
          <w:rFonts w:cs="Times New Roman"/>
          <w:szCs w:val="28"/>
        </w:rPr>
        <w:t xml:space="preserve"> и гидроним</w:t>
      </w:r>
      <w:r w:rsidR="00866036" w:rsidRPr="00E2230F">
        <w:rPr>
          <w:rFonts w:cs="Times New Roman"/>
          <w:szCs w:val="28"/>
        </w:rPr>
        <w:t>ов</w:t>
      </w:r>
      <w:r w:rsidR="00EB3967" w:rsidRPr="00E2230F">
        <w:rPr>
          <w:rFonts w:cs="Times New Roman"/>
          <w:szCs w:val="28"/>
        </w:rPr>
        <w:t xml:space="preserve"> «свидетелями того, что теперь принято называть социальной психологией разных веков и разных народов» </w:t>
      </w:r>
      <w:r w:rsidR="00EB3967" w:rsidRPr="00E2230F">
        <w:rPr>
          <w:rFonts w:cs="Times New Roman"/>
          <w:szCs w:val="28"/>
        </w:rPr>
        <w:fldChar w:fldCharType="begin"/>
      </w:r>
      <w:r w:rsidR="00FA3F28" w:rsidRPr="00E2230F">
        <w:rPr>
          <w:rFonts w:cs="Times New Roman"/>
          <w:szCs w:val="28"/>
        </w:rPr>
        <w:instrText xml:space="preserve"> ADDIN EN.CITE &lt;EndNote&gt;&lt;Cite&gt;&lt;Author&gt;Л.В.&lt;/Author&gt;&lt;Year&gt;1969&lt;/Year&gt;&lt;IDText&gt;Загадки топонимики&lt;/IDText&gt;&lt;DisplayText&gt;[80]&lt;/DisplayText&gt;&lt;record&gt;&lt;titles&gt;&lt;title&gt;Загадки топонимики&lt;/title&gt;&lt;/titles&gt;&lt;pages&gt;272&lt;/pages&gt;&lt;contributors&gt;&lt;authors&gt;&lt;author&gt;Л.В. Успенский&lt;/author&gt;&lt;/authors&gt;&lt;/contributors&gt;&lt;added-date format="utc"&gt;1517290777&lt;/added-date&gt;&lt;pub-location&gt;М.&lt;/pub-location&gt;&lt;ref-type name="Book"&gt;6&lt;/ref-type&gt;&lt;dates&gt;&lt;year&gt;1969&lt;/year&gt;&lt;/dates&gt;&lt;rec-number&gt;39&lt;/rec-number&gt;&lt;publisher&gt;Молодая гвардия&lt;/publisher&gt;&lt;last-updated-date format="utc"&gt;1517320635&lt;/last-updated-date&gt;&lt;/record&gt;&lt;/Cite&gt;&lt;/EndNote&gt;</w:instrText>
      </w:r>
      <w:r w:rsidR="00EB3967" w:rsidRPr="00E2230F">
        <w:rPr>
          <w:rFonts w:cs="Times New Roman"/>
          <w:szCs w:val="28"/>
        </w:rPr>
        <w:fldChar w:fldCharType="separate"/>
      </w:r>
      <w:r w:rsidR="00FA3F28" w:rsidRPr="00E2230F">
        <w:rPr>
          <w:rFonts w:cs="Times New Roman"/>
          <w:noProof/>
          <w:szCs w:val="28"/>
        </w:rPr>
        <w:t>[80]</w:t>
      </w:r>
      <w:r w:rsidR="00EB3967" w:rsidRPr="00E2230F">
        <w:rPr>
          <w:rFonts w:cs="Times New Roman"/>
          <w:szCs w:val="28"/>
        </w:rPr>
        <w:fldChar w:fldCharType="end"/>
      </w:r>
      <w:r w:rsidR="00EB3967" w:rsidRPr="00E2230F">
        <w:rPr>
          <w:rFonts w:cs="Times New Roman"/>
          <w:szCs w:val="28"/>
        </w:rPr>
        <w:t xml:space="preserve">. </w:t>
      </w:r>
    </w:p>
    <w:p w14:paraId="78A7890C" w14:textId="2B98CEB5" w:rsidR="00EB3967" w:rsidRPr="00E2230F" w:rsidRDefault="00EB3967" w:rsidP="00E2230F">
      <w:pPr>
        <w:ind w:firstLine="709"/>
        <w:rPr>
          <w:rFonts w:cs="Times New Roman"/>
          <w:szCs w:val="28"/>
        </w:rPr>
      </w:pPr>
      <w:r w:rsidRPr="00E2230F">
        <w:rPr>
          <w:rFonts w:cs="Times New Roman"/>
          <w:szCs w:val="28"/>
        </w:rPr>
        <w:t>Начало гидронимическим исследованиям было положено в ономастике в вышеупомянутой работе А.Х. Востокова «Задача любителям этимологии» 1812</w:t>
      </w:r>
      <w:r w:rsidR="00D263CD">
        <w:rPr>
          <w:rFonts w:cs="Times New Roman"/>
          <w:szCs w:val="28"/>
        </w:rPr>
        <w:t> </w:t>
      </w:r>
      <w:r w:rsidRPr="00E2230F">
        <w:rPr>
          <w:rFonts w:cs="Times New Roman"/>
          <w:szCs w:val="28"/>
        </w:rPr>
        <w:t xml:space="preserve">г. Автор выявил, что некоторые гидронимические элементы, в частности, на </w:t>
      </w:r>
      <w:r w:rsidRPr="00E2230F">
        <w:rPr>
          <w:rFonts w:cs="Times New Roman"/>
          <w:i/>
          <w:szCs w:val="28"/>
        </w:rPr>
        <w:t>-га</w:t>
      </w:r>
      <w:r w:rsidRPr="00E2230F">
        <w:rPr>
          <w:rFonts w:cs="Times New Roman"/>
          <w:szCs w:val="28"/>
        </w:rPr>
        <w:t xml:space="preserve">, </w:t>
      </w:r>
      <w:r w:rsidRPr="00E2230F">
        <w:rPr>
          <w:rFonts w:cs="Times New Roman"/>
          <w:i/>
          <w:szCs w:val="28"/>
        </w:rPr>
        <w:t>-ма</w:t>
      </w:r>
      <w:r w:rsidRPr="00E2230F">
        <w:rPr>
          <w:rFonts w:cs="Times New Roman"/>
          <w:szCs w:val="28"/>
        </w:rPr>
        <w:t xml:space="preserve">, </w:t>
      </w:r>
      <w:r w:rsidRPr="00E2230F">
        <w:rPr>
          <w:rFonts w:cs="Times New Roman"/>
          <w:i/>
          <w:szCs w:val="28"/>
        </w:rPr>
        <w:t>-ва</w:t>
      </w:r>
      <w:r w:rsidRPr="00E2230F">
        <w:rPr>
          <w:rFonts w:cs="Times New Roman"/>
          <w:szCs w:val="28"/>
        </w:rPr>
        <w:t xml:space="preserve"> и др., указывают на то, что значение топонима может быть связано с водой </w:t>
      </w:r>
      <w:r w:rsidRPr="00E2230F">
        <w:rPr>
          <w:rFonts w:cs="Times New Roman"/>
          <w:szCs w:val="28"/>
        </w:rPr>
        <w:fldChar w:fldCharType="begin"/>
      </w:r>
      <w:r w:rsidR="00FA3F28" w:rsidRPr="00E2230F">
        <w:rPr>
          <w:rFonts w:cs="Times New Roman"/>
          <w:szCs w:val="28"/>
        </w:rPr>
        <w:instrText xml:space="preserve"> ADDIN EN.CITE &lt;EndNote&gt;&lt;Cite&gt;&lt;Author&gt;Востоков&lt;/Author&gt;&lt;Year&gt;1812&lt;/Year&gt;&lt;IDText&gt;Задача любителям этимологии&lt;/IDText&gt;&lt;DisplayText&gt;[81]&lt;/DisplayText&gt;&lt;record&gt;&lt;titles&gt;&lt;title&gt;Задача любителям этимологии&lt;/title&gt;&lt;secondary-title&gt;Санкт-Петербургский вестник&lt;/secondary-title&gt;&lt;/titles&gt;&lt;pages&gt;204-215&lt;/pages&gt;&lt;number&gt;2&lt;/number&gt;&lt;contributors&gt;&lt;authors&gt;&lt;author&gt;Востоков, А.Х.&lt;/author&gt;&lt;/authors&gt;&lt;/contributors&gt;&lt;added-date format="utc"&gt;1556001692&lt;/added-date&gt;&lt;pub-location&gt;Санкт-Петербург&lt;/pub-location&gt;&lt;ref-type name="Journal Article"&gt;17&lt;/ref-type&gt;&lt;dates&gt;&lt;year&gt;1812&lt;/year&gt;&lt;/dates&gt;&lt;rec-number&gt;363&lt;/rec-number&gt;&lt;last-updated-date format="utc"&gt;1556252732&lt;/last-updated-date&gt;&lt;volume&gt;1&lt;/volume&gt;&lt;/record&gt;&lt;/Cite&gt;&lt;/EndNote&gt;</w:instrText>
      </w:r>
      <w:r w:rsidRPr="00E2230F">
        <w:rPr>
          <w:rFonts w:cs="Times New Roman"/>
          <w:szCs w:val="28"/>
        </w:rPr>
        <w:fldChar w:fldCharType="separate"/>
      </w:r>
      <w:r w:rsidR="00FA3F28" w:rsidRPr="00E2230F">
        <w:rPr>
          <w:rFonts w:cs="Times New Roman"/>
          <w:noProof/>
          <w:szCs w:val="28"/>
        </w:rPr>
        <w:t>[81]</w:t>
      </w:r>
      <w:r w:rsidRPr="00E2230F">
        <w:rPr>
          <w:rFonts w:cs="Times New Roman"/>
          <w:szCs w:val="28"/>
        </w:rPr>
        <w:fldChar w:fldCharType="end"/>
      </w:r>
      <w:r w:rsidRPr="00E2230F">
        <w:rPr>
          <w:rFonts w:cs="Times New Roman"/>
          <w:szCs w:val="28"/>
        </w:rPr>
        <w:t xml:space="preserve">. В статье также автор делает предположения о том, что названия рек являются одними из свидетелей древней истории местности: «… названия рек, озер и других естественных урочищ должны быть в стране </w:t>
      </w:r>
      <w:r w:rsidRPr="00E2230F">
        <w:rPr>
          <w:rFonts w:cs="Times New Roman"/>
          <w:szCs w:val="28"/>
        </w:rPr>
        <w:lastRenderedPageBreak/>
        <w:t xml:space="preserve">гораздо древнее городов и областей; потому что около них селятся первобытные каждой земли жители &lt;…&gt; задолго до построения городов и до соединения в большие общества» </w:t>
      </w:r>
      <w:r w:rsidRPr="00E2230F">
        <w:rPr>
          <w:rFonts w:cs="Times New Roman"/>
          <w:szCs w:val="28"/>
        </w:rPr>
        <w:fldChar w:fldCharType="begin"/>
      </w:r>
      <w:r w:rsidR="00FA3F28" w:rsidRPr="00E2230F">
        <w:rPr>
          <w:rFonts w:cs="Times New Roman"/>
          <w:szCs w:val="28"/>
        </w:rPr>
        <w:instrText xml:space="preserve"> ADDIN EN.CITE &lt;EndNote&gt;&lt;Cite&gt;&lt;Author&gt;Востоков&lt;/Author&gt;&lt;Year&gt;1812&lt;/Year&gt;&lt;IDText&gt;Задача любителям этимологии&lt;/IDText&gt;&lt;DisplayText&gt;[81]&lt;/DisplayText&gt;&lt;record&gt;&lt;titles&gt;&lt;title&gt;Задача любителям этимологии&lt;/title&gt;&lt;secondary-title&gt;Санкт-Петербургский вестник&lt;/secondary-title&gt;&lt;/titles&gt;&lt;pages&gt;204-215&lt;/pages&gt;&lt;number&gt;2&lt;/number&gt;&lt;contributors&gt;&lt;authors&gt;&lt;author&gt;Востоков, А.Х.&lt;/author&gt;&lt;/authors&gt;&lt;/contributors&gt;&lt;added-date format="utc"&gt;1556001692&lt;/added-date&gt;&lt;pub-location&gt;Санкт-Петербург&lt;/pub-location&gt;&lt;ref-type name="Journal Article"&gt;17&lt;/ref-type&gt;&lt;dates&gt;&lt;year&gt;1812&lt;/year&gt;&lt;/dates&gt;&lt;rec-number&gt;363&lt;/rec-number&gt;&lt;last-updated-date format="utc"&gt;1556001751&lt;/last-updated-date&gt;&lt;volume&gt;1&lt;/volume&gt;&lt;/record&gt;&lt;/Cite&gt;&lt;/EndNote&gt;</w:instrText>
      </w:r>
      <w:r w:rsidRPr="00E2230F">
        <w:rPr>
          <w:rFonts w:cs="Times New Roman"/>
          <w:szCs w:val="28"/>
        </w:rPr>
        <w:fldChar w:fldCharType="separate"/>
      </w:r>
      <w:r w:rsidR="00FA3F28" w:rsidRPr="00E2230F">
        <w:rPr>
          <w:rFonts w:cs="Times New Roman"/>
          <w:noProof/>
          <w:szCs w:val="28"/>
        </w:rPr>
        <w:t>[81</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207</w:t>
      </w:r>
      <w:r w:rsidR="00FA3F28" w:rsidRPr="00E2230F">
        <w:rPr>
          <w:rFonts w:cs="Times New Roman"/>
          <w:noProof/>
          <w:szCs w:val="28"/>
        </w:rPr>
        <w:t>]</w:t>
      </w:r>
      <w:r w:rsidRPr="00E2230F">
        <w:rPr>
          <w:rFonts w:cs="Times New Roman"/>
          <w:szCs w:val="28"/>
        </w:rPr>
        <w:fldChar w:fldCharType="end"/>
      </w:r>
      <w:r w:rsidRPr="00E2230F">
        <w:rPr>
          <w:rFonts w:cs="Times New Roman"/>
          <w:szCs w:val="28"/>
        </w:rPr>
        <w:t>. А.Х. Востоков рассуждает о дальнейшей возможности узнать, какие народы населяли ту или иную территорию, исходя из древних названий географических объектов: «А по</w:t>
      </w:r>
      <w:r w:rsidR="002A612C" w:rsidRPr="00E2230F">
        <w:rPr>
          <w:rFonts w:cs="Times New Roman"/>
          <w:szCs w:val="28"/>
        </w:rPr>
        <w:t xml:space="preserve"> се</w:t>
      </w:r>
      <w:r w:rsidRPr="00E2230F">
        <w:rPr>
          <w:rFonts w:cs="Times New Roman"/>
          <w:szCs w:val="28"/>
        </w:rPr>
        <w:t>му, нельзя ли по названиям урочищ сделать какие-нибудь невероятные заключения или догадки о том, какие племена в России первобытно жительствовали: разумеется, ежели только в устах какого-нибудь народа остались следы того наречия, на коем даны были сии древние названия рекам и озерам</w:t>
      </w:r>
      <w:r w:rsidR="002A612C" w:rsidRPr="00E2230F">
        <w:rPr>
          <w:rFonts w:cs="Times New Roman"/>
          <w:szCs w:val="28"/>
        </w:rPr>
        <w:t>?</w:t>
      </w:r>
      <w:r w:rsidRPr="00E2230F">
        <w:rPr>
          <w:rFonts w:cs="Times New Roman"/>
          <w:szCs w:val="28"/>
        </w:rPr>
        <w:t xml:space="preserve">» </w:t>
      </w:r>
      <w:r w:rsidRPr="00E2230F">
        <w:rPr>
          <w:rFonts w:cs="Times New Roman"/>
          <w:szCs w:val="28"/>
        </w:rPr>
        <w:fldChar w:fldCharType="begin"/>
      </w:r>
      <w:r w:rsidR="00FA3F28" w:rsidRPr="00E2230F">
        <w:rPr>
          <w:rFonts w:cs="Times New Roman"/>
          <w:szCs w:val="28"/>
        </w:rPr>
        <w:instrText xml:space="preserve"> ADDIN EN.CITE &lt;EndNote&gt;&lt;Cite&gt;&lt;Author&gt;Востоков&lt;/Author&gt;&lt;Year&gt;1812&lt;/Year&gt;&lt;IDText&gt;Задача любителям этимологии&lt;/IDText&gt;&lt;DisplayText&gt;[81]&lt;/DisplayText&gt;&lt;record&gt;&lt;titles&gt;&lt;title&gt;Задача любителям этимологии&lt;/title&gt;&lt;secondary-title&gt;Санкт-Петербургский вестник&lt;/secondary-title&gt;&lt;/titles&gt;&lt;pages&gt;204-215&lt;/pages&gt;&lt;number&gt;2&lt;/number&gt;&lt;contributors&gt;&lt;authors&gt;&lt;author&gt;Востоков, А.Х.&lt;/author&gt;&lt;/authors&gt;&lt;/contributors&gt;&lt;added-date format="utc"&gt;1556001692&lt;/added-date&gt;&lt;pub-location&gt;Санкт-Петербург&lt;/pub-location&gt;&lt;ref-type name="Journal Article"&gt;17&lt;/ref-type&gt;&lt;dates&gt;&lt;year&gt;1812&lt;/year&gt;&lt;/dates&gt;&lt;rec-number&gt;363&lt;/rec-number&gt;&lt;last-updated-date format="utc"&gt;1556252732&lt;/last-updated-date&gt;&lt;volume&gt;1&lt;/volume&gt;&lt;/record&gt;&lt;/Cite&gt;&lt;/EndNote&gt;</w:instrText>
      </w:r>
      <w:r w:rsidRPr="00E2230F">
        <w:rPr>
          <w:rFonts w:cs="Times New Roman"/>
          <w:szCs w:val="28"/>
        </w:rPr>
        <w:fldChar w:fldCharType="separate"/>
      </w:r>
      <w:r w:rsidR="00FA3F28" w:rsidRPr="00E2230F">
        <w:rPr>
          <w:rFonts w:cs="Times New Roman"/>
          <w:noProof/>
          <w:szCs w:val="28"/>
        </w:rPr>
        <w:t>[81</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208</w:t>
      </w:r>
      <w:r w:rsidR="00FA3F28" w:rsidRPr="00E2230F">
        <w:rPr>
          <w:rFonts w:cs="Times New Roman"/>
          <w:noProof/>
          <w:szCs w:val="28"/>
        </w:rPr>
        <w:t>]</w:t>
      </w:r>
      <w:r w:rsidRPr="00E2230F">
        <w:rPr>
          <w:rFonts w:cs="Times New Roman"/>
          <w:szCs w:val="28"/>
        </w:rPr>
        <w:fldChar w:fldCharType="end"/>
      </w:r>
      <w:r w:rsidRPr="00E2230F">
        <w:rPr>
          <w:rFonts w:cs="Times New Roman"/>
          <w:szCs w:val="28"/>
        </w:rPr>
        <w:t>.</w:t>
      </w:r>
    </w:p>
    <w:p w14:paraId="4E419096" w14:textId="68AD4D04" w:rsidR="00EB3967" w:rsidRPr="00E2230F" w:rsidRDefault="00EB3967" w:rsidP="00E2230F">
      <w:pPr>
        <w:ind w:firstLine="709"/>
        <w:rPr>
          <w:rFonts w:cs="Times New Roman"/>
          <w:szCs w:val="28"/>
        </w:rPr>
      </w:pPr>
      <w:r w:rsidRPr="00E2230F">
        <w:rPr>
          <w:rFonts w:cs="Times New Roman"/>
          <w:szCs w:val="28"/>
        </w:rPr>
        <w:t xml:space="preserve">Н.И. Надеждин в работе 1837 г. отмечал, что гидронимы обладают большей стабильностью, несмотря на искажения во времени и пространстве гидронимических форм и их звучания, поэтому следует учитывать их этимологию и происхождение от каких языков они ведут для определения стадий миграций и  заселения земель </w:t>
      </w:r>
      <w:r w:rsidRPr="00E2230F">
        <w:rPr>
          <w:rFonts w:cs="Times New Roman"/>
          <w:szCs w:val="28"/>
        </w:rPr>
        <w:fldChar w:fldCharType="begin"/>
      </w:r>
      <w:r w:rsidR="00FA3F28" w:rsidRPr="00E2230F">
        <w:rPr>
          <w:rFonts w:cs="Times New Roman"/>
          <w:szCs w:val="28"/>
        </w:rPr>
        <w:instrText xml:space="preserve"> ADDIN EN.CITE &lt;EndNote&gt;&lt;Cite&gt;&lt;Author&gt;Надеждин&lt;/Author&gt;&lt;Year&gt;2014&lt;/Year&gt;&lt;IDText&gt;Опыт исторической географии русского мира [Электронный ресурс]&lt;/IDText&gt;&lt;DisplayText&gt;[82]&lt;/DisplayText&gt;&lt;record&gt;&lt;urls&gt;&lt;related-urls&gt;&lt;url&gt;https://e.lanbook.com/book/52815&lt;/url&gt;&lt;/related-urls&gt;&lt;/urls&gt;&lt;titles&gt;&lt;title&gt;Опыт исторической географии русского мира [Электронный ресурс]&lt;/title&gt;&lt;/titles&gt;&lt;pages&gt;52&lt;/pages&gt;&lt;contributors&gt;&lt;authors&gt;&lt;author&gt;Надеждин, Н.И.&lt;/author&gt;&lt;/authors&gt;&lt;/contributors&gt;&lt;section&gt;28-79&lt;/section&gt;&lt;added-date format="utc"&gt;1554048206&lt;/added-date&gt;&lt;pub-location&gt;Санкт-Петербург&lt;/pub-location&gt;&lt;ref-type name="Web Page"&gt;12&lt;/ref-type&gt;&lt;dates&gt;&lt;year&gt;2014&lt;/year&gt;&lt;/dates&gt;&lt;rec-number&gt;100&lt;/rec-number&gt;&lt;publisher&gt;Лань&lt;/publisher&gt;&lt;last-updated-date format="utc"&gt;1557038369&lt;/last-updated-date&gt;&lt;volume&gt;22&lt;/volume&gt;&lt;/record&gt;&lt;/Cite&gt;&lt;/EndNote&gt;</w:instrText>
      </w:r>
      <w:r w:rsidRPr="00E2230F">
        <w:rPr>
          <w:rFonts w:cs="Times New Roman"/>
          <w:szCs w:val="28"/>
        </w:rPr>
        <w:fldChar w:fldCharType="separate"/>
      </w:r>
      <w:r w:rsidR="00FA3F28" w:rsidRPr="00E2230F">
        <w:rPr>
          <w:rFonts w:cs="Times New Roman"/>
          <w:noProof/>
          <w:szCs w:val="28"/>
        </w:rPr>
        <w:t>[82]</w:t>
      </w:r>
      <w:r w:rsidRPr="00E2230F">
        <w:rPr>
          <w:rFonts w:cs="Times New Roman"/>
          <w:szCs w:val="28"/>
        </w:rPr>
        <w:fldChar w:fldCharType="end"/>
      </w:r>
      <w:r w:rsidRPr="00E2230F">
        <w:rPr>
          <w:rFonts w:cs="Times New Roman"/>
          <w:szCs w:val="28"/>
        </w:rPr>
        <w:t xml:space="preserve">. Помимо этого, Н.И. Надеждин </w:t>
      </w:r>
      <w:r w:rsidR="00F20080" w:rsidRPr="00E2230F">
        <w:rPr>
          <w:rFonts w:cs="Times New Roman"/>
          <w:szCs w:val="28"/>
        </w:rPr>
        <w:t>изложил</w:t>
      </w:r>
      <w:r w:rsidRPr="00E2230F">
        <w:rPr>
          <w:rFonts w:cs="Times New Roman"/>
          <w:szCs w:val="28"/>
        </w:rPr>
        <w:t xml:space="preserve"> закономерности в хронологической преемственности </w:t>
      </w:r>
      <w:r w:rsidR="00F20080" w:rsidRPr="00E2230F">
        <w:rPr>
          <w:rFonts w:cs="Times New Roman"/>
          <w:szCs w:val="28"/>
        </w:rPr>
        <w:t>возникновения</w:t>
      </w:r>
      <w:r w:rsidRPr="00E2230F">
        <w:rPr>
          <w:rFonts w:cs="Times New Roman"/>
          <w:szCs w:val="28"/>
        </w:rPr>
        <w:t xml:space="preserve"> географических названий:</w:t>
      </w:r>
    </w:p>
    <w:p w14:paraId="4454B4D1" w14:textId="551C5CCE" w:rsidR="00EB3967" w:rsidRPr="00E2230F" w:rsidRDefault="00EB3967" w:rsidP="002726A7">
      <w:pPr>
        <w:pStyle w:val="a3"/>
        <w:numPr>
          <w:ilvl w:val="0"/>
          <w:numId w:val="5"/>
        </w:numPr>
        <w:tabs>
          <w:tab w:val="left" w:pos="993"/>
        </w:tabs>
        <w:ind w:left="0" w:firstLine="709"/>
        <w:rPr>
          <w:rFonts w:cs="Times New Roman"/>
          <w:szCs w:val="28"/>
        </w:rPr>
      </w:pPr>
      <w:r w:rsidRPr="00E2230F">
        <w:rPr>
          <w:rFonts w:cs="Times New Roman"/>
          <w:szCs w:val="28"/>
        </w:rPr>
        <w:t>названия объектов</w:t>
      </w:r>
      <w:r w:rsidR="00EB4F68" w:rsidRPr="00E2230F">
        <w:rPr>
          <w:rFonts w:cs="Times New Roman"/>
          <w:szCs w:val="28"/>
        </w:rPr>
        <w:t>, относящихся к</w:t>
      </w:r>
      <w:r w:rsidRPr="00E2230F">
        <w:rPr>
          <w:rFonts w:cs="Times New Roman"/>
          <w:szCs w:val="28"/>
        </w:rPr>
        <w:t xml:space="preserve"> </w:t>
      </w:r>
      <w:r w:rsidR="00EB4F68" w:rsidRPr="00E2230F">
        <w:rPr>
          <w:rFonts w:cs="Times New Roman"/>
          <w:szCs w:val="28"/>
        </w:rPr>
        <w:t>физической географии</w:t>
      </w:r>
      <w:r w:rsidR="0076725E" w:rsidRPr="00E2230F">
        <w:rPr>
          <w:rFonts w:cs="Times New Roman"/>
          <w:szCs w:val="28"/>
        </w:rPr>
        <w:t>,</w:t>
      </w:r>
      <w:r w:rsidR="00EB4F68" w:rsidRPr="00E2230F">
        <w:rPr>
          <w:rFonts w:cs="Times New Roman"/>
          <w:szCs w:val="28"/>
        </w:rPr>
        <w:t xml:space="preserve"> </w:t>
      </w:r>
      <w:r w:rsidRPr="00E2230F">
        <w:rPr>
          <w:rFonts w:cs="Times New Roman"/>
          <w:szCs w:val="28"/>
        </w:rPr>
        <w:t>старше ойконимов;</w:t>
      </w:r>
    </w:p>
    <w:p w14:paraId="00A9861A" w14:textId="413F2345" w:rsidR="00EB3967" w:rsidRPr="00E2230F" w:rsidRDefault="00EB3967" w:rsidP="002726A7">
      <w:pPr>
        <w:pStyle w:val="a3"/>
        <w:numPr>
          <w:ilvl w:val="0"/>
          <w:numId w:val="5"/>
        </w:numPr>
        <w:tabs>
          <w:tab w:val="left" w:pos="993"/>
        </w:tabs>
        <w:ind w:left="0" w:firstLine="709"/>
        <w:rPr>
          <w:rFonts w:cs="Times New Roman"/>
          <w:szCs w:val="28"/>
        </w:rPr>
      </w:pPr>
      <w:r w:rsidRPr="00E2230F">
        <w:rPr>
          <w:rFonts w:cs="Times New Roman"/>
          <w:szCs w:val="28"/>
        </w:rPr>
        <w:t>имена больших рек старше имен маленьких, имена высоких вершин старше низкогорий, холмов;</w:t>
      </w:r>
    </w:p>
    <w:p w14:paraId="028A5490" w14:textId="4D793398" w:rsidR="00EB3967" w:rsidRPr="00E2230F" w:rsidRDefault="00EB3967" w:rsidP="002726A7">
      <w:pPr>
        <w:pStyle w:val="a3"/>
        <w:numPr>
          <w:ilvl w:val="0"/>
          <w:numId w:val="5"/>
        </w:numPr>
        <w:tabs>
          <w:tab w:val="left" w:pos="993"/>
        </w:tabs>
        <w:ind w:left="0" w:firstLine="709"/>
        <w:rPr>
          <w:rFonts w:cs="Times New Roman"/>
          <w:szCs w:val="28"/>
        </w:rPr>
      </w:pPr>
      <w:r w:rsidRPr="00E2230F">
        <w:rPr>
          <w:rFonts w:cs="Times New Roman"/>
          <w:szCs w:val="28"/>
        </w:rPr>
        <w:t>возрастные характеристики ойконимов противоположны: названия малых поселений лучше сохраняются, большие города возникли в языках более поздних пришельцев</w:t>
      </w:r>
      <w:r w:rsidR="00146716" w:rsidRPr="00E2230F">
        <w:rPr>
          <w:rFonts w:cs="Times New Roman"/>
          <w:szCs w:val="28"/>
        </w:rPr>
        <w:t xml:space="preserve"> </w:t>
      </w:r>
      <w:r w:rsidR="00146716" w:rsidRPr="00E2230F">
        <w:rPr>
          <w:rFonts w:cs="Times New Roman"/>
          <w:szCs w:val="28"/>
        </w:rPr>
        <w:fldChar w:fldCharType="begin"/>
      </w:r>
      <w:r w:rsidR="00FA3F28" w:rsidRPr="00E2230F">
        <w:rPr>
          <w:rFonts w:cs="Times New Roman"/>
          <w:szCs w:val="28"/>
        </w:rPr>
        <w:instrText xml:space="preserve"> ADDIN EN.CITE &lt;EndNote&gt;&lt;Cite&gt;&lt;Author&gt;Надеждин&lt;/Author&gt;&lt;Year&gt;2014&lt;/Year&gt;&lt;IDText&gt;Опыт исторической географии русского мира [Электронный ресурс]&lt;/IDText&gt;&lt;DisplayText&gt;[82]&lt;/DisplayText&gt;&lt;record&gt;&lt;urls&gt;&lt;related-urls&gt;&lt;url&gt;https://e.lanbook.com/book/52815&lt;/url&gt;&lt;/related-urls&gt;&lt;/urls&gt;&lt;titles&gt;&lt;title&gt;Опыт исторической географии русского мира [Электронный ресурс]&lt;/title&gt;&lt;/titles&gt;&lt;pages&gt;52&lt;/pages&gt;&lt;contributors&gt;&lt;authors&gt;&lt;author&gt;Надеждин, Н.И.&lt;/author&gt;&lt;/authors&gt;&lt;/contributors&gt;&lt;section&gt;28-79&lt;/section&gt;&lt;added-date format="utc"&gt;1554048206&lt;/added-date&gt;&lt;pub-location&gt;Санкт-Петербург&lt;/pub-location&gt;&lt;ref-type name="Web Page"&gt;12&lt;/ref-type&gt;&lt;dates&gt;&lt;year&gt;2014&lt;/year&gt;&lt;/dates&gt;&lt;rec-number&gt;100&lt;/rec-number&gt;&lt;publisher&gt;Лань&lt;/publisher&gt;&lt;last-updated-date format="utc"&gt;1557038369&lt;/last-updated-date&gt;&lt;volume&gt;22&lt;/volume&gt;&lt;/record&gt;&lt;/Cite&gt;&lt;/EndNote&gt;</w:instrText>
      </w:r>
      <w:r w:rsidR="00146716" w:rsidRPr="00E2230F">
        <w:rPr>
          <w:rFonts w:cs="Times New Roman"/>
          <w:szCs w:val="28"/>
        </w:rPr>
        <w:fldChar w:fldCharType="separate"/>
      </w:r>
      <w:r w:rsidR="00FA3F28" w:rsidRPr="00E2230F">
        <w:rPr>
          <w:rFonts w:cs="Times New Roman"/>
          <w:noProof/>
          <w:szCs w:val="28"/>
        </w:rPr>
        <w:t>[82</w:t>
      </w:r>
      <w:r w:rsidR="00E74403" w:rsidRPr="00E2230F">
        <w:rPr>
          <w:rFonts w:cs="Times New Roman"/>
          <w:noProof/>
          <w:szCs w:val="28"/>
        </w:rPr>
        <w:t xml:space="preserve">, </w:t>
      </w:r>
      <w:r w:rsidR="0083104E">
        <w:rPr>
          <w:rFonts w:cs="Times New Roman"/>
          <w:noProof/>
          <w:szCs w:val="28"/>
        </w:rPr>
        <w:t xml:space="preserve">с. </w:t>
      </w:r>
      <w:r w:rsidR="00E74403" w:rsidRPr="00E2230F">
        <w:rPr>
          <w:rFonts w:cs="Times New Roman"/>
          <w:noProof/>
          <w:szCs w:val="28"/>
        </w:rPr>
        <w:t>38</w:t>
      </w:r>
      <w:r w:rsidR="00FA3F28" w:rsidRPr="00E2230F">
        <w:rPr>
          <w:rFonts w:cs="Times New Roman"/>
          <w:noProof/>
          <w:szCs w:val="28"/>
        </w:rPr>
        <w:t>]</w:t>
      </w:r>
      <w:r w:rsidR="00146716" w:rsidRPr="00E2230F">
        <w:rPr>
          <w:rFonts w:cs="Times New Roman"/>
          <w:szCs w:val="28"/>
        </w:rPr>
        <w:fldChar w:fldCharType="end"/>
      </w:r>
      <w:r w:rsidRPr="00E2230F">
        <w:rPr>
          <w:rFonts w:cs="Times New Roman"/>
          <w:szCs w:val="28"/>
        </w:rPr>
        <w:t>.</w:t>
      </w:r>
    </w:p>
    <w:p w14:paraId="0FDAC5E0" w14:textId="3F254422" w:rsidR="00EB3967" w:rsidRPr="00E2230F" w:rsidRDefault="00EB3967" w:rsidP="00E2230F">
      <w:pPr>
        <w:ind w:firstLine="709"/>
        <w:rPr>
          <w:rFonts w:cs="Times New Roman"/>
          <w:szCs w:val="28"/>
        </w:rPr>
      </w:pPr>
      <w:r w:rsidRPr="00E2230F">
        <w:rPr>
          <w:rFonts w:cs="Times New Roman"/>
          <w:szCs w:val="28"/>
        </w:rPr>
        <w:t xml:space="preserve">По поводу сведений, которые дают нам гидронимы, философ XVII в. </w:t>
      </w:r>
      <w:r w:rsidR="00116B98" w:rsidRPr="00E2230F">
        <w:rPr>
          <w:rFonts w:cs="Times New Roman"/>
          <w:szCs w:val="28"/>
        </w:rPr>
        <w:t>G.W. Leibniz</w:t>
      </w:r>
      <w:r w:rsidRPr="00E2230F">
        <w:rPr>
          <w:rFonts w:cs="Times New Roman"/>
          <w:szCs w:val="28"/>
        </w:rPr>
        <w:t xml:space="preserve"> писал: «</w:t>
      </w:r>
      <w:r w:rsidR="006D08EC" w:rsidRPr="00E2230F">
        <w:rPr>
          <w:rFonts w:cs="Times New Roman"/>
          <w:szCs w:val="28"/>
        </w:rPr>
        <w:t>Т.к.</w:t>
      </w:r>
      <w:r w:rsidRPr="00E2230F">
        <w:rPr>
          <w:rFonts w:cs="Times New Roman"/>
          <w:szCs w:val="28"/>
        </w:rPr>
        <w:t xml:space="preserve"> названия рек обыкновенно ведут свое начало от самой глубокой известной нам древности, то по ним лучше всего судить о старых языках и о древних жителях, вот почему они заслуживали бы специального исследования» </w:t>
      </w:r>
      <w:r w:rsidRPr="00E2230F">
        <w:rPr>
          <w:rFonts w:cs="Times New Roman"/>
          <w:szCs w:val="28"/>
        </w:rPr>
        <w:fldChar w:fldCharType="begin"/>
      </w:r>
      <w:r w:rsidR="00FA3F28" w:rsidRPr="00E2230F">
        <w:rPr>
          <w:rFonts w:cs="Times New Roman"/>
          <w:szCs w:val="28"/>
        </w:rPr>
        <w:instrText xml:space="preserve"> ADDIN EN.CITE &lt;EndNote&gt;&lt;Cite&gt;&lt;Author&gt;Лейбниц&lt;/Author&gt;&lt;Year&gt;1936&lt;/Year&gt;&lt;IDText&gt;Новые опыты о человеческом разуме&lt;/IDText&gt;&lt;DisplayText&gt;[83]&lt;/DisplayText&gt;&lt;record&gt;&lt;titles&gt;&lt;title&gt;Новые опыты о человеческом разуме&lt;/title&gt;&lt;secondary-title&gt;Классики философии&lt;/secondary-title&gt;&lt;/titles&gt;&lt;pages&gt;484&lt;/pages&gt;&lt;contributors&gt;&lt;authors&gt;&lt;author&gt;Лейбниц, Г.В.&lt;/author&gt;&lt;/authors&gt;&lt;/contributors&gt;&lt;added-date format="utc"&gt;1557044210&lt;/added-date&gt;&lt;pub-location&gt;Москва-Ленинград&lt;/pub-location&gt;&lt;ref-type name="Book"&gt;6&lt;/ref-type&gt;&lt;dates&gt;&lt;year&gt;1936&lt;/year&gt;&lt;/dates&gt;&lt;rec-number&gt;417&lt;/rec-number&gt;&lt;publisher&gt;Государственное социально-экономическое издательство&lt;/publisher&gt;&lt;last-updated-date format="utc"&gt;1557044292&lt;/last-updated-date&gt;&lt;/record&gt;&lt;/Cite&gt;&lt;/EndNote&gt;</w:instrText>
      </w:r>
      <w:r w:rsidRPr="00E2230F">
        <w:rPr>
          <w:rFonts w:cs="Times New Roman"/>
          <w:szCs w:val="28"/>
        </w:rPr>
        <w:fldChar w:fldCharType="separate"/>
      </w:r>
      <w:r w:rsidR="00FA3F28" w:rsidRPr="00E2230F">
        <w:rPr>
          <w:rFonts w:cs="Times New Roman"/>
          <w:noProof/>
          <w:szCs w:val="28"/>
        </w:rPr>
        <w:t>[83]</w:t>
      </w:r>
      <w:r w:rsidRPr="00E2230F">
        <w:rPr>
          <w:rFonts w:cs="Times New Roman"/>
          <w:szCs w:val="28"/>
        </w:rPr>
        <w:fldChar w:fldCharType="end"/>
      </w:r>
      <w:r w:rsidRPr="00E2230F">
        <w:rPr>
          <w:rFonts w:cs="Times New Roman"/>
          <w:szCs w:val="28"/>
        </w:rPr>
        <w:t xml:space="preserve">. </w:t>
      </w:r>
    </w:p>
    <w:p w14:paraId="7816D678" w14:textId="77777777" w:rsidR="008C2824" w:rsidRPr="00E2230F" w:rsidRDefault="00EB3967" w:rsidP="00E2230F">
      <w:pPr>
        <w:ind w:firstLine="709"/>
        <w:rPr>
          <w:rFonts w:cs="Times New Roman"/>
          <w:szCs w:val="28"/>
        </w:rPr>
      </w:pPr>
      <w:r w:rsidRPr="00E2230F">
        <w:rPr>
          <w:rFonts w:cs="Times New Roman"/>
          <w:szCs w:val="28"/>
        </w:rPr>
        <w:t xml:space="preserve">В работах ученых XX в. авторы изучают закономерности образования и принципы наименования водных объектов. Так, например, </w:t>
      </w:r>
      <w:bookmarkStart w:id="9" w:name="_Hlk7105283"/>
      <w:r w:rsidRPr="00E2230F">
        <w:rPr>
          <w:rFonts w:cs="Times New Roman"/>
          <w:szCs w:val="28"/>
        </w:rPr>
        <w:t xml:space="preserve">в статье «Гидронимия Средней и Центральной Азии» Э.М. Мурзаев выявляет такие закономерности относительно названий рек: </w:t>
      </w:r>
    </w:p>
    <w:p w14:paraId="25275A90" w14:textId="42D05561" w:rsidR="008C2824" w:rsidRPr="00E2230F" w:rsidRDefault="00EB3967" w:rsidP="00E2230F">
      <w:pPr>
        <w:pStyle w:val="a3"/>
        <w:numPr>
          <w:ilvl w:val="2"/>
          <w:numId w:val="30"/>
        </w:numPr>
        <w:tabs>
          <w:tab w:val="left" w:pos="993"/>
        </w:tabs>
        <w:ind w:left="0" w:firstLine="709"/>
        <w:rPr>
          <w:rFonts w:cs="Times New Roman"/>
          <w:szCs w:val="28"/>
        </w:rPr>
      </w:pPr>
      <w:r w:rsidRPr="00E2230F">
        <w:rPr>
          <w:rFonts w:cs="Times New Roman"/>
          <w:szCs w:val="28"/>
        </w:rPr>
        <w:t xml:space="preserve">названия рек изменяются в зависимости от изменения течения, при переходе горной части на равнинную, а также в местах слияния с крупными притоками и т.д.; </w:t>
      </w:r>
    </w:p>
    <w:p w14:paraId="1B604C7D" w14:textId="2E53CB57" w:rsidR="00EB3967" w:rsidRPr="00E2230F" w:rsidRDefault="00EB3967" w:rsidP="00E2230F">
      <w:pPr>
        <w:pStyle w:val="a3"/>
        <w:numPr>
          <w:ilvl w:val="2"/>
          <w:numId w:val="30"/>
        </w:numPr>
        <w:tabs>
          <w:tab w:val="left" w:pos="993"/>
        </w:tabs>
        <w:ind w:left="0" w:firstLine="709"/>
        <w:rPr>
          <w:rFonts w:cs="Times New Roman"/>
          <w:szCs w:val="28"/>
        </w:rPr>
      </w:pPr>
      <w:r w:rsidRPr="00E2230F">
        <w:rPr>
          <w:rFonts w:cs="Times New Roman"/>
          <w:szCs w:val="28"/>
        </w:rPr>
        <w:t xml:space="preserve">реки, берущие начало в одном горном массиве, у одного перевала, текущих в разных направлениях и часто относящиеся к разным бассейнам, могут иметь одинаковые названия </w:t>
      </w:r>
      <w:r w:rsidRPr="00E2230F">
        <w:rPr>
          <w:rFonts w:cs="Times New Roman"/>
          <w:szCs w:val="28"/>
        </w:rPr>
        <w:fldChar w:fldCharType="begin"/>
      </w:r>
      <w:r w:rsidR="00FA3F28" w:rsidRPr="00E2230F">
        <w:rPr>
          <w:rFonts w:cs="Times New Roman"/>
          <w:szCs w:val="28"/>
        </w:rPr>
        <w:instrText xml:space="preserve"> ADDIN EN.CITE &lt;EndNote&gt;&lt;Cite&gt;&lt;Author&gt;Поспелов&lt;/Author&gt;&lt;Year&gt;1970&lt;/Year&gt;&lt;IDText&gt;Топонимические труды Э.М. Мурзаева&lt;/IDText&gt;&lt;DisplayText&gt;[84]&lt;/DisplayText&gt;&lt;record&gt;&lt;titles&gt;&lt;title&gt;Топонимические труды Э.М. Мурзаева&lt;/title&gt;&lt;secondary-title&gt;Вопросы географии&lt;/secondary-title&gt;&lt;/titles&gt;&lt;pages&gt;5-15&lt;/pages&gt;&lt;number&gt;81&lt;/number&gt;&lt;contributors&gt;&lt;authors&gt;&lt;author&gt;Поспелов, Е.М.&lt;/author&gt;&lt;/authors&gt;&lt;/contributors&gt;&lt;added-date format="utc"&gt;1555160866&lt;/added-date&gt;&lt;pub-location&gt;Москва&lt;/pub-location&gt;&lt;ref-type name="Journal Article"&gt;17&lt;/ref-type&gt;&lt;dates&gt;&lt;year&gt;1970&lt;/year&gt;&lt;/dates&gt;&lt;rec-number&gt;350&lt;/rec-number&gt;&lt;publisher&gt;Мысль&lt;/publisher&gt;&lt;last-updated-date format="utc"&gt;1555160964&lt;/last-updated-date&gt;&lt;/record&gt;&lt;/Cite&gt;&lt;/EndNote&gt;</w:instrText>
      </w:r>
      <w:r w:rsidRPr="00E2230F">
        <w:rPr>
          <w:rFonts w:cs="Times New Roman"/>
          <w:szCs w:val="28"/>
        </w:rPr>
        <w:fldChar w:fldCharType="separate"/>
      </w:r>
      <w:r w:rsidR="00FA3F28" w:rsidRPr="00E2230F">
        <w:rPr>
          <w:rFonts w:cs="Times New Roman"/>
          <w:noProof/>
          <w:szCs w:val="28"/>
        </w:rPr>
        <w:t>[84]</w:t>
      </w:r>
      <w:r w:rsidRPr="00E2230F">
        <w:rPr>
          <w:rFonts w:cs="Times New Roman"/>
          <w:szCs w:val="28"/>
        </w:rPr>
        <w:fldChar w:fldCharType="end"/>
      </w:r>
      <w:r w:rsidRPr="00E2230F">
        <w:rPr>
          <w:rFonts w:cs="Times New Roman"/>
          <w:szCs w:val="28"/>
        </w:rPr>
        <w:t>.</w:t>
      </w:r>
    </w:p>
    <w:bookmarkEnd w:id="9"/>
    <w:p w14:paraId="195D562B" w14:textId="77777777" w:rsidR="00EB3967" w:rsidRPr="00E2230F" w:rsidRDefault="00EB3967" w:rsidP="00E2230F">
      <w:pPr>
        <w:ind w:firstLine="709"/>
        <w:rPr>
          <w:rFonts w:cs="Times New Roman"/>
          <w:szCs w:val="28"/>
        </w:rPr>
      </w:pPr>
      <w:r w:rsidRPr="00E2230F">
        <w:rPr>
          <w:rFonts w:cs="Times New Roman"/>
          <w:szCs w:val="28"/>
        </w:rPr>
        <w:t>Зарубежные исследования гидронимов так же разнообразны и проводятся довольно долгое время. Поскольку объект данной диссертации – гидронимическая лексика Казахстана и США, следует рассмотреть работы, посвященные изучению водных наименований, в европейской, американской и тюркской ономастике.</w:t>
      </w:r>
    </w:p>
    <w:p w14:paraId="485484B5" w14:textId="420C9739" w:rsidR="00EB3967" w:rsidRPr="00E2230F" w:rsidRDefault="00EB3967" w:rsidP="00E2230F">
      <w:pPr>
        <w:pStyle w:val="ac"/>
        <w:spacing w:before="0" w:beforeAutospacing="0" w:after="0" w:afterAutospacing="0"/>
        <w:ind w:firstLine="709"/>
        <w:rPr>
          <w:color w:val="000000"/>
          <w:sz w:val="28"/>
          <w:szCs w:val="28"/>
          <w:shd w:val="clear" w:color="auto" w:fill="FFFFFF"/>
        </w:rPr>
      </w:pPr>
      <w:r w:rsidRPr="00E2230F">
        <w:rPr>
          <w:color w:val="000000"/>
          <w:sz w:val="28"/>
          <w:szCs w:val="28"/>
        </w:rPr>
        <w:lastRenderedPageBreak/>
        <w:t xml:space="preserve">Среди трудов французских ученых по гидронимам обнаруживаются работы разного характера. </w:t>
      </w:r>
      <w:r w:rsidR="001D66A0" w:rsidRPr="00E2230F">
        <w:rPr>
          <w:color w:val="000000"/>
          <w:sz w:val="28"/>
          <w:szCs w:val="28"/>
        </w:rPr>
        <w:t xml:space="preserve">История изучения гидронимов на территории Франции берет свое начало в 1874 г., когда в журнале “Révue du Lyonnais” вышла статья барона Raverat об озере Ля Муш </w:t>
      </w:r>
      <w:r w:rsidR="001D66A0" w:rsidRPr="00E2230F">
        <w:rPr>
          <w:color w:val="000000" w:themeColor="text1"/>
          <w:sz w:val="28"/>
          <w:szCs w:val="28"/>
        </w:rPr>
        <w:fldChar w:fldCharType="begin"/>
      </w:r>
      <w:r w:rsidR="00FA3F28" w:rsidRPr="00E2230F">
        <w:rPr>
          <w:color w:val="000000" w:themeColor="text1"/>
          <w:sz w:val="28"/>
          <w:szCs w:val="28"/>
        </w:rPr>
        <w:instrText xml:space="preserve"> ADDIN EN.CITE &lt;EndNote&gt;&lt;Cite&gt;&lt;Author&gt;Baron&lt;/Author&gt;&lt;Year&gt;1874&lt;/Year&gt;&lt;IDText&gt;La Mouche&lt;/IDText&gt;&lt;DisplayText&gt;[85]&lt;/DisplayText&gt;&lt;record&gt;&lt;urls&gt;&lt;related-urls&gt;&lt;url&gt;https://collections.bm-lyon.fr/PER00255587#page&lt;/url&gt;&lt;/related-urls&gt;&lt;/urls&gt;&lt;titles&gt;&lt;title&gt;La Mouche&lt;/title&gt;&lt;secondary-title&gt;Révue de Lyonnais&lt;/secondary-title&gt;&lt;/titles&gt;&lt;pages&gt;516-517&lt;/pages&gt;&lt;number&gt;18&lt;/number&gt;&lt;contributors&gt;&lt;authors&gt;&lt;author&gt;Baron Raverat&lt;/author&gt;&lt;/authors&gt;&lt;/contributors&gt;&lt;added-date format="utc"&gt;1593091261&lt;/added-date&gt;&lt;ref-type name="Journal Article"&gt;17&lt;/ref-type&gt;&lt;dates&gt;&lt;year&gt;1874&lt;/year&gt;&lt;/dates&gt;&lt;rec-number&gt;541&lt;/rec-number&gt;&lt;last-updated-date format="utc"&gt;1593091384&lt;/last-updated-date&gt;&lt;volume&gt;3&lt;/volume&gt;&lt;/record&gt;&lt;/Cite&gt;&lt;/EndNote&gt;</w:instrText>
      </w:r>
      <w:r w:rsidR="001D66A0" w:rsidRPr="00E2230F">
        <w:rPr>
          <w:color w:val="000000" w:themeColor="text1"/>
          <w:sz w:val="28"/>
          <w:szCs w:val="28"/>
        </w:rPr>
        <w:fldChar w:fldCharType="separate"/>
      </w:r>
      <w:r w:rsidR="00FA3F28" w:rsidRPr="00E2230F">
        <w:rPr>
          <w:noProof/>
          <w:color w:val="000000" w:themeColor="text1"/>
          <w:sz w:val="28"/>
          <w:szCs w:val="28"/>
        </w:rPr>
        <w:t>[85]</w:t>
      </w:r>
      <w:r w:rsidR="001D66A0" w:rsidRPr="00E2230F">
        <w:rPr>
          <w:color w:val="000000" w:themeColor="text1"/>
          <w:sz w:val="28"/>
          <w:szCs w:val="28"/>
        </w:rPr>
        <w:fldChar w:fldCharType="end"/>
      </w:r>
      <w:r w:rsidR="001D66A0" w:rsidRPr="00E2230F">
        <w:rPr>
          <w:color w:val="000000" w:themeColor="text1"/>
          <w:sz w:val="28"/>
          <w:szCs w:val="28"/>
        </w:rPr>
        <w:t xml:space="preserve">. </w:t>
      </w:r>
      <w:r w:rsidR="00D46382" w:rsidRPr="00E2230F">
        <w:rPr>
          <w:color w:val="000000"/>
          <w:sz w:val="28"/>
          <w:szCs w:val="28"/>
        </w:rPr>
        <w:t>P. Lebel</w:t>
      </w:r>
      <w:r w:rsidRPr="00E2230F">
        <w:rPr>
          <w:color w:val="000000"/>
          <w:sz w:val="28"/>
          <w:szCs w:val="28"/>
        </w:rPr>
        <w:t xml:space="preserve"> в книге “Prinsipes et méthodes d’hydronymie française” (1956) изучил гидронимы с топографической, исторической и лингвистической точек зрения. Внимание автора было направлено на раскрытие феноменов образования и эволюции гидронимов </w:t>
      </w:r>
      <w:r w:rsidRPr="00E2230F">
        <w:rPr>
          <w:color w:val="000000"/>
          <w:sz w:val="28"/>
          <w:szCs w:val="28"/>
        </w:rPr>
        <w:fldChar w:fldCharType="begin"/>
      </w:r>
      <w:r w:rsidR="00FA3F28" w:rsidRPr="00E2230F">
        <w:rPr>
          <w:color w:val="000000"/>
          <w:sz w:val="28"/>
          <w:szCs w:val="28"/>
        </w:rPr>
        <w:instrText xml:space="preserve"> ADDIN EN.CITE &lt;EndNote&gt;&lt;Cite&gt;&lt;Author&gt;Lebel&lt;/Author&gt;&lt;Year&gt;1956&lt;/Year&gt;&lt;IDText&gt;Principes et methodes d&amp;apos;hydronymie française&lt;/IDText&gt;&lt;DisplayText&gt;[86]&lt;/DisplayText&gt;&lt;record&gt;&lt;titles&gt;&lt;title&gt;Principes et methodes d&amp;apos;hydronymie française&lt;/title&gt;&lt;/titles&gt;&lt;pages&gt;XXXII+392&lt;/pages&gt;&lt;contributors&gt;&lt;authors&gt;&lt;author&gt;Lebel, P.&lt;/author&gt;&lt;/authors&gt;&lt;/contributors&gt;&lt;added-date format="utc"&gt;1557071314&lt;/added-date&gt;&lt;pub-location&gt;Sorbonne&lt;/pub-location&gt;&lt;ref-type name="Book"&gt;6&lt;/ref-type&gt;&lt;dates&gt;&lt;year&gt;1956&lt;/year&gt;&lt;/dates&gt;&lt;rec-number&gt;442&lt;/rec-number&gt;&lt;publisher&gt;Univerité de la Sorbonne&lt;/publisher&gt;&lt;last-updated-date format="utc"&gt;1557071629&lt;/last-updated-date&gt;&lt;/record&gt;&lt;/Cite&gt;&lt;/EndNote&gt;</w:instrText>
      </w:r>
      <w:r w:rsidRPr="00E2230F">
        <w:rPr>
          <w:color w:val="000000"/>
          <w:sz w:val="28"/>
          <w:szCs w:val="28"/>
        </w:rPr>
        <w:fldChar w:fldCharType="separate"/>
      </w:r>
      <w:r w:rsidR="00FA3F28" w:rsidRPr="00E2230F">
        <w:rPr>
          <w:noProof/>
          <w:color w:val="000000"/>
          <w:sz w:val="28"/>
          <w:szCs w:val="28"/>
        </w:rPr>
        <w:t>[86]</w:t>
      </w:r>
      <w:r w:rsidRPr="00E2230F">
        <w:rPr>
          <w:color w:val="000000"/>
          <w:sz w:val="28"/>
          <w:szCs w:val="28"/>
        </w:rPr>
        <w:fldChar w:fldCharType="end"/>
      </w:r>
      <w:r w:rsidRPr="00E2230F">
        <w:rPr>
          <w:color w:val="000000"/>
          <w:sz w:val="28"/>
          <w:szCs w:val="28"/>
        </w:rPr>
        <w:t xml:space="preserve">. </w:t>
      </w:r>
      <w:r w:rsidR="00D46382" w:rsidRPr="00E2230F">
        <w:rPr>
          <w:color w:val="000000"/>
          <w:sz w:val="28"/>
          <w:szCs w:val="28"/>
        </w:rPr>
        <w:t>P.-H. Billy</w:t>
      </w:r>
      <w:r w:rsidRPr="00E2230F">
        <w:rPr>
          <w:color w:val="000000"/>
          <w:sz w:val="28"/>
          <w:szCs w:val="28"/>
        </w:rPr>
        <w:t xml:space="preserve"> (1992) изучает апеллятивы в гидронимах и других топонимах, оставшиеся от вестготов, проживавших на территории Аквитании и Септимании в V-VIII вв. </w:t>
      </w:r>
      <w:r w:rsidRPr="00E2230F">
        <w:rPr>
          <w:color w:val="000000"/>
          <w:sz w:val="28"/>
          <w:szCs w:val="28"/>
        </w:rPr>
        <w:fldChar w:fldCharType="begin"/>
      </w:r>
      <w:r w:rsidR="00FA3F28" w:rsidRPr="00E2230F">
        <w:rPr>
          <w:color w:val="000000"/>
          <w:sz w:val="28"/>
          <w:szCs w:val="28"/>
        </w:rPr>
        <w:instrText xml:space="preserve"> ADDIN EN.CITE &lt;EndNote&gt;&lt;Cite&gt;&lt;Author&gt;Billy&lt;/Author&gt;&lt;Year&gt;1992&lt;/Year&gt;&lt;IDText&gt;Souvenirs wisigothiques dans la toponymie de la Gaule méridionale&lt;/IDText&gt;&lt;DisplayText&gt;[87]&lt;/DisplayText&gt;&lt;record&gt;&lt;urls&gt;&lt;related-urls&gt;&lt;url&gt;http://books.openedition.org/cvz/2117&lt;/url&gt;&lt;/related-urls&gt;&lt;/urls&gt;&lt;titles&gt;&lt;title&gt;Souvenirs wisigothiques dans la toponymie de la Gaule méridionale&lt;/title&gt;&lt;secondary-title&gt;L&amp;apos;Europe héritière de l&amp;apos;Espagne wisigothique   [Электронный ресурс]&lt;/secondary-title&gt;&lt;/titles&gt;&lt;contributors&gt;&lt;authors&gt;&lt;author&gt;Billy, P.-H.&lt;/author&gt;&lt;/authors&gt;&lt;/contributors&gt;&lt;added-date format="utc"&gt;1557079675&lt;/added-date&gt;&lt;pub-location&gt;Madrid&lt;/pub-location&gt;&lt;ref-type name="Electronic Article"&gt;43&lt;/ref-type&gt;&lt;dates&gt;&lt;year&gt;1992&lt;/year&gt;&lt;/dates&gt;&lt;rec-number&gt;449&lt;/rec-number&gt;&lt;publisher&gt;Casa de Velázquez&lt;/publisher&gt;&lt;last-updated-date format="utc"&gt;1557079749&lt;/last-updated-date&gt;&lt;/record&gt;&lt;/Cite&gt;&lt;/EndNote&gt;</w:instrText>
      </w:r>
      <w:r w:rsidRPr="00E2230F">
        <w:rPr>
          <w:color w:val="000000"/>
          <w:sz w:val="28"/>
          <w:szCs w:val="28"/>
        </w:rPr>
        <w:fldChar w:fldCharType="separate"/>
      </w:r>
      <w:r w:rsidR="00FA3F28" w:rsidRPr="00E2230F">
        <w:rPr>
          <w:noProof/>
          <w:color w:val="000000"/>
          <w:sz w:val="28"/>
          <w:szCs w:val="28"/>
        </w:rPr>
        <w:t>[87]</w:t>
      </w:r>
      <w:r w:rsidRPr="00E2230F">
        <w:rPr>
          <w:color w:val="000000"/>
          <w:sz w:val="28"/>
          <w:szCs w:val="28"/>
        </w:rPr>
        <w:fldChar w:fldCharType="end"/>
      </w:r>
      <w:r w:rsidRPr="00E2230F">
        <w:rPr>
          <w:color w:val="000000"/>
          <w:sz w:val="28"/>
          <w:szCs w:val="28"/>
        </w:rPr>
        <w:t xml:space="preserve">. </w:t>
      </w:r>
      <w:r w:rsidR="00D46382" w:rsidRPr="00E2230F">
        <w:rPr>
          <w:color w:val="000000"/>
          <w:sz w:val="28"/>
          <w:szCs w:val="28"/>
        </w:rPr>
        <w:t>D. Garcia</w:t>
      </w:r>
      <w:r w:rsidRPr="00E2230F">
        <w:rPr>
          <w:color w:val="000000"/>
          <w:sz w:val="28"/>
          <w:szCs w:val="28"/>
        </w:rPr>
        <w:t xml:space="preserve"> (1995) рассматривает этимологию реки Эро южного региона Франции Окситания </w:t>
      </w:r>
      <w:r w:rsidRPr="00E2230F">
        <w:rPr>
          <w:color w:val="000000"/>
          <w:sz w:val="28"/>
          <w:szCs w:val="28"/>
        </w:rPr>
        <w:fldChar w:fldCharType="begin"/>
      </w:r>
      <w:r w:rsidR="00FA3F28" w:rsidRPr="00E2230F">
        <w:rPr>
          <w:color w:val="000000"/>
          <w:sz w:val="28"/>
          <w:szCs w:val="28"/>
        </w:rPr>
        <w:instrText xml:space="preserve"> ADDIN EN.CITE &lt;EndNote&gt;&lt;Cite&gt;&lt;Author&gt;Garcia&lt;/Author&gt;&lt;Year&gt;1995&lt;/Year&gt;&lt;IDText&gt;L&amp;apos;Hérault, un fleuve-frontière durant la Protohistoire&lt;/IDText&gt;&lt;DisplayText&gt;[88]&lt;/DisplayText&gt;&lt;record&gt;&lt;urls&gt;&lt;related-urls&gt;&lt;url&gt;http://books.openedition.org/pupvd/5651&lt;/url&gt;&lt;/related-urls&gt;&lt;/urls&gt;&lt;titles&gt;&lt;title&gt;L&amp;apos;Hérault, un fleuve-frontière durant la Protohistoire&lt;/title&gt;&lt;secondary-title&gt;Frontières terrestres, frontières célestes dans l&amp;apos;Antiquité   [Электронный ресурс]&lt;/secondary-title&gt;&lt;/titles&gt;&lt;contributors&gt;&lt;authors&gt;&lt;author&gt;Garcia, D.&lt;/author&gt;&lt;/authors&gt;&lt;/contributors&gt;&lt;added-date format="utc"&gt;1557079338&lt;/added-date&gt;&lt;ref-type name="Electronic Article"&gt;43&lt;/ref-type&gt;&lt;dates&gt;&lt;year&gt;1995&lt;/year&gt;&lt;/dates&gt;&lt;rec-number&gt;448&lt;/rec-number&gt;&lt;last-updated-date format="utc"&gt;1557079396&lt;/last-updated-date&gt;&lt;/record&gt;&lt;/Cite&gt;&lt;/EndNote&gt;</w:instrText>
      </w:r>
      <w:r w:rsidRPr="00E2230F">
        <w:rPr>
          <w:color w:val="000000"/>
          <w:sz w:val="28"/>
          <w:szCs w:val="28"/>
        </w:rPr>
        <w:fldChar w:fldCharType="separate"/>
      </w:r>
      <w:r w:rsidR="00FA3F28" w:rsidRPr="00E2230F">
        <w:rPr>
          <w:noProof/>
          <w:color w:val="000000"/>
          <w:sz w:val="28"/>
          <w:szCs w:val="28"/>
        </w:rPr>
        <w:t>[88]</w:t>
      </w:r>
      <w:r w:rsidRPr="00E2230F">
        <w:rPr>
          <w:color w:val="000000"/>
          <w:sz w:val="28"/>
          <w:szCs w:val="28"/>
        </w:rPr>
        <w:fldChar w:fldCharType="end"/>
      </w:r>
      <w:r w:rsidRPr="00E2230F">
        <w:rPr>
          <w:color w:val="000000"/>
          <w:sz w:val="28"/>
          <w:szCs w:val="28"/>
        </w:rPr>
        <w:t xml:space="preserve">. </w:t>
      </w:r>
      <w:r w:rsidR="00D46382" w:rsidRPr="00E2230F">
        <w:rPr>
          <w:color w:val="000000"/>
          <w:sz w:val="28"/>
          <w:szCs w:val="28"/>
        </w:rPr>
        <w:t>H. Iglesias</w:t>
      </w:r>
      <w:r w:rsidRPr="00E2230F">
        <w:rPr>
          <w:color w:val="000000"/>
          <w:sz w:val="28"/>
          <w:szCs w:val="28"/>
        </w:rPr>
        <w:t xml:space="preserve"> (1999) делает предположение, что некоторые кантабро-пиренейские гидронимы могут быть переносами названий из Сибири. Автор приводит в пример такие гидронимы как Леа и Лена и пытается найти связь между данными наименованиями, исходя из гипотезы</w:t>
      </w:r>
      <w:r w:rsidR="00D46382" w:rsidRPr="00E2230F">
        <w:rPr>
          <w:color w:val="000000"/>
          <w:sz w:val="28"/>
          <w:szCs w:val="28"/>
        </w:rPr>
        <w:t xml:space="preserve"> M. Morvan</w:t>
      </w:r>
      <w:r w:rsidRPr="00E2230F">
        <w:rPr>
          <w:color w:val="000000"/>
          <w:sz w:val="28"/>
          <w:szCs w:val="28"/>
        </w:rPr>
        <w:t xml:space="preserve"> о дальних общих корнях между баскским языком и языками урало-алтайской группы </w:t>
      </w:r>
      <w:r w:rsidRPr="00E2230F">
        <w:rPr>
          <w:color w:val="000000"/>
          <w:sz w:val="28"/>
          <w:szCs w:val="28"/>
        </w:rPr>
        <w:fldChar w:fldCharType="begin"/>
      </w:r>
      <w:r w:rsidR="00FA3F28" w:rsidRPr="00E2230F">
        <w:rPr>
          <w:color w:val="000000"/>
          <w:sz w:val="28"/>
          <w:szCs w:val="28"/>
        </w:rPr>
        <w:instrText xml:space="preserve"> ADDIN EN.CITE &lt;EndNote&gt;&lt;Cite&gt;&lt;Author&gt;Iglesias&lt;/Author&gt;&lt;Year&gt;1999&lt;/Year&gt;&lt;IDText&gt;Affinités toponymiques cantabropyrénéennes et énigmes historiques&lt;/IDText&gt;&lt;DisplayText&gt;[89]&lt;/DisplayText&gt;&lt;record&gt;&lt;titles&gt;&lt;title&gt;Affinités toponymiques cantabropyrénéennes et énigmes historiques&lt;/title&gt;&lt;secondary-title&gt;Lapurdum&lt;/secondary-title&gt;&lt;/titles&gt;&lt;pages&gt;123-166&lt;/pages&gt;&lt;number&gt;4&lt;/number&gt;&lt;contributors&gt;&lt;authors&gt;&lt;author&gt;Iglesias, H.&lt;/author&gt;&lt;/authors&gt;&lt;/contributors&gt;&lt;added-date format="utc"&gt;1557077443&lt;/added-date&gt;&lt;ref-type name="Journal Article"&gt;17&lt;/ref-type&gt;&lt;dates&gt;&lt;year&gt;1999&lt;/year&gt;&lt;/dates&gt;&lt;rec-number&gt;447&lt;/rec-number&gt;&lt;last-updated-date format="utc"&gt;1557077482&lt;/last-updated-date&gt;&lt;/record&gt;&lt;/Cite&gt;&lt;/EndNote&gt;</w:instrText>
      </w:r>
      <w:r w:rsidRPr="00E2230F">
        <w:rPr>
          <w:color w:val="000000"/>
          <w:sz w:val="28"/>
          <w:szCs w:val="28"/>
        </w:rPr>
        <w:fldChar w:fldCharType="separate"/>
      </w:r>
      <w:r w:rsidR="00FA3F28" w:rsidRPr="00E2230F">
        <w:rPr>
          <w:noProof/>
          <w:color w:val="000000"/>
          <w:sz w:val="28"/>
          <w:szCs w:val="28"/>
        </w:rPr>
        <w:t>[89]</w:t>
      </w:r>
      <w:r w:rsidRPr="00E2230F">
        <w:rPr>
          <w:color w:val="000000"/>
          <w:sz w:val="28"/>
          <w:szCs w:val="28"/>
        </w:rPr>
        <w:fldChar w:fldCharType="end"/>
      </w:r>
      <w:r w:rsidRPr="00E2230F">
        <w:rPr>
          <w:color w:val="000000"/>
          <w:sz w:val="28"/>
          <w:szCs w:val="28"/>
        </w:rPr>
        <w:t xml:space="preserve">. </w:t>
      </w:r>
      <w:r w:rsidR="00D46382" w:rsidRPr="00E2230F">
        <w:rPr>
          <w:color w:val="000000"/>
          <w:sz w:val="28"/>
          <w:szCs w:val="28"/>
        </w:rPr>
        <w:t>L. Tournier</w:t>
      </w:r>
      <w:r w:rsidRPr="00E2230F">
        <w:rPr>
          <w:color w:val="000000"/>
          <w:sz w:val="28"/>
          <w:szCs w:val="28"/>
        </w:rPr>
        <w:t xml:space="preserve"> (2002) анализирует слова ‘grève’, ‘cayenne’ и ‘gavot’ как компоненты некоторых названий морей и рек. Автор изучает также изменения в орфографии, которым подверглись те или иные гидронимы </w:t>
      </w:r>
      <w:r w:rsidRPr="00E2230F">
        <w:rPr>
          <w:color w:val="000000"/>
          <w:sz w:val="28"/>
          <w:szCs w:val="28"/>
        </w:rPr>
        <w:fldChar w:fldCharType="begin"/>
      </w:r>
      <w:r w:rsidR="00FA3F28" w:rsidRPr="00E2230F">
        <w:rPr>
          <w:color w:val="000000"/>
          <w:sz w:val="28"/>
          <w:szCs w:val="28"/>
        </w:rPr>
        <w:instrText xml:space="preserve"> ADDIN EN.CITE &lt;EndNote&gt;&lt;Cite&gt;&lt;Author&gt;Tournier&lt;/Author&gt;&lt;Year&gt;2002&lt;/Year&gt;&lt;IDText&gt;Greve, Cayenne, Gavot  : mots de mer et de rivière&lt;/IDText&gt;&lt;DisplayText&gt;[90]&lt;/DisplayText&gt;&lt;record&gt;&lt;urls&gt;&lt;related-urls&gt;&lt;url&gt;http://books.openedition.org/enseditions/1675&lt;/url&gt;&lt;/related-urls&gt;&lt;/urls&gt;&lt;titles&gt;&lt;title&gt;Greve, Cayenne, Gavot  : mots de mer et de rivière&lt;/title&gt;&lt;secondary-title&gt;Propos d’étymologie sociale. Tome 1 : Des mots sur la grève   [Электронный ресурс]&lt;/secondary-title&gt;&lt;/titles&gt;&lt;access-date&gt;05.05.2019&lt;/access-date&gt;&lt;contributors&gt;&lt;authors&gt;&lt;author&gt;Tournier, M.&lt;/author&gt;&lt;/authors&gt;&lt;/contributors&gt;&lt;added-date format="utc"&gt;1557076012&lt;/added-date&gt;&lt;ref-type name="Electronic Book Section"&gt;60&lt;/ref-type&gt;&lt;dates&gt;&lt;year&gt;2002&lt;/year&gt;&lt;/dates&gt;&lt;rec-number&gt;445&lt;/rec-number&gt;&lt;last-updated-date format="utc"&gt;1557076562&lt;/last-updated-date&gt;&lt;/record&gt;&lt;/Cite&gt;&lt;/EndNote&gt;</w:instrText>
      </w:r>
      <w:r w:rsidRPr="00E2230F">
        <w:rPr>
          <w:color w:val="000000"/>
          <w:sz w:val="28"/>
          <w:szCs w:val="28"/>
        </w:rPr>
        <w:fldChar w:fldCharType="separate"/>
      </w:r>
      <w:r w:rsidR="00FA3F28" w:rsidRPr="00E2230F">
        <w:rPr>
          <w:noProof/>
          <w:color w:val="000000"/>
          <w:sz w:val="28"/>
          <w:szCs w:val="28"/>
        </w:rPr>
        <w:t>[90]</w:t>
      </w:r>
      <w:r w:rsidRPr="00E2230F">
        <w:rPr>
          <w:color w:val="000000"/>
          <w:sz w:val="28"/>
          <w:szCs w:val="28"/>
        </w:rPr>
        <w:fldChar w:fldCharType="end"/>
      </w:r>
      <w:r w:rsidRPr="00E2230F">
        <w:rPr>
          <w:color w:val="000000"/>
          <w:sz w:val="28"/>
          <w:szCs w:val="28"/>
        </w:rPr>
        <w:t xml:space="preserve">. </w:t>
      </w:r>
      <w:r w:rsidR="001365FD" w:rsidRPr="00E2230F">
        <w:rPr>
          <w:color w:val="000000"/>
          <w:sz w:val="28"/>
          <w:szCs w:val="28"/>
        </w:rPr>
        <w:t>H. Guillorel</w:t>
      </w:r>
      <w:r w:rsidRPr="00E2230F">
        <w:rPr>
          <w:color w:val="000000"/>
          <w:sz w:val="28"/>
          <w:szCs w:val="28"/>
        </w:rPr>
        <w:t xml:space="preserve"> (2012) рассматривает различные геополитические конфликты, оказывающие влияние на названия водных объектов, в частности, заливов и морей; приводит примеры использования этимологии и семантики гидронимов как почву для территориальных притязаний и конфликтов как результат колонизаторской деятельности на земле аборигенов </w:t>
      </w:r>
      <w:r w:rsidRPr="00E2230F">
        <w:rPr>
          <w:color w:val="000000"/>
          <w:sz w:val="28"/>
          <w:szCs w:val="28"/>
        </w:rPr>
        <w:fldChar w:fldCharType="begin"/>
      </w:r>
      <w:r w:rsidR="00FA3F28" w:rsidRPr="00E2230F">
        <w:rPr>
          <w:color w:val="000000"/>
          <w:sz w:val="28"/>
          <w:szCs w:val="28"/>
        </w:rPr>
        <w:instrText xml:space="preserve"> ADDIN EN.CITE &lt;EndNote&gt;&lt;Cite&gt;&lt;Author&gt;Guillorel&lt;/Author&gt;&lt;Year&gt;2012&lt;/Year&gt;&lt;IDText&gt;Hydronymie et politique&lt;/IDText&gt;&lt;DisplayText&gt;[91]&lt;/DisplayText&gt;&lt;record&gt;&lt;titles&gt;&lt;title&gt;Hydronymie et politique&lt;/title&gt;&lt;secondary-title&gt;Droit et cultures&lt;/secondary-title&gt;&lt;/titles&gt;&lt;pages&gt;161-180&lt;/pages&gt;&lt;number&gt;64&lt;/number&gt;&lt;contributors&gt;&lt;authors&gt;&lt;author&gt;Guillorel, H.&lt;/author&gt;&lt;/authors&gt;&lt;/contributors&gt;&lt;added-date format="utc"&gt;1557073583&lt;/added-date&gt;&lt;ref-type name="Journal Article"&gt;17&lt;/ref-type&gt;&lt;dates&gt;&lt;year&gt;2012&lt;/year&gt;&lt;/dates&gt;&lt;rec-number&gt;443&lt;/rec-number&gt;&lt;last-updated-date format="utc"&gt;1557073619&lt;/last-updated-date&gt;&lt;/record&gt;&lt;/Cite&gt;&lt;/EndNote&gt;</w:instrText>
      </w:r>
      <w:r w:rsidRPr="00E2230F">
        <w:rPr>
          <w:color w:val="000000"/>
          <w:sz w:val="28"/>
          <w:szCs w:val="28"/>
        </w:rPr>
        <w:fldChar w:fldCharType="separate"/>
      </w:r>
      <w:r w:rsidR="00FA3F28" w:rsidRPr="00E2230F">
        <w:rPr>
          <w:noProof/>
          <w:color w:val="000000"/>
          <w:sz w:val="28"/>
          <w:szCs w:val="28"/>
        </w:rPr>
        <w:t>[91]</w:t>
      </w:r>
      <w:r w:rsidRPr="00E2230F">
        <w:rPr>
          <w:color w:val="000000"/>
          <w:sz w:val="28"/>
          <w:szCs w:val="28"/>
        </w:rPr>
        <w:fldChar w:fldCharType="end"/>
      </w:r>
      <w:r w:rsidRPr="00E2230F">
        <w:rPr>
          <w:color w:val="000000"/>
          <w:sz w:val="28"/>
          <w:szCs w:val="28"/>
        </w:rPr>
        <w:t xml:space="preserve">. </w:t>
      </w:r>
      <w:r w:rsidR="001365FD" w:rsidRPr="00E2230F">
        <w:rPr>
          <w:color w:val="000000"/>
          <w:sz w:val="28"/>
          <w:szCs w:val="28"/>
        </w:rPr>
        <w:t>P.-L. Gatier</w:t>
      </w:r>
      <w:r w:rsidRPr="00E2230F">
        <w:rPr>
          <w:color w:val="000000"/>
          <w:sz w:val="28"/>
          <w:szCs w:val="28"/>
        </w:rPr>
        <w:t xml:space="preserve"> (2016) изучает мифологию, связанную с рекой Оронт (Эль-Аси), протекающую по территориям Турции, Ливана и Сирии, возникшую во времена Древнего Рима и Греции </w:t>
      </w:r>
      <w:r w:rsidRPr="00E2230F">
        <w:rPr>
          <w:color w:val="000000"/>
          <w:sz w:val="28"/>
          <w:szCs w:val="28"/>
        </w:rPr>
        <w:fldChar w:fldCharType="begin"/>
      </w:r>
      <w:r w:rsidR="00FA3F28" w:rsidRPr="00E2230F">
        <w:rPr>
          <w:color w:val="000000"/>
          <w:sz w:val="28"/>
          <w:szCs w:val="28"/>
        </w:rPr>
        <w:instrText xml:space="preserve"> ADDIN EN.CITE &lt;EndNote&gt;&lt;Cite&gt;&lt;Author&gt;Gatier&lt;/Author&gt;&lt;Year&gt;2016&lt;/Year&gt;&lt;IDText&gt;Géographie mythologique de l’Oronte dans l’Antiquité&lt;/IDText&gt;&lt;DisplayText&gt;[92]&lt;/DisplayText&gt;&lt;record&gt;&lt;titles&gt;&lt;title&gt;Géographie mythologique de l’Oronte dans l’Antiquité&lt;/title&gt;&lt;secondary-title&gt;Syria&lt;/secondary-title&gt;&lt;/titles&gt;&lt;pages&gt;249-269&lt;/pages&gt;&lt;number&gt;IV&lt;/number&gt;&lt;contributors&gt;&lt;authors&gt;&lt;author&gt;Gatier, P.-L.&lt;/author&gt;&lt;/authors&gt;&lt;/contributors&gt;&lt;added-date format="utc"&gt;1557077018&lt;/added-date&gt;&lt;ref-type name="Journal Article"&gt;17&lt;/ref-type&gt;&lt;dates&gt;&lt;year&gt;2016&lt;/year&gt;&lt;/dates&gt;&lt;rec-number&gt;446&lt;/rec-number&gt;&lt;last-updated-date format="utc"&gt;1557077056&lt;/last-updated-date&gt;&lt;/record&gt;&lt;/Cite&gt;&lt;/EndNote&gt;</w:instrText>
      </w:r>
      <w:r w:rsidRPr="00E2230F">
        <w:rPr>
          <w:color w:val="000000"/>
          <w:sz w:val="28"/>
          <w:szCs w:val="28"/>
        </w:rPr>
        <w:fldChar w:fldCharType="separate"/>
      </w:r>
      <w:r w:rsidR="00FA3F28" w:rsidRPr="00E2230F">
        <w:rPr>
          <w:noProof/>
          <w:color w:val="000000"/>
          <w:sz w:val="28"/>
          <w:szCs w:val="28"/>
        </w:rPr>
        <w:t>[92]</w:t>
      </w:r>
      <w:r w:rsidRPr="00E2230F">
        <w:rPr>
          <w:color w:val="000000"/>
          <w:sz w:val="28"/>
          <w:szCs w:val="28"/>
        </w:rPr>
        <w:fldChar w:fldCharType="end"/>
      </w:r>
      <w:r w:rsidRPr="00E2230F">
        <w:rPr>
          <w:color w:val="000000"/>
          <w:sz w:val="28"/>
          <w:szCs w:val="28"/>
        </w:rPr>
        <w:t xml:space="preserve">. </w:t>
      </w:r>
      <w:r w:rsidR="001365FD" w:rsidRPr="00E2230F">
        <w:rPr>
          <w:color w:val="000000"/>
          <w:sz w:val="28"/>
          <w:szCs w:val="28"/>
        </w:rPr>
        <w:t>J. Berthet</w:t>
      </w:r>
      <w:r w:rsidRPr="00E2230F">
        <w:rPr>
          <w:color w:val="000000"/>
          <w:sz w:val="28"/>
          <w:szCs w:val="28"/>
        </w:rPr>
        <w:t xml:space="preserve"> (2018) изучает гидронимы течений, берущих начало в ледниках в долине Шамони, и рассматривает их эволюцию в прямой связи с отходом ледников после окончания маленького Ледникового периода </w:t>
      </w:r>
      <w:r w:rsidRPr="00E2230F">
        <w:rPr>
          <w:color w:val="000000"/>
          <w:sz w:val="28"/>
          <w:szCs w:val="28"/>
        </w:rPr>
        <w:fldChar w:fldCharType="begin"/>
      </w:r>
      <w:r w:rsidR="00FA3F28" w:rsidRPr="00E2230F">
        <w:rPr>
          <w:color w:val="000000"/>
          <w:sz w:val="28"/>
          <w:szCs w:val="28"/>
        </w:rPr>
        <w:instrText xml:space="preserve"> ADDIN EN.CITE &lt;EndNote&gt;&lt;Cite&gt;&lt;Author&gt;Berthet&lt;/Author&gt;&lt;Year&gt;2018&lt;/Year&gt;&lt;IDText&gt;Les singularités hydronymiques des torrents chamoniards, un révélateur de systèmes torrentiels atypiques [электронный ресурс]&lt;/IDText&gt;&lt;DisplayText&gt;[93]&lt;/DisplayText&gt;&lt;record&gt;&lt;urls&gt;&lt;related-urls&gt;&lt;url&gt;http://journals.openedition.org/rga/3999&lt;/url&gt;&lt;/related-urls&gt;&lt;/urls&gt;&lt;titles&gt;&lt;title&gt;Les singularités hydronymiques des torrents chamoniards, un révélateur de systèmes torrentiels atypiques [электронный ресурс]&lt;/title&gt;&lt;secondary-title&gt;Journal of Alpine Research | Revue de géographie alpine&lt;/secondary-title&gt;&lt;/titles&gt;&lt;access-date&gt;05.05.2019&lt;/access-date&gt;&lt;contributors&gt;&lt;authors&gt;&lt;author&gt;Berthet, J.&lt;/author&gt;&lt;/authors&gt;&lt;/contributors&gt;&lt;added-date format="utc"&gt;1557073921&lt;/added-date&gt;&lt;ref-type name="Electronic Article"&gt;43&lt;/ref-type&gt;&lt;dates&gt;&lt;year&gt;2018&lt;/year&gt;&lt;/dates&gt;&lt;rec-number&gt;444&lt;/rec-number&gt;&lt;last-updated-date format="utc"&gt;1557074211&lt;/last-updated-date&gt;&lt;/record&gt;&lt;/Cite&gt;&lt;/EndNote&gt;</w:instrText>
      </w:r>
      <w:r w:rsidRPr="00E2230F">
        <w:rPr>
          <w:color w:val="000000"/>
          <w:sz w:val="28"/>
          <w:szCs w:val="28"/>
        </w:rPr>
        <w:fldChar w:fldCharType="separate"/>
      </w:r>
      <w:r w:rsidR="00FA3F28" w:rsidRPr="00E2230F">
        <w:rPr>
          <w:noProof/>
          <w:color w:val="000000"/>
          <w:sz w:val="28"/>
          <w:szCs w:val="28"/>
        </w:rPr>
        <w:t>[93]</w:t>
      </w:r>
      <w:r w:rsidRPr="00E2230F">
        <w:rPr>
          <w:color w:val="000000"/>
          <w:sz w:val="28"/>
          <w:szCs w:val="28"/>
        </w:rPr>
        <w:fldChar w:fldCharType="end"/>
      </w:r>
      <w:r w:rsidRPr="00E2230F">
        <w:rPr>
          <w:color w:val="000000"/>
          <w:sz w:val="28"/>
          <w:szCs w:val="28"/>
        </w:rPr>
        <w:t>.</w:t>
      </w:r>
    </w:p>
    <w:p w14:paraId="6D73E8DF" w14:textId="2B3DE1BA" w:rsidR="00EB3967" w:rsidRPr="00E2230F" w:rsidRDefault="00EB3967" w:rsidP="00E2230F">
      <w:pPr>
        <w:ind w:firstLine="709"/>
        <w:rPr>
          <w:rFonts w:cs="Times New Roman"/>
          <w:color w:val="000000"/>
          <w:szCs w:val="28"/>
          <w:shd w:val="clear" w:color="auto" w:fill="FFFFFF"/>
        </w:rPr>
      </w:pPr>
      <w:r w:rsidRPr="00E2230F">
        <w:rPr>
          <w:rFonts w:cs="Times New Roman"/>
          <w:color w:val="000000"/>
          <w:szCs w:val="28"/>
          <w:shd w:val="clear" w:color="auto" w:fill="FFFFFF"/>
        </w:rPr>
        <w:t xml:space="preserve">В германской ономастике с середины XX в. обнаруживается большое количество работ, посвященных изучению гидронимов. Среди них работы </w:t>
      </w:r>
      <w:r w:rsidR="001365FD" w:rsidRPr="00E2230F">
        <w:rPr>
          <w:rFonts w:cs="Times New Roman"/>
          <w:color w:val="000000"/>
          <w:szCs w:val="28"/>
          <w:shd w:val="clear" w:color="auto" w:fill="FFFFFF"/>
        </w:rPr>
        <w:t>M.</w:t>
      </w:r>
      <w:r w:rsidR="00D263CD">
        <w:rPr>
          <w:rFonts w:cs="Times New Roman"/>
          <w:color w:val="000000"/>
          <w:szCs w:val="28"/>
          <w:shd w:val="clear" w:color="auto" w:fill="FFFFFF"/>
        </w:rPr>
        <w:t> </w:t>
      </w:r>
      <w:r w:rsidR="001365FD" w:rsidRPr="00E2230F">
        <w:rPr>
          <w:rFonts w:cs="Times New Roman"/>
          <w:color w:val="000000"/>
          <w:szCs w:val="28"/>
          <w:shd w:val="clear" w:color="auto" w:fill="FFFFFF"/>
        </w:rPr>
        <w:t>Belschner</w:t>
      </w:r>
      <w:r w:rsidRPr="00E2230F">
        <w:rPr>
          <w:rFonts w:cs="Times New Roman"/>
          <w:color w:val="000000"/>
          <w:szCs w:val="28"/>
          <w:shd w:val="clear" w:color="auto" w:fill="FFFFFF"/>
        </w:rPr>
        <w:t xml:space="preserve"> (1943), изучавшего историческую гидронимию бассейна реки Майне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&lt;EndNote&gt;&lt;Cite&gt;&lt;Author&gt;Belschner&lt;/Author&gt;&lt;Year&gt;1943&lt;/Year&gt;&lt;IDText&gt;Das Stromgebiet des Mains: Eine flußnamenkundliche Untersuchung : Диссер. на соискание уч. степ. доктора PhD&lt;/IDText&gt;&lt;DisplayText&gt;[94]&lt;/DisplayText&gt;&lt;record&gt;&lt;titles&gt;&lt;title&gt;Das Stromgebiet des Mains: Eine flußnamenkundliche Untersuchung : Диссер. на соискание уч. степ. доктора PhD&lt;/title&gt;&lt;/titles&gt;&lt;contributors&gt;&lt;authors&gt;&lt;author&gt;Belschner, M.&lt;/author&gt;&lt;/authors&gt;&lt;/contributors&gt;&lt;added-date format="utc"&gt;1557125344&lt;/added-date&gt;&lt;pub-location&gt;Würzburg &lt;/pub-location&gt;&lt;ref-type name="Thesis"&gt;32&lt;/ref-type&gt;&lt;dates&gt;&lt;year&gt;1943&lt;/year&gt;&lt;/dates&gt;&lt;rec-number&gt;463&lt;/rec-number&gt;&lt;last-updated-date format="utc"&gt;1557125437&lt;/last-updated-date&gt;&lt;volume&gt;PhD&lt;/volume&gt;&lt;/record&gt;&lt;/Cite&gt;&lt;/EndNote&gt;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[94]</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1365FD" w:rsidRPr="00E2230F">
        <w:rPr>
          <w:rFonts w:cs="Times New Roman"/>
          <w:color w:val="000000"/>
          <w:szCs w:val="28"/>
          <w:shd w:val="clear" w:color="auto" w:fill="FFFFFF"/>
        </w:rPr>
        <w:t>E. Eichler</w:t>
      </w:r>
      <w:r w:rsidRPr="00E2230F">
        <w:rPr>
          <w:rFonts w:cs="Times New Roman"/>
          <w:color w:val="000000"/>
          <w:szCs w:val="28"/>
          <w:shd w:val="clear" w:color="auto" w:fill="FFFFFF"/>
        </w:rPr>
        <w:t xml:space="preserve"> (1962, 1975, 1981), рассматривавшего славянский субстрат в гидронимах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&lt;EndNote&gt;&lt;Cite&gt;&lt;Author&gt;Eichler&lt;/Author&gt;&lt;Year&gt;1962&lt;/Year&gt;&lt;IDText&gt;Zur Etymologie und Struktur der slawischen Orts- und Flußnamen in Nordostbayern&lt;/IDText&gt;&lt;DisplayText&gt;[95]&lt;/DisplayText&gt;&lt;record&gt;&lt;titles&gt;&lt;title&gt;Zur Etymologie und Struktur der slawischen Orts- und Flußnamen in Nordostbayern&lt;/title&gt;&lt;secondary-title&gt;Wissenschaftliche Zeitschrift der Karl-Marx - Universität Leipzig. Geseilschafts- und sprachwissenschaftliche Reihe&lt;/secondary-title&gt;&lt;/titles&gt;&lt;pages&gt;365-395&lt;/pages&gt;&lt;number&gt;11&lt;/number&gt;&lt;contributors&gt;&lt;authors&gt;&lt;author&gt;Eichler, E.&lt;/author&gt;&lt;/authors&gt;&lt;/contributors&gt;&lt;added-date format="utc"&gt;1557125820&lt;/added-date&gt;&lt;ref-type name="Journal Article"&gt;17&lt;/ref-type&gt;&lt;dates&gt;&lt;year&gt;1962&lt;/year&gt;&lt;/dates&gt;&lt;rec-number&gt;465&lt;/rec-number&gt;&lt;last-updated-date format="utc"&gt;1557126614&lt;/last-updated-date&gt;&lt;/record&gt;&lt;/Cite&gt;&lt;/EndNote&gt;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[95</w:t>
      </w:r>
      <w:r w:rsidR="00071667">
        <w:rPr>
          <w:rFonts w:cs="Times New Roman"/>
          <w:noProof/>
          <w:color w:val="000000"/>
          <w:szCs w:val="28"/>
          <w:shd w:val="clear" w:color="auto" w:fill="FFFFFF"/>
        </w:rPr>
        <w:t>-</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&lt;EndNote&gt;&lt;Cite&gt;&lt;Author&gt;Eichler&lt;/Author&gt;&lt;Year&gt;1981&lt;/Year&gt;&lt;IDText&gt;Alte Gewässernamen zwischen Ostsee und Erzgebirge&lt;/IDText&gt;&lt;DisplayText&gt;[97]&lt;/DisplayText&gt;&lt;record&gt;&lt;titles&gt;&lt;title&gt;Alte Gewässernamen zwischen Ostsee und Erzgebirge&lt;/title&gt;&lt;secondary-title&gt;Beitr. Zur Namenforschung &lt;/secondary-title&gt;&lt;/titles&gt;&lt;pages&gt;40-54&lt;/pages&gt;&lt;number&gt;16&lt;/number&gt;&lt;contributors&gt;&lt;authors&gt;&lt;author&gt;Eichler, E.&lt;/author&gt;&lt;/authors&gt;&lt;/contributors&gt;&lt;added-date format="utc"&gt;1557125706&lt;/added-date&gt;&lt;ref-type name="Journal Article"&gt;17&lt;/ref-type&gt;&lt;dates&gt;&lt;year&gt;1981&lt;/year&gt;&lt;/dates&gt;&lt;rec-number&gt;464&lt;/rec-number&gt;&lt;last-updated-date format="utc"&gt;1557125761&lt;/last-updated-date&gt;&lt;/record&gt;&lt;/Cite&gt;&lt;/EndNote&gt;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97]</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1365FD" w:rsidRPr="00E2230F">
        <w:rPr>
          <w:rFonts w:cs="Times New Roman"/>
          <w:color w:val="000000"/>
          <w:szCs w:val="28"/>
          <w:shd w:val="clear" w:color="auto" w:fill="FFFFFF"/>
        </w:rPr>
        <w:t>H. Dittmaier</w:t>
      </w:r>
      <w:r w:rsidRPr="00E2230F">
        <w:rPr>
          <w:rFonts w:cs="Times New Roman"/>
          <w:color w:val="000000"/>
          <w:szCs w:val="28"/>
          <w:shd w:val="clear" w:color="auto" w:fill="FFFFFF"/>
        </w:rPr>
        <w:t xml:space="preserve"> (1955), </w:t>
      </w:r>
      <w:r w:rsidR="001365FD" w:rsidRPr="00E2230F">
        <w:rPr>
          <w:rFonts w:cs="Times New Roman"/>
          <w:color w:val="000000"/>
          <w:szCs w:val="28"/>
          <w:shd w:val="clear" w:color="auto" w:fill="FFFFFF"/>
        </w:rPr>
        <w:t>A. Schmid</w:t>
      </w:r>
      <w:r w:rsidRPr="00E2230F">
        <w:rPr>
          <w:rFonts w:cs="Times New Roman"/>
          <w:color w:val="000000"/>
          <w:szCs w:val="28"/>
          <w:shd w:val="clear" w:color="auto" w:fill="FFFFFF"/>
        </w:rPr>
        <w:t xml:space="preserve"> (1961) и </w:t>
      </w:r>
      <w:r w:rsidR="001365FD" w:rsidRPr="00E2230F">
        <w:rPr>
          <w:rFonts w:cs="Times New Roman"/>
          <w:color w:val="000000"/>
          <w:szCs w:val="28"/>
          <w:shd w:val="clear" w:color="auto" w:fill="FFFFFF"/>
        </w:rPr>
        <w:t>T. Geiger</w:t>
      </w:r>
      <w:r w:rsidRPr="00E2230F">
        <w:rPr>
          <w:rFonts w:cs="Times New Roman"/>
          <w:color w:val="000000"/>
          <w:szCs w:val="28"/>
          <w:shd w:val="clear" w:color="auto" w:fill="FFFFFF"/>
        </w:rPr>
        <w:t xml:space="preserve"> (1963) занимались реконструкцией, этимологизацией и выявлением структурных типов гидронимов на территории Германии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&lt;EndNote&gt;&lt;Cite&gt;&lt;Author&gt;Dittmaier&lt;/Author&gt;&lt;Year&gt;1955&lt;/Year&gt;&lt;IDText&gt;Das apa-Problem: Untersuchung eines westeuropäischen Flußnamentypus&lt;/IDText&gt;&lt;DisplayText&gt;[98]&lt;/DisplayText&gt;&lt;record&gt;&lt;titles&gt;&lt;title&gt;Das apa-Problem: Untersuchung eines westeuropäischen Flußnamentypus&lt;/title&gt;&lt;/titles&gt;&lt;pages&gt;99&lt;/pages&gt;&lt;contributors&gt;&lt;authors&gt;&lt;author&gt;Dittmaier, H.&lt;/author&gt;&lt;/authors&gt;&lt;/contributors&gt;&lt;added-date format="utc"&gt;1557126858&lt;/added-date&gt;&lt;pub-location&gt;Bonn&lt;/pub-location&gt;&lt;ref-type name="Book"&gt;6&lt;/ref-type&gt;&lt;dates&gt;&lt;year&gt;1955&lt;/year&gt;&lt;/dates&gt;&lt;rec-number&gt;468&lt;/rec-number&gt;&lt;publisher&gt;Ludwig Rohrscheid Verlag&lt;/publisher&gt;&lt;last-updated-date format="utc"&gt;1557127386&lt;/last-updated-date&gt;&lt;/record&gt;&lt;/Cite&gt;&lt;/EndNote&gt;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[98</w:t>
      </w:r>
      <w:r w:rsidR="00071667">
        <w:rPr>
          <w:rFonts w:cs="Times New Roman"/>
          <w:noProof/>
          <w:color w:val="000000"/>
          <w:szCs w:val="28"/>
          <w:shd w:val="clear" w:color="auto" w:fill="FFFFFF"/>
        </w:rPr>
        <w:t>-</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&lt;EndNote&gt;&lt;Cite&gt;&lt;Author&gt;Geiger&lt;/Author&gt;&lt;Year&gt;1963&lt;/Year&gt;&lt;IDText&gt;Die ältesten Gewässernamen-Schichten im Gebiet des Hoch- und Oberrheins&lt;/IDText&gt;&lt;DisplayText&gt;[100]&lt;/DisplayText&gt;&lt;record&gt;&lt;titles&gt;&lt;title&gt;Die ältesten Gewässernamen-Schichten im Gebiet des Hoch- und Oberrheins&lt;/title&gt;&lt;secondary-title&gt;Beiträge zur Namenforschung&lt;/secondary-title&gt;&lt;/titles&gt;&lt;pages&gt;213-229&lt;/pages&gt;&lt;number&gt;14&lt;/number&gt;&lt;contributors&gt;&lt;authors&gt;&lt;author&gt;Geiger, Th.&lt;/author&gt;&lt;/authors&gt;&lt;/contributors&gt;&lt;added-date format="utc"&gt;1557128095&lt;/added-date&gt;&lt;ref-type name="Journal Article"&gt;17&lt;/ref-type&gt;&lt;dates&gt;&lt;year&gt;1963&lt;/year&gt;&lt;/dates&gt;&lt;rec-number&gt;470&lt;/rec-number&gt;&lt;last-updated-date format="utc"&gt;1557128171&lt;/last-updated-date&gt;&lt;/record&gt;&lt;/Cite&gt;&lt;/EndNote&gt;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100]</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1365FD" w:rsidRPr="00E2230F">
        <w:rPr>
          <w:rFonts w:cs="Times New Roman"/>
          <w:color w:val="000000"/>
          <w:szCs w:val="28"/>
          <w:shd w:val="clear" w:color="auto" w:fill="FFFFFF"/>
        </w:rPr>
        <w:t>H. Krahe</w:t>
      </w:r>
      <w:r w:rsidRPr="00E2230F">
        <w:rPr>
          <w:rFonts w:cs="Times New Roman"/>
          <w:color w:val="000000"/>
          <w:szCs w:val="28"/>
          <w:shd w:val="clear" w:color="auto" w:fill="FFFFFF"/>
        </w:rPr>
        <w:t xml:space="preserve"> (1964) реконструировал </w:t>
      </w:r>
      <w:r w:rsidR="000E3D73" w:rsidRPr="00E2230F">
        <w:rPr>
          <w:rFonts w:cs="Times New Roman"/>
          <w:color w:val="000000"/>
          <w:szCs w:val="28"/>
          <w:shd w:val="clear" w:color="auto" w:fill="FFFFFF"/>
        </w:rPr>
        <w:t>обширный</w:t>
      </w:r>
      <w:r w:rsidRPr="00E2230F">
        <w:rPr>
          <w:rFonts w:cs="Times New Roman"/>
          <w:color w:val="000000"/>
          <w:szCs w:val="28"/>
          <w:shd w:val="clear" w:color="auto" w:fill="FFFFFF"/>
        </w:rPr>
        <w:t xml:space="preserve"> слой </w:t>
      </w:r>
      <w:r w:rsidR="000E3D73" w:rsidRPr="00E2230F">
        <w:rPr>
          <w:rFonts w:cs="Times New Roman"/>
          <w:color w:val="000000"/>
          <w:szCs w:val="28"/>
          <w:shd w:val="clear" w:color="auto" w:fill="FFFFFF"/>
        </w:rPr>
        <w:t>распространенной по всей Европе группы гидронимов</w:t>
      </w:r>
      <w:r w:rsidRPr="00E2230F">
        <w:rPr>
          <w:rFonts w:cs="Times New Roman"/>
          <w:color w:val="000000"/>
          <w:szCs w:val="28"/>
          <w:shd w:val="clear" w:color="auto" w:fill="FFFFFF"/>
        </w:rPr>
        <w:t xml:space="preserve"> и выдвинул теорию древнеевропейской гидронимии, которая распространяется на северные и центральные территории Европы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&lt;EndNote&gt;&lt;Cite&gt;&lt;Author&gt;Krahe&lt;/Author&gt;&lt;Year&gt;1964&lt;/Year&gt;&lt;IDText&gt;Unsere ältesten Flussnamen&lt;/IDText&gt;&lt;DisplayText&gt;[101]&lt;/DisplayText&gt;&lt;record&gt;&lt;titles&gt;&lt;title&gt;Unsere ältesten Flussnamen&lt;/title&gt;&lt;/titles&gt;&lt;pages&gt;123&lt;/pages&gt;&lt;contributors&gt;&lt;authors&gt;&lt;author&gt;Krahe, H.&lt;/author&gt;&lt;/authors&gt;&lt;/contributors&gt;&lt;added-date format="utc"&gt;1554700362&lt;/added-date&gt;&lt;pub-location&gt;Wiesbaden&lt;/pub-location&gt;&lt;ref-type name="Book"&gt;6&lt;/ref-type&gt;&lt;dates&gt;&lt;year&gt;1964&lt;/year&gt;&lt;/dates&gt;&lt;rec-number&gt;259&lt;/rec-number&gt;&lt;publisher&gt;Harrasowitz&lt;/publisher&gt;&lt;last-updated-date format="utc"&gt;1555053214&lt;/last-updated-date&gt;&lt;/record&gt;&lt;/Cite&gt;&lt;/EndNote&gt;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[101]</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Однако данная теория была подвергнута сомнению и сейчас считается промежуточной ступенью развития названий водных наименований между общеиндоевропейскими и отдельными языками и ограничивается лишь областью ономастики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&lt;EndNote&gt;&lt;Cite&gt;&lt;Author&gt;Беляев&lt;/Author&gt;&lt;Year&gt;2001&lt;/Year&gt;&lt;IDText&gt;Семантика и структура немецких гидронимов&lt;/IDText&gt;&lt;DisplayText&gt;[102]&lt;/DisplayText&gt;&lt;record&gt;&lt;titles&gt;&lt;title&gt;Семантика и структура немецких гидронимов&lt;/title&gt;&lt;/titles&gt;&lt;pages&gt;192&lt;/pages&gt;&lt;contributors&gt;&lt;authors&gt;&lt;author&gt;Беляев, А.Н.&lt;/author&gt;&lt;/authors&gt;&lt;/contributors&gt;&lt;added-date format="utc"&gt;1553934277&lt;/added-date&gt;&lt;pub-location&gt;Уфа&lt;/pub-location&gt;&lt;ref-type name="Thesis"&gt;32&lt;/ref-type&gt;&lt;dates&gt;&lt;year&gt;2001&lt;/year&gt;&lt;/dates&gt;&lt;rec-number&gt;80&lt;/rec-number&gt;&lt;publisher&gt;Башкирский государственный университет&lt;/publisher&gt;&lt;last-updated-date format="utc"&gt;1555053214&lt;/last-updated-date&gt;&lt;volume&gt;канд.филол.наук&lt;/volume&gt;&lt;/record&gt;&lt;/Cite&gt;&lt;/EndNote&gt;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[102]</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1365FD" w:rsidRPr="00E2230F">
        <w:rPr>
          <w:rFonts w:cs="Times New Roman"/>
          <w:color w:val="000000"/>
          <w:szCs w:val="28"/>
          <w:shd w:val="clear" w:color="auto" w:fill="FFFFFF"/>
        </w:rPr>
        <w:t>D. Berger</w:t>
      </w:r>
      <w:r w:rsidRPr="00E2230F">
        <w:rPr>
          <w:rFonts w:cs="Times New Roman"/>
          <w:color w:val="000000"/>
          <w:szCs w:val="28"/>
          <w:shd w:val="clear" w:color="auto" w:fill="FFFFFF"/>
        </w:rPr>
        <w:t xml:space="preserve"> (1993) проводит связь между историей края и топонимикой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&lt;EndNote&gt;&lt;Cite&gt;&lt;Author&gt;Berger&lt;/Author&gt;&lt;Year&gt;1976&lt;/Year&gt;&lt;IDText&gt;Zur Abgrenzung der Eigennamen von der Appellativen&lt;/IDText&gt;&lt;DisplayText&gt;[103]&lt;/DisplayText&gt;&lt;record&gt;&lt;titles&gt;&lt;title&gt;Zur Abgrenzung der Eigennamen von der Appellativen&lt;/title&gt;&lt;secondary-title&gt;Beitr. zur Namenforschung &lt;/secondary-title&gt;&lt;/titles&gt;&lt;pages&gt;375-387&lt;/pages&gt;&lt;number&gt;11&lt;/number&gt;&lt;contributors&gt;&lt;authors&gt;&lt;author&gt;Berger, D.&lt;/author&gt;&lt;/authors&gt;&lt;/contributors&gt;&lt;added-date format="utc"&gt;1557128244&lt;/added-date&gt;&lt;ref-type name="Journal Article"&gt;17&lt;/ref-type&gt;&lt;dates&gt;&lt;year&gt;1976&lt;/year&gt;&lt;/dates&gt;&lt;rec-number&gt;471&lt;/rec-number&gt;&lt;last-updated-date format="utc"&gt;1557128279&lt;/last-updated-date&gt;&lt;/record&gt;&lt;/Cite&gt;&lt;/EndNote&gt;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[103]</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1365FD" w:rsidRPr="00E2230F">
        <w:rPr>
          <w:rFonts w:cs="Times New Roman"/>
          <w:color w:val="000000"/>
          <w:szCs w:val="28"/>
          <w:shd w:val="clear" w:color="auto" w:fill="FFFFFF"/>
        </w:rPr>
        <w:t>A. Schmitz</w:t>
      </w:r>
      <w:r w:rsidRPr="00E2230F">
        <w:rPr>
          <w:rFonts w:cs="Times New Roman"/>
          <w:color w:val="000000"/>
          <w:szCs w:val="28"/>
          <w:shd w:val="clear" w:color="auto" w:fill="FFFFFF"/>
        </w:rPr>
        <w:t xml:space="preserve"> (1999) изучает названия поселений и </w:t>
      </w:r>
      <w:r w:rsidRPr="00E2230F">
        <w:rPr>
          <w:rFonts w:cs="Times New Roman"/>
          <w:color w:val="000000"/>
          <w:szCs w:val="28"/>
          <w:shd w:val="clear" w:color="auto" w:fill="FFFFFF"/>
        </w:rPr>
        <w:lastRenderedPageBreak/>
        <w:t xml:space="preserve">водных объектов района Люхов-Даннеберг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&lt;EndNote&gt;&lt;Cite&gt;&lt;Author&gt;Schmitz&lt;/Author&gt;&lt;Year&gt;1999&lt;/Year&gt;&lt;IDText&gt;Die Siedlungsnamen und Gewässernamen des Kreises Lüchow-Dannenberg&lt;/IDText&gt;&lt;DisplayText&gt;[104]&lt;/DisplayText&gt;&lt;record&gt;&lt;titles&gt;&lt;title&gt;Die Siedlungsnamen und Gewässernamen des Kreises Lüchow-Dannenberg&lt;/title&gt;&lt;/titles&gt;&lt;pages&gt;299&lt;/pages&gt;&lt;contributors&gt;&lt;authors&gt;&lt;author&gt;Schmitz, A.&lt;/author&gt;&lt;/authors&gt;&lt;/contributors&gt;&lt;added-date format="utc"&gt;1557082711&lt;/added-date&gt;&lt;pub-location&gt;Neumünster&lt;/pub-location&gt;&lt;ref-type name="Book"&gt;6&lt;/ref-type&gt;&lt;dates&gt;&lt;year&gt;1999&lt;/year&gt;&lt;/dates&gt;&lt;rec-number&gt;452&lt;/rec-number&gt;&lt;publisher&gt;Wachholtz&lt;/publisher&gt;&lt;last-updated-date format="utc"&gt;1557082747&lt;/last-updated-date&gt;&lt;/record&gt;&lt;/Cite&gt;&lt;/EndNote&gt;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[104]</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1365FD" w:rsidRPr="00E2230F">
        <w:rPr>
          <w:rFonts w:cs="Times New Roman"/>
          <w:color w:val="000000"/>
          <w:szCs w:val="28"/>
          <w:shd w:val="clear" w:color="auto" w:fill="FFFFFF"/>
        </w:rPr>
        <w:t>F. Lochner von Hüttenbach</w:t>
      </w:r>
      <w:r w:rsidRPr="00E2230F">
        <w:rPr>
          <w:rFonts w:cs="Times New Roman"/>
          <w:color w:val="000000"/>
          <w:szCs w:val="28"/>
          <w:shd w:val="clear" w:color="auto" w:fill="FFFFFF"/>
        </w:rPr>
        <w:t xml:space="preserve"> (2009) выявляет и объясняет названия текучих и стоячих вод баварского происхождения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&lt;EndNote&gt;&lt;Cite&gt;&lt;Author&gt;Lochner von Hüttenbach&lt;/Author&gt;&lt;Year&gt;2009&lt;/Year&gt;&lt;IDText&gt;Steirische Gewässernamen deutscher Herkunft : Erforschung und Erklärung der bairischen Benennungen von fließenden und stehenden Wässern&lt;/IDText&gt;&lt;DisplayText&gt;[105]&lt;/DisplayText&gt;&lt;record&gt;&lt;titles&gt;&lt;title&gt;Steirische Gewässernamen deutscher Herkunft : Erforschung und Erklärung der bairischen Benennungen von fließenden und stehenden Wässern&lt;/title&gt;&lt;/titles&gt;&lt;pages&gt;94&lt;/pages&gt;&lt;contributors&gt;&lt;authors&gt;&lt;author&gt;Lochner von Hüttenbach, F.&lt;/author&gt;&lt;/authors&gt;&lt;/contributors&gt;&lt;added-date format="utc"&gt;1557082044&lt;/added-date&gt;&lt;pub-location&gt;Graz&lt;/pub-location&gt;&lt;ref-type name="Book"&gt;6&lt;/ref-type&gt;&lt;dates&gt;&lt;year&gt;2009&lt;/year&gt;&lt;/dates&gt;&lt;rec-number&gt;451&lt;/rec-number&gt;&lt;publisher&gt;Leykam&lt;/publisher&gt;&lt;last-updated-date format="utc"&gt;1557082163&lt;/last-updated-date&gt;&lt;/record&gt;&lt;/Cite&gt;&lt;/EndNote&gt;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[105]</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C94A2E" w:rsidRPr="00E2230F">
        <w:rPr>
          <w:rFonts w:cs="Times New Roman"/>
          <w:color w:val="000000"/>
          <w:szCs w:val="28"/>
          <w:shd w:val="clear" w:color="auto" w:fill="FFFFFF"/>
        </w:rPr>
        <w:t>A. Greule</w:t>
      </w:r>
      <w:r w:rsidRPr="00E2230F">
        <w:rPr>
          <w:rFonts w:cs="Times New Roman"/>
          <w:color w:val="000000"/>
          <w:szCs w:val="28"/>
          <w:shd w:val="clear" w:color="auto" w:fill="FFFFFF"/>
        </w:rPr>
        <w:t xml:space="preserve"> (2014) рассматривает этимологию гидронимов и связанных с ними названий земель, поселений и участков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&lt;EndNote&gt;&lt;Cite&gt;&lt;Author&gt;Greule&lt;/Author&gt;&lt;Year&gt;2014&lt;/Year&gt;&lt;IDText&gt;Deutsches Gewässernamenbuch : Etymologie der Gewässernamen und der dazugehörigen Gebiets-, Siedlungs- und Flu ßenamen&lt;/IDText&gt;&lt;DisplayText&gt;[106]&lt;/DisplayText&gt;&lt;record&gt;&lt;titles&gt;&lt;title&gt;Deutsches Gewässernamenbuch : Etymologie der Gewässernamen und der dazugehörigen Gebiets-, Siedlungs- und Flu ßenamen&lt;/title&gt;&lt;/titles&gt;&lt;contributors&gt;&lt;authors&gt;&lt;author&gt;Greule, A.&lt;/author&gt;&lt;/authors&gt;&lt;/contributors&gt;&lt;section&gt;634&lt;/section&gt;&lt;added-date format="utc"&gt;1557081609&lt;/added-date&gt;&lt;pub-location&gt;Berlin, Boston&lt;/pub-location&gt;&lt;ref-type name="Book"&gt;6&lt;/ref-type&gt;&lt;dates&gt;&lt;year&gt;2014&lt;/year&gt;&lt;/dates&gt;&lt;rec-number&gt;450&lt;/rec-number&gt;&lt;publisher&gt;De Gruyter&lt;/publisher&gt;&lt;last-updated-date format="utc"&gt;1557082297&lt;/last-updated-date&gt;&lt;/record&gt;&lt;/Cite&gt;&lt;/EndNote&gt;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[106]</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w:t>
      </w:r>
    </w:p>
    <w:p w14:paraId="12B99A0B" w14:textId="039DC803" w:rsidR="00EB3967" w:rsidRPr="00E2230F" w:rsidRDefault="00EB3967" w:rsidP="00E2230F">
      <w:pPr>
        <w:ind w:firstLine="709"/>
        <w:rPr>
          <w:rFonts w:cs="Times New Roman"/>
          <w:color w:val="000000"/>
          <w:szCs w:val="28"/>
          <w:shd w:val="clear" w:color="auto" w:fill="FFFFFF"/>
        </w:rPr>
      </w:pPr>
      <w:r w:rsidRPr="00E2230F">
        <w:rPr>
          <w:rFonts w:cs="Times New Roman"/>
          <w:color w:val="000000"/>
          <w:szCs w:val="28"/>
          <w:shd w:val="clear" w:color="auto" w:fill="FFFFFF"/>
        </w:rPr>
        <w:t xml:space="preserve">Проводится достаточно много исследований в сфере изучения гидронимов Соединенного королевства. В книге </w:t>
      </w:r>
      <w:r w:rsidR="00C94A2E" w:rsidRPr="00E2230F">
        <w:rPr>
          <w:rFonts w:cs="Times New Roman"/>
          <w:color w:val="000000"/>
          <w:szCs w:val="28"/>
          <w:shd w:val="clear" w:color="auto" w:fill="FFFFFF"/>
        </w:rPr>
        <w:t>E. Ekwall</w:t>
      </w:r>
      <w:r w:rsidRPr="00E2230F">
        <w:rPr>
          <w:rFonts w:cs="Times New Roman"/>
          <w:color w:val="000000"/>
          <w:szCs w:val="28"/>
          <w:shd w:val="clear" w:color="auto" w:fill="FFFFFF"/>
        </w:rPr>
        <w:t xml:space="preserve"> “English River-Names” (1928) рассматриваются названия рек; несмотря на приведение малого количества примеров, дается их классификация по семантическому признаку; выделяются названия, предшествовавшие английским наименованиям, ранние английские, скандинавские названия и образованные путем редеривации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&lt;EndNote&gt;&lt;Cite&gt;&lt;Author&gt;Ekwall&lt;/Author&gt;&lt;Year&gt;1928&lt;/Year&gt;&lt;IDText&gt;English River-Names&lt;/IDText&gt;&lt;DisplayText&gt;[107]&lt;/DisplayText&gt;&lt;record&gt;&lt;titles&gt;&lt;title&gt;English River-Names&lt;/title&gt;&lt;/titles&gt;&lt;pages&gt;488&lt;/pages&gt;&lt;contributors&gt;&lt;authors&gt;&lt;author&gt;Ekwall, E.&lt;/author&gt;&lt;/authors&gt;&lt;/contributors&gt;&lt;added-date format="utc"&gt;1557084601&lt;/added-date&gt;&lt;pub-location&gt;Oxford&lt;/pub-location&gt;&lt;ref-type name="Book"&gt;6&lt;/ref-type&gt;&lt;dates&gt;&lt;year&gt;1928&lt;/year&gt;&lt;/dates&gt;&lt;rec-number&gt;455&lt;/rec-number&gt;&lt;publisher&gt;Clarendon Press&lt;/publisher&gt;&lt;last-updated-date format="utc"&gt;1557084680&lt;/last-updated-date&gt;&lt;/record&gt;&lt;/Cite&gt;&lt;/EndNote&gt;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[107]</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C94A2E" w:rsidRPr="00E2230F">
        <w:rPr>
          <w:rFonts w:cs="Times New Roman"/>
          <w:color w:val="000000"/>
          <w:szCs w:val="28"/>
          <w:shd w:val="clear" w:color="auto" w:fill="FFFFFF"/>
        </w:rPr>
        <w:t>R.J. Thomas</w:t>
      </w:r>
      <w:r w:rsidRPr="00E2230F">
        <w:rPr>
          <w:rFonts w:cs="Times New Roman"/>
          <w:color w:val="000000"/>
          <w:szCs w:val="28"/>
          <w:shd w:val="clear" w:color="auto" w:fill="FFFFFF"/>
        </w:rPr>
        <w:t xml:space="preserve"> (1938) сравнивал уэльские и шотландские гидронимы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&lt;EndNote&gt;&lt;Cite&gt;&lt;Author&gt;Thomas&lt;/Author&gt;&lt;Year&gt;1938&lt;/Year&gt;&lt;IDText&gt;Enwau Afonydd a Nentydd Cymru (The River and Stream Names of Wales)&lt;/IDText&gt;&lt;DisplayText&gt;[108]&lt;/DisplayText&gt;&lt;record&gt;&lt;titles&gt;&lt;title&gt;Enwau Afonydd a Nentydd Cymru (The River and Stream Names of Wales)&lt;/title&gt;&lt;/titles&gt;&lt;pages&gt;235&lt;/pages&gt;&lt;contributors&gt;&lt;authors&gt;&lt;author&gt;Thomas, R.J.&lt;/author&gt;&lt;/authors&gt;&lt;/contributors&gt;&lt;added-date format="utc"&gt;1557084748&lt;/added-date&gt;&lt;pub-location&gt;Cardiff&lt;/pub-location&gt;&lt;ref-type name="Book"&gt;6&lt;/ref-type&gt;&lt;dates&gt;&lt;year&gt;1938&lt;/year&gt;&lt;/dates&gt;&lt;rec-number&gt;456&lt;/rec-number&gt;&lt;publisher&gt;Gwasg Prifysgol Cymru&lt;/publisher&gt;&lt;last-updated-date format="utc"&gt;1557085158&lt;/last-updated-date&gt;&lt;/record&gt;&lt;/Cite&gt;&lt;/EndNote&gt;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[108]</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C94A2E" w:rsidRPr="00E2230F">
        <w:rPr>
          <w:rFonts w:cs="Times New Roman"/>
          <w:color w:val="000000"/>
          <w:szCs w:val="28"/>
          <w:shd w:val="clear" w:color="auto" w:fill="FFFFFF"/>
        </w:rPr>
        <w:t>W.F.H.</w:t>
      </w:r>
      <w:r w:rsidR="00D263CD">
        <w:rPr>
          <w:rFonts w:cs="Times New Roman"/>
          <w:color w:val="000000"/>
          <w:szCs w:val="28"/>
          <w:shd w:val="clear" w:color="auto" w:fill="FFFFFF"/>
        </w:rPr>
        <w:t> </w:t>
      </w:r>
      <w:r w:rsidR="00C94A2E" w:rsidRPr="00E2230F">
        <w:rPr>
          <w:rFonts w:cs="Times New Roman"/>
          <w:color w:val="000000"/>
          <w:szCs w:val="28"/>
          <w:shd w:val="clear" w:color="auto" w:fill="FFFFFF"/>
        </w:rPr>
        <w:t>Nicolaisen</w:t>
      </w:r>
      <w:r w:rsidRPr="00E2230F">
        <w:rPr>
          <w:rFonts w:cs="Times New Roman"/>
          <w:color w:val="000000"/>
          <w:szCs w:val="28"/>
          <w:shd w:val="clear" w:color="auto" w:fill="FFFFFF"/>
        </w:rPr>
        <w:t xml:space="preserve"> (1957) классифицирует множество шотландских названий рек по семантическим составляющим и сравнивает с их языковыми слоями и морфологической структурой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&lt;EndNote&gt;&lt;Cite&gt;&lt;Author&gt;Nicolaisen&lt;/Author&gt;&lt;Year&gt;1957&lt;/Year&gt;&lt;IDText&gt;The Semantic Structure of Scottish Hydronymy&lt;/IDText&gt;&lt;DisplayText&gt;[109]&lt;/DisplayText&gt;&lt;record&gt;&lt;titles&gt;&lt;title&gt;The Semantic Structure of Scottish Hydronymy&lt;/title&gt;&lt;secondary-title&gt;Scottish Studies&lt;/secondary-title&gt;&lt;/titles&gt;&lt;pages&gt;211-240&lt;/pages&gt;&lt;number&gt;I&lt;/number&gt;&lt;contributors&gt;&lt;authors&gt;&lt;author&gt;Nicolaisen, W.F.H.&lt;/author&gt;&lt;/authors&gt;&lt;/contributors&gt;&lt;added-date format="utc"&gt;1557087355&lt;/added-date&gt;&lt;ref-type name="Journal Article"&gt;17&lt;/ref-type&gt;&lt;dates&gt;&lt;year&gt;1957&lt;/year&gt;&lt;/dates&gt;&lt;rec-number&gt;457&lt;/rec-number&gt;&lt;last-updated-date format="utc"&gt;1557087647&lt;/last-updated-date&gt;&lt;/record&gt;&lt;/Cite&gt;&lt;/EndNote&gt;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[109]</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В другом своем труде “Scottish Place Names” (2001) </w:t>
      </w:r>
      <w:r w:rsidR="00C94A2E" w:rsidRPr="00E2230F">
        <w:rPr>
          <w:rFonts w:cs="Times New Roman"/>
          <w:color w:val="000000"/>
          <w:szCs w:val="28"/>
          <w:shd w:val="clear" w:color="auto" w:fill="FFFFFF"/>
        </w:rPr>
        <w:t xml:space="preserve">W.F.H. Nicolaisen </w:t>
      </w:r>
      <w:r w:rsidRPr="00E2230F">
        <w:rPr>
          <w:rFonts w:cs="Times New Roman"/>
          <w:color w:val="000000"/>
          <w:szCs w:val="28"/>
          <w:shd w:val="clear" w:color="auto" w:fill="FFFFFF"/>
        </w:rPr>
        <w:t xml:space="preserve">рассматривает феномен, при котором названия больших водных объектов происходят из более древних источников, чем названия меньших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&lt;EndNote&gt;&lt;Cite&gt;&lt;Author&gt;Nicolaisen&lt;/Author&gt;&lt;Year&gt;2001&lt;/Year&gt;&lt;IDText&gt;Scottish Place Names&lt;/IDText&gt;&lt;DisplayText&gt;[110]&lt;/DisplayText&gt;&lt;record&gt;&lt;titles&gt;&lt;title&gt;Scottish Place Names&lt;/title&gt;&lt;/titles&gt;&lt;pages&gt;xx+296&lt;/pages&gt;&lt;contributors&gt;&lt;authors&gt;&lt;author&gt;Nicolaisen, W.F.H.&lt;/author&gt;&lt;/authors&gt;&lt;/contributors&gt;&lt;section&gt;222-246&lt;/section&gt;&lt;edition&gt;2nd&lt;/edition&gt;&lt;added-date format="utc"&gt;1557087919&lt;/added-date&gt;&lt;pub-location&gt;Edinburgh&lt;/pub-location&gt;&lt;ref-type name="Book"&gt;6&lt;/ref-type&gt;&lt;dates&gt;&lt;year&gt;2001&lt;/year&gt;&lt;/dates&gt;&lt;rec-number&gt;458&lt;/rec-number&gt;&lt;publisher&gt;John Donald&lt;/publisher&gt;&lt;last-updated-date format="utc"&gt;1557088179&lt;/last-updated-date&gt;&lt;/record&gt;&lt;/Cite&gt;&lt;/EndNote&gt;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[110]</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6F0C8F" w:rsidRPr="00E2230F">
        <w:rPr>
          <w:rFonts w:cs="Times New Roman"/>
          <w:color w:val="000000"/>
          <w:szCs w:val="28"/>
          <w:shd w:val="clear" w:color="auto" w:fill="FFFFFF"/>
        </w:rPr>
        <w:t>M. Jacobsson</w:t>
      </w:r>
      <w:r w:rsidRPr="00E2230F">
        <w:rPr>
          <w:rFonts w:cs="Times New Roman"/>
          <w:color w:val="000000"/>
          <w:szCs w:val="28"/>
          <w:shd w:val="clear" w:color="auto" w:fill="FFFFFF"/>
        </w:rPr>
        <w:t xml:space="preserve"> (1997) рассматривает гидронимические термины англо-саксонского происхождения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&lt;EndNote&gt;&lt;Cite&gt;&lt;Author&gt;Jacobsson&lt;/Author&gt;&lt;Year&gt;1997&lt;/Year&gt;&lt;IDText&gt;Wells, meres, and pools: hydronymic terms in the Anglo-Saxon landscape : Диссер. на соискание уч. степ. доктора PhD&lt;/IDText&gt;&lt;DisplayText&gt;[111]&lt;/DisplayText&gt;&lt;record&gt;&lt;titles&gt;&lt;title&gt;Wells, meres, and pools: hydronymic terms in the Anglo-Saxon landscape : Диссер. на соискание уч. степ. доктора PhD&lt;/title&gt;&lt;/titles&gt;&lt;pages&gt;248&lt;/pages&gt;&lt;contributors&gt;&lt;authors&gt;&lt;author&gt;Jacobsson, M.&lt;/author&gt;&lt;/authors&gt;&lt;/contributors&gt;&lt;added-date format="utc"&gt;1557144143&lt;/added-date&gt;&lt;pub-location&gt;Uppsala&lt;/pub-location&gt;&lt;ref-type name="Thesis"&gt;32&lt;/ref-type&gt;&lt;dates&gt;&lt;year&gt;1997&lt;/year&gt;&lt;/dates&gt;&lt;rec-number&gt;486&lt;/rec-number&gt;&lt;publisher&gt;University of Uppsala&lt;/publisher&gt;&lt;last-updated-date format="utc"&gt;1557144239&lt;/last-updated-date&gt;&lt;volume&gt;PhD&lt;/volume&gt;&lt;/record&gt;&lt;/Cite&gt;&lt;/EndNote&gt;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[111]</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006F0C8F" w:rsidRPr="00E2230F">
        <w:rPr>
          <w:rFonts w:cs="Times New Roman"/>
          <w:color w:val="000000"/>
          <w:szCs w:val="28"/>
          <w:shd w:val="clear" w:color="auto" w:fill="FFFFFF"/>
        </w:rPr>
        <w:t>J. King</w:t>
      </w:r>
      <w:r w:rsidRPr="00E2230F">
        <w:rPr>
          <w:rFonts w:cs="Times New Roman"/>
          <w:color w:val="000000"/>
          <w:szCs w:val="28"/>
          <w:shd w:val="clear" w:color="auto" w:fill="FFFFFF"/>
        </w:rPr>
        <w:t xml:space="preserve"> (2008) в своей диссертации рассматривает шотландские гидронимы: семантику, фонологию, орфографию и стратификацию галльских, кельтских и шотландских наименований</w:t>
      </w:r>
      <w:r w:rsidR="001D66A0" w:rsidRPr="00E2230F">
        <w:rPr>
          <w:rFonts w:cs="Times New Roman"/>
          <w:color w:val="000000"/>
          <w:szCs w:val="28"/>
          <w:shd w:val="clear" w:color="auto" w:fill="FFFFFF"/>
        </w:rPr>
        <w:t xml:space="preserve"> (King, 2008)</w:t>
      </w:r>
      <w:r w:rsidRPr="00E2230F">
        <w:rPr>
          <w:rFonts w:cs="Times New Roman"/>
          <w:color w:val="000000"/>
          <w:szCs w:val="28"/>
          <w:shd w:val="clear" w:color="auto" w:fill="FFFFFF"/>
        </w:rPr>
        <w:t xml:space="preserve">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&lt;EndNote&gt;&lt;Cite&gt;&lt;Author&gt;King&lt;/Author&gt;&lt;Year&gt;2008&lt;/Year&gt;&lt;IDText&gt;Analytical Tools for Toponymy: Their Application to Scottish Hydronymy : Диссер. на соискание уч. степ. доктора PhD&lt;/IDText&gt;&lt;DisplayText&gt;[112]&lt;/DisplayText&gt;&lt;record&gt;&lt;titles&gt;&lt;title&gt;Analytical Tools for Toponymy: Their Application to Scottish Hydronymy : Диссер. на соискание уч. степ. доктора PhD&lt;/title&gt;&lt;/titles&gt;&lt;pages&gt;345&lt;/pages&gt;&lt;contributors&gt;&lt;authors&gt;&lt;author&gt;King, J.&lt;/author&gt;&lt;/authors&gt;&lt;/contributors&gt;&lt;added-date format="utc"&gt;1557083725&lt;/added-date&gt;&lt;ref-type name="Thesis"&gt;32&lt;/ref-type&gt;&lt;dates&gt;&lt;year&gt;2008&lt;/year&gt;&lt;/dates&gt;&lt;rec-number&gt;454&lt;/rec-number&gt;&lt;publisher&gt;University of Edinburgh&lt;/publisher&gt;&lt;last-updated-date format="utc"&gt;1557122653&lt;/last-updated-date&gt;&lt;volume&gt;PhD&lt;/volume&gt;&lt;/record&gt;&lt;/Cite&gt;&lt;/EndNote&gt;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[112]</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p>
    <w:p w14:paraId="2F92C2AB" w14:textId="3957B314" w:rsidR="00EB3967" w:rsidRPr="00E2230F" w:rsidRDefault="00E715B9" w:rsidP="00E2230F">
      <w:pPr>
        <w:ind w:firstLine="709"/>
        <w:rPr>
          <w:rFonts w:cs="Times New Roman"/>
          <w:color w:val="000000"/>
          <w:szCs w:val="28"/>
          <w:shd w:val="clear" w:color="auto" w:fill="FFFFFF"/>
        </w:rPr>
      </w:pPr>
      <w:r w:rsidRPr="00E2230F">
        <w:rPr>
          <w:rFonts w:cs="Times New Roman"/>
          <w:color w:val="000000"/>
          <w:szCs w:val="28"/>
          <w:shd w:val="clear" w:color="auto" w:fill="FFFFFF"/>
        </w:rPr>
        <w:t xml:space="preserve">Изучение гидронимов в американской лингвистике прослеживается в работах, посвященных исследованию совокупности топонимов. </w:t>
      </w:r>
      <w:r w:rsidR="00EB3967" w:rsidRPr="00E2230F">
        <w:rPr>
          <w:rFonts w:cs="Times New Roman"/>
          <w:color w:val="000000"/>
          <w:szCs w:val="28"/>
          <w:shd w:val="clear" w:color="auto" w:fill="FFFFFF"/>
        </w:rPr>
        <w:t>Среди ученых, изучающих топонимы американского континента</w:t>
      </w:r>
      <w:r w:rsidR="00255F7C" w:rsidRPr="00E2230F">
        <w:rPr>
          <w:rFonts w:cs="Times New Roman"/>
          <w:color w:val="000000"/>
          <w:szCs w:val="28"/>
          <w:shd w:val="clear" w:color="auto" w:fill="FFFFFF"/>
        </w:rPr>
        <w:t>,</w:t>
      </w:r>
      <w:r w:rsidR="00EB3967" w:rsidRPr="00E2230F">
        <w:rPr>
          <w:rFonts w:cs="Times New Roman"/>
          <w:color w:val="000000"/>
          <w:szCs w:val="28"/>
          <w:shd w:val="clear" w:color="auto" w:fill="FFFFFF"/>
        </w:rPr>
        <w:t xml:space="preserve"> известны работы </w:t>
      </w:r>
      <w:r w:rsidR="00255F7C" w:rsidRPr="00E2230F">
        <w:rPr>
          <w:rFonts w:cs="Times New Roman"/>
          <w:color w:val="000000"/>
          <w:szCs w:val="28"/>
          <w:shd w:val="clear" w:color="auto" w:fill="FFFFFF"/>
        </w:rPr>
        <w:t>L. Lopez de Mesa</w:t>
      </w:r>
      <w:r w:rsidR="00EB3967" w:rsidRPr="00E2230F">
        <w:rPr>
          <w:rFonts w:cs="Times New Roman"/>
          <w:color w:val="000000"/>
          <w:szCs w:val="28"/>
          <w:shd w:val="clear" w:color="auto" w:fill="FFFFFF"/>
        </w:rPr>
        <w:t xml:space="preserve"> (1961), который разработал методологию использования данных личных имен и географических названий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&lt;EndNote&gt;&lt;Cite&gt;&lt;Author&gt;Lopez de Mesa&lt;/Author&gt;&lt;Year&gt;1961&lt;/Year&gt;&lt;IDText&gt;Rudimentos de Onomatologia&lt;/IDText&gt;&lt;DisplayText&gt;[113]&lt;/DisplayText&gt;&lt;record&gt;&lt;titles&gt;&lt;title&gt;Rudimentos de Onomatologia&lt;/title&gt;&lt;/titles&gt;&lt;pages&gt;556&lt;/pages&gt;&lt;contributors&gt;&lt;authors&gt;&lt;author&gt;Lopez de Mesa, L.&lt;/author&gt;&lt;/authors&gt;&lt;/contributors&gt;&lt;added-date format="utc"&gt;1557140559&lt;/added-date&gt;&lt;pub-location&gt;Bogota&lt;/pub-location&gt;&lt;ref-type name="Book"&gt;6&lt;/ref-type&gt;&lt;dates&gt;&lt;year&gt;1961&lt;/year&gt;&lt;/dates&gt;&lt;rec-number&gt;474&lt;/rec-number&gt;&lt;publisher&gt;Imprenta del Banco de la Republica&lt;/publisher&gt;&lt;last-updated-date format="utc"&gt;1557140642&lt;/last-updated-date&gt;&lt;num-vols&gt;4&lt;/num-vols&gt;&lt;/record&gt;&lt;/Cite&gt;&lt;/EndNote&gt;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[113]</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w:t>
      </w:r>
      <w:r w:rsidR="00255F7C" w:rsidRPr="00E2230F">
        <w:rPr>
          <w:rFonts w:cs="Times New Roman"/>
          <w:color w:val="000000"/>
          <w:szCs w:val="28"/>
          <w:shd w:val="clear" w:color="auto" w:fill="FFFFFF"/>
        </w:rPr>
        <w:t>I. Taylor</w:t>
      </w:r>
      <w:r w:rsidR="00EB3967" w:rsidRPr="00E2230F">
        <w:rPr>
          <w:rFonts w:cs="Times New Roman"/>
          <w:color w:val="000000"/>
          <w:szCs w:val="28"/>
          <w:shd w:val="clear" w:color="auto" w:fill="FFFFFF"/>
        </w:rPr>
        <w:t xml:space="preserve"> (1873) изучал топонимы с точки зрения истории, этнологии и географии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&lt;EndNote&gt;&lt;Cite&gt;&lt;Author&gt;Taylor&lt;/Author&gt;&lt;Year&gt;1873&lt;/Year&gt;&lt;IDText&gt;Words and Places:  Or Etymological Illustrations of History, Ethnology, and Geography&lt;/IDText&gt;&lt;DisplayText&gt;[114]&lt;/DisplayText&gt;&lt;record&gt;&lt;titles&gt;&lt;title&gt;Words and Places:  Or Etymological Illustrations of History, Ethnology, and Geography&lt;/title&gt;&lt;/titles&gt;&lt;pages&gt;375&lt;/pages&gt;&lt;contributors&gt;&lt;authors&gt;&lt;author&gt;Taylor, I.&lt;/author&gt;&lt;/authors&gt;&lt;/contributors&gt;&lt;edition&gt;4th&lt;/edition&gt;&lt;added-date format="utc"&gt;1557140807&lt;/added-date&gt;&lt;pub-location&gt;London&lt;/pub-location&gt;&lt;ref-type name="Book"&gt;6&lt;/ref-type&gt;&lt;dates&gt;&lt;year&gt;1873&lt;/year&gt;&lt;/dates&gt;&lt;rec-number&gt;475&lt;/rec-number&gt;&lt;publisher&gt;Macmillan&lt;/publisher&gt;&lt;last-updated-date format="utc"&gt;1557140977&lt;/last-updated-date&gt;&lt;/record&gt;&lt;/Cite&gt;&lt;/EndNote&gt;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[114]</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Небольшой обзор топонимов был сделан </w:t>
      </w:r>
      <w:r w:rsidR="00255F7C" w:rsidRPr="00E2230F">
        <w:rPr>
          <w:rFonts w:cs="Times New Roman"/>
          <w:color w:val="000000"/>
          <w:szCs w:val="28"/>
          <w:shd w:val="clear" w:color="auto" w:fill="FFFFFF"/>
        </w:rPr>
        <w:t>I.X. Fernandes</w:t>
      </w:r>
      <w:r w:rsidR="00EB3967" w:rsidRPr="00E2230F">
        <w:rPr>
          <w:rFonts w:cs="Times New Roman"/>
          <w:color w:val="000000"/>
          <w:szCs w:val="28"/>
          <w:shd w:val="clear" w:color="auto" w:fill="FFFFFF"/>
        </w:rPr>
        <w:t xml:space="preserve"> в 1941 г.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&lt;EndNote&gt;&lt;Cite&gt;&lt;Author&gt;Fernandes&lt;/Author&gt;&lt;Year&gt;1941&lt;/Year&gt;&lt;IDText&gt;Topónimos e gentílicos&lt;/IDText&gt;&lt;DisplayText&gt;[115]&lt;/DisplayText&gt;&lt;record&gt;&lt;titles&gt;&lt;title&gt;Topónimos e gentílicos&lt;/title&gt;&lt;/titles&gt;&lt;pages&gt;908&lt;/pages&gt;&lt;contributors&gt;&lt;authors&gt;&lt;author&gt;Fernandes, I.X.&lt;/author&gt;&lt;/authors&gt;&lt;/contributors&gt;&lt;added-date format="utc"&gt;1557142456&lt;/added-date&gt;&lt;pub-location&gt;Porto&lt;/pub-location&gt;&lt;ref-type name="Book"&gt;6&lt;/ref-type&gt;&lt;dates&gt;&lt;year&gt;1941&lt;/year&gt;&lt;/dates&gt;&lt;rec-number&gt;480&lt;/rec-number&gt;&lt;publisher&gt;Editôra Educação Nacional&lt;/publisher&gt;&lt;last-updated-date format="utc"&gt;1557142497&lt;/last-updated-date&gt;&lt;volume&gt;1&lt;/volume&gt;&lt;/record&gt;&lt;/Cite&gt;&lt;/EndNote&gt;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[115]</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Серия эссе </w:t>
      </w:r>
      <w:r w:rsidR="00255F7C" w:rsidRPr="00E2230F">
        <w:rPr>
          <w:rFonts w:cs="Times New Roman"/>
          <w:color w:val="000000"/>
          <w:szCs w:val="28"/>
          <w:shd w:val="clear" w:color="auto" w:fill="FFFFFF"/>
        </w:rPr>
        <w:t>K.B. Harder</w:t>
      </w:r>
      <w:r w:rsidR="00EB3967" w:rsidRPr="00E2230F">
        <w:rPr>
          <w:rFonts w:cs="Times New Roman"/>
          <w:color w:val="000000"/>
          <w:szCs w:val="28"/>
          <w:shd w:val="clear" w:color="auto" w:fill="FFFFFF"/>
        </w:rPr>
        <w:t xml:space="preserve"> (1986) относительно названий показало перспективы в междисциплинарных исследованиях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&lt;EndNote&gt;&lt;Cite&gt;&lt;Author&gt;Harder&lt;/Author&gt;&lt;Year&gt;1986&lt;/Year&gt;&lt;IDText&gt;Names and Their Varieties: A Collection of Essays in Onomastics&lt;/IDText&gt;&lt;DisplayText&gt;[116]&lt;/DisplayText&gt;&lt;record&gt;&lt;titles&gt;&lt;title&gt;Names and Their Varieties: A Collection of Essays in Onomastics&lt;/title&gt;&lt;/titles&gt;&lt;pages&gt;v+317&lt;/pages&gt;&lt;contributors&gt;&lt;authors&gt;&lt;author&gt;Harder, K.B.&lt;/author&gt;&lt;/authors&gt;&lt;/contributors&gt;&lt;added-date format="utc"&gt;1557141540&lt;/added-date&gt;&lt;pub-location&gt;Lanham&lt;/pub-location&gt;&lt;ref-type name="Book"&gt;6&lt;/ref-type&gt;&lt;dates&gt;&lt;year&gt;1986&lt;/year&gt;&lt;/dates&gt;&lt;rec-number&gt;477&lt;/rec-number&gt;&lt;publisher&gt;University Press of America&lt;/publisher&gt;&lt;last-updated-date format="utc"&gt;1557141740&lt;/last-updated-date&gt;&lt;/record&gt;&lt;/Cite&gt;&lt;/EndNote&gt;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[116]</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Работа </w:t>
      </w:r>
      <w:r w:rsidR="00255F7C" w:rsidRPr="00E2230F">
        <w:rPr>
          <w:rFonts w:cs="Times New Roman"/>
          <w:color w:val="000000"/>
          <w:szCs w:val="28"/>
          <w:shd w:val="clear" w:color="auto" w:fill="FFFFFF"/>
        </w:rPr>
        <w:t>F.H. Nuessel</w:t>
      </w:r>
      <w:r w:rsidR="00EB3967" w:rsidRPr="00E2230F">
        <w:rPr>
          <w:rFonts w:cs="Times New Roman"/>
          <w:color w:val="000000"/>
          <w:szCs w:val="28"/>
          <w:shd w:val="clear" w:color="auto" w:fill="FFFFFF"/>
        </w:rPr>
        <w:t xml:space="preserve"> (1992) о принципах ономастики представляет собой гид с примерами из различных областей науки об именах, несмотря на его сомнения относительно ценности данной работы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&lt;EndNote&gt;&lt;Cite&gt;&lt;Author&gt;Nuessel&lt;/Author&gt;&lt;Year&gt;1992&lt;/Year&gt;&lt;IDText&gt;The Study of Names: A Guide to the Principles and Topics&lt;/IDText&gt;&lt;DisplayText&gt;[117]&lt;/DisplayText&gt;&lt;record&gt;&lt;titles&gt;&lt;title&gt;The Study of Names: A Guide to the Principles and Topics&lt;/title&gt;&lt;/titles&gt;&lt;pages&gt;xv+152&lt;/pages&gt;&lt;contributors&gt;&lt;authors&gt;&lt;author&gt;Nuessel, F.H.&lt;/author&gt;&lt;/authors&gt;&lt;/contributors&gt;&lt;added-date format="utc"&gt;1554885254&lt;/added-date&gt;&lt;pub-location&gt;Westport, Conn.&lt;/pub-location&gt;&lt;ref-type name="Book"&gt;6&lt;/ref-type&gt;&lt;dates&gt;&lt;year&gt;1992&lt;/year&gt;&lt;/dates&gt;&lt;rec-number&gt;323&lt;/rec-number&gt;&lt;publisher&gt;Greenwood Press&lt;/publisher&gt;&lt;last-updated-date format="utc"&gt;1555053214&lt;/last-updated-date&gt;&lt;/record&gt;&lt;/Cite&gt;&lt;/EndNote&gt;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[117]</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Исследование </w:t>
      </w:r>
      <w:r w:rsidR="00255F7C" w:rsidRPr="00E2230F">
        <w:rPr>
          <w:rFonts w:cs="Times New Roman"/>
          <w:color w:val="000000"/>
          <w:szCs w:val="28"/>
          <w:shd w:val="clear" w:color="auto" w:fill="FFFFFF"/>
        </w:rPr>
        <w:t>A. Krzanowski</w:t>
      </w:r>
      <w:r w:rsidR="00EB3967" w:rsidRPr="00E2230F">
        <w:rPr>
          <w:rFonts w:cs="Times New Roman"/>
          <w:color w:val="000000"/>
          <w:szCs w:val="28"/>
          <w:shd w:val="clear" w:color="auto" w:fill="FFFFFF"/>
        </w:rPr>
        <w:t xml:space="preserve"> и </w:t>
      </w:r>
      <w:r w:rsidR="00255F7C" w:rsidRPr="00E2230F">
        <w:rPr>
          <w:rFonts w:cs="Times New Roman"/>
          <w:color w:val="000000"/>
          <w:szCs w:val="28"/>
          <w:shd w:val="clear" w:color="auto" w:fill="FFFFFF"/>
        </w:rPr>
        <w:t>J. Szemiński</w:t>
      </w:r>
      <w:r w:rsidR="003B64EF" w:rsidRPr="00E2230F">
        <w:rPr>
          <w:rFonts w:cs="Times New Roman"/>
          <w:color w:val="000000"/>
          <w:szCs w:val="28"/>
          <w:shd w:val="clear" w:color="auto" w:fill="FFFFFF"/>
        </w:rPr>
        <w:t xml:space="preserve"> (1978)</w:t>
      </w:r>
      <w:r w:rsidR="00EB3967" w:rsidRPr="00E2230F">
        <w:rPr>
          <w:rFonts w:cs="Times New Roman"/>
          <w:color w:val="000000"/>
          <w:szCs w:val="28"/>
          <w:shd w:val="clear" w:color="auto" w:fill="FFFFFF"/>
        </w:rPr>
        <w:t xml:space="preserve"> по гидронимам Перу, в частности р. Чикама, является систематическим описанием географических названий на основе истории и археологии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&lt;EndNote&gt;&lt;Cite&gt;&lt;Author&gt;Krzanowski  &lt;/Author&gt;&lt;Year&gt;1978&lt;/Year&gt;&lt;IDText&gt;La toponimia indígena en la cuenca del río Chicama &lt;/IDText&gt;&lt;DisplayText&gt;[118]&lt;/DisplayText&gt;&lt;record&gt;&lt;titles&gt;&lt;title&gt;La toponimia indígena en la cuenca del río Chicama &lt;/title&gt;&lt;secondary-title&gt;Estudios Latinoamericanos&lt;/secondary-title&gt;&lt;/titles&gt;&lt;pages&gt;11-15&lt;/pages&gt;&lt;number&gt;4&lt;/number&gt;&lt;contributors&gt;&lt;authors&gt;&lt;author&gt;Krzanowski  ,   A  .&lt;/author&gt;&lt;author&gt;Szemiński, J.&lt;/author&gt;&lt;/authors&gt;&lt;/contributors&gt;&lt;added-date format="utc"&gt;1557141193&lt;/added-date&gt;&lt;ref-type name="Journal Article"&gt;17&lt;/ref-type&gt;&lt;dates&gt;&lt;year&gt;1978&lt;/year&gt;&lt;/dates&gt;&lt;rec-number&gt;476&lt;/rec-number&gt;&lt;last-updated-date format="utc"&gt;1557141238&lt;/last-updated-date&gt;&lt;/record&gt;&lt;/Cite&gt;&lt;/EndNote&gt;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[118]</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Другим ученым, изучавшим Андский регион, является </w:t>
      </w:r>
      <w:r w:rsidR="00201F24" w:rsidRPr="00E2230F">
        <w:rPr>
          <w:rFonts w:cs="Times New Roman"/>
          <w:color w:val="000000"/>
          <w:szCs w:val="28"/>
          <w:shd w:val="clear" w:color="auto" w:fill="FFFFFF"/>
        </w:rPr>
        <w:t>M. Mamani</w:t>
      </w:r>
      <w:r w:rsidR="00EB3967" w:rsidRPr="00E2230F">
        <w:rPr>
          <w:rFonts w:cs="Times New Roman"/>
          <w:color w:val="000000"/>
          <w:szCs w:val="28"/>
          <w:shd w:val="clear" w:color="auto" w:fill="FFFFFF"/>
        </w:rPr>
        <w:t xml:space="preserve"> (1984), рассмотревшим крупнейшие топонимы Чили с этимологической точки зрения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&lt;EndNote&gt;&lt;Cite&gt;&lt;Author&gt;Mamani&lt;/Author&gt;&lt;Year&gt;1984&lt;/Year&gt;&lt;IDText&gt;Ensayo Preliminar de Toponimos mas comunes de la primera region de Tarapaca&lt;/IDText&gt;&lt;DisplayText&gt;[119]&lt;/DisplayText&gt;&lt;record&gt;&lt;titles&gt;&lt;title&gt;Ensayo Preliminar de Toponimos mas comunes de la primera region de Tarapaca&lt;/title&gt;&lt;/titles&gt;&lt;pages&gt;16&lt;/pages&gt;&lt;contributors&gt;&lt;authors&gt;&lt;author&gt;Mamani, M.&lt;/author&gt;&lt;/authors&gt;&lt;/contributors&gt;&lt;added-date format="utc"&gt;1557134173&lt;/added-date&gt;&lt;pub-location&gt;Arica-Chile&lt;/pub-location&gt;&lt;ref-type name="Book"&gt;6&lt;/ref-type&gt;&lt;dates&gt;&lt;year&gt;1984&lt;/year&gt;&lt;/dates&gt;&lt;rec-number&gt;473&lt;/rec-number&gt;&lt;publisher&gt;Universidad de Tarapaca&lt;/publisher&gt;&lt;last-updated-date format="utc"&gt;1557134407&lt;/last-updated-date&gt;&lt;/record&gt;&lt;/Cite&gt;&lt;/EndNote&gt;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[119]</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w:t>
      </w:r>
      <w:r w:rsidR="00201F24" w:rsidRPr="00E2230F">
        <w:rPr>
          <w:rFonts w:cs="Times New Roman"/>
          <w:color w:val="000000"/>
          <w:szCs w:val="28"/>
          <w:shd w:val="clear" w:color="auto" w:fill="FFFFFF"/>
        </w:rPr>
        <w:t>J. Zevallos-Qui</w:t>
      </w:r>
      <w:r w:rsidR="00201F24" w:rsidRPr="00E2230F">
        <w:rPr>
          <w:rFonts w:cs="Times New Roman"/>
          <w:szCs w:val="28"/>
        </w:rPr>
        <w:t>ñ</w:t>
      </w:r>
      <w:r w:rsidR="00201F24" w:rsidRPr="00E2230F">
        <w:rPr>
          <w:rFonts w:cs="Times New Roman"/>
          <w:color w:val="000000"/>
          <w:szCs w:val="28"/>
          <w:shd w:val="clear" w:color="auto" w:fill="FFFFFF"/>
        </w:rPr>
        <w:t>ones</w:t>
      </w:r>
      <w:r w:rsidR="00EB3967" w:rsidRPr="00E2230F">
        <w:rPr>
          <w:rFonts w:cs="Times New Roman"/>
          <w:color w:val="000000"/>
          <w:szCs w:val="28"/>
          <w:shd w:val="clear" w:color="auto" w:fill="FFFFFF"/>
        </w:rPr>
        <w:t xml:space="preserve"> (1994) первым изучил чимуйскую ономастику, основывая свое исследования на языке мочика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&lt;EndNote&gt;&lt;Cite&gt;&lt;Author&gt;Zevallos-Quiñones&lt;/Author&gt;&lt;Year&gt;1993&lt;/Year&gt;&lt;IDText&gt;Onomastica Chimu&lt;/IDText&gt;&lt;DisplayText&gt;[120]&lt;/DisplayText&gt;&lt;record&gt;&lt;titles&gt;&lt;title&gt;Onomastica Chimu&lt;/title&gt;&lt;/titles&gt;&lt;pages&gt;87&lt;/pages&gt;&lt;contributors&gt;&lt;authors&gt;&lt;author&gt;Zevallos-Quiñones, J.&lt;/author&gt;&lt;/authors&gt;&lt;/contributors&gt;&lt;added-date format="utc"&gt;1557133942&lt;/added-date&gt;&lt;ref-type name="Book"&gt;6&lt;/ref-type&gt;&lt;dates&gt;&lt;year&gt;1993&lt;/year&gt;&lt;/dates&gt;&lt;rec-number&gt;472&lt;/rec-number&gt;&lt;publisher&gt;Fundación &amp;quot;Alfredo Pinillos Goicochea&amp;quot;&lt;/publisher&gt;&lt;last-updated-date format="utc"&gt;1557133974&lt;/last-updated-date&gt;&lt;/record&gt;&lt;/Cite&gt;&lt;/EndNote&gt;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[120]</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w:t>
      </w:r>
      <w:r w:rsidR="00201F24" w:rsidRPr="00E2230F">
        <w:rPr>
          <w:rFonts w:cs="Times New Roman"/>
          <w:color w:val="000000"/>
          <w:szCs w:val="28"/>
          <w:shd w:val="clear" w:color="auto" w:fill="FFFFFF"/>
        </w:rPr>
        <w:t>M.J. Hardman</w:t>
      </w:r>
      <w:r w:rsidR="00EB3967" w:rsidRPr="00E2230F">
        <w:rPr>
          <w:rFonts w:cs="Times New Roman"/>
          <w:color w:val="000000"/>
          <w:szCs w:val="28"/>
          <w:shd w:val="clear" w:color="auto" w:fill="FFFFFF"/>
        </w:rPr>
        <w:t xml:space="preserve"> (1995) в своей статье об ономастическом пространстве Джаки делает детальный обзор топонимических и антропонимических исследований регионов Джакару, Кауки и Аймара, где распространены индейские названия. В статье очень точно описываются практики наименования и использования иноязычных названий в Андах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&lt;EndNote&gt;&lt;Cite&gt;&lt;Author&gt;Hardman&lt;/Author&gt;&lt;Year&gt;1995&lt;/Year&gt;&lt;IDText&gt;Jaqi onomastics&lt;/IDText&gt;&lt;DisplayText&gt;[121]&lt;/DisplayText&gt;&lt;record&gt;&lt;titles&gt;&lt;title&gt;Jaqi onomastics&lt;/title&gt;&lt;secondary-title&gt;Namenforschung Name Studies Les noms propres&lt;/secondary-title&gt;&lt;/titles&gt;&lt;pages&gt;970-974&lt;/pages&gt;&lt;contributors&gt;&lt;authors&gt;&lt;author&gt;Hardman, M.J.&lt;/author&gt;&lt;/authors&gt;&lt;/contributors&gt;&lt;added-date format="utc"&gt;1557141957&lt;/added-date&gt;&lt;pub-location&gt;Berlin&lt;/pub-location&gt;&lt;ref-type name="Journal Article"&gt;17&lt;/ref-type&gt;&lt;dates&gt;&lt;year&gt;1995&lt;/year&gt;&lt;/dates&gt;&lt;rec-number&gt;478&lt;/rec-number&gt;&lt;publisher&gt;Walter de Gruyter&lt;/publisher&gt;&lt;last-updated-date format="utc"&gt;1557142054&lt;/last-updated-date&gt;&lt;volume&gt;1&lt;/volume&gt;&lt;/record&gt;&lt;/Cite&gt;&lt;/EndNote&gt;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[121]</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w:t>
      </w:r>
      <w:r w:rsidR="00201F24" w:rsidRPr="00E2230F">
        <w:rPr>
          <w:rFonts w:cs="Times New Roman"/>
          <w:color w:val="000000"/>
          <w:szCs w:val="28"/>
          <w:shd w:val="clear" w:color="auto" w:fill="FFFFFF"/>
        </w:rPr>
        <w:t>G. Rundblad</w:t>
      </w:r>
      <w:r w:rsidR="00EB3967" w:rsidRPr="00E2230F">
        <w:rPr>
          <w:rFonts w:cs="Times New Roman"/>
          <w:color w:val="000000"/>
          <w:szCs w:val="28"/>
          <w:shd w:val="clear" w:color="auto" w:fill="FFFFFF"/>
        </w:rPr>
        <w:t xml:space="preserve"> (1997) изучает лексические и семантические изменения английских </w:t>
      </w:r>
      <w:r w:rsidR="00EB3967" w:rsidRPr="00E2230F">
        <w:rPr>
          <w:rFonts w:cs="Times New Roman"/>
          <w:color w:val="000000"/>
          <w:szCs w:val="28"/>
          <w:shd w:val="clear" w:color="auto" w:fill="FFFFFF"/>
        </w:rPr>
        <w:lastRenderedPageBreak/>
        <w:t xml:space="preserve">существительных, имеющих значение «река»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&lt;EndNote&gt;&lt;Cite&gt;&lt;Author&gt;Rundblad&lt;/Author&gt;&lt;Year&gt;1997&lt;/Year&gt;&lt;IDText&gt;Shallow brooks and rivers wide: a study of lexical and semantic change in English nouns denoting &amp;quot;watercourse&amp;quot; : Диссер. на соискание уч. степ. PhD&lt;/IDText&gt;&lt;DisplayText&gt;[122]&lt;/DisplayText&gt;&lt;record&gt;&lt;titles&gt;&lt;title&gt;Shallow brooks and rivers wide: a study of lexical and semantic change in English nouns denoting &amp;quot;watercourse&amp;quot; : Диссер. на соискание уч. степ. PhD&lt;/title&gt;&lt;/titles&gt;&lt;pages&gt;xiv+212&lt;/pages&gt;&lt;contributors&gt;&lt;authors&gt;&lt;author&gt;Rundblad, G.&lt;/author&gt;&lt;/authors&gt;&lt;/contributors&gt;&lt;added-date format="utc"&gt;1557144908&lt;/added-date&gt;&lt;pub-location&gt;Stockholm&lt;/pub-location&gt;&lt;ref-type name="Thesis"&gt;32&lt;/ref-type&gt;&lt;dates&gt;&lt;year&gt;1997&lt;/year&gt;&lt;/dates&gt;&lt;rec-number&gt;487&lt;/rec-number&gt;&lt;publisher&gt;Stockholm University&lt;/publisher&gt;&lt;last-updated-date format="utc"&gt;1557145056&lt;/last-updated-date&gt;&lt;volume&gt;PhD&lt;/volume&gt;&lt;/record&gt;&lt;/Cite&gt;&lt;/EndNote&gt;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[122]</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В диссертации </w:t>
      </w:r>
      <w:r w:rsidR="00201F24" w:rsidRPr="00E2230F">
        <w:rPr>
          <w:rFonts w:cs="Times New Roman"/>
          <w:color w:val="000000"/>
          <w:szCs w:val="28"/>
          <w:shd w:val="clear" w:color="auto" w:fill="FFFFFF"/>
        </w:rPr>
        <w:t>Y. Chavez-Cappellini</w:t>
      </w:r>
      <w:r w:rsidR="00EB3967" w:rsidRPr="00E2230F">
        <w:rPr>
          <w:rFonts w:cs="Times New Roman"/>
          <w:color w:val="000000"/>
          <w:szCs w:val="28"/>
          <w:shd w:val="clear" w:color="auto" w:fill="FFFFFF"/>
        </w:rPr>
        <w:t xml:space="preserve"> (2002) впервые представлен лингвистический анализ топонимов бассейна Тамбо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&lt;EndNote&gt;&lt;Cite&gt;&lt;Author&gt;Chavez-Cappellini&lt;/Author&gt;&lt;Year&gt;2002&lt;/Year&gt;&lt;IDText&gt;A Linguistic Analysis of the Toponyms of the Tambo Valley and Surroundings of Moquegua : Диссер. на соискание степ. MA&lt;/IDText&gt;&lt;DisplayText&gt;[123]&lt;/DisplayText&gt;&lt;record&gt;&lt;titles&gt;&lt;title&gt;A Linguistic Analysis of the Toponyms of the Tambo Valley and Surroundings of Moquegua : Диссер. на соискание степ. MA&lt;/title&gt;&lt;/titles&gt;&lt;pages&gt;ix+95&lt;/pages&gt;&lt;contributors&gt;&lt;authors&gt;&lt;author&gt;Chavez-Cappellini, Y.&lt;/author&gt;&lt;/authors&gt;&lt;/contributors&gt;&lt;added-date format="utc"&gt;1557142124&lt;/added-date&gt;&lt;ref-type name="Thesis"&gt;32&lt;/ref-type&gt;&lt;dates&gt;&lt;year&gt;2002&lt;/year&gt;&lt;/dates&gt;&lt;rec-number&gt;479&lt;/rec-number&gt;&lt;publisher&gt;University of Florida&lt;/publisher&gt;&lt;last-updated-date format="utc"&gt;1557142316&lt;/last-updated-date&gt;&lt;volume&gt;MA&lt;/volume&gt;&lt;/record&gt;&lt;/Cite&gt;&lt;/EndNote&gt;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[123]</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w:t>
      </w:r>
    </w:p>
    <w:p w14:paraId="2C42D996" w14:textId="13B5891E" w:rsidR="00EB3967" w:rsidRPr="00E2230F" w:rsidRDefault="00EB3967" w:rsidP="00E2230F">
      <w:pPr>
        <w:ind w:firstLine="709"/>
        <w:rPr>
          <w:rFonts w:cs="Times New Roman"/>
          <w:color w:val="000000"/>
          <w:szCs w:val="28"/>
          <w:shd w:val="clear" w:color="auto" w:fill="FFFFFF"/>
        </w:rPr>
      </w:pPr>
      <w:r w:rsidRPr="00E2230F">
        <w:rPr>
          <w:rFonts w:cs="Times New Roman"/>
          <w:color w:val="000000"/>
          <w:szCs w:val="28"/>
          <w:shd w:val="clear" w:color="auto" w:fill="FFFFFF"/>
        </w:rPr>
        <w:t xml:space="preserve">В статье </w:t>
      </w:r>
      <w:r w:rsidR="00201F24" w:rsidRPr="00E2230F">
        <w:rPr>
          <w:rFonts w:cs="Times New Roman"/>
          <w:color w:val="000000"/>
          <w:szCs w:val="28"/>
          <w:shd w:val="clear" w:color="auto" w:fill="FFFFFF"/>
        </w:rPr>
        <w:t>J.R. Stewart</w:t>
      </w:r>
      <w:r w:rsidRPr="00E2230F">
        <w:rPr>
          <w:rFonts w:cs="Times New Roman"/>
          <w:color w:val="000000"/>
          <w:szCs w:val="28"/>
          <w:shd w:val="clear" w:color="auto" w:fill="FFFFFF"/>
        </w:rPr>
        <w:t xml:space="preserve"> “</w:t>
      </w:r>
      <w:r w:rsidRPr="00E2230F">
        <w:rPr>
          <w:rFonts w:cs="Times New Roman"/>
          <w:szCs w:val="28"/>
        </w:rPr>
        <w:t>A Classification of Place Names</w:t>
      </w:r>
      <w:r w:rsidRPr="00E2230F">
        <w:rPr>
          <w:rFonts w:cs="Times New Roman"/>
          <w:color w:val="000000"/>
          <w:szCs w:val="28"/>
          <w:shd w:val="clear" w:color="auto" w:fill="FFFFFF"/>
        </w:rPr>
        <w:t>” (1954) даются классификации различных типов американских названий английского происхождения</w:t>
      </w:r>
      <w:r w:rsidR="008C2824" w:rsidRPr="00E2230F">
        <w:rPr>
          <w:rFonts w:cs="Times New Roman"/>
          <w:color w:val="000000"/>
          <w:szCs w:val="28"/>
          <w:shd w:val="clear" w:color="auto" w:fill="FFFFFF"/>
        </w:rPr>
        <w:t>, в том числе и гидронимов</w:t>
      </w:r>
      <w:r w:rsidRPr="00E2230F">
        <w:rPr>
          <w:rFonts w:cs="Times New Roman"/>
          <w:color w:val="000000"/>
          <w:szCs w:val="28"/>
          <w:shd w:val="clear" w:color="auto" w:fill="FFFFFF"/>
        </w:rPr>
        <w:t xml:space="preserve">. Данная статья является одной из первых, где признается роль классификации топонимов по их значению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&lt;EndNote&gt;&lt;Cite&gt;&lt;Author&gt;Stewart&lt;/Author&gt;&lt;Year&gt;1954&lt;/Year&gt;&lt;IDText&gt;A Classification of Place Names&lt;/IDText&gt;&lt;DisplayText&gt;[124]&lt;/DisplayText&gt;&lt;record&gt;&lt;dates&gt;&lt;pub-dates&gt;&lt;date&gt;1954/03/01&lt;/date&gt;&lt;/pub-dates&gt;&lt;year&gt;1954&lt;/year&gt;&lt;/dates&gt;&lt;urls&gt;&lt;related-urls&gt;&lt;url&gt;https://doi.org/10.1179/nam.1954.2.1.1&lt;/url&gt;&lt;/related-urls&gt;&lt;/urls&gt;&lt;isbn&gt;0027-7738&lt;/isbn&gt;&lt;titles&gt;&lt;title&gt;A Classification of Place Names&lt;/title&gt;&lt;secondary-title&gt;Names&lt;/secondary-title&gt;&lt;/titles&gt;&lt;pages&gt;1-13&lt;/pages&gt;&lt;number&gt;1&lt;/number&gt;&lt;contributors&gt;&lt;authors&gt;&lt;author&gt;Stewart, G. R.&lt;/author&gt;&lt;/authors&gt;&lt;/contributors&gt;&lt;added-date format="utc"&gt;1554886105&lt;/added-date&gt;&lt;ref-type name="Journal Article"&gt;17&lt;/ref-type&gt;&lt;rec-number&gt;324&lt;/rec-number&gt;&lt;publisher&gt;Routledge&lt;/publisher&gt;&lt;last-updated-date format="utc"&gt;1555053214&lt;/last-updated-date&gt;&lt;electronic-resource-num&gt;10.1179/nam.1954.2.1.1&lt;/electronic-resource-num&gt;&lt;volume&gt;2&lt;/volume&gt;&lt;/record&gt;&lt;/Cite&gt;&lt;/EndNote&gt;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[124]</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Данная работа была расширена и дополнена в книге “Names on the Globe” (1975). В первой части </w:t>
      </w:r>
      <w:r w:rsidR="00201F24" w:rsidRPr="00E2230F">
        <w:rPr>
          <w:rFonts w:cs="Times New Roman"/>
          <w:color w:val="000000"/>
          <w:szCs w:val="28"/>
          <w:shd w:val="clear" w:color="auto" w:fill="FFFFFF"/>
        </w:rPr>
        <w:t>J.R. Stewart</w:t>
      </w:r>
      <w:r w:rsidRPr="00E2230F">
        <w:rPr>
          <w:rFonts w:cs="Times New Roman"/>
          <w:color w:val="000000"/>
          <w:szCs w:val="28"/>
          <w:shd w:val="clear" w:color="auto" w:fill="FFFFFF"/>
        </w:rPr>
        <w:t xml:space="preserve"> рассуждает о философии, которая находится за системами имен и расширяет классификацию, данную в предыдущей работе. Во второй части автор приводит примеры из разных уголков мира и истории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&lt;EndNote&gt;&lt;Cite&gt;&lt;Author&gt;Stewart&lt;/Author&gt;&lt;Year&gt;1975&lt;/Year&gt;&lt;IDText&gt;Names on the Globe&lt;/IDText&gt;&lt;DisplayText&gt;[125]&lt;/DisplayText&gt;&lt;record&gt;&lt;titles&gt;&lt;title&gt;Names on the Globe&lt;/title&gt;&lt;/titles&gt;&lt;pages&gt;411&lt;/pages&gt;&lt;contributors&gt;&lt;authors&gt;&lt;author&gt;Stewart, G.R.&lt;/author&gt;&lt;/authors&gt;&lt;/contributors&gt;&lt;added-date format="utc"&gt;1554703272&lt;/added-date&gt;&lt;pub-location&gt;New York&lt;/pub-location&gt;&lt;ref-type name="Book"&gt;6&lt;/ref-type&gt;&lt;dates&gt;&lt;year&gt;1975&lt;/year&gt;&lt;/dates&gt;&lt;rec-number&gt;265&lt;/rec-number&gt;&lt;publisher&gt;Oxford University Press&lt;/publisher&gt;&lt;last-updated-date format="utc"&gt;1555053214&lt;/last-updated-date&gt;&lt;/record&gt;&lt;/Cite&gt;&lt;/EndNote&gt;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[125]</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Он стал одним из первых англоязычных ученых, попытавшийся формализовать контексты, в которых образуются топонимы, и описать то, что сейчас называется психолингвистическими процессами топонимообразования.</w:t>
      </w:r>
    </w:p>
    <w:p w14:paraId="1BA22390" w14:textId="6EAEF8BC" w:rsidR="00EB3967" w:rsidRPr="00E2230F" w:rsidRDefault="00744363" w:rsidP="00E2230F">
      <w:pPr>
        <w:ind w:firstLine="709"/>
        <w:rPr>
          <w:rFonts w:cs="Times New Roman"/>
          <w:color w:val="000000"/>
          <w:szCs w:val="28"/>
          <w:shd w:val="clear" w:color="auto" w:fill="FFFFFF"/>
        </w:rPr>
      </w:pPr>
      <w:r w:rsidRPr="00E2230F">
        <w:rPr>
          <w:rFonts w:cs="Times New Roman"/>
          <w:color w:val="000000"/>
          <w:szCs w:val="28"/>
          <w:shd w:val="clear" w:color="auto" w:fill="FFFFFF"/>
        </w:rPr>
        <w:t>Г</w:t>
      </w:r>
      <w:r w:rsidR="00FB52CA" w:rsidRPr="00E2230F">
        <w:rPr>
          <w:rFonts w:cs="Times New Roman"/>
          <w:color w:val="000000"/>
          <w:szCs w:val="28"/>
          <w:shd w:val="clear" w:color="auto" w:fill="FFFFFF"/>
        </w:rPr>
        <w:t>и</w:t>
      </w:r>
      <w:r w:rsidR="00EB3967" w:rsidRPr="00E2230F">
        <w:rPr>
          <w:rFonts w:cs="Times New Roman"/>
          <w:color w:val="000000"/>
          <w:szCs w:val="28"/>
          <w:shd w:val="clear" w:color="auto" w:fill="FFFFFF"/>
        </w:rPr>
        <w:t>дроними</w:t>
      </w:r>
      <w:r w:rsidRPr="00E2230F">
        <w:rPr>
          <w:rFonts w:cs="Times New Roman"/>
          <w:color w:val="000000"/>
          <w:szCs w:val="28"/>
          <w:shd w:val="clear" w:color="auto" w:fill="FFFFFF"/>
        </w:rPr>
        <w:t>я</w:t>
      </w:r>
      <w:r w:rsidR="00EB3967" w:rsidRPr="00E2230F">
        <w:rPr>
          <w:rFonts w:cs="Times New Roman"/>
          <w:color w:val="000000"/>
          <w:szCs w:val="28"/>
          <w:shd w:val="clear" w:color="auto" w:fill="FFFFFF"/>
        </w:rPr>
        <w:t xml:space="preserve"> американского континента в русскоязычной науке </w:t>
      </w:r>
      <w:r w:rsidRPr="00E2230F">
        <w:rPr>
          <w:rFonts w:cs="Times New Roman"/>
          <w:color w:val="000000"/>
          <w:szCs w:val="28"/>
          <w:shd w:val="clear" w:color="auto" w:fill="FFFFFF"/>
        </w:rPr>
        <w:t>изучалась небольшим количеством исследователей</w:t>
      </w:r>
      <w:r w:rsidR="00EB3967" w:rsidRPr="00E2230F">
        <w:rPr>
          <w:rFonts w:cs="Times New Roman"/>
          <w:color w:val="000000"/>
          <w:szCs w:val="28"/>
          <w:shd w:val="clear" w:color="auto" w:fill="FFFFFF"/>
        </w:rPr>
        <w:t xml:space="preserve">. </w:t>
      </w:r>
      <w:r w:rsidR="0022739E" w:rsidRPr="00E2230F">
        <w:rPr>
          <w:rFonts w:cs="Times New Roman"/>
          <w:color w:val="000000"/>
          <w:szCs w:val="28"/>
          <w:shd w:val="clear" w:color="auto" w:fill="FFFFFF"/>
        </w:rPr>
        <w:t xml:space="preserve">Труды советских ученых </w:t>
      </w:r>
      <w:r w:rsidR="0034500C" w:rsidRPr="00E2230F">
        <w:rPr>
          <w:rFonts w:cs="Times New Roman"/>
          <w:color w:val="000000"/>
          <w:szCs w:val="28"/>
          <w:shd w:val="clear" w:color="auto" w:fill="FFFFFF"/>
        </w:rPr>
        <w:t>рассмотрены</w:t>
      </w:r>
      <w:r w:rsidR="0022739E" w:rsidRPr="00E2230F">
        <w:rPr>
          <w:rFonts w:cs="Times New Roman"/>
          <w:color w:val="000000"/>
          <w:szCs w:val="28"/>
          <w:shd w:val="clear" w:color="auto" w:fill="FFFFFF"/>
        </w:rPr>
        <w:t xml:space="preserve"> в </w:t>
      </w:r>
      <w:r w:rsidR="00EB3967" w:rsidRPr="00E2230F">
        <w:rPr>
          <w:rFonts w:cs="Times New Roman"/>
          <w:color w:val="000000"/>
          <w:szCs w:val="28"/>
          <w:shd w:val="clear" w:color="auto" w:fill="FFFFFF"/>
        </w:rPr>
        <w:t>сборник</w:t>
      </w:r>
      <w:r w:rsidR="0022739E" w:rsidRPr="00E2230F">
        <w:rPr>
          <w:rFonts w:cs="Times New Roman"/>
          <w:color w:val="000000"/>
          <w:szCs w:val="28"/>
          <w:shd w:val="clear" w:color="auto" w:fill="FFFFFF"/>
        </w:rPr>
        <w:t>е</w:t>
      </w:r>
      <w:r w:rsidR="00EB3967" w:rsidRPr="00E2230F">
        <w:rPr>
          <w:rFonts w:cs="Times New Roman"/>
          <w:color w:val="000000"/>
          <w:szCs w:val="28"/>
          <w:shd w:val="clear" w:color="auto" w:fill="FFFFFF"/>
        </w:rPr>
        <w:t xml:space="preserve"> научно-аналитических обзоров «Лингвистическое открытие Америки: 1492-1992» (1993) </w:t>
      </w:r>
      <w:r w:rsidR="007F1F0C" w:rsidRPr="00E2230F">
        <w:rPr>
          <w:rFonts w:cs="Times New Roman"/>
          <w:color w:val="000000"/>
          <w:szCs w:val="28"/>
          <w:shd w:val="clear" w:color="auto" w:fill="FFFFFF"/>
        </w:rPr>
        <w:t xml:space="preserve">под </w:t>
      </w:r>
      <w:r w:rsidR="0022739E" w:rsidRPr="00E2230F">
        <w:rPr>
          <w:rFonts w:cs="Times New Roman"/>
          <w:color w:val="000000"/>
          <w:szCs w:val="28"/>
          <w:shd w:val="clear" w:color="auto" w:fill="FFFFFF"/>
        </w:rPr>
        <w:t>автор</w:t>
      </w:r>
      <w:r w:rsidR="007F1F0C" w:rsidRPr="00E2230F">
        <w:rPr>
          <w:rFonts w:cs="Times New Roman"/>
          <w:color w:val="000000"/>
          <w:szCs w:val="28"/>
          <w:shd w:val="clear" w:color="auto" w:fill="FFFFFF"/>
        </w:rPr>
        <w:t xml:space="preserve">ством </w:t>
      </w:r>
      <w:r w:rsidR="00EB3967" w:rsidRPr="00E2230F">
        <w:rPr>
          <w:rFonts w:cs="Times New Roman"/>
          <w:color w:val="000000"/>
          <w:szCs w:val="28"/>
          <w:shd w:val="clear" w:color="auto" w:fill="FFFFFF"/>
        </w:rPr>
        <w:t>В.Р. Ястржембск</w:t>
      </w:r>
      <w:r w:rsidR="008B3C75" w:rsidRPr="00E2230F">
        <w:rPr>
          <w:rFonts w:cs="Times New Roman"/>
          <w:color w:val="000000"/>
          <w:szCs w:val="28"/>
          <w:shd w:val="clear" w:color="auto" w:fill="FFFFFF"/>
        </w:rPr>
        <w:t>ого</w:t>
      </w:r>
      <w:r w:rsidR="00EB3967" w:rsidRPr="00E2230F">
        <w:rPr>
          <w:rFonts w:cs="Times New Roman"/>
          <w:color w:val="000000"/>
          <w:szCs w:val="28"/>
          <w:shd w:val="clear" w:color="auto" w:fill="FFFFFF"/>
        </w:rPr>
        <w:t xml:space="preserve">, М.В. </w:t>
      </w:r>
      <w:r w:rsidR="00FB52CA" w:rsidRPr="00E2230F">
        <w:rPr>
          <w:rFonts w:cs="Times New Roman"/>
          <w:color w:val="000000"/>
          <w:szCs w:val="28"/>
          <w:shd w:val="clear" w:color="auto" w:fill="FFFFFF"/>
        </w:rPr>
        <w:t>Горбаневского</w:t>
      </w:r>
      <w:r w:rsidR="00EB3967" w:rsidRPr="00E2230F">
        <w:rPr>
          <w:rFonts w:cs="Times New Roman"/>
          <w:color w:val="000000"/>
          <w:szCs w:val="28"/>
          <w:shd w:val="clear" w:color="auto" w:fill="FFFFFF"/>
        </w:rPr>
        <w:t xml:space="preserve"> и P.A. Агеев</w:t>
      </w:r>
      <w:r w:rsidR="008B3C75" w:rsidRPr="00E2230F">
        <w:rPr>
          <w:rFonts w:cs="Times New Roman"/>
          <w:color w:val="000000"/>
          <w:szCs w:val="28"/>
          <w:shd w:val="clear" w:color="auto" w:fill="FFFFFF"/>
        </w:rPr>
        <w:t>ой</w:t>
      </w:r>
      <w:r w:rsidR="00EB3967" w:rsidRPr="00E2230F">
        <w:rPr>
          <w:rFonts w:cs="Times New Roman"/>
          <w:color w:val="000000"/>
          <w:szCs w:val="28"/>
          <w:shd w:val="clear" w:color="auto" w:fill="FFFFFF"/>
        </w:rPr>
        <w:t xml:space="preserve">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&lt;EndNote&gt;&lt;Cite&gt;&lt;Year&gt;1993&lt;/Year&gt;&lt;IDText&gt;Лингвистическое открытие Америки, 1492-1992 : сборник научно-аналитических обзоров&lt;/IDText&gt;&lt;DisplayText&gt;[126]&lt;/DisplayText&gt;&lt;record&gt;&lt;titles&gt;&lt;title&gt;Лингвистическое открытие Америки, 1492-1992 : сборник научно-аналитических обзоров&lt;/title&gt;&lt;/titles&gt;&lt;pages&gt;148&lt;/pages&gt;&lt;added-date format="utc"&gt;1557060784&lt;/added-date&gt;&lt;pub-location&gt;Москва&lt;/pub-location&gt;&lt;ref-type name="Book"&gt;6&lt;/ref-type&gt;&lt;dates&gt;&lt;year&gt;1993&lt;/year&gt;&lt;/dates&gt;&lt;rec-number&gt;429&lt;/rec-number&gt;&lt;publisher&gt;Российская академия наук, Ин-т науч. информации по общественным наукам&lt;/publisher&gt;&lt;last-updated-date format="utc"&gt;1557060847&lt;/last-updated-date&gt;&lt;contributors&gt;&lt;secondary-authors&gt;&lt;author&gt;Березин, Ф.М.&lt;/author&gt;&lt;/secondary-authors&gt;&lt;/contributors&gt;&lt;/record&gt;&lt;/Cite&gt;&lt;/EndNote&gt;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[126]</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 xml:space="preserve">. </w:t>
      </w:r>
      <w:r w:rsidR="00F051F7" w:rsidRPr="00E2230F">
        <w:rPr>
          <w:rFonts w:cs="Times New Roman"/>
          <w:color w:val="000000"/>
          <w:szCs w:val="28"/>
          <w:shd w:val="clear" w:color="auto" w:fill="FFFFFF"/>
        </w:rPr>
        <w:t xml:space="preserve">Согласно утверждению </w:t>
      </w:r>
      <w:r w:rsidR="00EB3967" w:rsidRPr="00E2230F">
        <w:rPr>
          <w:rFonts w:cs="Times New Roman"/>
          <w:color w:val="000000"/>
          <w:szCs w:val="28"/>
          <w:shd w:val="clear" w:color="auto" w:fill="FFFFFF"/>
        </w:rPr>
        <w:t>P.A. Агеев</w:t>
      </w:r>
      <w:r w:rsidR="00F051F7" w:rsidRPr="00E2230F">
        <w:rPr>
          <w:rFonts w:cs="Times New Roman"/>
          <w:color w:val="000000"/>
          <w:szCs w:val="28"/>
          <w:shd w:val="clear" w:color="auto" w:fill="FFFFFF"/>
        </w:rPr>
        <w:t>ой</w:t>
      </w:r>
      <w:r w:rsidR="00EB3967" w:rsidRPr="00E2230F">
        <w:rPr>
          <w:rFonts w:cs="Times New Roman"/>
          <w:color w:val="000000"/>
          <w:szCs w:val="28"/>
          <w:shd w:val="clear" w:color="auto" w:fill="FFFFFF"/>
        </w:rPr>
        <w:t xml:space="preserve">, </w:t>
      </w:r>
      <w:r w:rsidR="00F051F7" w:rsidRPr="00E2230F">
        <w:rPr>
          <w:rFonts w:cs="Times New Roman"/>
          <w:color w:val="000000"/>
          <w:szCs w:val="28"/>
          <w:shd w:val="clear" w:color="auto" w:fill="FFFFFF"/>
        </w:rPr>
        <w:t>в период с</w:t>
      </w:r>
      <w:r w:rsidR="00EB3967" w:rsidRPr="00E2230F">
        <w:rPr>
          <w:rFonts w:cs="Times New Roman"/>
          <w:color w:val="000000"/>
          <w:szCs w:val="28"/>
          <w:shd w:val="clear" w:color="auto" w:fill="FFFFFF"/>
        </w:rPr>
        <w:t xml:space="preserve"> 1940</w:t>
      </w:r>
      <w:r w:rsidR="00F051F7" w:rsidRPr="00E2230F">
        <w:rPr>
          <w:rFonts w:cs="Times New Roman"/>
          <w:color w:val="000000"/>
          <w:szCs w:val="28"/>
          <w:shd w:val="clear" w:color="auto" w:fill="FFFFFF"/>
        </w:rPr>
        <w:t xml:space="preserve"> г. по </w:t>
      </w:r>
      <w:r w:rsidR="00EB3967" w:rsidRPr="00E2230F">
        <w:rPr>
          <w:rFonts w:cs="Times New Roman"/>
          <w:color w:val="000000"/>
          <w:szCs w:val="28"/>
          <w:shd w:val="clear" w:color="auto" w:fill="FFFFFF"/>
        </w:rPr>
        <w:t xml:space="preserve">1962 г. </w:t>
      </w:r>
      <w:r w:rsidR="00F051F7" w:rsidRPr="00E2230F">
        <w:rPr>
          <w:rFonts w:cs="Times New Roman"/>
          <w:color w:val="000000"/>
          <w:szCs w:val="28"/>
          <w:shd w:val="clear" w:color="auto" w:fill="FFFFFF"/>
        </w:rPr>
        <w:t>на русском языке</w:t>
      </w:r>
      <w:r w:rsidR="00EB3967" w:rsidRPr="00E2230F">
        <w:rPr>
          <w:rFonts w:cs="Times New Roman"/>
          <w:color w:val="000000"/>
          <w:szCs w:val="28"/>
          <w:shd w:val="clear" w:color="auto" w:fill="FFFFFF"/>
        </w:rPr>
        <w:t xml:space="preserve"> </w:t>
      </w:r>
      <w:r w:rsidR="00F051F7" w:rsidRPr="00E2230F">
        <w:rPr>
          <w:rFonts w:cs="Times New Roman"/>
          <w:color w:val="000000"/>
          <w:szCs w:val="28"/>
          <w:shd w:val="clear" w:color="auto" w:fill="FFFFFF"/>
        </w:rPr>
        <w:t xml:space="preserve">было издано всего </w:t>
      </w:r>
      <w:r w:rsidR="00EB3967" w:rsidRPr="00E2230F">
        <w:rPr>
          <w:rFonts w:cs="Times New Roman"/>
          <w:color w:val="000000"/>
          <w:szCs w:val="28"/>
          <w:shd w:val="clear" w:color="auto" w:fill="FFFFFF"/>
        </w:rPr>
        <w:t xml:space="preserve">10 работ, </w:t>
      </w:r>
      <w:r w:rsidR="00F051F7" w:rsidRPr="00E2230F">
        <w:rPr>
          <w:rFonts w:cs="Times New Roman"/>
          <w:color w:val="000000"/>
          <w:szCs w:val="28"/>
          <w:shd w:val="clear" w:color="auto" w:fill="FFFFFF"/>
        </w:rPr>
        <w:t>исследующих ономастическое поле</w:t>
      </w:r>
      <w:r w:rsidR="00EB3967" w:rsidRPr="00E2230F">
        <w:rPr>
          <w:rFonts w:cs="Times New Roman"/>
          <w:color w:val="000000"/>
          <w:szCs w:val="28"/>
          <w:shd w:val="clear" w:color="auto" w:fill="FFFFFF"/>
        </w:rPr>
        <w:t xml:space="preserve"> Американского континента</w:t>
      </w:r>
      <w:r w:rsidR="00F051F7" w:rsidRPr="00E2230F">
        <w:rPr>
          <w:rFonts w:cs="Times New Roman"/>
          <w:color w:val="000000"/>
          <w:szCs w:val="28"/>
          <w:shd w:val="clear" w:color="auto" w:fill="FFFFFF"/>
        </w:rPr>
        <w:t>. А</w:t>
      </w:r>
      <w:r w:rsidR="00EB3967" w:rsidRPr="00E2230F">
        <w:rPr>
          <w:rFonts w:cs="Times New Roman"/>
          <w:color w:val="000000"/>
          <w:szCs w:val="28"/>
          <w:shd w:val="clear" w:color="auto" w:fill="FFFFFF"/>
        </w:rPr>
        <w:t xml:space="preserve"> с 1963 г. </w:t>
      </w:r>
      <w:r w:rsidR="00F051F7" w:rsidRPr="00E2230F">
        <w:rPr>
          <w:rFonts w:cs="Times New Roman"/>
          <w:color w:val="000000"/>
          <w:szCs w:val="28"/>
          <w:shd w:val="clear" w:color="auto" w:fill="FFFFFF"/>
        </w:rPr>
        <w:t>наблюдае</w:t>
      </w:r>
      <w:r w:rsidR="008C2824" w:rsidRPr="00E2230F">
        <w:rPr>
          <w:rFonts w:cs="Times New Roman"/>
          <w:color w:val="000000"/>
          <w:szCs w:val="28"/>
          <w:shd w:val="clear" w:color="auto" w:fill="FFFFFF"/>
        </w:rPr>
        <w:t>т</w:t>
      </w:r>
      <w:r w:rsidR="00F051F7" w:rsidRPr="00E2230F">
        <w:rPr>
          <w:rFonts w:cs="Times New Roman"/>
          <w:color w:val="000000"/>
          <w:szCs w:val="28"/>
          <w:shd w:val="clear" w:color="auto" w:fill="FFFFFF"/>
        </w:rPr>
        <w:t>ся немного более активная работа: каждые 5 лет</w:t>
      </w:r>
      <w:r w:rsidR="00EB3967" w:rsidRPr="00E2230F">
        <w:rPr>
          <w:rFonts w:cs="Times New Roman"/>
          <w:color w:val="000000"/>
          <w:szCs w:val="28"/>
          <w:shd w:val="clear" w:color="auto" w:fill="FFFFFF"/>
        </w:rPr>
        <w:t xml:space="preserve"> публику</w:t>
      </w:r>
      <w:r w:rsidR="00F051F7" w:rsidRPr="00E2230F">
        <w:rPr>
          <w:rFonts w:cs="Times New Roman"/>
          <w:color w:val="000000"/>
          <w:szCs w:val="28"/>
          <w:shd w:val="clear" w:color="auto" w:fill="FFFFFF"/>
        </w:rPr>
        <w:t>ю</w:t>
      </w:r>
      <w:r w:rsidR="00EB3967" w:rsidRPr="00E2230F">
        <w:rPr>
          <w:rFonts w:cs="Times New Roman"/>
          <w:color w:val="000000"/>
          <w:szCs w:val="28"/>
          <w:shd w:val="clear" w:color="auto" w:fill="FFFFFF"/>
        </w:rPr>
        <w:t xml:space="preserve">тся </w:t>
      </w:r>
      <w:r w:rsidR="00EF3902" w:rsidRPr="00E2230F">
        <w:rPr>
          <w:rFonts w:cs="Times New Roman"/>
          <w:color w:val="000000"/>
          <w:szCs w:val="28"/>
          <w:shd w:val="clear" w:color="auto" w:fill="FFFFFF"/>
        </w:rPr>
        <w:t xml:space="preserve">в среднем </w:t>
      </w:r>
      <w:r w:rsidR="00F051F7" w:rsidRPr="00E2230F">
        <w:rPr>
          <w:rFonts w:cs="Times New Roman"/>
          <w:color w:val="000000"/>
          <w:szCs w:val="28"/>
          <w:shd w:val="clear" w:color="auto" w:fill="FFFFFF"/>
        </w:rPr>
        <w:t>14-</w:t>
      </w:r>
      <w:r w:rsidR="00EB3967" w:rsidRPr="00E2230F">
        <w:rPr>
          <w:rFonts w:cs="Times New Roman"/>
          <w:color w:val="000000"/>
          <w:szCs w:val="28"/>
          <w:shd w:val="clear" w:color="auto" w:fill="FFFFFF"/>
        </w:rPr>
        <w:t xml:space="preserve">17 работ. </w:t>
      </w:r>
      <w:r w:rsidR="00DA7C38" w:rsidRPr="00E2230F">
        <w:rPr>
          <w:rFonts w:cs="Times New Roman"/>
          <w:color w:val="000000"/>
          <w:szCs w:val="28"/>
          <w:shd w:val="clear" w:color="auto" w:fill="FFFFFF"/>
        </w:rPr>
        <w:t>В последующие два десятилетия</w:t>
      </w:r>
      <w:r w:rsidR="00EB3967" w:rsidRPr="00E2230F">
        <w:rPr>
          <w:rFonts w:cs="Times New Roman"/>
          <w:color w:val="000000"/>
          <w:szCs w:val="28"/>
          <w:shd w:val="clear" w:color="auto" w:fill="FFFFFF"/>
        </w:rPr>
        <w:t xml:space="preserve"> </w:t>
      </w:r>
      <w:r w:rsidR="001819B5" w:rsidRPr="00E2230F">
        <w:rPr>
          <w:rFonts w:cs="Times New Roman"/>
          <w:color w:val="000000"/>
          <w:szCs w:val="28"/>
          <w:shd w:val="clear" w:color="auto" w:fill="FFFFFF"/>
          <w:lang w:val="kk-KZ"/>
        </w:rPr>
        <w:t>данное</w:t>
      </w:r>
      <w:r w:rsidR="00DA7C38" w:rsidRPr="00E2230F">
        <w:rPr>
          <w:rFonts w:cs="Times New Roman"/>
          <w:color w:val="000000"/>
          <w:szCs w:val="28"/>
          <w:shd w:val="clear" w:color="auto" w:fill="FFFFFF"/>
        </w:rPr>
        <w:t xml:space="preserve"> направление динамично</w:t>
      </w:r>
      <w:r w:rsidR="00EB3967" w:rsidRPr="00E2230F">
        <w:rPr>
          <w:rFonts w:cs="Times New Roman"/>
          <w:color w:val="000000"/>
          <w:szCs w:val="28"/>
          <w:shd w:val="clear" w:color="auto" w:fill="FFFFFF"/>
        </w:rPr>
        <w:t xml:space="preserve"> </w:t>
      </w:r>
      <w:r w:rsidR="00DA7C38" w:rsidRPr="00E2230F">
        <w:rPr>
          <w:rFonts w:cs="Times New Roman"/>
          <w:color w:val="000000"/>
          <w:szCs w:val="28"/>
          <w:shd w:val="clear" w:color="auto" w:fill="FFFFFF"/>
        </w:rPr>
        <w:t xml:space="preserve">разрабатывается </w:t>
      </w:r>
      <w:r w:rsidR="005E2E52" w:rsidRPr="00E2230F">
        <w:rPr>
          <w:rFonts w:cs="Times New Roman"/>
          <w:color w:val="000000"/>
          <w:szCs w:val="28"/>
          <w:shd w:val="clear" w:color="auto" w:fill="FFFFFF"/>
        </w:rPr>
        <w:t xml:space="preserve">Г.Д. Томахиным, </w:t>
      </w:r>
      <w:r w:rsidR="00DA7C38" w:rsidRPr="00E2230F">
        <w:rPr>
          <w:rFonts w:cs="Times New Roman"/>
          <w:color w:val="000000"/>
          <w:szCs w:val="28"/>
          <w:shd w:val="clear" w:color="auto" w:fill="FFFFFF"/>
        </w:rPr>
        <w:t>В.Д. Беленькой</w:t>
      </w:r>
      <w:r w:rsidR="00EB3967" w:rsidRPr="00E2230F">
        <w:rPr>
          <w:rFonts w:cs="Times New Roman"/>
          <w:color w:val="000000"/>
          <w:szCs w:val="28"/>
          <w:shd w:val="clear" w:color="auto" w:fill="FFFFFF"/>
        </w:rPr>
        <w:t>, В.В. Ощепков</w:t>
      </w:r>
      <w:r w:rsidR="00DA7C38" w:rsidRPr="00E2230F">
        <w:rPr>
          <w:rFonts w:cs="Times New Roman"/>
          <w:color w:val="000000"/>
          <w:szCs w:val="28"/>
          <w:shd w:val="clear" w:color="auto" w:fill="FFFFFF"/>
        </w:rPr>
        <w:t>ой</w:t>
      </w:r>
      <w:r w:rsidR="00EB3967" w:rsidRPr="00E2230F">
        <w:rPr>
          <w:rFonts w:cs="Times New Roman"/>
          <w:color w:val="000000"/>
          <w:szCs w:val="28"/>
          <w:shd w:val="clear" w:color="auto" w:fill="FFFFFF"/>
        </w:rPr>
        <w:t>, O.A. Леонович</w:t>
      </w:r>
      <w:r w:rsidR="00DA7C38" w:rsidRPr="00E2230F">
        <w:rPr>
          <w:rFonts w:cs="Times New Roman"/>
          <w:color w:val="000000"/>
          <w:szCs w:val="28"/>
          <w:shd w:val="clear" w:color="auto" w:fill="FFFFFF"/>
        </w:rPr>
        <w:t>ем, П.В. Секириным, Т.А. Аникановой</w:t>
      </w:r>
      <w:r w:rsidR="00EB3967" w:rsidRPr="00E2230F">
        <w:rPr>
          <w:rFonts w:cs="Times New Roman"/>
          <w:color w:val="000000"/>
          <w:szCs w:val="28"/>
          <w:shd w:val="clear" w:color="auto" w:fill="FFFFFF"/>
        </w:rPr>
        <w:t xml:space="preserve">, </w:t>
      </w:r>
      <w:r w:rsidR="00DA7C38" w:rsidRPr="00E2230F">
        <w:rPr>
          <w:rFonts w:cs="Times New Roman"/>
          <w:color w:val="000000"/>
          <w:szCs w:val="28"/>
          <w:shd w:val="clear" w:color="auto" w:fill="FFFFFF"/>
        </w:rPr>
        <w:t xml:space="preserve">М.П. Тарасевичем, </w:t>
      </w:r>
      <w:r w:rsidR="00EB3967" w:rsidRPr="00E2230F">
        <w:rPr>
          <w:rFonts w:cs="Times New Roman"/>
          <w:color w:val="000000"/>
          <w:szCs w:val="28"/>
          <w:shd w:val="clear" w:color="auto" w:fill="FFFFFF"/>
        </w:rPr>
        <w:t>A.A.</w:t>
      </w:r>
      <w:r w:rsidR="00D263CD">
        <w:rPr>
          <w:rFonts w:cs="Times New Roman"/>
          <w:color w:val="000000"/>
          <w:szCs w:val="28"/>
          <w:shd w:val="clear" w:color="auto" w:fill="FFFFFF"/>
        </w:rPr>
        <w:t> </w:t>
      </w:r>
      <w:r w:rsidR="00EB3967" w:rsidRPr="00E2230F">
        <w:rPr>
          <w:rFonts w:cs="Times New Roman"/>
          <w:color w:val="000000"/>
          <w:szCs w:val="28"/>
          <w:shd w:val="clear" w:color="auto" w:fill="FFFFFF"/>
        </w:rPr>
        <w:t>Живоглядов</w:t>
      </w:r>
      <w:r w:rsidR="00DA7C38" w:rsidRPr="00E2230F">
        <w:rPr>
          <w:rFonts w:cs="Times New Roman"/>
          <w:color w:val="000000"/>
          <w:szCs w:val="28"/>
          <w:shd w:val="clear" w:color="auto" w:fill="FFFFFF"/>
        </w:rPr>
        <w:t>ым</w:t>
      </w:r>
      <w:r w:rsidR="00EB3967" w:rsidRPr="00E2230F">
        <w:rPr>
          <w:rFonts w:cs="Times New Roman"/>
          <w:color w:val="000000"/>
          <w:szCs w:val="28"/>
          <w:shd w:val="clear" w:color="auto" w:fill="FFFFFF"/>
        </w:rPr>
        <w:t xml:space="preserve">, </w:t>
      </w:r>
      <w:r w:rsidR="00DA7C38" w:rsidRPr="00E2230F">
        <w:rPr>
          <w:rFonts w:cs="Times New Roman"/>
          <w:color w:val="000000"/>
          <w:szCs w:val="28"/>
          <w:shd w:val="clear" w:color="auto" w:fill="FFFFFF"/>
        </w:rPr>
        <w:t xml:space="preserve">В.А. Скрозниковой, </w:t>
      </w:r>
      <w:r w:rsidR="00EB3967" w:rsidRPr="00E2230F">
        <w:rPr>
          <w:rFonts w:cs="Times New Roman"/>
          <w:color w:val="000000"/>
          <w:szCs w:val="28"/>
          <w:shd w:val="clear" w:color="auto" w:fill="FFFFFF"/>
        </w:rPr>
        <w:t>И.С. Михайлов</w:t>
      </w:r>
      <w:r w:rsidR="00DA7C38" w:rsidRPr="00E2230F">
        <w:rPr>
          <w:rFonts w:cs="Times New Roman"/>
          <w:color w:val="000000"/>
          <w:szCs w:val="28"/>
          <w:shd w:val="clear" w:color="auto" w:fill="FFFFFF"/>
        </w:rPr>
        <w:t>ой</w:t>
      </w:r>
      <w:r w:rsidR="00EB3967" w:rsidRPr="00E2230F">
        <w:rPr>
          <w:rFonts w:cs="Times New Roman"/>
          <w:color w:val="000000"/>
          <w:szCs w:val="28"/>
          <w:shd w:val="clear" w:color="auto" w:fill="FFFFFF"/>
        </w:rPr>
        <w:t xml:space="preserve"> и др.</w:t>
      </w:r>
      <w:r w:rsidR="00526A7A" w:rsidRPr="00E2230F">
        <w:rPr>
          <w:rFonts w:cs="Times New Roman"/>
          <w:color w:val="000000"/>
          <w:szCs w:val="28"/>
          <w:shd w:val="clear" w:color="auto" w:fill="FFFFFF"/>
        </w:rPr>
        <w:t xml:space="preserve">, которые в большей мере </w:t>
      </w:r>
      <w:r w:rsidR="00504E5B" w:rsidRPr="00E2230F">
        <w:rPr>
          <w:rFonts w:cs="Times New Roman"/>
          <w:color w:val="000000"/>
          <w:szCs w:val="28"/>
          <w:shd w:val="clear" w:color="auto" w:fill="FFFFFF"/>
        </w:rPr>
        <w:t>исследуют ономастическое пространство</w:t>
      </w:r>
      <w:r w:rsidR="00526A7A" w:rsidRPr="00E2230F">
        <w:rPr>
          <w:rFonts w:cs="Times New Roman"/>
          <w:color w:val="000000"/>
          <w:szCs w:val="28"/>
          <w:shd w:val="clear" w:color="auto" w:fill="FFFFFF"/>
        </w:rPr>
        <w:t xml:space="preserve"> США и</w:t>
      </w:r>
      <w:r w:rsidR="00EB3967" w:rsidRPr="00E2230F">
        <w:rPr>
          <w:rFonts w:cs="Times New Roman"/>
          <w:color w:val="000000"/>
          <w:szCs w:val="28"/>
          <w:shd w:val="clear" w:color="auto" w:fill="FFFFFF"/>
        </w:rPr>
        <w:t xml:space="preserve"> значительно меньше </w:t>
      </w:r>
      <w:r w:rsidR="00FB7CD5" w:rsidRPr="00E2230F">
        <w:rPr>
          <w:rFonts w:cs="Times New Roman"/>
          <w:color w:val="000000"/>
          <w:szCs w:val="28"/>
          <w:shd w:val="clear" w:color="auto" w:fill="FFFFFF"/>
        </w:rPr>
        <w:t>пространство</w:t>
      </w:r>
      <w:r w:rsidR="00EB3967" w:rsidRPr="00E2230F">
        <w:rPr>
          <w:rFonts w:cs="Times New Roman"/>
          <w:color w:val="000000"/>
          <w:szCs w:val="28"/>
          <w:shd w:val="clear" w:color="auto" w:fill="FFFFFF"/>
        </w:rPr>
        <w:t xml:space="preserve"> Канады</w:t>
      </w:r>
      <w:r w:rsidR="00526A7A" w:rsidRPr="00E2230F">
        <w:rPr>
          <w:rFonts w:cs="Times New Roman"/>
          <w:color w:val="000000"/>
          <w:szCs w:val="28"/>
          <w:shd w:val="clear" w:color="auto" w:fill="FFFFFF"/>
        </w:rPr>
        <w:t>, Центральной</w:t>
      </w:r>
      <w:r w:rsidR="00EB3967" w:rsidRPr="00E2230F">
        <w:rPr>
          <w:rFonts w:cs="Times New Roman"/>
          <w:color w:val="000000"/>
          <w:szCs w:val="28"/>
          <w:shd w:val="clear" w:color="auto" w:fill="FFFFFF"/>
        </w:rPr>
        <w:t xml:space="preserve"> и </w:t>
      </w:r>
      <w:r w:rsidR="00526A7A" w:rsidRPr="00E2230F">
        <w:rPr>
          <w:rFonts w:cs="Times New Roman"/>
          <w:color w:val="000000"/>
          <w:szCs w:val="28"/>
          <w:shd w:val="clear" w:color="auto" w:fill="FFFFFF"/>
        </w:rPr>
        <w:t>Южной</w:t>
      </w:r>
      <w:r w:rsidR="00EB3967" w:rsidRPr="00E2230F">
        <w:rPr>
          <w:rFonts w:cs="Times New Roman"/>
          <w:color w:val="000000"/>
          <w:szCs w:val="28"/>
          <w:shd w:val="clear" w:color="auto" w:fill="FFFFFF"/>
        </w:rPr>
        <w:t xml:space="preserve"> Америки. </w:t>
      </w:r>
      <w:r w:rsidR="00D614F3" w:rsidRPr="00E2230F">
        <w:rPr>
          <w:rFonts w:cs="Times New Roman"/>
          <w:color w:val="000000"/>
          <w:szCs w:val="28"/>
          <w:shd w:val="clear" w:color="auto" w:fill="FFFFFF"/>
        </w:rPr>
        <w:t>И</w:t>
      </w:r>
      <w:r w:rsidR="00EB3967" w:rsidRPr="00E2230F">
        <w:rPr>
          <w:rFonts w:cs="Times New Roman"/>
          <w:color w:val="000000"/>
          <w:szCs w:val="28"/>
          <w:shd w:val="clear" w:color="auto" w:fill="FFFFFF"/>
        </w:rPr>
        <w:t>сследовател</w:t>
      </w:r>
      <w:r w:rsidR="00D614F3" w:rsidRPr="00E2230F">
        <w:rPr>
          <w:rFonts w:cs="Times New Roman"/>
          <w:color w:val="000000"/>
          <w:szCs w:val="28"/>
          <w:shd w:val="clear" w:color="auto" w:fill="FFFFFF"/>
        </w:rPr>
        <w:t>и</w:t>
      </w:r>
      <w:r w:rsidR="00EB3967" w:rsidRPr="00E2230F">
        <w:rPr>
          <w:rFonts w:cs="Times New Roman"/>
          <w:color w:val="000000"/>
          <w:szCs w:val="28"/>
          <w:shd w:val="clear" w:color="auto" w:fill="FFFFFF"/>
        </w:rPr>
        <w:t xml:space="preserve"> </w:t>
      </w:r>
      <w:r w:rsidR="00EC682C" w:rsidRPr="00E2230F">
        <w:rPr>
          <w:rFonts w:cs="Times New Roman"/>
          <w:color w:val="000000"/>
          <w:szCs w:val="28"/>
          <w:shd w:val="clear" w:color="auto" w:fill="FFFFFF"/>
        </w:rPr>
        <w:t>обращ</w:t>
      </w:r>
      <w:r w:rsidR="00D614F3" w:rsidRPr="00E2230F">
        <w:rPr>
          <w:rFonts w:cs="Times New Roman"/>
          <w:color w:val="000000"/>
          <w:szCs w:val="28"/>
          <w:shd w:val="clear" w:color="auto" w:fill="FFFFFF"/>
        </w:rPr>
        <w:t xml:space="preserve">ают свое внимание </w:t>
      </w:r>
      <w:r w:rsidR="00EB3967" w:rsidRPr="00E2230F">
        <w:rPr>
          <w:rFonts w:cs="Times New Roman"/>
          <w:color w:val="000000"/>
          <w:szCs w:val="28"/>
          <w:shd w:val="clear" w:color="auto" w:fill="FFFFFF"/>
        </w:rPr>
        <w:t xml:space="preserve">не только </w:t>
      </w:r>
      <w:r w:rsidR="00D614F3" w:rsidRPr="00E2230F">
        <w:rPr>
          <w:rFonts w:cs="Times New Roman"/>
          <w:color w:val="000000"/>
          <w:szCs w:val="28"/>
          <w:shd w:val="clear" w:color="auto" w:fill="FFFFFF"/>
        </w:rPr>
        <w:t>на</w:t>
      </w:r>
      <w:r w:rsidR="00EB3967" w:rsidRPr="00E2230F">
        <w:rPr>
          <w:rFonts w:cs="Times New Roman"/>
          <w:color w:val="000000"/>
          <w:szCs w:val="28"/>
          <w:shd w:val="clear" w:color="auto" w:fill="FFFFFF"/>
        </w:rPr>
        <w:t xml:space="preserve"> англо-,</w:t>
      </w:r>
      <w:r w:rsidR="00D614F3" w:rsidRPr="00E2230F">
        <w:rPr>
          <w:rFonts w:cs="Times New Roman"/>
          <w:color w:val="000000"/>
          <w:szCs w:val="28"/>
          <w:shd w:val="clear" w:color="auto" w:fill="FFFFFF"/>
        </w:rPr>
        <w:t xml:space="preserve"> франко- или испаноязычные имена собственные</w:t>
      </w:r>
      <w:r w:rsidR="00EB3967" w:rsidRPr="00E2230F">
        <w:rPr>
          <w:rFonts w:cs="Times New Roman"/>
          <w:color w:val="000000"/>
          <w:szCs w:val="28"/>
          <w:shd w:val="clear" w:color="auto" w:fill="FFFFFF"/>
        </w:rPr>
        <w:t xml:space="preserve">, но и </w:t>
      </w:r>
      <w:r w:rsidR="00D614F3" w:rsidRPr="00E2230F">
        <w:rPr>
          <w:rFonts w:cs="Times New Roman"/>
          <w:color w:val="000000"/>
          <w:szCs w:val="28"/>
          <w:shd w:val="clear" w:color="auto" w:fill="FFFFFF"/>
        </w:rPr>
        <w:t>на</w:t>
      </w:r>
      <w:r w:rsidR="00EB3967" w:rsidRPr="00E2230F">
        <w:rPr>
          <w:rFonts w:cs="Times New Roman"/>
          <w:color w:val="000000"/>
          <w:szCs w:val="28"/>
          <w:shd w:val="clear" w:color="auto" w:fill="FFFFFF"/>
        </w:rPr>
        <w:t xml:space="preserve"> </w:t>
      </w:r>
      <w:r w:rsidR="00D614F3" w:rsidRPr="00E2230F">
        <w:rPr>
          <w:rFonts w:cs="Times New Roman"/>
          <w:color w:val="000000"/>
          <w:szCs w:val="28"/>
          <w:shd w:val="clear" w:color="auto" w:fill="FFFFFF"/>
        </w:rPr>
        <w:t>названия</w:t>
      </w:r>
      <w:r w:rsidR="00EB3967" w:rsidRPr="00E2230F">
        <w:rPr>
          <w:rFonts w:cs="Times New Roman"/>
          <w:color w:val="000000"/>
          <w:szCs w:val="28"/>
          <w:shd w:val="clear" w:color="auto" w:fill="FFFFFF"/>
        </w:rPr>
        <w:t xml:space="preserve"> </w:t>
      </w:r>
      <w:r w:rsidR="00352FFD" w:rsidRPr="00E2230F">
        <w:rPr>
          <w:rFonts w:cs="Times New Roman"/>
          <w:color w:val="000000"/>
          <w:szCs w:val="28"/>
          <w:shd w:val="clear" w:color="auto" w:fill="FFFFFF"/>
        </w:rPr>
        <w:t>коренного</w:t>
      </w:r>
      <w:r w:rsidR="00EB3967" w:rsidRPr="00E2230F">
        <w:rPr>
          <w:rFonts w:cs="Times New Roman"/>
          <w:color w:val="000000"/>
          <w:szCs w:val="28"/>
          <w:shd w:val="clear" w:color="auto" w:fill="FFFFFF"/>
        </w:rPr>
        <w:t xml:space="preserve"> населения. </w:t>
      </w:r>
      <w:r w:rsidR="00416A87" w:rsidRPr="00E2230F">
        <w:rPr>
          <w:rFonts w:cs="Times New Roman"/>
          <w:color w:val="000000"/>
          <w:szCs w:val="28"/>
          <w:shd w:val="clear" w:color="auto" w:fill="FFFFFF"/>
        </w:rPr>
        <w:t>В данных работах встречается с</w:t>
      </w:r>
      <w:r w:rsidR="00DB3B50" w:rsidRPr="00E2230F">
        <w:rPr>
          <w:rFonts w:cs="Times New Roman"/>
          <w:color w:val="000000"/>
          <w:szCs w:val="28"/>
          <w:shd w:val="clear" w:color="auto" w:fill="FFFFFF"/>
        </w:rPr>
        <w:t>истематическ</w:t>
      </w:r>
      <w:r w:rsidR="00416A87" w:rsidRPr="00E2230F">
        <w:rPr>
          <w:rFonts w:cs="Times New Roman"/>
          <w:color w:val="000000"/>
          <w:szCs w:val="28"/>
          <w:shd w:val="clear" w:color="auto" w:fill="FFFFFF"/>
        </w:rPr>
        <w:t>ое</w:t>
      </w:r>
      <w:r w:rsidR="00DB3B50" w:rsidRPr="00E2230F">
        <w:rPr>
          <w:rFonts w:cs="Times New Roman"/>
          <w:color w:val="000000"/>
          <w:szCs w:val="28"/>
          <w:shd w:val="clear" w:color="auto" w:fill="FFFFFF"/>
        </w:rPr>
        <w:t xml:space="preserve"> изуч</w:t>
      </w:r>
      <w:r w:rsidR="00416A87" w:rsidRPr="00E2230F">
        <w:rPr>
          <w:rFonts w:cs="Times New Roman"/>
          <w:color w:val="000000"/>
          <w:szCs w:val="28"/>
          <w:shd w:val="clear" w:color="auto" w:fill="FFFFFF"/>
        </w:rPr>
        <w:t>ение</w:t>
      </w:r>
      <w:r w:rsidR="00DB3B50" w:rsidRPr="00E2230F">
        <w:rPr>
          <w:rFonts w:cs="Times New Roman"/>
          <w:color w:val="000000"/>
          <w:szCs w:val="28"/>
          <w:shd w:val="clear" w:color="auto" w:fill="FFFFFF"/>
        </w:rPr>
        <w:t xml:space="preserve"> исторически</w:t>
      </w:r>
      <w:r w:rsidR="00416A87" w:rsidRPr="00E2230F">
        <w:rPr>
          <w:rFonts w:cs="Times New Roman"/>
          <w:color w:val="000000"/>
          <w:szCs w:val="28"/>
          <w:shd w:val="clear" w:color="auto" w:fill="FFFFFF"/>
        </w:rPr>
        <w:t>х</w:t>
      </w:r>
      <w:r w:rsidR="00DB3B50" w:rsidRPr="00E2230F">
        <w:rPr>
          <w:rFonts w:cs="Times New Roman"/>
          <w:color w:val="000000"/>
          <w:szCs w:val="28"/>
          <w:shd w:val="clear" w:color="auto" w:fill="FFFFFF"/>
        </w:rPr>
        <w:t xml:space="preserve"> корн</w:t>
      </w:r>
      <w:r w:rsidR="00416A87" w:rsidRPr="00E2230F">
        <w:rPr>
          <w:rFonts w:cs="Times New Roman"/>
          <w:color w:val="000000"/>
          <w:szCs w:val="28"/>
          <w:shd w:val="clear" w:color="auto" w:fill="FFFFFF"/>
        </w:rPr>
        <w:t>ей</w:t>
      </w:r>
      <w:r w:rsidR="00DB3B50" w:rsidRPr="00E2230F">
        <w:rPr>
          <w:rFonts w:cs="Times New Roman"/>
          <w:color w:val="000000"/>
          <w:szCs w:val="28"/>
          <w:shd w:val="clear" w:color="auto" w:fill="FFFFFF"/>
        </w:rPr>
        <w:t xml:space="preserve"> имен собственных Нового Света, </w:t>
      </w:r>
      <w:r w:rsidR="00416A87" w:rsidRPr="00E2230F">
        <w:rPr>
          <w:rFonts w:cs="Times New Roman"/>
          <w:color w:val="000000"/>
          <w:szCs w:val="28"/>
          <w:shd w:val="clear" w:color="auto" w:fill="FFFFFF"/>
        </w:rPr>
        <w:t>в связи с чем</w:t>
      </w:r>
      <w:r w:rsidR="00DB3B50" w:rsidRPr="00E2230F">
        <w:rPr>
          <w:rFonts w:cs="Times New Roman"/>
          <w:color w:val="000000"/>
          <w:szCs w:val="28"/>
          <w:shd w:val="clear" w:color="auto" w:fill="FFFFFF"/>
        </w:rPr>
        <w:t xml:space="preserve"> б</w:t>
      </w:r>
      <w:r w:rsidR="00985BCF" w:rsidRPr="00E2230F">
        <w:rPr>
          <w:rFonts w:cs="Times New Roman"/>
          <w:color w:val="000000"/>
          <w:szCs w:val="28"/>
          <w:shd w:val="clear" w:color="auto" w:fill="FFFFFF"/>
        </w:rPr>
        <w:t>ольшая часть работ</w:t>
      </w:r>
      <w:r w:rsidR="00EB3967" w:rsidRPr="00E2230F">
        <w:rPr>
          <w:rFonts w:cs="Times New Roman"/>
          <w:color w:val="000000"/>
          <w:szCs w:val="28"/>
          <w:shd w:val="clear" w:color="auto" w:fill="FFFFFF"/>
        </w:rPr>
        <w:t xml:space="preserve"> выполнен</w:t>
      </w:r>
      <w:r w:rsidR="00DB3B50" w:rsidRPr="00E2230F">
        <w:rPr>
          <w:rFonts w:cs="Times New Roman"/>
          <w:color w:val="000000"/>
          <w:szCs w:val="28"/>
          <w:shd w:val="clear" w:color="auto" w:fill="FFFFFF"/>
        </w:rPr>
        <w:t>а</w:t>
      </w:r>
      <w:r w:rsidR="00EB3967" w:rsidRPr="00E2230F">
        <w:rPr>
          <w:rFonts w:cs="Times New Roman"/>
          <w:color w:val="000000"/>
          <w:szCs w:val="28"/>
          <w:shd w:val="clear" w:color="auto" w:fill="FFFFFF"/>
        </w:rPr>
        <w:t xml:space="preserve"> </w:t>
      </w:r>
      <w:r w:rsidR="00416A87" w:rsidRPr="00E2230F">
        <w:rPr>
          <w:rFonts w:cs="Times New Roman"/>
          <w:color w:val="000000"/>
          <w:szCs w:val="28"/>
          <w:shd w:val="clear" w:color="auto" w:fill="FFFFFF"/>
        </w:rPr>
        <w:t>в русле</w:t>
      </w:r>
      <w:r w:rsidR="00985BCF" w:rsidRPr="00E2230F">
        <w:rPr>
          <w:rFonts w:cs="Times New Roman"/>
          <w:color w:val="000000"/>
          <w:szCs w:val="28"/>
          <w:shd w:val="clear" w:color="auto" w:fill="FFFFFF"/>
        </w:rPr>
        <w:t xml:space="preserve"> </w:t>
      </w:r>
      <w:r w:rsidR="00352FFD" w:rsidRPr="00E2230F">
        <w:rPr>
          <w:rFonts w:cs="Times New Roman"/>
          <w:color w:val="000000"/>
          <w:szCs w:val="28"/>
          <w:shd w:val="clear" w:color="auto" w:fill="FFFFFF"/>
        </w:rPr>
        <w:t>сравнительно-</w:t>
      </w:r>
      <w:r w:rsidR="00985BCF" w:rsidRPr="00E2230F">
        <w:rPr>
          <w:rFonts w:cs="Times New Roman"/>
          <w:color w:val="000000"/>
          <w:szCs w:val="28"/>
          <w:shd w:val="clear" w:color="auto" w:fill="FFFFFF"/>
        </w:rPr>
        <w:t>сопоставительного</w:t>
      </w:r>
      <w:r w:rsidR="00EB3967" w:rsidRPr="00E2230F">
        <w:rPr>
          <w:rFonts w:cs="Times New Roman"/>
          <w:color w:val="000000"/>
          <w:szCs w:val="28"/>
          <w:shd w:val="clear" w:color="auto" w:fill="FFFFFF"/>
        </w:rPr>
        <w:t xml:space="preserve"> </w:t>
      </w:r>
      <w:r w:rsidR="00FB52CA" w:rsidRPr="00E2230F">
        <w:rPr>
          <w:rFonts w:cs="Times New Roman"/>
          <w:color w:val="000000"/>
          <w:szCs w:val="28"/>
          <w:shd w:val="clear" w:color="auto" w:fill="FFFFFF"/>
        </w:rPr>
        <w:t>исследования</w:t>
      </w:r>
      <w:r w:rsidR="00EB3967" w:rsidRPr="00E2230F">
        <w:rPr>
          <w:rFonts w:cs="Times New Roman"/>
          <w:color w:val="000000"/>
          <w:szCs w:val="28"/>
          <w:shd w:val="clear" w:color="auto" w:fill="FFFFFF"/>
        </w:rPr>
        <w:t xml:space="preserve">: ономастика </w:t>
      </w:r>
      <w:r w:rsidR="00352FFD" w:rsidRPr="00E2230F">
        <w:rPr>
          <w:rFonts w:cs="Times New Roman"/>
          <w:color w:val="000000"/>
          <w:szCs w:val="28"/>
          <w:shd w:val="clear" w:color="auto" w:fill="FFFFFF"/>
        </w:rPr>
        <w:t>стран С</w:t>
      </w:r>
      <w:r w:rsidR="00985BCF" w:rsidRPr="00E2230F">
        <w:rPr>
          <w:rFonts w:cs="Times New Roman"/>
          <w:color w:val="000000"/>
          <w:szCs w:val="28"/>
          <w:shd w:val="clear" w:color="auto" w:fill="FFFFFF"/>
        </w:rPr>
        <w:t>еверн</w:t>
      </w:r>
      <w:r w:rsidR="00352FFD" w:rsidRPr="00E2230F">
        <w:rPr>
          <w:rFonts w:cs="Times New Roman"/>
          <w:color w:val="000000"/>
          <w:szCs w:val="28"/>
          <w:shd w:val="clear" w:color="auto" w:fill="FFFFFF"/>
        </w:rPr>
        <w:t>ой Америки</w:t>
      </w:r>
      <w:r w:rsidR="00985BCF" w:rsidRPr="00E2230F">
        <w:rPr>
          <w:rFonts w:cs="Times New Roman"/>
          <w:color w:val="000000"/>
          <w:szCs w:val="28"/>
          <w:shd w:val="clear" w:color="auto" w:fill="FFFFFF"/>
        </w:rPr>
        <w:t xml:space="preserve"> </w:t>
      </w:r>
      <w:r w:rsidR="00EB3967" w:rsidRPr="00E2230F">
        <w:rPr>
          <w:rFonts w:cs="Times New Roman"/>
          <w:color w:val="000000"/>
          <w:szCs w:val="28"/>
          <w:shd w:val="clear" w:color="auto" w:fill="FFFFFF"/>
        </w:rPr>
        <w:t xml:space="preserve">сравнивается с ономастикой Англии и Австралии, ономастика стран Латинской Америки </w:t>
      </w:r>
      <w:r w:rsidR="00985BCF" w:rsidRPr="00E2230F">
        <w:rPr>
          <w:rFonts w:cs="Times New Roman"/>
          <w:color w:val="000000"/>
          <w:szCs w:val="28"/>
          <w:shd w:val="clear" w:color="auto" w:fill="FFFFFF"/>
        </w:rPr>
        <w:t xml:space="preserve">– </w:t>
      </w:r>
      <w:r w:rsidR="00EB3967" w:rsidRPr="00E2230F">
        <w:rPr>
          <w:rFonts w:cs="Times New Roman"/>
          <w:color w:val="000000"/>
          <w:szCs w:val="28"/>
          <w:shd w:val="clear" w:color="auto" w:fill="FFFFFF"/>
        </w:rPr>
        <w:t>с ономастикой Испании</w:t>
      </w:r>
      <w:r w:rsidR="00985BCF" w:rsidRPr="00E2230F">
        <w:rPr>
          <w:rFonts w:cs="Times New Roman"/>
          <w:color w:val="000000"/>
          <w:szCs w:val="28"/>
          <w:shd w:val="clear" w:color="auto" w:fill="FFFFFF"/>
        </w:rPr>
        <w:t>, Португалии</w:t>
      </w:r>
      <w:r w:rsidR="00EB3967" w:rsidRPr="00E2230F">
        <w:rPr>
          <w:rFonts w:cs="Times New Roman"/>
          <w:color w:val="000000"/>
          <w:szCs w:val="28"/>
          <w:shd w:val="clear" w:color="auto" w:fill="FFFFFF"/>
        </w:rPr>
        <w:t xml:space="preserve"> и </w:t>
      </w:r>
      <w:r w:rsidR="00985BCF" w:rsidRPr="00E2230F">
        <w:rPr>
          <w:rFonts w:cs="Times New Roman"/>
          <w:color w:val="000000"/>
          <w:szCs w:val="28"/>
          <w:shd w:val="clear" w:color="auto" w:fill="FFFFFF"/>
        </w:rPr>
        <w:t>других стран</w:t>
      </w:r>
      <w:r w:rsidR="00DB3B50" w:rsidRPr="00E2230F">
        <w:rPr>
          <w:rFonts w:cs="Times New Roman"/>
          <w:color w:val="000000"/>
          <w:szCs w:val="28"/>
          <w:shd w:val="clear" w:color="auto" w:fill="FFFFFF"/>
        </w:rPr>
        <w:t>, говорящих на романских языках</w:t>
      </w:r>
      <w:r w:rsidR="00EB3967" w:rsidRPr="00E2230F">
        <w:rPr>
          <w:rFonts w:cs="Times New Roman"/>
          <w:color w:val="000000"/>
          <w:szCs w:val="28"/>
          <w:shd w:val="clear" w:color="auto" w:fill="FFFFFF"/>
        </w:rPr>
        <w:t xml:space="preserve"> </w:t>
      </w:r>
      <w:r w:rsidR="00EB3967"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&lt;EndNote&gt;&lt;Cite&gt;&lt;Year&gt;1993&lt;/Year&gt;&lt;IDText&gt;Лингвистическое открытие Америки, 1492-1992 : сборник научно-аналитических обзоров&lt;/IDText&gt;&lt;DisplayText&gt;[126]&lt;/DisplayText&gt;&lt;record&gt;&lt;titles&gt;&lt;title&gt;Лингвистическое открытие Америки, 1492-1992 : сборник научно-аналитических обзоров&lt;/title&gt;&lt;/titles&gt;&lt;pages&gt;148&lt;/pages&gt;&lt;added-date format="utc"&gt;1557060784&lt;/added-date&gt;&lt;pub-location&gt;Москва&lt;/pub-location&gt;&lt;ref-type name="Book"&gt;6&lt;/ref-type&gt;&lt;dates&gt;&lt;year&gt;1993&lt;/year&gt;&lt;/dates&gt;&lt;rec-number&gt;429&lt;/rec-number&gt;&lt;publisher&gt;Российская академия наук, Ин-т науч. информации по общественным наукам&lt;/publisher&gt;&lt;last-updated-date format="utc"&gt;1557060847&lt;/last-updated-date&gt;&lt;contributors&gt;&lt;secondary-authors&gt;&lt;author&gt;Березин, Ф.М.&lt;/author&gt;&lt;/secondary-authors&gt;&lt;/contributors&gt;&lt;/record&gt;&lt;/Cite&gt;&lt;/EndNote&gt;</w:instrText>
      </w:r>
      <w:r w:rsidR="00EB3967"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[126</w:t>
      </w:r>
      <w:r w:rsidR="008F22A4" w:rsidRPr="00E2230F">
        <w:rPr>
          <w:rFonts w:cs="Times New Roman"/>
          <w:noProof/>
          <w:color w:val="000000"/>
          <w:szCs w:val="28"/>
          <w:shd w:val="clear" w:color="auto" w:fill="FFFFFF"/>
        </w:rPr>
        <w:t xml:space="preserve">, </w:t>
      </w:r>
      <w:r w:rsidR="0083104E">
        <w:rPr>
          <w:rFonts w:cs="Times New Roman"/>
          <w:noProof/>
          <w:color w:val="000000"/>
          <w:szCs w:val="28"/>
          <w:shd w:val="clear" w:color="auto" w:fill="FFFFFF"/>
        </w:rPr>
        <w:t xml:space="preserve">с. </w:t>
      </w:r>
      <w:r w:rsidR="008F22A4" w:rsidRPr="00E2230F">
        <w:rPr>
          <w:rFonts w:cs="Times New Roman"/>
          <w:noProof/>
          <w:color w:val="000000"/>
          <w:szCs w:val="28"/>
          <w:shd w:val="clear" w:color="auto" w:fill="FFFFFF"/>
        </w:rPr>
        <w:t>72-73</w:t>
      </w:r>
      <w:r w:rsidR="00FA3F28" w:rsidRPr="00E2230F">
        <w:rPr>
          <w:rFonts w:cs="Times New Roman"/>
          <w:noProof/>
          <w:color w:val="000000"/>
          <w:szCs w:val="28"/>
          <w:shd w:val="clear" w:color="auto" w:fill="FFFFFF"/>
        </w:rPr>
        <w:t>]</w:t>
      </w:r>
      <w:r w:rsidR="00EB3967" w:rsidRPr="00E2230F">
        <w:rPr>
          <w:rFonts w:cs="Times New Roman"/>
          <w:color w:val="000000"/>
          <w:szCs w:val="28"/>
          <w:shd w:val="clear" w:color="auto" w:fill="FFFFFF"/>
        </w:rPr>
        <w:fldChar w:fldCharType="end"/>
      </w:r>
      <w:r w:rsidR="00EB3967" w:rsidRPr="00E2230F">
        <w:rPr>
          <w:rFonts w:cs="Times New Roman"/>
          <w:color w:val="000000"/>
          <w:szCs w:val="28"/>
          <w:shd w:val="clear" w:color="auto" w:fill="FFFFFF"/>
        </w:rPr>
        <w:t>.</w:t>
      </w:r>
    </w:p>
    <w:p w14:paraId="14E7E809" w14:textId="49894852" w:rsidR="00EB3967" w:rsidRPr="00E2230F" w:rsidRDefault="00EB7E20" w:rsidP="00E2230F">
      <w:pPr>
        <w:pStyle w:val="ac"/>
        <w:spacing w:before="0" w:beforeAutospacing="0" w:after="0" w:afterAutospacing="0"/>
        <w:ind w:firstLine="709"/>
        <w:rPr>
          <w:color w:val="000000"/>
          <w:sz w:val="28"/>
          <w:szCs w:val="28"/>
        </w:rPr>
      </w:pPr>
      <w:r w:rsidRPr="00E2230F">
        <w:rPr>
          <w:color w:val="000000"/>
          <w:sz w:val="28"/>
          <w:szCs w:val="28"/>
        </w:rPr>
        <w:t>Интересным и своевременным исследованием является р</w:t>
      </w:r>
      <w:r w:rsidR="007F171B" w:rsidRPr="00E2230F">
        <w:rPr>
          <w:color w:val="000000"/>
          <w:sz w:val="28"/>
          <w:szCs w:val="28"/>
        </w:rPr>
        <w:t xml:space="preserve">абота </w:t>
      </w:r>
      <w:r w:rsidR="00EB3967" w:rsidRPr="00E2230F">
        <w:rPr>
          <w:color w:val="000000"/>
          <w:sz w:val="28"/>
          <w:szCs w:val="28"/>
        </w:rPr>
        <w:t>В.В.</w:t>
      </w:r>
      <w:r w:rsidR="00D263CD">
        <w:rPr>
          <w:color w:val="000000"/>
          <w:sz w:val="28"/>
          <w:szCs w:val="28"/>
        </w:rPr>
        <w:t> </w:t>
      </w:r>
      <w:r w:rsidR="00EB3967" w:rsidRPr="00E2230F">
        <w:rPr>
          <w:color w:val="000000"/>
          <w:sz w:val="28"/>
          <w:szCs w:val="28"/>
        </w:rPr>
        <w:t>Ощепковой «Язык и культура Великобритании, США, Канады, Австралии, Новой Зеландии» (2004)</w:t>
      </w:r>
      <w:r w:rsidR="007F171B" w:rsidRPr="00E2230F">
        <w:rPr>
          <w:color w:val="000000"/>
          <w:sz w:val="28"/>
          <w:szCs w:val="28"/>
        </w:rPr>
        <w:t xml:space="preserve">, </w:t>
      </w:r>
      <w:r w:rsidRPr="00E2230F">
        <w:rPr>
          <w:color w:val="000000"/>
          <w:sz w:val="28"/>
          <w:szCs w:val="28"/>
        </w:rPr>
        <w:t>исследующая</w:t>
      </w:r>
      <w:r w:rsidR="00EB3967" w:rsidRPr="00E2230F">
        <w:rPr>
          <w:color w:val="000000"/>
          <w:sz w:val="28"/>
          <w:szCs w:val="28"/>
        </w:rPr>
        <w:t xml:space="preserve"> проблем</w:t>
      </w:r>
      <w:r w:rsidR="007F171B" w:rsidRPr="00E2230F">
        <w:rPr>
          <w:color w:val="000000"/>
          <w:sz w:val="28"/>
          <w:szCs w:val="28"/>
        </w:rPr>
        <w:t>у</w:t>
      </w:r>
      <w:r w:rsidR="00EB3967" w:rsidRPr="00E2230F">
        <w:rPr>
          <w:color w:val="000000"/>
          <w:sz w:val="28"/>
          <w:szCs w:val="28"/>
        </w:rPr>
        <w:t xml:space="preserve"> </w:t>
      </w:r>
      <w:r w:rsidR="007F171B" w:rsidRPr="00E2230F">
        <w:rPr>
          <w:color w:val="000000"/>
          <w:sz w:val="28"/>
          <w:szCs w:val="28"/>
        </w:rPr>
        <w:t>взаимодействия</w:t>
      </w:r>
      <w:r w:rsidR="00EB3967" w:rsidRPr="00E2230F">
        <w:rPr>
          <w:color w:val="000000"/>
          <w:sz w:val="28"/>
          <w:szCs w:val="28"/>
        </w:rPr>
        <w:t xml:space="preserve"> языка и культуры, важности </w:t>
      </w:r>
      <w:r w:rsidR="007F171B" w:rsidRPr="00E2230F">
        <w:rPr>
          <w:color w:val="000000"/>
          <w:sz w:val="28"/>
          <w:szCs w:val="28"/>
        </w:rPr>
        <w:t xml:space="preserve">наличия </w:t>
      </w:r>
      <w:r w:rsidRPr="00E2230F">
        <w:rPr>
          <w:color w:val="000000"/>
          <w:sz w:val="28"/>
          <w:szCs w:val="28"/>
        </w:rPr>
        <w:t>понимания</w:t>
      </w:r>
      <w:r w:rsidR="007F171B" w:rsidRPr="00E2230F">
        <w:rPr>
          <w:color w:val="000000"/>
          <w:sz w:val="28"/>
          <w:szCs w:val="28"/>
        </w:rPr>
        <w:t xml:space="preserve"> о</w:t>
      </w:r>
      <w:r w:rsidR="00EB3967" w:rsidRPr="00E2230F">
        <w:rPr>
          <w:color w:val="000000"/>
          <w:sz w:val="28"/>
          <w:szCs w:val="28"/>
        </w:rPr>
        <w:t xml:space="preserve"> норм</w:t>
      </w:r>
      <w:r w:rsidR="007F171B" w:rsidRPr="00E2230F">
        <w:rPr>
          <w:color w:val="000000"/>
          <w:sz w:val="28"/>
          <w:szCs w:val="28"/>
        </w:rPr>
        <w:t>ах</w:t>
      </w:r>
      <w:r w:rsidR="00EB3967" w:rsidRPr="00E2230F">
        <w:rPr>
          <w:color w:val="000000"/>
          <w:sz w:val="28"/>
          <w:szCs w:val="28"/>
        </w:rPr>
        <w:t xml:space="preserve"> вербального и невербального поведения носителей языка. </w:t>
      </w:r>
      <w:r w:rsidR="00287542" w:rsidRPr="00E2230F">
        <w:rPr>
          <w:color w:val="000000"/>
          <w:sz w:val="28"/>
          <w:szCs w:val="28"/>
        </w:rPr>
        <w:t>В данном труде подлежат</w:t>
      </w:r>
      <w:r w:rsidR="004C1AC7" w:rsidRPr="00E2230F">
        <w:rPr>
          <w:color w:val="000000"/>
          <w:sz w:val="28"/>
          <w:szCs w:val="28"/>
        </w:rPr>
        <w:t xml:space="preserve"> </w:t>
      </w:r>
      <w:r w:rsidR="00EB3967" w:rsidRPr="00E2230F">
        <w:rPr>
          <w:color w:val="000000"/>
          <w:sz w:val="28"/>
          <w:szCs w:val="28"/>
        </w:rPr>
        <w:t>рассм</w:t>
      </w:r>
      <w:r w:rsidR="004C1AC7" w:rsidRPr="00E2230F">
        <w:rPr>
          <w:color w:val="000000"/>
          <w:sz w:val="28"/>
          <w:szCs w:val="28"/>
        </w:rPr>
        <w:t>о</w:t>
      </w:r>
      <w:r w:rsidR="00EB3967" w:rsidRPr="00E2230F">
        <w:rPr>
          <w:color w:val="000000"/>
          <w:sz w:val="28"/>
          <w:szCs w:val="28"/>
        </w:rPr>
        <w:t>тр</w:t>
      </w:r>
      <w:r w:rsidR="004C1AC7" w:rsidRPr="00E2230F">
        <w:rPr>
          <w:color w:val="000000"/>
          <w:sz w:val="28"/>
          <w:szCs w:val="28"/>
        </w:rPr>
        <w:t>ению</w:t>
      </w:r>
      <w:r w:rsidR="003E7C96" w:rsidRPr="00E2230F">
        <w:rPr>
          <w:color w:val="000000"/>
          <w:sz w:val="28"/>
          <w:szCs w:val="28"/>
        </w:rPr>
        <w:t xml:space="preserve"> национально-культурны</w:t>
      </w:r>
      <w:r w:rsidR="00287542" w:rsidRPr="00E2230F">
        <w:rPr>
          <w:color w:val="000000"/>
          <w:sz w:val="28"/>
          <w:szCs w:val="28"/>
        </w:rPr>
        <w:t>е</w:t>
      </w:r>
      <w:r w:rsidR="00EB3967" w:rsidRPr="00E2230F">
        <w:rPr>
          <w:color w:val="000000"/>
          <w:sz w:val="28"/>
          <w:szCs w:val="28"/>
        </w:rPr>
        <w:t xml:space="preserve"> </w:t>
      </w:r>
      <w:r w:rsidR="003E7C96" w:rsidRPr="00E2230F">
        <w:rPr>
          <w:color w:val="000000"/>
          <w:sz w:val="28"/>
          <w:szCs w:val="28"/>
        </w:rPr>
        <w:t>особенност</w:t>
      </w:r>
      <w:r w:rsidR="00287542" w:rsidRPr="00E2230F">
        <w:rPr>
          <w:color w:val="000000"/>
          <w:sz w:val="28"/>
          <w:szCs w:val="28"/>
        </w:rPr>
        <w:t>и</w:t>
      </w:r>
      <w:r w:rsidR="00EB3967" w:rsidRPr="00E2230F">
        <w:rPr>
          <w:color w:val="000000"/>
          <w:sz w:val="28"/>
          <w:szCs w:val="28"/>
        </w:rPr>
        <w:t xml:space="preserve"> англоязычных топонимов</w:t>
      </w:r>
      <w:r w:rsidR="008C2824" w:rsidRPr="00E2230F">
        <w:rPr>
          <w:color w:val="000000"/>
          <w:sz w:val="28"/>
          <w:szCs w:val="28"/>
        </w:rPr>
        <w:t>, в том числе и гидронимов,</w:t>
      </w:r>
      <w:r w:rsidR="00EB3967" w:rsidRPr="00E2230F">
        <w:rPr>
          <w:color w:val="000000"/>
          <w:sz w:val="28"/>
          <w:szCs w:val="28"/>
        </w:rPr>
        <w:t xml:space="preserve"> в пяти национальных вариантах английского языка (Великобритании, США, Канады, Австралии и Новой Зеландии) </w:t>
      </w:r>
      <w:r w:rsidR="00EB3967" w:rsidRPr="00E2230F">
        <w:rPr>
          <w:color w:val="000000"/>
          <w:sz w:val="28"/>
          <w:szCs w:val="28"/>
        </w:rPr>
        <w:fldChar w:fldCharType="begin"/>
      </w:r>
      <w:r w:rsidR="00FA3F28" w:rsidRPr="00E2230F">
        <w:rPr>
          <w:color w:val="000000"/>
          <w:sz w:val="28"/>
          <w:szCs w:val="28"/>
        </w:rPr>
        <w:instrText xml:space="preserve"> ADDIN EN.CITE &lt;EndNote&gt;&lt;Cite&gt;&lt;Author&gt;Ощепкова&lt;/Author&gt;&lt;Year&gt;2004&lt;/Year&gt;&lt;IDText&gt;Язык и культура Великобритании, США, Канады, Австралии, Новой Зеландии&lt;/IDText&gt;&lt;DisplayText&gt;[127]&lt;/DisplayText&gt;&lt;record&gt;&lt;titles&gt;&lt;title&gt;Язык и культура Великобритании, США, Канады, Австралии, Новой Зеландии&lt;/title&gt;&lt;/titles&gt;&lt;pages&gt;336&lt;/pages&gt;&lt;contributors&gt;&lt;authors&gt;&lt;author&gt;Ощепкова, В.В.&lt;/author&gt;&lt;/authors&gt;&lt;/contributors&gt;&lt;added-date format="utc"&gt;1557062354&lt;/added-date&gt;&lt;pub-location&gt;Москва-Санкт-Петербург&lt;/pub-location&gt;&lt;ref-type name="Book"&gt;6&lt;/ref-type&gt;&lt;dates&gt;&lt;year&gt;2004&lt;/year&gt;&lt;/dates&gt;&lt;rec-number&gt;434&lt;/rec-number&gt;&lt;publisher&gt;Глосса, КАРО&lt;/publisher&gt;&lt;last-updated-date format="utc"&gt;1557062560&lt;/last-updated-date&gt;&lt;/record&gt;&lt;/Cite&gt;&lt;/EndNote&gt;</w:instrText>
      </w:r>
      <w:r w:rsidR="00EB3967" w:rsidRPr="00E2230F">
        <w:rPr>
          <w:color w:val="000000"/>
          <w:sz w:val="28"/>
          <w:szCs w:val="28"/>
        </w:rPr>
        <w:fldChar w:fldCharType="separate"/>
      </w:r>
      <w:r w:rsidR="00FA3F28" w:rsidRPr="00E2230F">
        <w:rPr>
          <w:noProof/>
          <w:color w:val="000000"/>
          <w:sz w:val="28"/>
          <w:szCs w:val="28"/>
        </w:rPr>
        <w:t>[127]</w:t>
      </w:r>
      <w:r w:rsidR="00EB3967" w:rsidRPr="00E2230F">
        <w:rPr>
          <w:color w:val="000000"/>
          <w:sz w:val="28"/>
          <w:szCs w:val="28"/>
        </w:rPr>
        <w:fldChar w:fldCharType="end"/>
      </w:r>
      <w:r w:rsidR="00EB3967" w:rsidRPr="00E2230F">
        <w:rPr>
          <w:color w:val="000000"/>
          <w:sz w:val="28"/>
          <w:szCs w:val="28"/>
        </w:rPr>
        <w:t>.</w:t>
      </w:r>
    </w:p>
    <w:p w14:paraId="1FBD52A6" w14:textId="36163EFB" w:rsidR="00EB3967" w:rsidRPr="00A42765" w:rsidRDefault="00AD5096" w:rsidP="00E2230F">
      <w:pPr>
        <w:pStyle w:val="ac"/>
        <w:spacing w:before="0" w:beforeAutospacing="0" w:after="0" w:afterAutospacing="0"/>
        <w:ind w:firstLine="709"/>
        <w:rPr>
          <w:sz w:val="28"/>
          <w:szCs w:val="28"/>
        </w:rPr>
      </w:pPr>
      <w:r w:rsidRPr="00E2230F">
        <w:rPr>
          <w:color w:val="000000"/>
          <w:sz w:val="28"/>
          <w:szCs w:val="28"/>
        </w:rPr>
        <w:lastRenderedPageBreak/>
        <w:t>С</w:t>
      </w:r>
      <w:r w:rsidR="003A088E" w:rsidRPr="00E2230F">
        <w:rPr>
          <w:color w:val="000000"/>
          <w:sz w:val="28"/>
          <w:szCs w:val="28"/>
        </w:rPr>
        <w:t>пецифик</w:t>
      </w:r>
      <w:r w:rsidRPr="00E2230F">
        <w:rPr>
          <w:color w:val="000000"/>
          <w:sz w:val="28"/>
          <w:szCs w:val="28"/>
        </w:rPr>
        <w:t>а</w:t>
      </w:r>
      <w:r w:rsidR="00EB3967" w:rsidRPr="00E2230F">
        <w:rPr>
          <w:color w:val="000000"/>
          <w:sz w:val="28"/>
          <w:szCs w:val="28"/>
        </w:rPr>
        <w:t xml:space="preserve"> топонимической системы США </w:t>
      </w:r>
      <w:r w:rsidRPr="00E2230F">
        <w:rPr>
          <w:color w:val="000000"/>
          <w:sz w:val="28"/>
          <w:szCs w:val="28"/>
        </w:rPr>
        <w:t>изучается в труде O.A.</w:t>
      </w:r>
      <w:r w:rsidR="00D263CD">
        <w:rPr>
          <w:color w:val="000000"/>
          <w:sz w:val="28"/>
          <w:szCs w:val="28"/>
        </w:rPr>
        <w:t> </w:t>
      </w:r>
      <w:r w:rsidRPr="00E2230F">
        <w:rPr>
          <w:color w:val="000000"/>
          <w:sz w:val="28"/>
          <w:szCs w:val="28"/>
        </w:rPr>
        <w:t>Леоновича «Топонимы США» (2004). Исследуется</w:t>
      </w:r>
      <w:r w:rsidR="00EB3967" w:rsidRPr="00E2230F">
        <w:rPr>
          <w:color w:val="000000"/>
          <w:sz w:val="28"/>
          <w:szCs w:val="28"/>
        </w:rPr>
        <w:t xml:space="preserve"> </w:t>
      </w:r>
      <w:r w:rsidR="003A088E" w:rsidRPr="00E2230F">
        <w:rPr>
          <w:color w:val="000000"/>
          <w:sz w:val="28"/>
          <w:szCs w:val="28"/>
        </w:rPr>
        <w:t>большо</w:t>
      </w:r>
      <w:r w:rsidRPr="00E2230F">
        <w:rPr>
          <w:color w:val="000000"/>
          <w:sz w:val="28"/>
          <w:szCs w:val="28"/>
        </w:rPr>
        <w:t>й практический</w:t>
      </w:r>
      <w:r w:rsidR="00EB3967" w:rsidRPr="00E2230F">
        <w:rPr>
          <w:color w:val="000000"/>
          <w:sz w:val="28"/>
          <w:szCs w:val="28"/>
        </w:rPr>
        <w:t xml:space="preserve"> материал</w:t>
      </w:r>
      <w:r w:rsidR="003A088E" w:rsidRPr="00E2230F">
        <w:rPr>
          <w:color w:val="000000"/>
          <w:sz w:val="28"/>
          <w:szCs w:val="28"/>
        </w:rPr>
        <w:t xml:space="preserve"> </w:t>
      </w:r>
      <w:r w:rsidR="00DE3603" w:rsidRPr="00E2230F">
        <w:rPr>
          <w:color w:val="000000"/>
          <w:sz w:val="28"/>
          <w:szCs w:val="28"/>
        </w:rPr>
        <w:t>–</w:t>
      </w:r>
      <w:r w:rsidR="003A088E" w:rsidRPr="00E2230F">
        <w:rPr>
          <w:color w:val="000000"/>
          <w:sz w:val="28"/>
          <w:szCs w:val="28"/>
        </w:rPr>
        <w:t xml:space="preserve"> более</w:t>
      </w:r>
      <w:r w:rsidR="00EB3967" w:rsidRPr="00E2230F">
        <w:rPr>
          <w:color w:val="000000"/>
          <w:sz w:val="28"/>
          <w:szCs w:val="28"/>
        </w:rPr>
        <w:t xml:space="preserve"> 20 000 единиц</w:t>
      </w:r>
      <w:r w:rsidR="008C2824" w:rsidRPr="00E2230F">
        <w:rPr>
          <w:color w:val="000000"/>
          <w:sz w:val="28"/>
          <w:szCs w:val="28"/>
        </w:rPr>
        <w:t>, среди которых обнаруживается большое количество гидронимов</w:t>
      </w:r>
      <w:r w:rsidR="00EB3967" w:rsidRPr="00E2230F">
        <w:rPr>
          <w:color w:val="000000"/>
          <w:sz w:val="28"/>
          <w:szCs w:val="28"/>
        </w:rPr>
        <w:t xml:space="preserve">. </w:t>
      </w:r>
      <w:r w:rsidR="00CC60DC" w:rsidRPr="00E2230F">
        <w:rPr>
          <w:color w:val="000000"/>
          <w:sz w:val="28"/>
          <w:szCs w:val="28"/>
        </w:rPr>
        <w:t xml:space="preserve">Автор </w:t>
      </w:r>
      <w:r w:rsidR="008F6666" w:rsidRPr="00E2230F">
        <w:rPr>
          <w:color w:val="000000"/>
          <w:sz w:val="28"/>
          <w:szCs w:val="28"/>
        </w:rPr>
        <w:t>предприня</w:t>
      </w:r>
      <w:r w:rsidR="00CC60DC" w:rsidRPr="00E2230F">
        <w:rPr>
          <w:color w:val="000000"/>
          <w:sz w:val="28"/>
          <w:szCs w:val="28"/>
        </w:rPr>
        <w:t>л</w:t>
      </w:r>
      <w:r w:rsidR="008F6666" w:rsidRPr="00E2230F">
        <w:rPr>
          <w:color w:val="000000"/>
          <w:sz w:val="28"/>
          <w:szCs w:val="28"/>
        </w:rPr>
        <w:t xml:space="preserve"> перв</w:t>
      </w:r>
      <w:r w:rsidR="00CC60DC" w:rsidRPr="00E2230F">
        <w:rPr>
          <w:color w:val="000000"/>
          <w:sz w:val="28"/>
          <w:szCs w:val="28"/>
        </w:rPr>
        <w:t>ую</w:t>
      </w:r>
      <w:r w:rsidR="008F6666" w:rsidRPr="00E2230F">
        <w:rPr>
          <w:color w:val="000000"/>
          <w:sz w:val="28"/>
          <w:szCs w:val="28"/>
        </w:rPr>
        <w:t xml:space="preserve"> попытк</w:t>
      </w:r>
      <w:r w:rsidR="00CC60DC" w:rsidRPr="00E2230F">
        <w:rPr>
          <w:color w:val="000000"/>
          <w:sz w:val="28"/>
          <w:szCs w:val="28"/>
        </w:rPr>
        <w:t>у</w:t>
      </w:r>
      <w:r w:rsidR="00EB3967" w:rsidRPr="00E2230F">
        <w:rPr>
          <w:color w:val="000000"/>
          <w:sz w:val="28"/>
          <w:szCs w:val="28"/>
        </w:rPr>
        <w:t xml:space="preserve"> системно</w:t>
      </w:r>
      <w:r w:rsidR="008F6666" w:rsidRPr="00E2230F">
        <w:rPr>
          <w:color w:val="000000"/>
          <w:sz w:val="28"/>
          <w:szCs w:val="28"/>
        </w:rPr>
        <w:t>го</w:t>
      </w:r>
      <w:r w:rsidR="00EB3967" w:rsidRPr="00E2230F">
        <w:rPr>
          <w:color w:val="000000"/>
          <w:sz w:val="28"/>
          <w:szCs w:val="28"/>
        </w:rPr>
        <w:t xml:space="preserve"> рассм</w:t>
      </w:r>
      <w:r w:rsidR="008F6666" w:rsidRPr="00E2230F">
        <w:rPr>
          <w:color w:val="000000"/>
          <w:sz w:val="28"/>
          <w:szCs w:val="28"/>
        </w:rPr>
        <w:t>отрения</w:t>
      </w:r>
      <w:r w:rsidR="00EB3967" w:rsidRPr="00E2230F">
        <w:rPr>
          <w:color w:val="000000"/>
          <w:sz w:val="28"/>
          <w:szCs w:val="28"/>
        </w:rPr>
        <w:t xml:space="preserve"> вопрос</w:t>
      </w:r>
      <w:r w:rsidR="008F6666" w:rsidRPr="00E2230F">
        <w:rPr>
          <w:color w:val="000000"/>
          <w:sz w:val="28"/>
          <w:szCs w:val="28"/>
        </w:rPr>
        <w:t>ов</w:t>
      </w:r>
      <w:r w:rsidR="00EB3967" w:rsidRPr="00E2230F">
        <w:rPr>
          <w:color w:val="000000"/>
          <w:sz w:val="28"/>
          <w:szCs w:val="28"/>
        </w:rPr>
        <w:t xml:space="preserve"> определени</w:t>
      </w:r>
      <w:r w:rsidR="00FF5E4D" w:rsidRPr="00E2230F">
        <w:rPr>
          <w:color w:val="000000"/>
          <w:sz w:val="28"/>
          <w:szCs w:val="28"/>
        </w:rPr>
        <w:t>я</w:t>
      </w:r>
      <w:r w:rsidR="00EB3967" w:rsidRPr="00E2230F">
        <w:rPr>
          <w:color w:val="000000"/>
          <w:sz w:val="28"/>
          <w:szCs w:val="28"/>
        </w:rPr>
        <w:t xml:space="preserve"> </w:t>
      </w:r>
      <w:r w:rsidR="00CC60DC" w:rsidRPr="00E2230F">
        <w:rPr>
          <w:color w:val="000000"/>
          <w:sz w:val="28"/>
          <w:szCs w:val="28"/>
        </w:rPr>
        <w:t>объемов</w:t>
      </w:r>
      <w:r w:rsidR="00EB3967" w:rsidRPr="00E2230F">
        <w:rPr>
          <w:color w:val="000000"/>
          <w:sz w:val="28"/>
          <w:szCs w:val="28"/>
        </w:rPr>
        <w:t xml:space="preserve">, глубины и </w:t>
      </w:r>
      <w:r w:rsidR="00FF5E4D" w:rsidRPr="00E2230F">
        <w:rPr>
          <w:color w:val="000000"/>
          <w:sz w:val="28"/>
          <w:szCs w:val="28"/>
        </w:rPr>
        <w:t>особенностей</w:t>
      </w:r>
      <w:r w:rsidR="00EB3967" w:rsidRPr="00E2230F">
        <w:rPr>
          <w:color w:val="000000"/>
          <w:sz w:val="28"/>
          <w:szCs w:val="28"/>
        </w:rPr>
        <w:t xml:space="preserve"> </w:t>
      </w:r>
      <w:r w:rsidR="00FF5E4D" w:rsidRPr="00E2230F">
        <w:rPr>
          <w:color w:val="000000"/>
          <w:sz w:val="28"/>
          <w:szCs w:val="28"/>
        </w:rPr>
        <w:t>имеющихся в наличии</w:t>
      </w:r>
      <w:r w:rsidR="00EB3967" w:rsidRPr="00E2230F">
        <w:rPr>
          <w:color w:val="000000"/>
          <w:sz w:val="28"/>
          <w:szCs w:val="28"/>
        </w:rPr>
        <w:t xml:space="preserve"> </w:t>
      </w:r>
      <w:r w:rsidR="00FF5E4D" w:rsidRPr="00E2230F">
        <w:rPr>
          <w:color w:val="000000"/>
          <w:sz w:val="28"/>
          <w:szCs w:val="28"/>
        </w:rPr>
        <w:t>совпадений</w:t>
      </w:r>
      <w:r w:rsidR="00EB3967" w:rsidRPr="00E2230F">
        <w:rPr>
          <w:color w:val="000000"/>
          <w:sz w:val="28"/>
          <w:szCs w:val="28"/>
        </w:rPr>
        <w:t xml:space="preserve"> и </w:t>
      </w:r>
      <w:r w:rsidR="00CC60DC" w:rsidRPr="00E2230F">
        <w:rPr>
          <w:color w:val="000000"/>
          <w:sz w:val="28"/>
          <w:szCs w:val="28"/>
        </w:rPr>
        <w:t>расхождений</w:t>
      </w:r>
      <w:r w:rsidR="00EB3967" w:rsidRPr="00E2230F">
        <w:rPr>
          <w:color w:val="000000"/>
          <w:sz w:val="28"/>
          <w:szCs w:val="28"/>
        </w:rPr>
        <w:t xml:space="preserve"> между британск</w:t>
      </w:r>
      <w:r w:rsidR="00FF1B60" w:rsidRPr="00E2230F">
        <w:rPr>
          <w:color w:val="000000"/>
          <w:sz w:val="28"/>
          <w:szCs w:val="28"/>
        </w:rPr>
        <w:t>ими</w:t>
      </w:r>
      <w:r w:rsidR="00EB3967" w:rsidRPr="00E2230F">
        <w:rPr>
          <w:color w:val="000000"/>
          <w:sz w:val="28"/>
          <w:szCs w:val="28"/>
        </w:rPr>
        <w:t xml:space="preserve"> и американ</w:t>
      </w:r>
      <w:r w:rsidR="00FF1B60" w:rsidRPr="00E2230F">
        <w:rPr>
          <w:color w:val="000000"/>
          <w:sz w:val="28"/>
          <w:szCs w:val="28"/>
        </w:rPr>
        <w:t>скими</w:t>
      </w:r>
      <w:r w:rsidR="00EB3967" w:rsidRPr="00E2230F">
        <w:rPr>
          <w:color w:val="000000"/>
          <w:sz w:val="28"/>
          <w:szCs w:val="28"/>
        </w:rPr>
        <w:t xml:space="preserve"> </w:t>
      </w:r>
      <w:r w:rsidR="00FF1B60" w:rsidRPr="00E2230F">
        <w:rPr>
          <w:color w:val="000000"/>
          <w:sz w:val="28"/>
          <w:szCs w:val="28"/>
        </w:rPr>
        <w:t>системами географических названий</w:t>
      </w:r>
      <w:r w:rsidR="001D7DA3" w:rsidRPr="00E2230F">
        <w:rPr>
          <w:color w:val="000000"/>
          <w:sz w:val="28"/>
          <w:szCs w:val="28"/>
        </w:rPr>
        <w:t>. Также,</w:t>
      </w:r>
      <w:r w:rsidR="00EB3967" w:rsidRPr="00E2230F">
        <w:rPr>
          <w:color w:val="000000"/>
          <w:sz w:val="28"/>
          <w:szCs w:val="28"/>
        </w:rPr>
        <w:t xml:space="preserve"> </w:t>
      </w:r>
      <w:r w:rsidR="00CC60DC" w:rsidRPr="00E2230F">
        <w:rPr>
          <w:color w:val="000000"/>
          <w:sz w:val="28"/>
          <w:szCs w:val="28"/>
        </w:rPr>
        <w:t xml:space="preserve">автор </w:t>
      </w:r>
      <w:r w:rsidR="00EB3967" w:rsidRPr="00E2230F">
        <w:rPr>
          <w:color w:val="000000"/>
          <w:sz w:val="28"/>
          <w:szCs w:val="28"/>
        </w:rPr>
        <w:t xml:space="preserve">впервые </w:t>
      </w:r>
      <w:r w:rsidR="00CC60DC" w:rsidRPr="00E2230F">
        <w:rPr>
          <w:color w:val="000000"/>
          <w:sz w:val="28"/>
          <w:szCs w:val="28"/>
        </w:rPr>
        <w:t>изучил</w:t>
      </w:r>
      <w:r w:rsidR="00EB3967" w:rsidRPr="00E2230F">
        <w:rPr>
          <w:color w:val="000000"/>
          <w:sz w:val="28"/>
          <w:szCs w:val="28"/>
        </w:rPr>
        <w:t xml:space="preserve"> тенденции в </w:t>
      </w:r>
      <w:r w:rsidR="001D7DA3" w:rsidRPr="00E2230F">
        <w:rPr>
          <w:color w:val="000000"/>
          <w:sz w:val="28"/>
          <w:szCs w:val="28"/>
        </w:rPr>
        <w:t>динамике</w:t>
      </w:r>
      <w:r w:rsidR="00EB3967" w:rsidRPr="00E2230F">
        <w:rPr>
          <w:color w:val="000000"/>
          <w:sz w:val="28"/>
          <w:szCs w:val="28"/>
        </w:rPr>
        <w:t xml:space="preserve"> современного </w:t>
      </w:r>
      <w:r w:rsidR="001D7DA3" w:rsidRPr="00E2230F">
        <w:rPr>
          <w:color w:val="000000"/>
          <w:sz w:val="28"/>
          <w:szCs w:val="28"/>
        </w:rPr>
        <w:t xml:space="preserve">процесса </w:t>
      </w:r>
      <w:r w:rsidR="00EB3967" w:rsidRPr="00E2230F">
        <w:rPr>
          <w:color w:val="000000"/>
          <w:sz w:val="28"/>
          <w:szCs w:val="28"/>
        </w:rPr>
        <w:t>топонимообразования</w:t>
      </w:r>
      <w:r w:rsidR="00CC60DC" w:rsidRPr="00E2230F">
        <w:rPr>
          <w:color w:val="000000"/>
          <w:sz w:val="28"/>
          <w:szCs w:val="28"/>
        </w:rPr>
        <w:t xml:space="preserve"> в американском варианте английского языка</w:t>
      </w:r>
      <w:r w:rsidR="00EB3967" w:rsidRPr="00E2230F">
        <w:rPr>
          <w:color w:val="000000"/>
          <w:sz w:val="28"/>
          <w:szCs w:val="28"/>
        </w:rPr>
        <w:t xml:space="preserve">. </w:t>
      </w:r>
      <w:r w:rsidR="00FF1B60" w:rsidRPr="00E2230F">
        <w:rPr>
          <w:color w:val="000000"/>
          <w:sz w:val="28"/>
          <w:szCs w:val="28"/>
        </w:rPr>
        <w:t xml:space="preserve">O.A. Леонович </w:t>
      </w:r>
      <w:r w:rsidR="00CC60DC" w:rsidRPr="00E2230F">
        <w:rPr>
          <w:color w:val="000000"/>
          <w:sz w:val="28"/>
          <w:szCs w:val="28"/>
        </w:rPr>
        <w:t>проанализировал</w:t>
      </w:r>
      <w:r w:rsidR="00EB3967" w:rsidRPr="00E2230F">
        <w:rPr>
          <w:color w:val="000000"/>
          <w:sz w:val="28"/>
          <w:szCs w:val="28"/>
        </w:rPr>
        <w:t xml:space="preserve"> </w:t>
      </w:r>
      <w:r w:rsidR="00CC60DC" w:rsidRPr="00E2230F">
        <w:rPr>
          <w:color w:val="000000"/>
          <w:sz w:val="28"/>
          <w:szCs w:val="28"/>
        </w:rPr>
        <w:t>обстоятельства, благоприятствующие</w:t>
      </w:r>
      <w:r w:rsidR="00EB3967" w:rsidRPr="00E2230F">
        <w:rPr>
          <w:color w:val="000000"/>
          <w:sz w:val="28"/>
          <w:szCs w:val="28"/>
        </w:rPr>
        <w:t xml:space="preserve"> появлени</w:t>
      </w:r>
      <w:r w:rsidR="00CC60DC" w:rsidRPr="00E2230F">
        <w:rPr>
          <w:color w:val="000000"/>
          <w:sz w:val="28"/>
          <w:szCs w:val="28"/>
        </w:rPr>
        <w:t>ю</w:t>
      </w:r>
      <w:r w:rsidR="00EB3967" w:rsidRPr="00E2230F">
        <w:rPr>
          <w:color w:val="000000"/>
          <w:sz w:val="28"/>
          <w:szCs w:val="28"/>
        </w:rPr>
        <w:t xml:space="preserve"> новых </w:t>
      </w:r>
      <w:r w:rsidR="00132503" w:rsidRPr="00E2230F">
        <w:rPr>
          <w:color w:val="000000"/>
          <w:sz w:val="28"/>
          <w:szCs w:val="28"/>
        </w:rPr>
        <w:t>топонимов, сопостав</w:t>
      </w:r>
      <w:r w:rsidR="00CC60DC" w:rsidRPr="00E2230F">
        <w:rPr>
          <w:color w:val="000000"/>
          <w:sz w:val="28"/>
          <w:szCs w:val="28"/>
        </w:rPr>
        <w:t>ив</w:t>
      </w:r>
      <w:r w:rsidR="00EB3967" w:rsidRPr="00E2230F">
        <w:rPr>
          <w:color w:val="000000"/>
          <w:sz w:val="28"/>
          <w:szCs w:val="28"/>
        </w:rPr>
        <w:t xml:space="preserve"> </w:t>
      </w:r>
      <w:r w:rsidR="00132503" w:rsidRPr="00E2230F">
        <w:rPr>
          <w:color w:val="000000"/>
          <w:sz w:val="28"/>
          <w:szCs w:val="28"/>
        </w:rPr>
        <w:t xml:space="preserve">их </w:t>
      </w:r>
      <w:r w:rsidR="00EB3967" w:rsidRPr="00E2230F">
        <w:rPr>
          <w:color w:val="000000"/>
          <w:sz w:val="28"/>
          <w:szCs w:val="28"/>
        </w:rPr>
        <w:t xml:space="preserve">с </w:t>
      </w:r>
      <w:r w:rsidR="00F95425" w:rsidRPr="00E2230F">
        <w:rPr>
          <w:color w:val="000000"/>
          <w:sz w:val="28"/>
          <w:szCs w:val="28"/>
        </w:rPr>
        <w:t>практическими нуждами</w:t>
      </w:r>
      <w:r w:rsidR="00EB1E92" w:rsidRPr="00E2230F">
        <w:rPr>
          <w:color w:val="000000"/>
          <w:sz w:val="28"/>
          <w:szCs w:val="28"/>
        </w:rPr>
        <w:t xml:space="preserve"> общества,</w:t>
      </w:r>
      <w:r w:rsidR="00132503" w:rsidRPr="00E2230F">
        <w:rPr>
          <w:color w:val="000000"/>
          <w:sz w:val="28"/>
          <w:szCs w:val="28"/>
        </w:rPr>
        <w:t xml:space="preserve"> </w:t>
      </w:r>
      <w:r w:rsidR="00EB1E92" w:rsidRPr="00E2230F">
        <w:rPr>
          <w:color w:val="000000"/>
          <w:sz w:val="28"/>
          <w:szCs w:val="28"/>
        </w:rPr>
        <w:t xml:space="preserve">отдельного индивидуума и </w:t>
      </w:r>
      <w:r w:rsidR="00EB3967" w:rsidRPr="00E2230F">
        <w:rPr>
          <w:color w:val="000000"/>
          <w:sz w:val="28"/>
          <w:szCs w:val="28"/>
        </w:rPr>
        <w:t xml:space="preserve">отдельной </w:t>
      </w:r>
      <w:r w:rsidR="00EB3967" w:rsidRPr="00A42765">
        <w:rPr>
          <w:sz w:val="28"/>
          <w:szCs w:val="28"/>
        </w:rPr>
        <w:t xml:space="preserve">социальной группы </w:t>
      </w:r>
      <w:r w:rsidR="00EB3967" w:rsidRPr="00A42765">
        <w:rPr>
          <w:sz w:val="28"/>
          <w:szCs w:val="28"/>
        </w:rPr>
        <w:fldChar w:fldCharType="begin"/>
      </w:r>
      <w:r w:rsidR="003A474F" w:rsidRPr="00A42765">
        <w:rPr>
          <w:sz w:val="28"/>
          <w:szCs w:val="28"/>
        </w:rPr>
        <w:instrText xml:space="preserve"> ADDIN EN.CITE &lt;EndNote&gt;&lt;Cite&gt;&lt;Author&gt;Леонович&lt;/Author&gt;&lt;Year&gt;2004&lt;/Year&gt;&lt;IDText&gt;Топонимы США&lt;/IDText&gt;&lt;DisplayText&gt;[6]&lt;/DisplayText&gt;&lt;record&gt;&lt;titles&gt;&lt;title&gt;Топонимы США&lt;/title&gt;&lt;/titles&gt;&lt;pages&gt;248&lt;/pages&gt;&lt;contributors&gt;&lt;authors&gt;&lt;author&gt;Леонович, О.А.&lt;/author&gt;&lt;/authors&gt;&lt;/contributors&gt;&lt;added-date format="utc"&gt;1553957825&lt;/added-date&gt;&lt;pub-location&gt;Москва&lt;/pub-location&gt;&lt;ref-type name="Book"&gt;6&lt;/ref-type&gt;&lt;dates&gt;&lt;year&gt;2004&lt;/year&gt;&lt;/dates&gt;&lt;rec-number&gt;88&lt;/rec-number&gt;&lt;publisher&gt;Высшая школа&lt;/publisher&gt;&lt;last-updated-date format="utc"&gt;1555053214&lt;/last-updated-date&gt;&lt;/record&gt;&lt;/Cite&gt;&lt;/EndNote&gt;</w:instrText>
      </w:r>
      <w:r w:rsidR="00EB3967" w:rsidRPr="00A42765">
        <w:rPr>
          <w:sz w:val="28"/>
          <w:szCs w:val="28"/>
        </w:rPr>
        <w:fldChar w:fldCharType="separate"/>
      </w:r>
      <w:r w:rsidR="003A474F" w:rsidRPr="00A42765">
        <w:rPr>
          <w:noProof/>
          <w:sz w:val="28"/>
          <w:szCs w:val="28"/>
        </w:rPr>
        <w:t>[6</w:t>
      </w:r>
      <w:r w:rsidR="0083104E" w:rsidRPr="00A42765">
        <w:rPr>
          <w:noProof/>
          <w:sz w:val="28"/>
          <w:szCs w:val="28"/>
        </w:rPr>
        <w:t xml:space="preserve">, с. </w:t>
      </w:r>
      <w:r w:rsidR="00A42765" w:rsidRPr="00A42765">
        <w:rPr>
          <w:noProof/>
          <w:sz w:val="28"/>
          <w:szCs w:val="28"/>
        </w:rPr>
        <w:t>212</w:t>
      </w:r>
      <w:r w:rsidR="00A42765">
        <w:rPr>
          <w:noProof/>
          <w:sz w:val="28"/>
          <w:szCs w:val="28"/>
        </w:rPr>
        <w:t>-228</w:t>
      </w:r>
      <w:r w:rsidR="003A474F" w:rsidRPr="00A42765">
        <w:rPr>
          <w:noProof/>
          <w:sz w:val="28"/>
          <w:szCs w:val="28"/>
        </w:rPr>
        <w:t>]</w:t>
      </w:r>
      <w:r w:rsidR="00EB3967" w:rsidRPr="00A42765">
        <w:rPr>
          <w:sz w:val="28"/>
          <w:szCs w:val="28"/>
        </w:rPr>
        <w:fldChar w:fldCharType="end"/>
      </w:r>
      <w:r w:rsidR="00EB3967" w:rsidRPr="00A42765">
        <w:rPr>
          <w:sz w:val="28"/>
          <w:szCs w:val="28"/>
        </w:rPr>
        <w:t>.</w:t>
      </w:r>
    </w:p>
    <w:p w14:paraId="3D1878AE" w14:textId="0A5D41F0" w:rsidR="00EB3967" w:rsidRPr="00E2230F" w:rsidRDefault="00F22CE3" w:rsidP="00E2230F">
      <w:pPr>
        <w:pStyle w:val="ac"/>
        <w:spacing w:before="0" w:beforeAutospacing="0" w:after="0" w:afterAutospacing="0"/>
        <w:ind w:firstLine="709"/>
        <w:rPr>
          <w:color w:val="000000"/>
          <w:sz w:val="28"/>
          <w:szCs w:val="28"/>
          <w:shd w:val="clear" w:color="auto" w:fill="FFFFFF"/>
        </w:rPr>
      </w:pPr>
      <w:r w:rsidRPr="00E2230F">
        <w:rPr>
          <w:color w:val="000000"/>
          <w:sz w:val="28"/>
          <w:szCs w:val="28"/>
        </w:rPr>
        <w:t xml:space="preserve">В </w:t>
      </w:r>
      <w:r w:rsidR="00EB3967" w:rsidRPr="00E2230F">
        <w:rPr>
          <w:color w:val="000000"/>
          <w:sz w:val="28"/>
          <w:szCs w:val="28"/>
        </w:rPr>
        <w:t>диссертаци</w:t>
      </w:r>
      <w:r w:rsidRPr="00E2230F">
        <w:rPr>
          <w:color w:val="000000"/>
          <w:sz w:val="28"/>
          <w:szCs w:val="28"/>
        </w:rPr>
        <w:t>и</w:t>
      </w:r>
      <w:r w:rsidR="00EB3967" w:rsidRPr="00E2230F">
        <w:rPr>
          <w:color w:val="000000"/>
          <w:sz w:val="28"/>
          <w:szCs w:val="28"/>
        </w:rPr>
        <w:t xml:space="preserve"> И.А. Мартыненко «Испаноязычные топономинации С</w:t>
      </w:r>
      <w:r w:rsidRPr="00E2230F">
        <w:rPr>
          <w:color w:val="000000"/>
          <w:sz w:val="28"/>
          <w:szCs w:val="28"/>
        </w:rPr>
        <w:t>ША: л</w:t>
      </w:r>
      <w:r w:rsidR="00EB3967" w:rsidRPr="00E2230F">
        <w:rPr>
          <w:color w:val="000000"/>
          <w:sz w:val="28"/>
          <w:szCs w:val="28"/>
        </w:rPr>
        <w:t>ингвопрагматический анализ»</w:t>
      </w:r>
      <w:r w:rsidRPr="00E2230F">
        <w:rPr>
          <w:color w:val="000000"/>
          <w:sz w:val="28"/>
          <w:szCs w:val="28"/>
        </w:rPr>
        <w:t>, защищенной в</w:t>
      </w:r>
      <w:r w:rsidR="00EB3967" w:rsidRPr="00E2230F">
        <w:rPr>
          <w:color w:val="000000"/>
          <w:sz w:val="28"/>
          <w:szCs w:val="28"/>
        </w:rPr>
        <w:t xml:space="preserve"> </w:t>
      </w:r>
      <w:r w:rsidRPr="00E2230F">
        <w:rPr>
          <w:color w:val="000000"/>
          <w:sz w:val="28"/>
          <w:szCs w:val="28"/>
        </w:rPr>
        <w:t>2014 г.</w:t>
      </w:r>
      <w:r w:rsidR="00EB3967" w:rsidRPr="00E2230F">
        <w:rPr>
          <w:color w:val="000000"/>
          <w:sz w:val="28"/>
          <w:szCs w:val="28"/>
        </w:rPr>
        <w:t xml:space="preserve">, </w:t>
      </w:r>
      <w:r w:rsidRPr="00E2230F">
        <w:rPr>
          <w:color w:val="000000"/>
          <w:sz w:val="28"/>
          <w:szCs w:val="28"/>
        </w:rPr>
        <w:t>пре</w:t>
      </w:r>
      <w:r w:rsidR="00881019" w:rsidRPr="00E2230F">
        <w:rPr>
          <w:color w:val="000000"/>
          <w:sz w:val="28"/>
          <w:szCs w:val="28"/>
        </w:rPr>
        <w:t>д</w:t>
      </w:r>
      <w:r w:rsidRPr="00E2230F">
        <w:rPr>
          <w:color w:val="000000"/>
          <w:sz w:val="28"/>
          <w:szCs w:val="28"/>
        </w:rPr>
        <w:t>принимается</w:t>
      </w:r>
      <w:r w:rsidR="00EB3967" w:rsidRPr="00E2230F">
        <w:rPr>
          <w:color w:val="000000"/>
          <w:sz w:val="28"/>
          <w:szCs w:val="28"/>
        </w:rPr>
        <w:t xml:space="preserve"> попытка </w:t>
      </w:r>
      <w:r w:rsidRPr="00E2230F">
        <w:rPr>
          <w:color w:val="000000"/>
          <w:sz w:val="28"/>
          <w:szCs w:val="28"/>
          <w:shd w:val="clear" w:color="auto" w:fill="FFFFFF"/>
        </w:rPr>
        <w:t>выявления специфики</w:t>
      </w:r>
      <w:r w:rsidR="00EB3967" w:rsidRPr="00E2230F">
        <w:rPr>
          <w:color w:val="000000"/>
          <w:sz w:val="28"/>
          <w:szCs w:val="28"/>
          <w:shd w:val="clear" w:color="auto" w:fill="FFFFFF"/>
        </w:rPr>
        <w:t xml:space="preserve"> и закономерности </w:t>
      </w:r>
      <w:r w:rsidRPr="00E2230F">
        <w:rPr>
          <w:color w:val="000000"/>
          <w:sz w:val="28"/>
          <w:szCs w:val="28"/>
          <w:shd w:val="clear" w:color="auto" w:fill="FFFFFF"/>
        </w:rPr>
        <w:t>формирования</w:t>
      </w:r>
      <w:r w:rsidR="00EB3967" w:rsidRPr="00E2230F">
        <w:rPr>
          <w:color w:val="000000"/>
          <w:sz w:val="28"/>
          <w:szCs w:val="28"/>
          <w:shd w:val="clear" w:color="auto" w:fill="FFFFFF"/>
        </w:rPr>
        <w:t>, развития</w:t>
      </w:r>
      <w:r w:rsidRPr="00E2230F">
        <w:rPr>
          <w:color w:val="000000"/>
          <w:sz w:val="28"/>
          <w:szCs w:val="28"/>
          <w:shd w:val="clear" w:color="auto" w:fill="FFFFFF"/>
        </w:rPr>
        <w:t xml:space="preserve"> и</w:t>
      </w:r>
      <w:r w:rsidR="00EB3967" w:rsidRPr="00E2230F">
        <w:rPr>
          <w:color w:val="000000"/>
          <w:sz w:val="28"/>
          <w:szCs w:val="28"/>
          <w:shd w:val="clear" w:color="auto" w:fill="FFFFFF"/>
        </w:rPr>
        <w:t xml:space="preserve"> функционирования системы топонимов</w:t>
      </w:r>
      <w:r w:rsidR="008C2824" w:rsidRPr="00E2230F">
        <w:rPr>
          <w:color w:val="000000"/>
          <w:sz w:val="28"/>
          <w:szCs w:val="28"/>
          <w:shd w:val="clear" w:color="auto" w:fill="FFFFFF"/>
        </w:rPr>
        <w:t>, среди которых обнаруж</w:t>
      </w:r>
      <w:r w:rsidR="001819B5" w:rsidRPr="00E2230F">
        <w:rPr>
          <w:color w:val="000000"/>
          <w:sz w:val="28"/>
          <w:szCs w:val="28"/>
          <w:shd w:val="clear" w:color="auto" w:fill="FFFFFF"/>
          <w:lang w:val="kk-KZ"/>
        </w:rPr>
        <w:t>и</w:t>
      </w:r>
      <w:r w:rsidR="008C2824" w:rsidRPr="00E2230F">
        <w:rPr>
          <w:color w:val="000000"/>
          <w:sz w:val="28"/>
          <w:szCs w:val="28"/>
          <w:shd w:val="clear" w:color="auto" w:fill="FFFFFF"/>
        </w:rPr>
        <w:t>вается значительное количество гидронимов,</w:t>
      </w:r>
      <w:r w:rsidR="005F6E8F" w:rsidRPr="00E2230F">
        <w:rPr>
          <w:color w:val="000000"/>
          <w:sz w:val="28"/>
          <w:szCs w:val="28"/>
          <w:shd w:val="clear" w:color="auto" w:fill="FFFFFF"/>
        </w:rPr>
        <w:t xml:space="preserve"> североамериканского континента</w:t>
      </w:r>
      <w:r w:rsidR="00EB3967" w:rsidRPr="00E2230F">
        <w:rPr>
          <w:color w:val="000000"/>
          <w:sz w:val="28"/>
          <w:szCs w:val="28"/>
          <w:shd w:val="clear" w:color="auto" w:fill="FFFFFF"/>
        </w:rPr>
        <w:t xml:space="preserve">, </w:t>
      </w:r>
      <w:r w:rsidR="005F6E8F" w:rsidRPr="00E2230F">
        <w:rPr>
          <w:color w:val="000000"/>
          <w:sz w:val="28"/>
          <w:szCs w:val="28"/>
          <w:shd w:val="clear" w:color="auto" w:fill="FFFFFF"/>
        </w:rPr>
        <w:t xml:space="preserve">происходящих из </w:t>
      </w:r>
      <w:r w:rsidR="00EB3967" w:rsidRPr="00E2230F">
        <w:rPr>
          <w:color w:val="000000"/>
          <w:sz w:val="28"/>
          <w:szCs w:val="28"/>
          <w:shd w:val="clear" w:color="auto" w:fill="FFFFFF"/>
        </w:rPr>
        <w:t>испанско</w:t>
      </w:r>
      <w:r w:rsidR="005F6E8F" w:rsidRPr="00E2230F">
        <w:rPr>
          <w:color w:val="000000"/>
          <w:sz w:val="28"/>
          <w:szCs w:val="28"/>
          <w:shd w:val="clear" w:color="auto" w:fill="FFFFFF"/>
        </w:rPr>
        <w:t>го языка</w:t>
      </w:r>
      <w:r w:rsidR="00EB3967" w:rsidRPr="00E2230F">
        <w:rPr>
          <w:color w:val="000000"/>
          <w:sz w:val="28"/>
          <w:szCs w:val="28"/>
          <w:shd w:val="clear" w:color="auto" w:fill="FFFFFF"/>
        </w:rPr>
        <w:t xml:space="preserve">. </w:t>
      </w:r>
      <w:r w:rsidR="005F6E8F" w:rsidRPr="00E2230F">
        <w:rPr>
          <w:color w:val="000000"/>
          <w:sz w:val="28"/>
          <w:szCs w:val="28"/>
          <w:shd w:val="clear" w:color="auto" w:fill="FFFFFF"/>
        </w:rPr>
        <w:t>В работе</w:t>
      </w:r>
      <w:r w:rsidR="00EB3967" w:rsidRPr="00E2230F">
        <w:rPr>
          <w:color w:val="000000"/>
          <w:sz w:val="28"/>
          <w:szCs w:val="28"/>
          <w:shd w:val="clear" w:color="auto" w:fill="FFFFFF"/>
        </w:rPr>
        <w:t xml:space="preserve"> </w:t>
      </w:r>
      <w:r w:rsidR="005F6E8F" w:rsidRPr="00E2230F">
        <w:rPr>
          <w:color w:val="000000"/>
          <w:sz w:val="28"/>
          <w:szCs w:val="28"/>
          <w:shd w:val="clear" w:color="auto" w:fill="FFFFFF"/>
        </w:rPr>
        <w:t>применяется</w:t>
      </w:r>
      <w:r w:rsidR="00EB3967" w:rsidRPr="00E2230F">
        <w:rPr>
          <w:color w:val="000000"/>
          <w:sz w:val="28"/>
          <w:szCs w:val="28"/>
          <w:shd w:val="clear" w:color="auto" w:fill="FFFFFF"/>
        </w:rPr>
        <w:t xml:space="preserve"> комплексный лингвопрагматический анализ и </w:t>
      </w:r>
      <w:r w:rsidR="005F6E8F" w:rsidRPr="00E2230F">
        <w:rPr>
          <w:color w:val="000000"/>
          <w:sz w:val="28"/>
          <w:szCs w:val="28"/>
          <w:shd w:val="clear" w:color="auto" w:fill="FFFFFF"/>
        </w:rPr>
        <w:t>исследуется</w:t>
      </w:r>
      <w:r w:rsidR="00EB3967" w:rsidRPr="00E2230F">
        <w:rPr>
          <w:color w:val="000000"/>
          <w:sz w:val="28"/>
          <w:szCs w:val="28"/>
          <w:shd w:val="clear" w:color="auto" w:fill="FFFFFF"/>
        </w:rPr>
        <w:t xml:space="preserve"> </w:t>
      </w:r>
      <w:r w:rsidR="005F6E8F" w:rsidRPr="00E2230F">
        <w:rPr>
          <w:color w:val="000000"/>
          <w:sz w:val="28"/>
          <w:szCs w:val="28"/>
          <w:shd w:val="clear" w:color="auto" w:fill="FFFFFF"/>
        </w:rPr>
        <w:t>интерференция</w:t>
      </w:r>
      <w:r w:rsidR="00EB3967" w:rsidRPr="00E2230F">
        <w:rPr>
          <w:color w:val="000000"/>
          <w:sz w:val="28"/>
          <w:szCs w:val="28"/>
          <w:shd w:val="clear" w:color="auto" w:fill="FFFFFF"/>
        </w:rPr>
        <w:t xml:space="preserve"> данной топонимической микросистемы </w:t>
      </w:r>
      <w:r w:rsidR="005F6E8F" w:rsidRPr="00E2230F">
        <w:rPr>
          <w:color w:val="000000"/>
          <w:sz w:val="28"/>
          <w:szCs w:val="28"/>
          <w:shd w:val="clear" w:color="auto" w:fill="FFFFFF"/>
        </w:rPr>
        <w:t>и</w:t>
      </w:r>
      <w:r w:rsidR="00EB3967" w:rsidRPr="00E2230F">
        <w:rPr>
          <w:color w:val="000000"/>
          <w:sz w:val="28"/>
          <w:szCs w:val="28"/>
          <w:shd w:val="clear" w:color="auto" w:fill="FFFFFF"/>
        </w:rPr>
        <w:t xml:space="preserve"> топоними</w:t>
      </w:r>
      <w:r w:rsidR="005F6E8F" w:rsidRPr="00E2230F">
        <w:rPr>
          <w:color w:val="000000"/>
          <w:sz w:val="28"/>
          <w:szCs w:val="28"/>
          <w:shd w:val="clear" w:color="auto" w:fill="FFFFFF"/>
        </w:rPr>
        <w:t>и</w:t>
      </w:r>
      <w:r w:rsidR="00EB3967" w:rsidRPr="00E2230F">
        <w:rPr>
          <w:color w:val="000000"/>
          <w:sz w:val="28"/>
          <w:szCs w:val="28"/>
          <w:shd w:val="clear" w:color="auto" w:fill="FFFFFF"/>
        </w:rPr>
        <w:t xml:space="preserve"> </w:t>
      </w:r>
      <w:r w:rsidR="00CE53B8" w:rsidRPr="00E2230F">
        <w:rPr>
          <w:color w:val="000000"/>
          <w:sz w:val="28"/>
          <w:szCs w:val="28"/>
          <w:shd w:val="clear" w:color="auto" w:fill="FFFFFF"/>
        </w:rPr>
        <w:t>страны</w:t>
      </w:r>
      <w:r w:rsidR="00EB3967" w:rsidRPr="00E2230F">
        <w:rPr>
          <w:color w:val="000000"/>
          <w:sz w:val="28"/>
          <w:szCs w:val="28"/>
          <w:shd w:val="clear" w:color="auto" w:fill="FFFFFF"/>
        </w:rPr>
        <w:t xml:space="preserve"> в целом </w:t>
      </w:r>
      <w:r w:rsidR="00EB3967" w:rsidRPr="00E2230F">
        <w:rPr>
          <w:color w:val="000000"/>
          <w:sz w:val="28"/>
          <w:szCs w:val="28"/>
          <w:shd w:val="clear" w:color="auto" w:fill="FFFFFF"/>
        </w:rPr>
        <w:fldChar w:fldCharType="begin"/>
      </w:r>
      <w:r w:rsidR="00FA3F28" w:rsidRPr="00E2230F">
        <w:rPr>
          <w:color w:val="000000"/>
          <w:sz w:val="28"/>
          <w:szCs w:val="28"/>
          <w:shd w:val="clear" w:color="auto" w:fill="FFFFFF"/>
        </w:rPr>
        <w:instrText xml:space="preserve"> ADDIN EN.CITE &lt;EndNote&gt;&lt;Cite&gt;&lt;Author&gt;Мартыненко&lt;/Author&gt;&lt;Year&gt;2015&lt;/Year&gt;&lt;IDText&gt;Испаноязычные топономинации США: дингвопрагматический анализ : Диссертация на соискание уч. степ. к.филол.н.&lt;/IDText&gt;&lt;DisplayText&gt;[128]&lt;/DisplayText&gt;&lt;record&gt;&lt;contributors&gt;&lt;tertiary-authors&gt;&lt;author&gt;Чеснокова, А.С.&lt;/author&gt;&lt;/tertiary-authors&gt;&lt;/contributors&gt;&lt;titles&gt;&lt;title&gt;Испаноязычные топономинации США: дингвопрагматический анализ : Диссертация на соискание уч. степ. к.филол.н.&lt;/title&gt;&lt;/titles&gt;&lt;pages&gt;230&lt;/pages&gt;&lt;contributors&gt;&lt;authors&gt;&lt;author&gt;Мартыненко, И.А.&lt;/author&gt;&lt;/authors&gt;&lt;/contributors&gt;&lt;added-date format="utc"&gt;1557063170&lt;/added-date&gt;&lt;pub-location&gt;Москва&lt;/pub-location&gt;&lt;ref-type name="Thesis"&gt;32&lt;/ref-type&gt;&lt;dates&gt;&lt;year&gt;2015&lt;/year&gt;&lt;/dates&gt;&lt;rec-number&gt;435&lt;/rec-number&gt;&lt;publisher&gt;РУДН&lt;/publisher&gt;&lt;last-updated-date format="utc"&gt;1557063256&lt;/last-updated-date&gt;&lt;volume&gt;к.филол.н.&lt;/volume&gt;&lt;/record&gt;&lt;/Cite&gt;&lt;/EndNote&gt;</w:instrText>
      </w:r>
      <w:r w:rsidR="00EB3967" w:rsidRPr="00E2230F">
        <w:rPr>
          <w:color w:val="000000"/>
          <w:sz w:val="28"/>
          <w:szCs w:val="28"/>
          <w:shd w:val="clear" w:color="auto" w:fill="FFFFFF"/>
        </w:rPr>
        <w:fldChar w:fldCharType="separate"/>
      </w:r>
      <w:r w:rsidR="00FA3F28" w:rsidRPr="00E2230F">
        <w:rPr>
          <w:noProof/>
          <w:color w:val="000000"/>
          <w:sz w:val="28"/>
          <w:szCs w:val="28"/>
          <w:shd w:val="clear" w:color="auto" w:fill="FFFFFF"/>
        </w:rPr>
        <w:t>[128]</w:t>
      </w:r>
      <w:r w:rsidR="00EB3967" w:rsidRPr="00E2230F">
        <w:rPr>
          <w:color w:val="000000"/>
          <w:sz w:val="28"/>
          <w:szCs w:val="28"/>
          <w:shd w:val="clear" w:color="auto" w:fill="FFFFFF"/>
        </w:rPr>
        <w:fldChar w:fldCharType="end"/>
      </w:r>
      <w:r w:rsidR="00EB3967" w:rsidRPr="00E2230F">
        <w:rPr>
          <w:color w:val="000000"/>
          <w:sz w:val="28"/>
          <w:szCs w:val="28"/>
        </w:rPr>
        <w:t>.</w:t>
      </w:r>
    </w:p>
    <w:p w14:paraId="6EDA84E6" w14:textId="18009001" w:rsidR="00EB3967" w:rsidRPr="00E2230F" w:rsidRDefault="0055646C" w:rsidP="00E2230F">
      <w:pPr>
        <w:pStyle w:val="ac"/>
        <w:spacing w:before="0" w:beforeAutospacing="0" w:after="0" w:afterAutospacing="0"/>
        <w:ind w:firstLine="709"/>
        <w:rPr>
          <w:color w:val="000000"/>
          <w:sz w:val="28"/>
          <w:szCs w:val="28"/>
          <w:shd w:val="clear" w:color="auto" w:fill="FFFFFF"/>
        </w:rPr>
      </w:pPr>
      <w:r w:rsidRPr="00E2230F">
        <w:rPr>
          <w:sz w:val="28"/>
          <w:szCs w:val="28"/>
        </w:rPr>
        <w:t>Еще одной работой, изучающей топонимию</w:t>
      </w:r>
      <w:r w:rsidR="008C2824" w:rsidRPr="00E2230F">
        <w:rPr>
          <w:sz w:val="28"/>
          <w:szCs w:val="28"/>
        </w:rPr>
        <w:t xml:space="preserve"> и гидронимию</w:t>
      </w:r>
      <w:r w:rsidRPr="00E2230F">
        <w:rPr>
          <w:sz w:val="28"/>
          <w:szCs w:val="28"/>
        </w:rPr>
        <w:t xml:space="preserve"> значительного региона Северной Америки, является докторская</w:t>
      </w:r>
      <w:r w:rsidR="00EB3967" w:rsidRPr="00E2230F">
        <w:rPr>
          <w:sz w:val="28"/>
          <w:szCs w:val="28"/>
        </w:rPr>
        <w:t xml:space="preserve"> диссертаци</w:t>
      </w:r>
      <w:r w:rsidRPr="00E2230F">
        <w:rPr>
          <w:sz w:val="28"/>
          <w:szCs w:val="28"/>
        </w:rPr>
        <w:t>я</w:t>
      </w:r>
      <w:r w:rsidR="00EB3967" w:rsidRPr="00E2230F">
        <w:rPr>
          <w:sz w:val="28"/>
          <w:szCs w:val="28"/>
        </w:rPr>
        <w:t xml:space="preserve"> Г.С. Доржиевой «Топонимия Квебека как отражение франкоязычной культуры региона (этнолингвистический аспект)» (2012)</w:t>
      </w:r>
      <w:r w:rsidRPr="00E2230F">
        <w:rPr>
          <w:sz w:val="28"/>
          <w:szCs w:val="28"/>
        </w:rPr>
        <w:t>, где</w:t>
      </w:r>
      <w:r w:rsidR="00EB3967" w:rsidRPr="00E2230F">
        <w:rPr>
          <w:sz w:val="28"/>
          <w:szCs w:val="28"/>
        </w:rPr>
        <w:t xml:space="preserve"> </w:t>
      </w:r>
      <w:r w:rsidR="00463C80" w:rsidRPr="00E2230F">
        <w:rPr>
          <w:color w:val="000000"/>
          <w:sz w:val="28"/>
          <w:szCs w:val="28"/>
          <w:shd w:val="clear" w:color="auto" w:fill="FFFFFF"/>
        </w:rPr>
        <w:t>выделяется</w:t>
      </w:r>
      <w:r w:rsidR="00EB3967" w:rsidRPr="00E2230F">
        <w:rPr>
          <w:color w:val="000000"/>
          <w:sz w:val="28"/>
          <w:szCs w:val="28"/>
          <w:shd w:val="clear" w:color="auto" w:fill="FFFFFF"/>
        </w:rPr>
        <w:t xml:space="preserve"> специфика топонимии </w:t>
      </w:r>
      <w:r w:rsidRPr="00E2230F">
        <w:rPr>
          <w:color w:val="000000"/>
          <w:sz w:val="28"/>
          <w:szCs w:val="28"/>
          <w:shd w:val="clear" w:color="auto" w:fill="FFFFFF"/>
        </w:rPr>
        <w:t xml:space="preserve">провинции </w:t>
      </w:r>
      <w:r w:rsidR="00463C80" w:rsidRPr="00E2230F">
        <w:rPr>
          <w:color w:val="000000"/>
          <w:sz w:val="28"/>
          <w:szCs w:val="28"/>
          <w:shd w:val="clear" w:color="auto" w:fill="FFFFFF"/>
        </w:rPr>
        <w:t>и</w:t>
      </w:r>
      <w:r w:rsidR="00EB3967" w:rsidRPr="00E2230F">
        <w:rPr>
          <w:color w:val="000000"/>
          <w:sz w:val="28"/>
          <w:szCs w:val="28"/>
          <w:shd w:val="clear" w:color="auto" w:fill="FFFFFF"/>
        </w:rPr>
        <w:t xml:space="preserve"> </w:t>
      </w:r>
      <w:r w:rsidR="00463C80" w:rsidRPr="00E2230F">
        <w:rPr>
          <w:color w:val="000000"/>
          <w:sz w:val="28"/>
          <w:szCs w:val="28"/>
          <w:shd w:val="clear" w:color="auto" w:fill="FFFFFF"/>
        </w:rPr>
        <w:t xml:space="preserve">выявляются </w:t>
      </w:r>
      <w:r w:rsidR="008C6806" w:rsidRPr="00E2230F">
        <w:rPr>
          <w:color w:val="000000"/>
          <w:sz w:val="28"/>
          <w:szCs w:val="28"/>
          <w:shd w:val="clear" w:color="auto" w:fill="FFFFFF"/>
        </w:rPr>
        <w:t xml:space="preserve">лингвистические и </w:t>
      </w:r>
      <w:r w:rsidR="00463C80" w:rsidRPr="00E2230F">
        <w:rPr>
          <w:color w:val="000000"/>
          <w:sz w:val="28"/>
          <w:szCs w:val="28"/>
          <w:shd w:val="clear" w:color="auto" w:fill="FFFFFF"/>
        </w:rPr>
        <w:t>экстралингвистические</w:t>
      </w:r>
      <w:r w:rsidR="00EB3967" w:rsidRPr="00E2230F">
        <w:rPr>
          <w:color w:val="000000"/>
          <w:sz w:val="28"/>
          <w:szCs w:val="28"/>
          <w:shd w:val="clear" w:color="auto" w:fill="FFFFFF"/>
        </w:rPr>
        <w:t xml:space="preserve"> факторы, </w:t>
      </w:r>
      <w:r w:rsidR="00463C80" w:rsidRPr="00E2230F">
        <w:rPr>
          <w:color w:val="000000"/>
          <w:sz w:val="28"/>
          <w:szCs w:val="28"/>
          <w:shd w:val="clear" w:color="auto" w:fill="FFFFFF"/>
        </w:rPr>
        <w:t>обусловившие</w:t>
      </w:r>
      <w:r w:rsidR="00EB3967" w:rsidRPr="00E2230F">
        <w:rPr>
          <w:color w:val="000000"/>
          <w:sz w:val="28"/>
          <w:szCs w:val="28"/>
          <w:shd w:val="clear" w:color="auto" w:fill="FFFFFF"/>
        </w:rPr>
        <w:t xml:space="preserve"> </w:t>
      </w:r>
      <w:r w:rsidR="008C6806" w:rsidRPr="00E2230F">
        <w:rPr>
          <w:color w:val="000000"/>
          <w:sz w:val="28"/>
          <w:szCs w:val="28"/>
          <w:shd w:val="clear" w:color="auto" w:fill="FFFFFF"/>
        </w:rPr>
        <w:t>формирование отдельного варианта</w:t>
      </w:r>
      <w:r w:rsidR="00EB3967" w:rsidRPr="00E2230F">
        <w:rPr>
          <w:color w:val="000000"/>
          <w:sz w:val="28"/>
          <w:szCs w:val="28"/>
          <w:shd w:val="clear" w:color="auto" w:fill="FFFFFF"/>
        </w:rPr>
        <w:t xml:space="preserve"> французского языка в Квебеке</w:t>
      </w:r>
      <w:r w:rsidR="00EB3967" w:rsidRPr="00E2230F">
        <w:rPr>
          <w:color w:val="000000"/>
          <w:sz w:val="28"/>
          <w:szCs w:val="28"/>
        </w:rPr>
        <w:t xml:space="preserve">. </w:t>
      </w:r>
      <w:r w:rsidR="007956CE" w:rsidRPr="00E2230F">
        <w:rPr>
          <w:color w:val="000000"/>
          <w:sz w:val="28"/>
          <w:szCs w:val="28"/>
        </w:rPr>
        <w:t>П</w:t>
      </w:r>
      <w:r w:rsidR="00EB3967" w:rsidRPr="00E2230F">
        <w:rPr>
          <w:color w:val="000000"/>
          <w:sz w:val="28"/>
          <w:szCs w:val="28"/>
          <w:shd w:val="clear" w:color="auto" w:fill="FFFFFF"/>
        </w:rPr>
        <w:t>рове</w:t>
      </w:r>
      <w:r w:rsidR="007956CE" w:rsidRPr="00E2230F">
        <w:rPr>
          <w:color w:val="000000"/>
          <w:sz w:val="28"/>
          <w:szCs w:val="28"/>
          <w:shd w:val="clear" w:color="auto" w:fill="FFFFFF"/>
        </w:rPr>
        <w:t>дя</w:t>
      </w:r>
      <w:r w:rsidR="00EB3967" w:rsidRPr="00E2230F">
        <w:rPr>
          <w:color w:val="000000"/>
          <w:sz w:val="28"/>
          <w:szCs w:val="28"/>
          <w:shd w:val="clear" w:color="auto" w:fill="FFFFFF"/>
        </w:rPr>
        <w:t xml:space="preserve"> системный анализ топонимии Квебека</w:t>
      </w:r>
      <w:r w:rsidR="007956CE" w:rsidRPr="00E2230F">
        <w:rPr>
          <w:color w:val="000000"/>
          <w:sz w:val="28"/>
          <w:szCs w:val="28"/>
          <w:shd w:val="clear" w:color="auto" w:fill="FFFFFF"/>
        </w:rPr>
        <w:t xml:space="preserve">, </w:t>
      </w:r>
      <w:r w:rsidR="007956CE" w:rsidRPr="00E2230F">
        <w:rPr>
          <w:color w:val="000000"/>
          <w:sz w:val="28"/>
          <w:szCs w:val="28"/>
        </w:rPr>
        <w:t>автор</w:t>
      </w:r>
      <w:r w:rsidR="00EB3967" w:rsidRPr="00E2230F">
        <w:rPr>
          <w:color w:val="000000"/>
          <w:sz w:val="28"/>
          <w:szCs w:val="28"/>
          <w:shd w:val="clear" w:color="auto" w:fill="FFFFFF"/>
        </w:rPr>
        <w:t xml:space="preserve"> </w:t>
      </w:r>
      <w:r w:rsidR="007956CE" w:rsidRPr="00E2230F">
        <w:rPr>
          <w:color w:val="000000"/>
          <w:sz w:val="28"/>
          <w:szCs w:val="28"/>
          <w:shd w:val="clear" w:color="auto" w:fill="FFFFFF"/>
        </w:rPr>
        <w:t xml:space="preserve">пришел к выводу, что </w:t>
      </w:r>
      <w:r w:rsidR="003122BC" w:rsidRPr="00E2230F">
        <w:rPr>
          <w:color w:val="000000"/>
          <w:sz w:val="28"/>
          <w:szCs w:val="28"/>
          <w:shd w:val="clear" w:color="auto" w:fill="FFFFFF"/>
        </w:rPr>
        <w:t>совокупность географических названий</w:t>
      </w:r>
      <w:r w:rsidR="007956CE" w:rsidRPr="00E2230F">
        <w:rPr>
          <w:color w:val="000000"/>
          <w:sz w:val="28"/>
          <w:szCs w:val="28"/>
          <w:shd w:val="clear" w:color="auto" w:fill="FFFFFF"/>
        </w:rPr>
        <w:t xml:space="preserve"> </w:t>
      </w:r>
      <w:r w:rsidR="003122BC" w:rsidRPr="00E2230F">
        <w:rPr>
          <w:color w:val="000000"/>
          <w:sz w:val="28"/>
          <w:szCs w:val="28"/>
          <w:shd w:val="clear" w:color="auto" w:fill="FFFFFF"/>
        </w:rPr>
        <w:t>провинции</w:t>
      </w:r>
      <w:r w:rsidR="007956CE" w:rsidRPr="00E2230F">
        <w:rPr>
          <w:color w:val="000000"/>
          <w:sz w:val="28"/>
          <w:szCs w:val="28"/>
          <w:shd w:val="clear" w:color="auto" w:fill="FFFFFF"/>
        </w:rPr>
        <w:t xml:space="preserve"> является важной составляющей </w:t>
      </w:r>
      <w:r w:rsidR="00EB3967" w:rsidRPr="00E2230F">
        <w:rPr>
          <w:color w:val="000000"/>
          <w:sz w:val="28"/>
          <w:szCs w:val="28"/>
          <w:shd w:val="clear" w:color="auto" w:fill="FFFFFF"/>
        </w:rPr>
        <w:t>франкоязычной культуры</w:t>
      </w:r>
      <w:r w:rsidR="007956CE" w:rsidRPr="00E2230F">
        <w:rPr>
          <w:color w:val="000000"/>
          <w:sz w:val="28"/>
          <w:szCs w:val="28"/>
          <w:shd w:val="clear" w:color="auto" w:fill="FFFFFF"/>
        </w:rPr>
        <w:t xml:space="preserve">, находящейся </w:t>
      </w:r>
      <w:r w:rsidR="00EB3967" w:rsidRPr="00E2230F">
        <w:rPr>
          <w:color w:val="000000"/>
          <w:sz w:val="28"/>
          <w:szCs w:val="28"/>
          <w:shd w:val="clear" w:color="auto" w:fill="FFFFFF"/>
        </w:rPr>
        <w:t xml:space="preserve">в тесной связи с историей </w:t>
      </w:r>
      <w:r w:rsidR="003122BC" w:rsidRPr="00E2230F">
        <w:rPr>
          <w:color w:val="000000"/>
          <w:sz w:val="28"/>
          <w:szCs w:val="28"/>
          <w:shd w:val="clear" w:color="auto" w:fill="FFFFFF"/>
        </w:rPr>
        <w:t>данного региона</w:t>
      </w:r>
      <w:r w:rsidR="00EB3967" w:rsidRPr="00E2230F">
        <w:rPr>
          <w:color w:val="000000"/>
          <w:sz w:val="28"/>
          <w:szCs w:val="28"/>
          <w:shd w:val="clear" w:color="auto" w:fill="FFFFFF"/>
        </w:rPr>
        <w:t xml:space="preserve">, </w:t>
      </w:r>
      <w:r w:rsidR="003122BC" w:rsidRPr="00E2230F">
        <w:rPr>
          <w:color w:val="000000"/>
          <w:sz w:val="28"/>
          <w:szCs w:val="28"/>
          <w:shd w:val="clear" w:color="auto" w:fill="FFFFFF"/>
        </w:rPr>
        <w:t xml:space="preserve">экономическими, </w:t>
      </w:r>
      <w:r w:rsidR="00EB3967" w:rsidRPr="00E2230F">
        <w:rPr>
          <w:color w:val="000000"/>
          <w:sz w:val="28"/>
          <w:szCs w:val="28"/>
          <w:shd w:val="clear" w:color="auto" w:fill="FFFFFF"/>
        </w:rPr>
        <w:t>политическими</w:t>
      </w:r>
      <w:r w:rsidR="003122BC" w:rsidRPr="00E2230F">
        <w:rPr>
          <w:color w:val="000000"/>
          <w:sz w:val="28"/>
          <w:szCs w:val="28"/>
          <w:shd w:val="clear" w:color="auto" w:fill="FFFFFF"/>
        </w:rPr>
        <w:t xml:space="preserve">, социальными и </w:t>
      </w:r>
      <w:r w:rsidR="00EB3967" w:rsidRPr="00E2230F">
        <w:rPr>
          <w:color w:val="000000"/>
          <w:sz w:val="28"/>
          <w:szCs w:val="28"/>
          <w:shd w:val="clear" w:color="auto" w:fill="FFFFFF"/>
        </w:rPr>
        <w:t xml:space="preserve">культурными процессами </w:t>
      </w:r>
      <w:r w:rsidR="00EB3967" w:rsidRPr="00E2230F">
        <w:rPr>
          <w:color w:val="000000"/>
          <w:sz w:val="28"/>
          <w:szCs w:val="28"/>
          <w:shd w:val="clear" w:color="auto" w:fill="FFFFFF"/>
        </w:rPr>
        <w:fldChar w:fldCharType="begin"/>
      </w:r>
      <w:r w:rsidR="00FA3F28" w:rsidRPr="00E2230F">
        <w:rPr>
          <w:color w:val="000000"/>
          <w:sz w:val="28"/>
          <w:szCs w:val="28"/>
          <w:shd w:val="clear" w:color="auto" w:fill="FFFFFF"/>
        </w:rPr>
        <w:instrText xml:space="preserve"> ADDIN EN.CITE &lt;EndNote&gt;&lt;Cite&gt;&lt;Author&gt;Доржиева&lt;/Author&gt;&lt;Year&gt;2012&lt;/Year&gt;&lt;IDText&gt;Топонимия Квебека как отражение франкоязычной культуры региона (этнолингвистический аспект): Диссер. на соискание уч. степ. д.филол.н.&lt;/IDText&gt;&lt;DisplayText&gt;[129]&lt;/DisplayText&gt;&lt;record&gt;&lt;contributors&gt;&lt;tertiary-authors&gt;&lt;author&gt;Загрязкина, Т.Ю.&lt;/author&gt;&lt;/tertiary-authors&gt;&lt;/contributors&gt;&lt;titles&gt;&lt;title&gt;Топонимия Квебека как отражение франкоязычной культуры региона (этнолингвистический аспект): Диссер. на соискание уч. степ. д.филол.н.&lt;/title&gt;&lt;/titles&gt;&lt;pages&gt;590&lt;/pages&gt;&lt;contributors&gt;&lt;authors&gt;&lt;author&gt;Доржиева, Г.С.&lt;/author&gt;&lt;/authors&gt;&lt;/contributors&gt;&lt;added-date format="utc"&gt;1557063602&lt;/added-date&gt;&lt;pub-location&gt;Москва&lt;/pub-location&gt;&lt;ref-type name="Thesis"&gt;32&lt;/ref-type&gt;&lt;dates&gt;&lt;year&gt;2012&lt;/year&gt;&lt;/dates&gt;&lt;rec-number&gt;436&lt;/rec-number&gt;&lt;publisher&gt;МГУ им. М.В. Ломоносова&lt;/publisher&gt;&lt;last-updated-date format="utc"&gt;1557063782&lt;/last-updated-date&gt;&lt;/record&gt;&lt;/Cite&gt;&lt;/EndNote&gt;</w:instrText>
      </w:r>
      <w:r w:rsidR="00EB3967" w:rsidRPr="00E2230F">
        <w:rPr>
          <w:color w:val="000000"/>
          <w:sz w:val="28"/>
          <w:szCs w:val="28"/>
          <w:shd w:val="clear" w:color="auto" w:fill="FFFFFF"/>
        </w:rPr>
        <w:fldChar w:fldCharType="separate"/>
      </w:r>
      <w:r w:rsidR="00FA3F28" w:rsidRPr="00E2230F">
        <w:rPr>
          <w:noProof/>
          <w:color w:val="000000"/>
          <w:sz w:val="28"/>
          <w:szCs w:val="28"/>
          <w:shd w:val="clear" w:color="auto" w:fill="FFFFFF"/>
        </w:rPr>
        <w:t>[129]</w:t>
      </w:r>
      <w:r w:rsidR="00EB3967" w:rsidRPr="00E2230F">
        <w:rPr>
          <w:color w:val="000000"/>
          <w:sz w:val="28"/>
          <w:szCs w:val="28"/>
          <w:shd w:val="clear" w:color="auto" w:fill="FFFFFF"/>
        </w:rPr>
        <w:fldChar w:fldCharType="end"/>
      </w:r>
      <w:r w:rsidR="00EB3967" w:rsidRPr="00E2230F">
        <w:rPr>
          <w:color w:val="000000"/>
          <w:sz w:val="28"/>
          <w:szCs w:val="28"/>
        </w:rPr>
        <w:t>.</w:t>
      </w:r>
    </w:p>
    <w:p w14:paraId="502955A7" w14:textId="0FF3261D" w:rsidR="00EB3967" w:rsidRPr="00E2230F" w:rsidRDefault="00EB3967" w:rsidP="00E2230F">
      <w:pPr>
        <w:ind w:firstLine="709"/>
        <w:rPr>
          <w:rFonts w:cs="Times New Roman"/>
          <w:szCs w:val="28"/>
        </w:rPr>
      </w:pPr>
      <w:r w:rsidRPr="00E2230F">
        <w:rPr>
          <w:rFonts w:cs="Times New Roman"/>
          <w:color w:val="000000"/>
          <w:szCs w:val="28"/>
          <w:shd w:val="clear" w:color="auto" w:fill="FFFFFF"/>
        </w:rPr>
        <w:t>И.Ю. Ильина в кандидатской диссертации «</w:t>
      </w:r>
      <w:r w:rsidRPr="00E2230F">
        <w:rPr>
          <w:rFonts w:cs="Times New Roman"/>
          <w:szCs w:val="28"/>
        </w:rPr>
        <w:t>Гетерогенность топонимических номинаций англоязычных провинций Канады как отражение языковой картины мира канадцев</w:t>
      </w:r>
      <w:r w:rsidR="002E252D" w:rsidRPr="00E2230F">
        <w:rPr>
          <w:rFonts w:cs="Times New Roman"/>
          <w:szCs w:val="28"/>
          <w:shd w:val="clear" w:color="auto" w:fill="FFFFFF"/>
        </w:rPr>
        <w:t>» (2013) установила</w:t>
      </w:r>
      <w:r w:rsidRPr="00E2230F">
        <w:rPr>
          <w:rFonts w:cs="Times New Roman"/>
          <w:szCs w:val="28"/>
          <w:shd w:val="clear" w:color="auto" w:fill="FFFFFF"/>
        </w:rPr>
        <w:t xml:space="preserve"> роль семантических моделей топономинаций в интерпретации и реконструкции языковой картины мира </w:t>
      </w:r>
      <w:r w:rsidR="002E252D" w:rsidRPr="00E2230F">
        <w:rPr>
          <w:rFonts w:cs="Times New Roman"/>
          <w:szCs w:val="28"/>
          <w:shd w:val="clear" w:color="auto" w:fill="FFFFFF"/>
        </w:rPr>
        <w:t>жителей страны</w:t>
      </w:r>
      <w:r w:rsidRPr="00E2230F">
        <w:rPr>
          <w:rFonts w:cs="Times New Roman"/>
          <w:szCs w:val="28"/>
          <w:shd w:val="clear" w:color="auto" w:fill="FFFFFF"/>
        </w:rPr>
        <w:t xml:space="preserve"> и пров</w:t>
      </w:r>
      <w:r w:rsidR="002E252D" w:rsidRPr="00E2230F">
        <w:rPr>
          <w:rFonts w:cs="Times New Roman"/>
          <w:szCs w:val="28"/>
          <w:shd w:val="clear" w:color="auto" w:fill="FFFFFF"/>
        </w:rPr>
        <w:t>ела лексико-семантический анализ</w:t>
      </w:r>
      <w:r w:rsidRPr="00E2230F">
        <w:rPr>
          <w:rFonts w:cs="Times New Roman"/>
          <w:szCs w:val="28"/>
          <w:shd w:val="clear" w:color="auto" w:fill="FFFFFF"/>
        </w:rPr>
        <w:t xml:space="preserve"> топонимических номинаций пяти провинций Канады</w:t>
      </w:r>
      <w:r w:rsidR="002E252D" w:rsidRPr="00E2230F">
        <w:rPr>
          <w:rFonts w:cs="Times New Roman"/>
          <w:szCs w:val="28"/>
          <w:shd w:val="clear" w:color="auto" w:fill="FFFFFF"/>
        </w:rPr>
        <w:t>, где основным функционирующим языком является английский</w:t>
      </w:r>
      <w:r w:rsidRPr="00E2230F">
        <w:rPr>
          <w:rFonts w:cs="Times New Roman"/>
          <w:szCs w:val="28"/>
          <w:shd w:val="clear" w:color="auto" w:fill="FFFFFF"/>
        </w:rPr>
        <w:t xml:space="preserve">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&lt;EndNote&gt;&lt;Cite&gt;&lt;Author&gt;Ильина&lt;/Author&gt;&lt;Year&gt;2013&lt;/Year&gt;&lt;IDText&gt;Гетерогенность топонимических номинаций англоязычных провинций Канады как отражение языковой картины мира канадцев : Диссер. на соискание уч. степ. к.филол.н.&lt;/IDText&gt;&lt;DisplayText&gt;[130]&lt;/DisplayText&gt;&lt;record&gt;&lt;titles&gt;&lt;title&gt;Гетерогенность топонимических номинаций англоязычных провинций Канады как отражение языковой картины мира канадцев : Диссер. на соискание уч. степ. к.филол.н.&lt;/title&gt;&lt;/titles&gt;&lt;pages&gt;214&lt;/pages&gt;&lt;contributors&gt;&lt;authors&gt;&lt;author&gt;Ильина, А.Ю.&lt;/author&gt;&lt;/authors&gt;&lt;/contributors&gt;&lt;added-date format="utc"&gt;1557143013&lt;/added-date&gt;&lt;pub-location&gt;Москва&lt;/pub-location&gt;&lt;ref-type name="Thesis"&gt;32&lt;/ref-type&gt;&lt;dates&gt;&lt;year&gt;2013&lt;/year&gt;&lt;/dates&gt;&lt;rec-number&gt;484&lt;/rec-number&gt;&lt;last-updated-date format="utc"&gt;1557143080&lt;/last-updated-date&gt;&lt;volume&gt;к.филол.н.&lt;/volume&gt;&lt;/record&gt;&lt;/Cite&gt;&lt;/EndNote&gt;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[130]</w:t>
      </w:r>
      <w:r w:rsidRPr="00E2230F">
        <w:rPr>
          <w:rFonts w:cs="Times New Roman"/>
          <w:szCs w:val="28"/>
          <w:shd w:val="clear" w:color="auto" w:fill="FFFFFF"/>
        </w:rPr>
        <w:fldChar w:fldCharType="end"/>
      </w:r>
      <w:r w:rsidRPr="00E2230F">
        <w:rPr>
          <w:rFonts w:cs="Times New Roman"/>
          <w:szCs w:val="28"/>
          <w:shd w:val="clear" w:color="auto" w:fill="FFFFFF"/>
        </w:rPr>
        <w:t>.</w:t>
      </w:r>
    </w:p>
    <w:p w14:paraId="5CC7C94C" w14:textId="540B9E28" w:rsidR="00EB3967" w:rsidRPr="00E2230F" w:rsidRDefault="00EB3967" w:rsidP="00E2230F">
      <w:pPr>
        <w:pStyle w:val="ac"/>
        <w:spacing w:before="0" w:beforeAutospacing="0" w:after="0" w:afterAutospacing="0"/>
        <w:ind w:firstLine="709"/>
        <w:rPr>
          <w:sz w:val="28"/>
          <w:szCs w:val="28"/>
        </w:rPr>
      </w:pPr>
      <w:r w:rsidRPr="00E2230F">
        <w:rPr>
          <w:sz w:val="28"/>
          <w:szCs w:val="28"/>
        </w:rPr>
        <w:t>Значительно количество исследований гидронимов, возникших на основе тюркских слов. Территория распространения тюркоязычных географических названий огромна. При изучении различных работ по гидронимам тюркского происхождения нами были выделены следующие направления изучения:</w:t>
      </w:r>
    </w:p>
    <w:p w14:paraId="77825C72" w14:textId="169943D9" w:rsidR="00EB3967" w:rsidRPr="00E2230F" w:rsidRDefault="00EB3967" w:rsidP="00E2230F">
      <w:pPr>
        <w:pStyle w:val="a3"/>
        <w:numPr>
          <w:ilvl w:val="0"/>
          <w:numId w:val="4"/>
        </w:numPr>
        <w:tabs>
          <w:tab w:val="left" w:pos="993"/>
        </w:tabs>
        <w:ind w:left="0" w:firstLine="709"/>
        <w:rPr>
          <w:rFonts w:cs="Times New Roman"/>
          <w:szCs w:val="28"/>
        </w:rPr>
      </w:pPr>
      <w:r w:rsidRPr="00E2230F">
        <w:rPr>
          <w:rFonts w:cs="Times New Roman"/>
          <w:szCs w:val="28"/>
        </w:rPr>
        <w:t xml:space="preserve">лексико-семантические поля и этимология гидронимов: здесь выделяются работы таких исследователей, как А.А. Абдрахманов (1954, 1959, </w:t>
      </w:r>
      <w:r w:rsidRPr="00E2230F">
        <w:rPr>
          <w:rFonts w:cs="Times New Roman"/>
          <w:szCs w:val="28"/>
        </w:rPr>
        <w:lastRenderedPageBreak/>
        <w:t xml:space="preserve">2010), рассмотревший этимологию казахских топонимов </w:t>
      </w:r>
      <w:r w:rsidRPr="00E2230F">
        <w:rPr>
          <w:rFonts w:cs="Times New Roman"/>
          <w:szCs w:val="28"/>
        </w:rPr>
        <w:fldChar w:fldCharType="begin"/>
      </w:r>
      <w:r w:rsidR="00FA3F28" w:rsidRPr="00E2230F">
        <w:rPr>
          <w:rFonts w:cs="Times New Roman"/>
          <w:szCs w:val="28"/>
        </w:rPr>
        <w:instrText xml:space="preserve"> ADDIN EN.CITE &lt;EndNote&gt;&lt;Cite&gt;&lt;Author&gt;Абдрахманов&lt;/Author&gt;&lt;Year&gt;1954&lt;/Year&gt;&lt;IDText&gt;Некоторые вопросы топонимики Казахстана : Автореферат диссер. на соискание уч. степ. к.филол.н.&lt;/IDText&gt;&lt;DisplayText&gt;[131]&lt;/DisplayText&gt;&lt;record&gt;&lt;titles&gt;&lt;title&gt;Некоторые вопросы топонимики Казахстана : Автореферат диссер. на соискание уч. степ. к.филол.н.&lt;/title&gt;&lt;/titles&gt;&lt;pages&gt;12&lt;/pages&gt;&lt;contributors&gt;&lt;authors&gt;&lt;author&gt;Абдрахманов, А.&lt;/author&gt;&lt;/authors&gt;&lt;/contributors&gt;&lt;added-date format="utc"&gt;1555136155&lt;/added-date&gt;&lt;pub-location&gt;Алма-Ата&lt;/pub-location&gt;&lt;ref-type name="Thesis"&gt;32&lt;/ref-type&gt;&lt;dates&gt;&lt;year&gt;1954&lt;/year&gt;&lt;/dates&gt;&lt;rec-number&gt;336&lt;/rec-number&gt;&lt;last-updated-date format="utc"&gt;1555152951&lt;/last-updated-date&gt;&lt;volume&gt;к.филол.н.&lt;/volume&gt;&lt;/record&gt;&lt;/Cite&gt;&lt;/EndNote&gt;</w:instrText>
      </w:r>
      <w:r w:rsidRPr="00E2230F">
        <w:rPr>
          <w:rFonts w:cs="Times New Roman"/>
          <w:szCs w:val="28"/>
        </w:rPr>
        <w:fldChar w:fldCharType="separate"/>
      </w:r>
      <w:r w:rsidR="00FA3F28" w:rsidRPr="00E2230F">
        <w:rPr>
          <w:rFonts w:cs="Times New Roman"/>
          <w:noProof/>
          <w:szCs w:val="28"/>
        </w:rPr>
        <w:t>[131</w:t>
      </w:r>
      <w:r w:rsidRPr="00E2230F">
        <w:rPr>
          <w:rFonts w:cs="Times New Roman"/>
          <w:szCs w:val="28"/>
        </w:rPr>
        <w:fldChar w:fldCharType="end"/>
      </w:r>
      <w:r w:rsidRPr="00E2230F">
        <w:rPr>
          <w:rFonts w:cs="Times New Roman"/>
          <w:szCs w:val="28"/>
        </w:rPr>
        <w:t xml:space="preserve">, </w:t>
      </w:r>
      <w:r w:rsidRPr="00E2230F">
        <w:rPr>
          <w:rFonts w:cs="Times New Roman"/>
          <w:szCs w:val="28"/>
        </w:rPr>
        <w:fldChar w:fldCharType="begin"/>
      </w:r>
      <w:r w:rsidR="00FA3F28" w:rsidRPr="00E2230F">
        <w:rPr>
          <w:rFonts w:cs="Times New Roman"/>
          <w:szCs w:val="28"/>
        </w:rPr>
        <w:instrText xml:space="preserve"> ADDIN EN.CITE &lt;EndNote&gt;&lt;Cite&gt;&lt;Author&gt;Әбдірахманов&lt;/Author&gt;&lt;Year&gt;2010&lt;/Year&gt;&lt;IDText&gt;Топонимика және этимология&lt;/IDText&gt;&lt;DisplayText&gt;[132]&lt;/DisplayText&gt;&lt;record&gt;&lt;titles&gt;&lt;title&gt;Топонимика және этимология&lt;/title&gt;&lt;secondary-title&gt;Қазақ тіл білімінің антологиясы&lt;/secondary-title&gt;&lt;/titles&gt;&lt;pages&gt;240&lt;/pages&gt;&lt;contributors&gt;&lt;authors&gt;&lt;author&gt;Әбдірахманов, А.&lt;/author&gt;&lt;/authors&gt;&lt;/contributors&gt;&lt;edition&gt;2-е&lt;/edition&gt;&lt;added-date format="utc"&gt;1555136422&lt;/added-date&gt;&lt;pub-location&gt;Павлодар&lt;/pub-location&gt;&lt;ref-type name="Book"&gt;6&lt;/ref-type&gt;&lt;dates&gt;&lt;year&gt;2010&lt;/year&gt;&lt;/dates&gt;&lt;rec-number&gt;337&lt;/rec-number&gt;&lt;publisher&gt;С. Торайғыров атындағы Павлодар мемлекеттік университеті&lt;/publisher&gt;&lt;last-updated-date format="utc"&gt;1555152951&lt;/last-updated-date&gt;&lt;/record&gt;&lt;/Cite&gt;&lt;/EndNote&gt;</w:instrText>
      </w:r>
      <w:r w:rsidRPr="00E2230F">
        <w:rPr>
          <w:rFonts w:cs="Times New Roman"/>
          <w:szCs w:val="28"/>
        </w:rPr>
        <w:fldChar w:fldCharType="separate"/>
      </w:r>
      <w:r w:rsidR="00FA3F28" w:rsidRPr="00E2230F">
        <w:rPr>
          <w:rFonts w:cs="Times New Roman"/>
          <w:noProof/>
          <w:szCs w:val="28"/>
        </w:rPr>
        <w:t>132]</w:t>
      </w:r>
      <w:r w:rsidRPr="00E2230F">
        <w:rPr>
          <w:rFonts w:cs="Times New Roman"/>
          <w:szCs w:val="28"/>
        </w:rPr>
        <w:fldChar w:fldCharType="end"/>
      </w:r>
      <w:r w:rsidRPr="00E2230F">
        <w:rPr>
          <w:rFonts w:cs="Times New Roman"/>
          <w:szCs w:val="28"/>
        </w:rPr>
        <w:t>, Э.М.</w:t>
      </w:r>
      <w:r w:rsidR="00D263CD">
        <w:rPr>
          <w:rFonts w:cs="Times New Roman"/>
          <w:szCs w:val="28"/>
        </w:rPr>
        <w:t> </w:t>
      </w:r>
      <w:r w:rsidRPr="00E2230F">
        <w:rPr>
          <w:rFonts w:cs="Times New Roman"/>
          <w:szCs w:val="28"/>
        </w:rPr>
        <w:t xml:space="preserve">Мурзаев (1965), отводивший немалое место исследованию гидронимов Средней Азии и выявивший некоторые закономерности относительно формирования водных названий </w:t>
      </w:r>
      <w:r w:rsidRPr="00E2230F">
        <w:rPr>
          <w:rFonts w:cs="Times New Roman"/>
          <w:szCs w:val="28"/>
        </w:rPr>
        <w:fldChar w:fldCharType="begin"/>
      </w:r>
      <w:r w:rsidR="00FA3F28" w:rsidRPr="00E2230F">
        <w:rPr>
          <w:rFonts w:cs="Times New Roman"/>
          <w:szCs w:val="28"/>
        </w:rPr>
        <w:instrText xml:space="preserve"> ADDIN EN.CITE &lt;EndNote&gt;&lt;Cite&gt;&lt;Author&gt;Поспелов&lt;/Author&gt;&lt;Year&gt;1970&lt;/Year&gt;&lt;IDText&gt;Топонимические труды Э.М. Мурзаева&lt;/IDText&gt;&lt;DisplayText&gt;[84]&lt;/DisplayText&gt;&lt;record&gt;&lt;titles&gt;&lt;title&gt;Топонимические труды Э.М. Мурзаева&lt;/title&gt;&lt;secondary-title&gt;Вопросы географии&lt;/secondary-title&gt;&lt;/titles&gt;&lt;pages&gt;5-15&lt;/pages&gt;&lt;number&gt;81&lt;/number&gt;&lt;contributors&gt;&lt;authors&gt;&lt;author&gt;Поспелов, Е.М.&lt;/author&gt;&lt;/authors&gt;&lt;/contributors&gt;&lt;added-date format="utc"&gt;1555160866&lt;/added-date&gt;&lt;pub-location&gt;Москва&lt;/pub-location&gt;&lt;ref-type name="Journal Article"&gt;17&lt;/ref-type&gt;&lt;dates&gt;&lt;year&gt;1970&lt;/year&gt;&lt;/dates&gt;&lt;rec-number&gt;350&lt;/rec-number&gt;&lt;publisher&gt;Мысль&lt;/publisher&gt;&lt;last-updated-date format="utc"&gt;1556001665&lt;/last-updated-date&gt;&lt;/record&gt;&lt;/Cite&gt;&lt;/EndNote&gt;</w:instrText>
      </w:r>
      <w:r w:rsidRPr="00E2230F">
        <w:rPr>
          <w:rFonts w:cs="Times New Roman"/>
          <w:szCs w:val="28"/>
        </w:rPr>
        <w:fldChar w:fldCharType="separate"/>
      </w:r>
      <w:r w:rsidR="00FA3F28" w:rsidRPr="00E2230F">
        <w:rPr>
          <w:rFonts w:cs="Times New Roman"/>
          <w:noProof/>
          <w:szCs w:val="28"/>
        </w:rPr>
        <w:t>[84</w:t>
      </w:r>
      <w:r w:rsidR="008F22A4" w:rsidRPr="00E2230F">
        <w:rPr>
          <w:rFonts w:cs="Times New Roman"/>
          <w:noProof/>
          <w:szCs w:val="28"/>
        </w:rPr>
        <w:t xml:space="preserve">, </w:t>
      </w:r>
      <w:r w:rsidR="0083104E">
        <w:rPr>
          <w:rFonts w:cs="Times New Roman"/>
          <w:noProof/>
          <w:szCs w:val="28"/>
        </w:rPr>
        <w:t xml:space="preserve">с. </w:t>
      </w:r>
      <w:r w:rsidR="008F22A4" w:rsidRPr="00E2230F">
        <w:rPr>
          <w:rFonts w:cs="Times New Roman"/>
          <w:noProof/>
          <w:szCs w:val="28"/>
        </w:rPr>
        <w:t>5-1</w:t>
      </w:r>
      <w:r w:rsidR="0083104E">
        <w:rPr>
          <w:rFonts w:cs="Times New Roman"/>
          <w:noProof/>
          <w:szCs w:val="28"/>
        </w:rPr>
        <w:t>4</w:t>
      </w:r>
      <w:r w:rsidR="00FA3F28" w:rsidRPr="00E2230F">
        <w:rPr>
          <w:rFonts w:cs="Times New Roman"/>
          <w:noProof/>
          <w:szCs w:val="28"/>
        </w:rPr>
        <w:t>]</w:t>
      </w:r>
      <w:r w:rsidRPr="00E2230F">
        <w:rPr>
          <w:rFonts w:cs="Times New Roman"/>
          <w:szCs w:val="28"/>
        </w:rPr>
        <w:fldChar w:fldCharType="end"/>
      </w:r>
      <w:r w:rsidRPr="00E2230F">
        <w:rPr>
          <w:rFonts w:cs="Times New Roman"/>
          <w:szCs w:val="28"/>
        </w:rPr>
        <w:t>, В.Н. Попова (1966, 1997), чьи работы по изучению гидронимов Казахстана до сих пор явля</w:t>
      </w:r>
      <w:r w:rsidR="000528FC" w:rsidRPr="00E2230F">
        <w:rPr>
          <w:rFonts w:cs="Times New Roman"/>
          <w:szCs w:val="28"/>
        </w:rPr>
        <w:t>ю</w:t>
      </w:r>
      <w:r w:rsidRPr="00E2230F">
        <w:rPr>
          <w:rFonts w:cs="Times New Roman"/>
          <w:szCs w:val="28"/>
        </w:rPr>
        <w:t xml:space="preserve">тся основополагающими в данной области </w:t>
      </w:r>
      <w:r w:rsidRPr="00E2230F">
        <w:rPr>
          <w:rFonts w:cs="Times New Roman"/>
          <w:szCs w:val="28"/>
        </w:rPr>
        <w:fldChar w:fldCharType="begin"/>
      </w:r>
      <w:r w:rsidR="00FA3F28" w:rsidRPr="00E2230F">
        <w:rPr>
          <w:rFonts w:cs="Times New Roman"/>
          <w:szCs w:val="28"/>
        </w:rPr>
        <w:instrText xml:space="preserve"> ADDIN EN.CITE &lt;EndNote&gt;&lt;Cite&gt;&lt;Author&gt;Попова&lt;/Author&gt;&lt;Year&gt;1966&lt;/Year&gt;&lt;IDText&gt;Гидронимы Павлодарской области (лингвистический анализ) : Диссер. на соискание уч. степ. к.филол.н.&lt;/IDText&gt;&lt;DisplayText&gt;[133]&lt;/DisplayText&gt;&lt;record&gt;&lt;contributors&gt;&lt;tertiary-authors&gt;&lt;author&gt;Дульзон, А.П.&lt;/author&gt;&lt;/tertiary-authors&gt;&lt;/contributors&gt;&lt;titles&gt;&lt;title&gt;Гидронимы Павлодарской области (лингвистический анализ) : Диссер. на соискание уч. степ. к.филол.н.&lt;/title&gt;&lt;/titles&gt;&lt;pages&gt;427&lt;/pages&gt;&lt;contributors&gt;&lt;authors&gt;&lt;author&gt;Попова, В.Н.&lt;/author&gt;&lt;/authors&gt;&lt;/contributors&gt;&lt;added-date format="utc"&gt;1554724923&lt;/added-date&gt;&lt;pub-location&gt;Томск&lt;/pub-location&gt;&lt;ref-type name="Thesis"&gt;32&lt;/ref-type&gt;&lt;dates&gt;&lt;year&gt;1966&lt;/year&gt;&lt;/dates&gt;&lt;rec-number&gt;287&lt;/rec-number&gt;&lt;last-updated-date format="utc"&gt;1556216682&lt;/last-updated-date&gt;&lt;volume&gt;к.ф.н.&lt;/volume&gt;&lt;/record&gt;&lt;/Cite&gt;&lt;/EndNote&gt;</w:instrText>
      </w:r>
      <w:r w:rsidRPr="00E2230F">
        <w:rPr>
          <w:rFonts w:cs="Times New Roman"/>
          <w:szCs w:val="28"/>
        </w:rPr>
        <w:fldChar w:fldCharType="separate"/>
      </w:r>
      <w:r w:rsidR="00FA3F28" w:rsidRPr="00E2230F">
        <w:rPr>
          <w:rFonts w:cs="Times New Roman"/>
          <w:noProof/>
          <w:szCs w:val="28"/>
        </w:rPr>
        <w:t>[133</w:t>
      </w:r>
      <w:r w:rsidRPr="00E2230F">
        <w:rPr>
          <w:rFonts w:cs="Times New Roman"/>
          <w:szCs w:val="28"/>
        </w:rPr>
        <w:fldChar w:fldCharType="end"/>
      </w:r>
      <w:r w:rsidRPr="00E2230F">
        <w:rPr>
          <w:rFonts w:cs="Times New Roman"/>
          <w:szCs w:val="28"/>
        </w:rPr>
        <w:t xml:space="preserve">, </w:t>
      </w:r>
      <w:r w:rsidRPr="00E2230F">
        <w:rPr>
          <w:rFonts w:cs="Times New Roman"/>
          <w:szCs w:val="28"/>
        </w:rPr>
        <w:fldChar w:fldCharType="begin"/>
      </w:r>
      <w:r w:rsidR="00FA3F28" w:rsidRPr="00E2230F">
        <w:rPr>
          <w:rFonts w:cs="Times New Roman"/>
          <w:szCs w:val="28"/>
        </w:rPr>
        <w:instrText xml:space="preserve"> ADDIN EN.CITE &lt;EndNote&gt;&lt;Cite&gt;&lt;Author&gt;Попова&lt;/Author&gt;&lt;Year&gt;1997&lt;/Year&gt;&lt;IDText&gt;Структурно-семантическая природа топонимов Казахстана (сравнительно-историческое исследование) : Диссер. на соискание уч. степ. д.филол.н.&lt;/IDText&gt;&lt;DisplayText&gt;[134]&lt;/DisplayText&gt;&lt;record&gt;&lt;titles&gt;&lt;title&gt;Структурно-семантическая природа топонимов Казахстана (сравнительно-историческое исследование) : Диссер. на соискание уч. степ. д.филол.н.&lt;/title&gt;&lt;/titles&gt;&lt;pages&gt;262&lt;/pages&gt;&lt;contributors&gt;&lt;authors&gt;&lt;author&gt;Попова, В.Н.&lt;/author&gt;&lt;/authors&gt;&lt;/contributors&gt;&lt;added-date format="utc"&gt;1554725082&lt;/added-date&gt;&lt;pub-location&gt;Алматы&lt;/pub-location&gt;&lt;ref-type name="Thesis"&gt;32&lt;/ref-type&gt;&lt;dates&gt;&lt;year&gt;1997&lt;/year&gt;&lt;/dates&gt;&lt;rec-number&gt;288&lt;/rec-number&gt;&lt;last-updated-date format="utc"&gt;1555053214&lt;/last-updated-date&gt;&lt;/record&gt;&lt;/Cite&gt;&lt;/EndNote&gt;</w:instrText>
      </w:r>
      <w:r w:rsidRPr="00E2230F">
        <w:rPr>
          <w:rFonts w:cs="Times New Roman"/>
          <w:szCs w:val="28"/>
        </w:rPr>
        <w:fldChar w:fldCharType="separate"/>
      </w:r>
      <w:r w:rsidR="00FA3F28" w:rsidRPr="00E2230F">
        <w:rPr>
          <w:rFonts w:cs="Times New Roman"/>
          <w:noProof/>
          <w:szCs w:val="28"/>
        </w:rPr>
        <w:t>134]</w:t>
      </w:r>
      <w:r w:rsidRPr="00E2230F">
        <w:rPr>
          <w:rFonts w:cs="Times New Roman"/>
          <w:szCs w:val="28"/>
        </w:rPr>
        <w:fldChar w:fldCharType="end"/>
      </w:r>
      <w:r w:rsidRPr="00E2230F">
        <w:rPr>
          <w:rFonts w:cs="Times New Roman"/>
          <w:szCs w:val="28"/>
        </w:rPr>
        <w:t>, А.А. Камалов (1969, 1971)</w:t>
      </w:r>
      <w:r w:rsidRPr="00E2230F">
        <w:rPr>
          <w:rFonts w:cs="Times New Roman"/>
          <w:szCs w:val="28"/>
          <w:shd w:val="clear" w:color="auto" w:fill="FFFFFF"/>
        </w:rPr>
        <w:t xml:space="preserve">, написавший серию работ по гидронимам Башкирии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&lt;EndNote&gt;&lt;Cite&gt;&lt;Author&gt;Камалов&lt;/Author&gt;&lt;Year&gt;1969&lt;/Year&gt;&lt;IDText&gt;Гидронимия Башкирии: Автореферат диссер. на соискание уч. степ. к.филол.н.&lt;/IDText&gt;&lt;DisplayText&gt;[135]&lt;/DisplayText&gt;&lt;record&gt;&lt;titles&gt;&lt;title&gt;Гидронимия Башкирии: Автореферат диссер. на соискание уч. степ. к.филол.н.&lt;/title&gt;&lt;/titles&gt;&lt;pages&gt;19&lt;/pages&gt;&lt;contributors&gt;&lt;authors&gt;&lt;author&gt;Камалов, А.А.&lt;/author&gt;&lt;/authors&gt;&lt;/contributors&gt;&lt;added-date format="utc"&gt;1556218776&lt;/added-date&gt;&lt;pub-location&gt;Уфа&lt;/pub-location&gt;&lt;ref-type name="Thesis"&gt;32&lt;/ref-type&gt;&lt;dates&gt;&lt;year&gt;1969&lt;/year&gt;&lt;/dates&gt;&lt;rec-number&gt;372&lt;/rec-number&gt;&lt;last-updated-date format="utc"&gt;1556218874&lt;/last-updated-date&gt;&lt;/record&gt;&lt;/Cite&gt;&lt;/EndNote&gt;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[135</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&lt;EndNote&gt;&lt;Cite&gt;&lt;Author&gt;Камалов&lt;/Author&gt;&lt;Year&gt;1971&lt;/Year&gt;&lt;IDText&gt;Данные гидронимии к проблеме этногенеза башкир&lt;/IDText&gt;&lt;DisplayText&gt;[136]&lt;/DisplayText&gt;&lt;record&gt;&lt;titles&gt;&lt;title&gt;Данные гидронимии к проблеме этногенеза башкир&lt;/title&gt;&lt;secondary-title&gt;Археология и этнография Башкирии: Материалы научной сессии по этногенезу башкир БФАН СССР&lt;/secondary-title&gt;&lt;/titles&gt;&lt;pages&gt;287-290&lt;/pages&gt;&lt;contributors&gt;&lt;authors&gt;&lt;author&gt;Камалов, А.А.&lt;/author&gt;&lt;/authors&gt;&lt;/contributors&gt;&lt;added-date format="utc"&gt;1556219200&lt;/added-date&gt;&lt;pub-location&gt;Уфа&lt;/pub-location&gt;&lt;ref-type name="Journal Article"&gt;17&lt;/ref-type&gt;&lt;dates&gt;&lt;year&gt;1971&lt;/year&gt;&lt;/dates&gt;&lt;rec-number&gt;373&lt;/rec-number&gt;&lt;last-updated-date format="utc"&gt;1556219242&lt;/last-updated-date&gt;&lt;volume&gt;4&lt;/volume&gt;&lt;/record&gt;&lt;/Cite&gt;&lt;/EndNote&gt;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136]</w:t>
      </w:r>
      <w:r w:rsidRPr="00E2230F">
        <w:rPr>
          <w:rFonts w:cs="Times New Roman"/>
          <w:szCs w:val="28"/>
          <w:shd w:val="clear" w:color="auto" w:fill="FFFFFF"/>
        </w:rPr>
        <w:fldChar w:fldCharType="end"/>
      </w:r>
      <w:r w:rsidRPr="00E2230F">
        <w:rPr>
          <w:rFonts w:cs="Times New Roman"/>
          <w:szCs w:val="28"/>
          <w:shd w:val="clear" w:color="auto" w:fill="FFFFFF"/>
        </w:rPr>
        <w:t xml:space="preserve">, Г.Б. Мадиева (1990), которая провела семантический анализ гидронимов Восточного Казахстана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&lt;EndNote&gt;&lt;Cite&gt;&lt;Author&gt;Мадиева&lt;/Author&gt;&lt;Year&gt;1990&lt;/Year&gt;&lt;IDText&gt;Гидронимия Восточного Казахстана: Автореферат диссер. на соискание уч. степ. к.филол.н.&lt;/IDText&gt;&lt;DisplayText&gt;[137]&lt;/DisplayText&gt;&lt;record&gt;&lt;titles&gt;&lt;title&gt;Гидронимия Восточного Казахстана: Автореферат диссер. на соискание уч. степ. к.филол.н.&lt;/title&gt;&lt;/titles&gt;&lt;pages&gt;22&lt;/pages&gt;&lt;contributors&gt;&lt;authors&gt;&lt;author&gt;Мадиева, Г.Б.&lt;/author&gt;&lt;/authors&gt;&lt;/contributors&gt;&lt;added-date format="utc"&gt;1556263066&lt;/added-date&gt;&lt;pub-location&gt;Алма-Ата&lt;/pub-location&gt;&lt;ref-type name="Thesis"&gt;32&lt;/ref-type&gt;&lt;dates&gt;&lt;year&gt;1990&lt;/year&gt;&lt;/dates&gt;&lt;rec-number&gt;409&lt;/rec-number&gt;&lt;last-updated-date format="utc"&gt;1556263134&lt;/last-updated-date&gt;&lt;/record&gt;&lt;/Cite&gt;&lt;/EndNote&gt;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[137]</w:t>
      </w:r>
      <w:r w:rsidRPr="00E2230F">
        <w:rPr>
          <w:rFonts w:cs="Times New Roman"/>
          <w:szCs w:val="28"/>
          <w:shd w:val="clear" w:color="auto" w:fill="FFFFFF"/>
        </w:rPr>
        <w:fldChar w:fldCharType="end"/>
      </w:r>
      <w:r w:rsidRPr="00E2230F">
        <w:rPr>
          <w:rFonts w:cs="Times New Roman"/>
          <w:szCs w:val="28"/>
          <w:shd w:val="clear" w:color="auto" w:fill="FFFFFF"/>
        </w:rPr>
        <w:t xml:space="preserve">, А.Е. Жартыбаев (1991), изучивший лексико-семантические и словообразовательные особенности топонимов Карагандинской области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&lt;EndNote&gt;&lt;Cite&gt;&lt;Author&gt;Жартыбаев&lt;/Author&gt;&lt;Year&gt;1991&lt;/Year&gt;&lt;IDText&gt;Состав и структура топонимов Карагандинской области: Автореферат диссер. на соискание уч. степ. к.филол.н.&lt;/IDText&gt;&lt;DisplayText&gt;[138]&lt;/DisplayText&gt;&lt;record&gt;&lt;titles&gt;&lt;title&gt;Состав и структура топонимов Карагандинской области: Автореферат диссер. на соискание уч. степ. к.филол.н.&lt;/title&gt;&lt;/titles&gt;&lt;pages&gt;23&lt;/pages&gt;&lt;contributors&gt;&lt;authors&gt;&lt;author&gt;Жартыбаев, А.Е.&lt;/author&gt;&lt;/authors&gt;&lt;/contributors&gt;&lt;added-date format="utc"&gt;1556261468&lt;/added-date&gt;&lt;pub-location&gt;Алма-Ата&lt;/pub-location&gt;&lt;ref-type name="Thesis"&gt;32&lt;/ref-type&gt;&lt;dates&gt;&lt;year&gt;1991&lt;/year&gt;&lt;/dates&gt;&lt;rec-number&gt;403&lt;/rec-number&gt;&lt;last-updated-date format="utc"&gt;1556261529&lt;/last-updated-date&gt;&lt;volume&gt;к.филол.н.&lt;/volume&gt;&lt;/record&gt;&lt;/Cite&gt;&lt;/EndNote&gt;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[138]</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color w:val="000000"/>
          <w:szCs w:val="28"/>
          <w:shd w:val="clear" w:color="auto" w:fill="FFFFFF"/>
        </w:rPr>
        <w:t xml:space="preserve">Н. Бегалиев (1994), который провел лексико-семантический анализ гидронимов Самаркандской области Узбекистана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&lt;EndNote&gt;&lt;Cite&gt;&lt;Author&gt;Бегалиев&lt;/Author&gt;&lt;Year&gt;1994&lt;/Year&gt;&lt;IDText&gt;Гидронимы Самаркандской области (лингвистический анализ): Автореферат диссер. на соискание уч. степ. к.филол.н.&lt;/IDText&gt;&lt;DisplayText&gt;[139]&lt;/DisplayText&gt;&lt;record&gt;&lt;titles&gt;&lt;title&gt;Гидронимы Самаркандской области (лингвистический анализ): Автореферат диссер. на соискание уч. степ. к.филол.н.&lt;/title&gt;&lt;/titles&gt;&lt;pages&gt;25&lt;/pages&gt;&lt;contributors&gt;&lt;authors&gt;&lt;author&gt;Бегалиев, Н.&lt;/author&gt;&lt;/authors&gt;&lt;/contributors&gt;&lt;added-date format="utc"&gt;1556262478&lt;/added-date&gt;&lt;pub-location&gt;Самарканд&lt;/pub-location&gt;&lt;ref-type name="Thesis"&gt;32&lt;/ref-type&gt;&lt;dates&gt;&lt;year&gt;1994&lt;/year&gt;&lt;/dates&gt;&lt;rec-number&gt;407&lt;/rec-number&gt;&lt;last-updated-date format="utc"&gt;1556262536&lt;/last-updated-date&gt;&lt;volume&gt;к.филол.н.&lt;/volume&gt;&lt;/record&gt;&lt;/Cite&gt;&lt;/EndNote&gt;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[139]</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Pr="00E2230F">
        <w:rPr>
          <w:rFonts w:cs="Times New Roman"/>
          <w:szCs w:val="28"/>
          <w:shd w:val="clear" w:color="auto" w:fill="FFFFFF"/>
        </w:rPr>
        <w:t xml:space="preserve">И.В. Дрон (1996), изучивший топонимы «неизвестного происхождения» в Республике Молдова и определивший их как тюркские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&lt;EndNote&gt;&lt;Cite&gt;&lt;Author&gt;Дрон&lt;/Author&gt;&lt;Year&gt;1996&lt;/Year&gt;&lt;IDText&gt;Топонимия Республики Молова тюркского происхождения: Научный доклад на соискание уч. степ. д.филол.н.&lt;/IDText&gt;&lt;DisplayText&gt;[140]&lt;/DisplayText&gt;&lt;record&gt;&lt;titles&gt;&lt;title&gt;Топонимия Республики Молова тюркского происхождения: Научный доклад на соискание уч. степ. д.филол.н.&lt;/title&gt;&lt;/titles&gt;&lt;pages&gt;49&lt;/pages&gt;&lt;contributors&gt;&lt;authors&gt;&lt;author&gt;Дрон, И.В.&lt;/author&gt;&lt;/authors&gt;&lt;/contributors&gt;&lt;added-date format="utc"&gt;1556252749&lt;/added-date&gt;&lt;pub-location&gt;Кишинев&lt;/pub-location&gt;&lt;ref-type name="Thesis"&gt;32&lt;/ref-type&gt;&lt;dates&gt;&lt;year&gt;1996&lt;/year&gt;&lt;/dates&gt;&lt;rec-number&gt;389&lt;/rec-number&gt;&lt;publisher&gt;Академия наук Республики Молдова, Институт национальных меньшинств&lt;/publisher&gt;&lt;last-updated-date format="utc"&gt;1556252848&lt;/last-updated-date&gt;&lt;volume&gt;д.филол.н.&lt;/volume&gt;&lt;/record&gt;&lt;/Cite&gt;&lt;/EndNote&gt;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[140]</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szCs w:val="28"/>
        </w:rPr>
        <w:t xml:space="preserve">З.А. Мухаева (2003), которая рассматривает </w:t>
      </w:r>
      <w:r w:rsidRPr="00E2230F">
        <w:rPr>
          <w:rFonts w:cs="Times New Roman"/>
          <w:szCs w:val="28"/>
          <w:shd w:val="clear" w:color="auto" w:fill="FFFFFF"/>
        </w:rPr>
        <w:t xml:space="preserve">топонимы на территории распространения пермского говора татарского языка (юга Пермской области) в историко-лингвистическом, лексико-семантическом, лингво-структурном аспектах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&lt;EndNote&gt;&lt;Cite&gt;&lt;Author&gt;Мухаева&lt;/Author&gt;&lt;Year&gt;2003&lt;/Year&gt;&lt;IDText&gt;Топонимия территории пермского говора татарского языка: Юга Пермской области: Диссер. на соискание уч. степ. к.ф.н.&lt;/IDText&gt;&lt;DisplayText&gt;[141]&lt;/DisplayText&gt;&lt;record&gt;&lt;titles&gt;&lt;title&gt;Топонимия территории пермского говора татарского языка: Юга Пермской области: Диссер. на соискание уч. степ. к.ф.н.&lt;/title&gt;&lt;/titles&gt;&lt;pages&gt;258&lt;/pages&gt;&lt;contributors&gt;&lt;authors&gt;&lt;author&gt;Мухаева, З.А.&lt;/author&gt;&lt;/authors&gt;&lt;/contributors&gt;&lt;added-date format="utc"&gt;1556214972&lt;/added-date&gt;&lt;pub-location&gt;Казань&lt;/pub-location&gt;&lt;ref-type name="Thesis"&gt;32&lt;/ref-type&gt;&lt;dates&gt;&lt;year&gt;2003&lt;/year&gt;&lt;/dates&gt;&lt;rec-number&gt;366&lt;/rec-number&gt;&lt;last-updated-date format="utc"&gt;1556215302&lt;/last-updated-date&gt;&lt;volume&gt;к.ф.н.&lt;/volume&gt;&lt;/record&gt;&lt;/Cite&gt;&lt;/EndNote&gt;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[141]</w:t>
      </w:r>
      <w:r w:rsidRPr="00E2230F">
        <w:rPr>
          <w:rFonts w:cs="Times New Roman"/>
          <w:szCs w:val="28"/>
          <w:shd w:val="clear" w:color="auto" w:fill="FFFFFF"/>
        </w:rPr>
        <w:fldChar w:fldCharType="end"/>
      </w:r>
      <w:r w:rsidRPr="00E2230F">
        <w:rPr>
          <w:rFonts w:cs="Times New Roman"/>
          <w:szCs w:val="28"/>
          <w:shd w:val="clear" w:color="auto" w:fill="FFFFFF"/>
        </w:rPr>
        <w:t xml:space="preserve">, Ю.Ф. Манжуева (2003), которая провела анализ гидронимов тюркоязычного пласта на территории вокруг Байкала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&lt;EndNote&gt;&lt;Cite&gt;&lt;Author&gt;Манжуева&lt;/Author&gt;&lt;Year&gt;2003&lt;/Year&gt;&lt;IDText&gt;Гидронимия Циркумбайкальского региона&lt;/IDText&gt;&lt;DisplayText&gt;[142]&lt;/DisplayText&gt;&lt;record&gt;&lt;contributors&gt;&lt;tertiary-authors&gt;&lt;author&gt;Шулупова, Л.В.&lt;/author&gt;&lt;/tertiary-authors&gt;&lt;/contributors&gt;&lt;titles&gt;&lt;title&gt;Гидронимия Циркумбайкальского региона&lt;/title&gt;&lt;/titles&gt;&lt;pages&gt;146&lt;/pages&gt;&lt;contributors&gt;&lt;authors&gt;&lt;author&gt;Манжуева, Ю.Ф.&lt;/author&gt;&lt;/authors&gt;&lt;/contributors&gt;&lt;added-date format="utc"&gt;1556222653&lt;/added-date&gt;&lt;pub-location&gt;Улан-Удэ&lt;/pub-location&gt;&lt;ref-type name="Thesis"&gt;32&lt;/ref-type&gt;&lt;dates&gt;&lt;year&gt;2003&lt;/year&gt;&lt;/dates&gt;&lt;rec-number&gt;379&lt;/rec-number&gt;&lt;last-updated-date format="utc"&gt;1556222989&lt;/last-updated-date&gt;&lt;/record&gt;&lt;/Cite&gt;&lt;/EndNote&gt;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[142]</w:t>
      </w:r>
      <w:r w:rsidRPr="00E2230F">
        <w:rPr>
          <w:rFonts w:cs="Times New Roman"/>
          <w:szCs w:val="28"/>
          <w:shd w:val="clear" w:color="auto" w:fill="FFFFFF"/>
        </w:rPr>
        <w:fldChar w:fldCharType="end"/>
      </w:r>
      <w:r w:rsidRPr="00E2230F">
        <w:rPr>
          <w:rFonts w:cs="Times New Roman"/>
          <w:szCs w:val="28"/>
          <w:shd w:val="clear" w:color="auto" w:fill="FFFFFF"/>
        </w:rPr>
        <w:t xml:space="preserve">, Ж.А. Исмаилова (2005), определившая </w:t>
      </w:r>
      <w:r w:rsidRPr="00E2230F">
        <w:rPr>
          <w:rFonts w:cs="Times New Roman"/>
          <w:color w:val="000000"/>
          <w:szCs w:val="28"/>
          <w:shd w:val="clear" w:color="auto" w:fill="FFFFFF"/>
        </w:rPr>
        <w:t xml:space="preserve">лексико-семантический характер колонизационных топонимов и номинаций идеологического типа Южно-Казахстанской области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&lt;EndNote&gt;&lt;Cite&gt;&lt;Author&gt;Исмаилова&lt;/Author&gt;&lt;Year&gt;2005&lt;/Year&gt;&lt;IDText&gt;Оңтүстік Қазақстан облысы топонимді жүйесінің қалыптасу ерекшеліктері (1905-2005 жж.) : Диссер. на соискание уч. степ. к.филол.н.&lt;/IDText&gt;&lt;DisplayText&gt;[143]&lt;/DisplayText&gt;&lt;record&gt;&lt;titles&gt;&lt;title&gt;Оңтүстік Қазақстан облысы топонимді жүйесінің қалыптасу ерекшеліктері (1905-2005 жж.) : Диссер. на соискание уч. степ. к.филол.н.&lt;/title&gt;&lt;/titles&gt;&lt;pages&gt;139&lt;/pages&gt;&lt;contributors&gt;&lt;authors&gt;&lt;author&gt;Исмаилова, Ж.А.&lt;/author&gt;&lt;/authors&gt;&lt;/contributors&gt;&lt;added-date format="utc"&gt;1555140227&lt;/added-date&gt;&lt;pub-location&gt;Алматы&lt;/pub-location&gt;&lt;ref-type name="Thesis"&gt;32&lt;/ref-type&gt;&lt;dates&gt;&lt;year&gt;2005&lt;/year&gt;&lt;/dates&gt;&lt;rec-number&gt;346&lt;/rec-number&gt;&lt;last-updated-date format="utc"&gt;1555152951&lt;/last-updated-date&gt;&lt;volume&gt;к.филол.н.&lt;/volume&gt;&lt;/record&gt;&lt;/Cite&gt;&lt;/EndNote&gt;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[143]</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Pr="00E2230F">
        <w:rPr>
          <w:rFonts w:cs="Times New Roman"/>
          <w:szCs w:val="28"/>
          <w:shd w:val="clear" w:color="auto" w:fill="FFFFFF"/>
        </w:rPr>
        <w:t xml:space="preserve">Р.Р. Гатауллин (2012), рассмотревший закономерности формирования лексического состава и номинации гидронимов Южного Урала и Зауралья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&lt;EndNote&gt;&lt;Cite&gt;&lt;Author&gt;Гатауллин&lt;/Author&gt;&lt;Year&gt;2012&lt;/Year&gt;&lt;IDText&gt;Историко-лингвистическое описание тюрко-татарской топонимии Южного Урала и Зауралья: Диссер. на соискание уч. степ. к.филол.н.&lt;/IDText&gt;&lt;DisplayText&gt;[144]&lt;/DisplayText&gt;&lt;record&gt;&lt;contributors&gt;&lt;tertiary-authors&gt;&lt;author&gt;Тимерханов А.А.&lt;/author&gt;&lt;/tertiary-authors&gt;&lt;/contributors&gt;&lt;titles&gt;&lt;title&gt;Историко-лингвистическое описание тюрко-татарской топонимии Южного Урала и Зауралья: Диссер. на соискание уч. степ. к.филол.н.&lt;/title&gt;&lt;/titles&gt;&lt;pages&gt;215&lt;/pages&gt;&lt;contributors&gt;&lt;authors&gt;&lt;author&gt;Гатауллин, Р.Р.&lt;/author&gt;&lt;/authors&gt;&lt;/contributors&gt;&lt;added-date format="utc"&gt;1556253833&lt;/added-date&gt;&lt;pub-location&gt;Казань&lt;/pub-location&gt;&lt;ref-type name="Thesis"&gt;32&lt;/ref-type&gt;&lt;dates&gt;&lt;year&gt;2012&lt;/year&gt;&lt;/dates&gt;&lt;rec-number&gt;392&lt;/rec-number&gt;&lt;publisher&gt;Институт языка, литературы и искусства им. Г. Ибрагимова Академии наук Республики Татарстан&lt;/publisher&gt;&lt;last-updated-date format="utc"&gt;1556254100&lt;/last-updated-date&gt;&lt;/record&gt;&lt;/Cite&gt;&lt;/EndNote&gt;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[144]</w:t>
      </w:r>
      <w:r w:rsidRPr="00E2230F">
        <w:rPr>
          <w:rFonts w:cs="Times New Roman"/>
          <w:szCs w:val="28"/>
          <w:shd w:val="clear" w:color="auto" w:fill="FFFFFF"/>
        </w:rPr>
        <w:fldChar w:fldCharType="end"/>
      </w:r>
      <w:r w:rsidRPr="00E2230F">
        <w:rPr>
          <w:rFonts w:cs="Times New Roman"/>
          <w:szCs w:val="28"/>
          <w:shd w:val="clear" w:color="auto" w:fill="FFFFFF"/>
        </w:rPr>
        <w:t>, Дж. Бокшана и Д.</w:t>
      </w:r>
      <w:r w:rsidR="00172DDC">
        <w:rPr>
          <w:rFonts w:cs="Times New Roman"/>
          <w:szCs w:val="28"/>
          <w:shd w:val="clear" w:color="auto" w:fill="FFFFFF"/>
        </w:rPr>
        <w:t> </w:t>
      </w:r>
      <w:r w:rsidRPr="00E2230F">
        <w:rPr>
          <w:rFonts w:cs="Times New Roman"/>
          <w:szCs w:val="28"/>
          <w:shd w:val="clear" w:color="auto" w:fill="FFFFFF"/>
        </w:rPr>
        <w:t xml:space="preserve">Унгурейну (2014), исследовавших этимологию более 20 гидронимов тюркского происхождения на территории Румынии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&lt;EndNote&gt;&lt;Cite&gt;&lt;Author&gt;Bocșan&lt;/Author&gt;&lt;Year&gt;2014&lt;/Year&gt;&lt;IDText&gt;Old Turkic Hydronyms in Romania&lt;/IDText&gt;&lt;DisplayText&gt;[145]&lt;/DisplayText&gt;&lt;record&gt;&lt;urls&gt;&lt;related-urls&gt;&lt;url&gt;https://www.researchgate.net/publication/269110968_Old_Turkic_Hydronyms_in_Romania&lt;/url&gt;&lt;/related-urls&gt;&lt;/urls&gt;&lt;titles&gt;&lt;title&gt;Old Turkic Hydronyms in Romania&lt;/title&gt;&lt;/titles&gt;&lt;contributors&gt;&lt;authors&gt;&lt;author&gt;Bocșan, G.&lt;/author&gt;&lt;author&gt;Ungureanu, D.&lt;/author&gt;&lt;/authors&gt;&lt;/contributors&gt;&lt;added-date format="utc"&gt;1557082937&lt;/added-date&gt;&lt;ref-type name="Electronic Article"&gt;43&lt;/ref-type&gt;&lt;dates&gt;&lt;year&gt;2014&lt;/year&gt;&lt;/dates&gt;&lt;rec-number&gt;453&lt;/rec-number&gt;&lt;last-updated-date format="utc"&gt;1557083043&lt;/last-updated-date&gt;&lt;/record&gt;&lt;/Cite&gt;&lt;/EndNote&gt;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[145]</w:t>
      </w:r>
      <w:r w:rsidRPr="00E2230F">
        <w:rPr>
          <w:rFonts w:cs="Times New Roman"/>
          <w:szCs w:val="28"/>
          <w:shd w:val="clear" w:color="auto" w:fill="FFFFFF"/>
        </w:rPr>
        <w:fldChar w:fldCharType="end"/>
      </w:r>
      <w:r w:rsidRPr="00E2230F">
        <w:rPr>
          <w:rFonts w:cs="Times New Roman"/>
          <w:color w:val="000000"/>
          <w:szCs w:val="28"/>
          <w:shd w:val="clear" w:color="auto" w:fill="FFFFFF"/>
        </w:rPr>
        <w:t>;</w:t>
      </w:r>
    </w:p>
    <w:p w14:paraId="5F217A92" w14:textId="14AAE3F7" w:rsidR="00EB3967" w:rsidRPr="00E2230F" w:rsidRDefault="00EB3967" w:rsidP="00E2230F">
      <w:pPr>
        <w:pStyle w:val="a3"/>
        <w:numPr>
          <w:ilvl w:val="0"/>
          <w:numId w:val="4"/>
        </w:numPr>
        <w:tabs>
          <w:tab w:val="left" w:pos="993"/>
        </w:tabs>
        <w:ind w:left="0" w:firstLine="709"/>
        <w:rPr>
          <w:rFonts w:cs="Times New Roman"/>
          <w:szCs w:val="28"/>
        </w:rPr>
      </w:pPr>
      <w:r w:rsidRPr="00E2230F">
        <w:rPr>
          <w:rFonts w:cs="Times New Roman"/>
          <w:szCs w:val="28"/>
        </w:rPr>
        <w:t xml:space="preserve">разработка картотеки гидронимов и микротопонимов отдельных регионов; в данном направлении существующие работы детально рассматривают гидронимы небольших территорий с целью их детальной фиксации из письменных и бесписьменных языков: О.А. Султаньяев (1969) проанализировал топонимы Кокчетавской области Казахстана </w:t>
      </w:r>
      <w:r w:rsidRPr="00E2230F">
        <w:rPr>
          <w:rFonts w:cs="Times New Roman"/>
          <w:szCs w:val="28"/>
        </w:rPr>
        <w:fldChar w:fldCharType="begin"/>
      </w:r>
      <w:r w:rsidR="00FA3F28" w:rsidRPr="00E2230F">
        <w:rPr>
          <w:rFonts w:cs="Times New Roman"/>
          <w:szCs w:val="28"/>
        </w:rPr>
        <w:instrText xml:space="preserve"> ADDIN EN.CITE &lt;EndNote&gt;&lt;Cite&gt;&lt;Author&gt;Султаньяев&lt;/Author&gt;&lt;Year&gt;1969&lt;/Year&gt;&lt;IDText&gt;Топонимика Кокчетавской области (лингвистический анализ) : Автореферат диссер. на соискание уч. степ. к.филол.н.&lt;/IDText&gt;&lt;DisplayText&gt;[146]&lt;/DisplayText&gt;&lt;record&gt;&lt;titles&gt;&lt;title&gt;Топонимика Кокчетавской области (лингвистический анализ) : Автореферат диссер. на соискание уч. степ. к.филол.н.&lt;/title&gt;&lt;/titles&gt;&lt;pages&gt;24&lt;/pages&gt;&lt;contributors&gt;&lt;authors&gt;&lt;author&gt;Султаньяев, О.А.&lt;/author&gt;&lt;/authors&gt;&lt;/contributors&gt;&lt;added-date format="utc"&gt;1554273014&lt;/added-date&gt;&lt;pub-location&gt;Томск&lt;/pub-location&gt;&lt;ref-type name="Thesis"&gt;32&lt;/ref-type&gt;&lt;dates&gt;&lt;year&gt;1969&lt;/year&gt;&lt;/dates&gt;&lt;rec-number&gt;137&lt;/rec-number&gt;&lt;publisher&gt;Изд-во ТГУ&lt;/publisher&gt;&lt;last-updated-date format="utc"&gt;1555053214&lt;/last-updated-date&gt;&lt;/record&gt;&lt;/Cite&gt;&lt;/EndNote&gt;</w:instrText>
      </w:r>
      <w:r w:rsidRPr="00E2230F">
        <w:rPr>
          <w:rFonts w:cs="Times New Roman"/>
          <w:szCs w:val="28"/>
        </w:rPr>
        <w:fldChar w:fldCharType="separate"/>
      </w:r>
      <w:r w:rsidR="00FA3F28" w:rsidRPr="00E2230F">
        <w:rPr>
          <w:rFonts w:cs="Times New Roman"/>
          <w:noProof/>
          <w:szCs w:val="28"/>
        </w:rPr>
        <w:t>[146]</w:t>
      </w:r>
      <w:r w:rsidRPr="00E2230F">
        <w:rPr>
          <w:rFonts w:cs="Times New Roman"/>
          <w:szCs w:val="28"/>
        </w:rPr>
        <w:fldChar w:fldCharType="end"/>
      </w:r>
      <w:r w:rsidRPr="00E2230F">
        <w:rPr>
          <w:rFonts w:cs="Times New Roman"/>
          <w:szCs w:val="28"/>
        </w:rPr>
        <w:t xml:space="preserve">, гидронимические ареалы Центральной Азии были выявлены Е.М. Поспеловым (1980) </w:t>
      </w:r>
      <w:r w:rsidRPr="00E2230F">
        <w:rPr>
          <w:rFonts w:cs="Times New Roman"/>
          <w:szCs w:val="28"/>
        </w:rPr>
        <w:fldChar w:fldCharType="begin"/>
      </w:r>
      <w:r w:rsidR="00FA3F28" w:rsidRPr="00E2230F">
        <w:rPr>
          <w:rFonts w:cs="Times New Roman"/>
          <w:szCs w:val="28"/>
        </w:rPr>
        <w:instrText xml:space="preserve"> ADDIN EN.CITE &lt;EndNote&gt;&lt;Cite&gt;&lt;Author&gt;Поспелов&lt;/Author&gt;&lt;Year&gt;1980&lt;/Year&gt;&lt;IDText&gt;Гидронимические ареалы Средней Азии&lt;/IDText&gt;&lt;DisplayText&gt;[147]&lt;/DisplayText&gt;&lt;record&gt;&lt;titles&gt;&lt;title&gt;Гидронимические ареалы Средней Азии&lt;/title&gt;&lt;secondary-title&gt;Ономастика Востока&lt;/secondary-title&gt;&lt;/titles&gt;&lt;pages&gt;118-123&lt;/pages&gt;&lt;contributors&gt;&lt;authors&gt;&lt;author&gt;Поспелов, Е.М.&lt;/author&gt;&lt;/authors&gt;&lt;/contributors&gt;&lt;added-date format="utc"&gt;1556223325&lt;/added-date&gt;&lt;pub-location&gt;Москва&lt;/pub-location&gt;&lt;ref-type name="Journal Article"&gt;17&lt;/ref-type&gt;&lt;dates&gt;&lt;year&gt;1980&lt;/year&gt;&lt;/dates&gt;&lt;rec-number&gt;380&lt;/rec-number&gt;&lt;last-updated-date format="utc"&gt;1556223382&lt;/last-updated-date&gt;&lt;/record&gt;&lt;/Cite&gt;&lt;/EndNote&gt;</w:instrText>
      </w:r>
      <w:r w:rsidRPr="00E2230F">
        <w:rPr>
          <w:rFonts w:cs="Times New Roman"/>
          <w:szCs w:val="28"/>
        </w:rPr>
        <w:fldChar w:fldCharType="separate"/>
      </w:r>
      <w:r w:rsidR="00FA3F28" w:rsidRPr="00E2230F">
        <w:rPr>
          <w:rFonts w:cs="Times New Roman"/>
          <w:noProof/>
          <w:szCs w:val="28"/>
        </w:rPr>
        <w:t>[147]</w:t>
      </w:r>
      <w:r w:rsidRPr="00E2230F">
        <w:rPr>
          <w:rFonts w:cs="Times New Roman"/>
          <w:szCs w:val="28"/>
        </w:rPr>
        <w:fldChar w:fldCharType="end"/>
      </w:r>
      <w:r w:rsidRPr="00E2230F">
        <w:rPr>
          <w:rFonts w:cs="Times New Roman"/>
          <w:szCs w:val="28"/>
        </w:rPr>
        <w:t xml:space="preserve">, С.К. Караев (1985) изучил гидронимы древнетюркского происхождения в Средней Азии </w:t>
      </w:r>
      <w:r w:rsidRPr="00E2230F">
        <w:rPr>
          <w:rFonts w:cs="Times New Roman"/>
          <w:szCs w:val="28"/>
        </w:rPr>
        <w:fldChar w:fldCharType="begin"/>
      </w:r>
      <w:r w:rsidR="00FA3F28" w:rsidRPr="00E2230F">
        <w:rPr>
          <w:rFonts w:cs="Times New Roman"/>
          <w:szCs w:val="28"/>
        </w:rPr>
        <w:instrText xml:space="preserve"> ADDIN EN.CITE &lt;EndNote&gt;&lt;Cite&gt;&lt;Author&gt;Караев&lt;/Author&gt;&lt;Year&gt;1985&lt;/Year&gt;&lt;IDText&gt;Древнетюркские топонимы Средней Азии&lt;/IDText&gt;&lt;DisplayText&gt;[148]&lt;/DisplayText&gt;&lt;record&gt;&lt;titles&gt;&lt;title&gt;Древнетюркские топонимы Средней Азии&lt;/title&gt;&lt;secondary-title&gt;Советская тюркология&lt;/secondary-title&gt;&lt;/titles&gt;&lt;pages&gt;23-35&lt;/pages&gt;&lt;number&gt;6&lt;/number&gt;&lt;contributors&gt;&lt;authors&gt;&lt;author&gt;Караев, С.К.&lt;/author&gt;&lt;/authors&gt;&lt;/contributors&gt;&lt;added-date format="utc"&gt;1556224137&lt;/added-date&gt;&lt;ref-type name="Journal Article"&gt;17&lt;/ref-type&gt;&lt;dates&gt;&lt;year&gt;1985&lt;/year&gt;&lt;/dates&gt;&lt;rec-number&gt;383&lt;/rec-number&gt;&lt;last-updated-date format="utc"&gt;1556224188&lt;/last-updated-date&gt;&lt;/record&gt;&lt;/Cite&gt;&lt;/EndNote&gt;</w:instrText>
      </w:r>
      <w:r w:rsidRPr="00E2230F">
        <w:rPr>
          <w:rFonts w:cs="Times New Roman"/>
          <w:szCs w:val="28"/>
        </w:rPr>
        <w:fldChar w:fldCharType="separate"/>
      </w:r>
      <w:r w:rsidR="00FA3F28" w:rsidRPr="00E2230F">
        <w:rPr>
          <w:rFonts w:cs="Times New Roman"/>
          <w:noProof/>
          <w:szCs w:val="28"/>
        </w:rPr>
        <w:t>[148]</w:t>
      </w:r>
      <w:r w:rsidRPr="00E2230F">
        <w:rPr>
          <w:rFonts w:cs="Times New Roman"/>
          <w:szCs w:val="28"/>
        </w:rPr>
        <w:fldChar w:fldCharType="end"/>
      </w:r>
      <w:r w:rsidRPr="00E2230F">
        <w:rPr>
          <w:rFonts w:cs="Times New Roman"/>
          <w:szCs w:val="28"/>
        </w:rPr>
        <w:t xml:space="preserve">, гидронимы Татарстана в серии работ рассмотрены Ф.Г. Гариповой (1991, 1998) </w:t>
      </w:r>
      <w:r w:rsidRPr="00E2230F">
        <w:rPr>
          <w:rFonts w:cs="Times New Roman"/>
          <w:szCs w:val="28"/>
        </w:rPr>
        <w:fldChar w:fldCharType="begin"/>
      </w:r>
      <w:r w:rsidR="00FA3F28" w:rsidRPr="00E2230F">
        <w:rPr>
          <w:rFonts w:cs="Times New Roman"/>
          <w:szCs w:val="28"/>
        </w:rPr>
        <w:instrText xml:space="preserve"> ADDIN EN.CITE &lt;EndNote&gt;&lt;Cite&gt;&lt;Author&gt;Гарипова&lt;/Author&gt;&lt;Year&gt;1991&lt;/Year&gt;&lt;IDText&gt;Исследования по гидронимии Татарстана&lt;/IDText&gt;&lt;DisplayText&gt;[149]&lt;/DisplayText&gt;&lt;record&gt;&lt;titles&gt;&lt;title&gt;Исследования по гидронимии Татарстана&lt;/title&gt;&lt;/titles&gt;&lt;pages&gt;294&lt;/pages&gt;&lt;contributors&gt;&lt;authors&gt;&lt;author&gt;Гарипова, Ф.Г.&lt;/author&gt;&lt;/authors&gt;&lt;/contributors&gt;&lt;added-date format="utc"&gt;1556256707&lt;/added-date&gt;&lt;pub-location&gt;Москва&lt;/pub-location&gt;&lt;ref-type name="Book"&gt;6&lt;/ref-type&gt;&lt;dates&gt;&lt;year&gt;1991&lt;/year&gt;&lt;/dates&gt;&lt;rec-number&gt;399&lt;/rec-number&gt;&lt;publisher&gt;Наука&lt;/publisher&gt;&lt;last-updated-date format="utc"&gt;1556256732&lt;/last-updated-date&gt;&lt;/record&gt;&lt;/Cite&gt;&lt;/EndNote&gt;</w:instrText>
      </w:r>
      <w:r w:rsidRPr="00E2230F">
        <w:rPr>
          <w:rFonts w:cs="Times New Roman"/>
          <w:szCs w:val="28"/>
        </w:rPr>
        <w:fldChar w:fldCharType="separate"/>
      </w:r>
      <w:r w:rsidR="00FA3F28" w:rsidRPr="00E2230F">
        <w:rPr>
          <w:rFonts w:cs="Times New Roman"/>
          <w:noProof/>
          <w:szCs w:val="28"/>
        </w:rPr>
        <w:t>[149</w:t>
      </w:r>
      <w:r w:rsidRPr="00E2230F">
        <w:rPr>
          <w:rFonts w:cs="Times New Roman"/>
          <w:szCs w:val="28"/>
        </w:rPr>
        <w:fldChar w:fldCharType="end"/>
      </w:r>
      <w:r w:rsidRPr="00E2230F">
        <w:rPr>
          <w:rFonts w:cs="Times New Roman"/>
          <w:szCs w:val="28"/>
        </w:rPr>
        <w:t xml:space="preserve">, </w:t>
      </w:r>
      <w:r w:rsidRPr="00E2230F">
        <w:rPr>
          <w:rFonts w:cs="Times New Roman"/>
          <w:szCs w:val="28"/>
        </w:rPr>
        <w:fldChar w:fldCharType="begin"/>
      </w:r>
      <w:r w:rsidR="00FA3F28" w:rsidRPr="00E2230F">
        <w:rPr>
          <w:rFonts w:cs="Times New Roman"/>
          <w:szCs w:val="28"/>
        </w:rPr>
        <w:instrText xml:space="preserve"> ADDIN EN.CITE &lt;EndNote&gt;&lt;Cite&gt;&lt;Author&gt;Гарипова&lt;/Author&gt;&lt;Year&gt;1998&lt;/Year&gt;&lt;IDText&gt;Татарская гидронимия: Вопросы этногенеза татарского народа по данным гидронимии: монография&lt;/IDText&gt;&lt;DisplayText&gt;[150]&lt;/DisplayText&gt;&lt;record&gt;&lt;titles&gt;&lt;title&gt;Татарская гидронимия: Вопросы этногенеза татарского народа по данным гидронимии: монография&lt;/title&gt;&lt;secondary-title&gt;Казань&lt;/secondary-title&gt;&lt;/titles&gt;&lt;pages&gt;571&lt;/pages&gt;&lt;contributors&gt;&lt;authors&gt;&lt;author&gt;Гарипова, Ф.Г.&lt;/author&gt;&lt;/authors&gt;&lt;/contributors&gt;&lt;added-date format="utc"&gt;1556256765&lt;/added-date&gt;&lt;pub-location&gt;ИЯЛИ&lt;/pub-location&gt;&lt;ref-type name="Book"&gt;6&lt;/ref-type&gt;&lt;dates&gt;&lt;year&gt;1998&lt;/year&gt;&lt;/dates&gt;&lt;rec-number&gt;400&lt;/rec-number&gt;&lt;last-updated-date format="utc"&gt;1556256928&lt;/last-updated-date&gt;&lt;/record&gt;&lt;/Cite&gt;&lt;/EndNote&gt;</w:instrText>
      </w:r>
      <w:r w:rsidRPr="00E2230F">
        <w:rPr>
          <w:rFonts w:cs="Times New Roman"/>
          <w:szCs w:val="28"/>
        </w:rPr>
        <w:fldChar w:fldCharType="separate"/>
      </w:r>
      <w:r w:rsidR="00FA3F28" w:rsidRPr="00E2230F">
        <w:rPr>
          <w:rFonts w:cs="Times New Roman"/>
          <w:noProof/>
          <w:szCs w:val="28"/>
        </w:rPr>
        <w:t>150]</w:t>
      </w:r>
      <w:r w:rsidRPr="00E2230F">
        <w:rPr>
          <w:rFonts w:cs="Times New Roman"/>
          <w:szCs w:val="28"/>
        </w:rPr>
        <w:fldChar w:fldCharType="end"/>
      </w:r>
      <w:r w:rsidRPr="00E2230F">
        <w:rPr>
          <w:rFonts w:cs="Times New Roman"/>
          <w:szCs w:val="28"/>
        </w:rPr>
        <w:t xml:space="preserve">, З.Ф. Ахатова (1994) дала характеристику топонимии Нижнего Прикамья Татарстана </w:t>
      </w:r>
      <w:r w:rsidRPr="00E2230F">
        <w:rPr>
          <w:rFonts w:cs="Times New Roman"/>
          <w:szCs w:val="28"/>
        </w:rPr>
        <w:fldChar w:fldCharType="begin"/>
      </w:r>
      <w:r w:rsidR="00FA3F28" w:rsidRPr="00E2230F">
        <w:rPr>
          <w:rFonts w:cs="Times New Roman"/>
          <w:szCs w:val="28"/>
        </w:rPr>
        <w:instrText xml:space="preserve"> ADDIN EN.CITE &lt;EndNote&gt;&lt;Cite&gt;&lt;Author&gt;Ахатова&lt;/Author&gt;&lt;Year&gt;1994&lt;/Year&gt;&lt;IDText&gt;Топонимия Нижнего Прикамья Татарстана: Авторферат на соискание уч. степ. к.филол.н.&lt;/IDText&gt;&lt;DisplayText&gt;[151]&lt;/DisplayText&gt;&lt;record&gt;&lt;titles&gt;&lt;title&gt;Топонимия Нижнего Прикамья Татарстана: Авторферат на соискание уч. степ. к.филол.н.&lt;/title&gt;&lt;/titles&gt;&lt;pages&gt;18&lt;/pages&gt;&lt;contributors&gt;&lt;authors&gt;&lt;author&gt;Ахатова, З.Ф.&lt;/author&gt;&lt;/authors&gt;&lt;/contributors&gt;&lt;added-date format="utc"&gt;1556262077&lt;/added-date&gt;&lt;pub-location&gt;Казань&lt;/pub-location&gt;&lt;ref-type name="Thesis"&gt;32&lt;/ref-type&gt;&lt;dates&gt;&lt;year&gt;1994&lt;/year&gt;&lt;/dates&gt;&lt;rec-number&gt;405&lt;/rec-number&gt;&lt;last-updated-date format="utc"&gt;1556262116&lt;/last-updated-date&gt;&lt;/record&gt;&lt;/Cite&gt;&lt;/EndNote&gt;</w:instrText>
      </w:r>
      <w:r w:rsidRPr="00E2230F">
        <w:rPr>
          <w:rFonts w:cs="Times New Roman"/>
          <w:szCs w:val="28"/>
        </w:rPr>
        <w:fldChar w:fldCharType="separate"/>
      </w:r>
      <w:r w:rsidR="00FA3F28" w:rsidRPr="00E2230F">
        <w:rPr>
          <w:rFonts w:cs="Times New Roman"/>
          <w:noProof/>
          <w:szCs w:val="28"/>
        </w:rPr>
        <w:t>[151]</w:t>
      </w:r>
      <w:r w:rsidRPr="00E2230F">
        <w:rPr>
          <w:rFonts w:cs="Times New Roman"/>
          <w:szCs w:val="28"/>
        </w:rPr>
        <w:fldChar w:fldCharType="end"/>
      </w:r>
      <w:r w:rsidRPr="00E2230F">
        <w:rPr>
          <w:rFonts w:cs="Times New Roman"/>
          <w:szCs w:val="28"/>
        </w:rPr>
        <w:t xml:space="preserve">, А.А Пыхтеева (1995) рассмотрела тюркские топонимы Омской области </w:t>
      </w:r>
      <w:r w:rsidRPr="00E2230F">
        <w:rPr>
          <w:rFonts w:cs="Times New Roman"/>
          <w:szCs w:val="28"/>
        </w:rPr>
        <w:fldChar w:fldCharType="begin"/>
      </w:r>
      <w:r w:rsidR="00FA3F28" w:rsidRPr="00E2230F">
        <w:rPr>
          <w:rFonts w:cs="Times New Roman"/>
          <w:szCs w:val="28"/>
        </w:rPr>
        <w:instrText xml:space="preserve"> ADDIN EN.CITE &lt;EndNote&gt;&lt;Cite&gt;&lt;Author&gt;Пыхтеева&lt;/Author&gt;&lt;Year&gt;1995&lt;/Year&gt;&lt;IDText&gt;О творческой основе географических названий на карте Омской области: тюркские топонимы и т.д. &lt;/IDText&gt;&lt;DisplayText&gt;[152]&lt;/DisplayText&gt;&lt;record&gt;&lt;titles&gt;&lt;title&gt;О творческой основе географических названий на карте Омской области: тюркские топонимы и т.д. &lt;/title&gt;&lt;secondary-title&gt;Проблемы культуры малых городов Сибири: Мат. докл. всерос. науч.-практ. семинара&lt;/secondary-title&gt;&lt;/titles&gt;&lt;pages&gt;33-39&lt;/pages&gt;&lt;contributors&gt;&lt;authors&gt;&lt;author&gt;Пыхтеева, А.А.&lt;/author&gt;&lt;/authors&gt;&lt;/contributors&gt;&lt;added-date format="utc"&gt;1556256146&lt;/added-date&gt;&lt;pub-location&gt;Омск&lt;/pub-location&gt;&lt;ref-type name="Journal Article"&gt;17&lt;/ref-type&gt;&lt;dates&gt;&lt;year&gt;1995&lt;/year&gt;&lt;/dates&gt;&lt;rec-number&gt;398&lt;/rec-number&gt;&lt;last-updated-date format="utc"&gt;1556256408&lt;/last-updated-date&gt;&lt;/record&gt;&lt;/Cite&gt;&lt;/EndNote&gt;</w:instrText>
      </w:r>
      <w:r w:rsidRPr="00E2230F">
        <w:rPr>
          <w:rFonts w:cs="Times New Roman"/>
          <w:szCs w:val="28"/>
        </w:rPr>
        <w:fldChar w:fldCharType="separate"/>
      </w:r>
      <w:r w:rsidR="00FA3F28" w:rsidRPr="00E2230F">
        <w:rPr>
          <w:rFonts w:cs="Times New Roman"/>
          <w:noProof/>
          <w:szCs w:val="28"/>
        </w:rPr>
        <w:t>[152]</w:t>
      </w:r>
      <w:r w:rsidRPr="00E2230F">
        <w:rPr>
          <w:rFonts w:cs="Times New Roman"/>
          <w:szCs w:val="28"/>
        </w:rPr>
        <w:fldChar w:fldCharType="end"/>
      </w:r>
      <w:r w:rsidRPr="00E2230F">
        <w:rPr>
          <w:rFonts w:cs="Times New Roman"/>
          <w:szCs w:val="28"/>
        </w:rPr>
        <w:t>,</w:t>
      </w:r>
      <w:r w:rsidR="00072CB9" w:rsidRPr="00E2230F">
        <w:rPr>
          <w:rFonts w:cs="Times New Roman"/>
          <w:szCs w:val="28"/>
        </w:rPr>
        <w:t xml:space="preserve"> </w:t>
      </w:r>
      <w:r w:rsidRPr="00E2230F">
        <w:rPr>
          <w:rFonts w:cs="Times New Roman"/>
          <w:szCs w:val="28"/>
        </w:rPr>
        <w:t xml:space="preserve">А.С. Иванова (2005) проанализировала чувашские гидронимы </w:t>
      </w:r>
      <w:r w:rsidRPr="00E2230F">
        <w:rPr>
          <w:rFonts w:cs="Times New Roman"/>
          <w:szCs w:val="28"/>
        </w:rPr>
        <w:fldChar w:fldCharType="begin"/>
      </w:r>
      <w:r w:rsidR="00FA3F28" w:rsidRPr="00E2230F">
        <w:rPr>
          <w:rFonts w:cs="Times New Roman"/>
          <w:szCs w:val="28"/>
        </w:rPr>
        <w:instrText xml:space="preserve"> ADDIN EN.CITE &lt;EndNote&gt;&lt;Cite&gt;&lt;Author&gt;Иванова&lt;/Author&gt;&lt;Year&gt;2005&lt;/Year&gt;&lt;IDText&gt;Типология чувашских гидронимов: Диссер. на соискание уч. степ. к.филол.н.&lt;/IDText&gt;&lt;DisplayText&gt;[153]&lt;/DisplayText&gt;&lt;record&gt;&lt;contributors&gt;&lt;tertiary-authors&gt;&lt;author&gt;Сергеев, В.И.&lt;/author&gt;&lt;/tertiary-authors&gt;&lt;/contributors&gt;&lt;titles&gt;&lt;title&gt;Типология чувашских гидронимов: Диссер. на соискание уч. степ. к.филол.н.&lt;/title&gt;&lt;/titles&gt;&lt;pages&gt;359&lt;/pages&gt;&lt;contributors&gt;&lt;authors&gt;&lt;author&gt;Иванова, А.С.&lt;/author&gt;&lt;/authors&gt;&lt;/contributors&gt;&lt;added-date format="utc"&gt;1556225206&lt;/added-date&gt;&lt;pub-location&gt;Чебоксары&lt;/pub-location&gt;&lt;ref-type name="Thesis"&gt;32&lt;/ref-type&gt;&lt;dates&gt;&lt;year&gt;2005&lt;/year&gt;&lt;/dates&gt;&lt;rec-number&gt;387&lt;/rec-number&gt;&lt;publisher&gt;Чувашский государственный университет им. И.Н. Ульянова&lt;/publisher&gt;&lt;last-updated-date format="utc"&gt;1556255522&lt;/last-updated-date&gt;&lt;volume&gt;к.филол.н.&lt;/volume&gt;&lt;/record&gt;&lt;/Cite&gt;&lt;/EndNote&gt;</w:instrText>
      </w:r>
      <w:r w:rsidRPr="00E2230F">
        <w:rPr>
          <w:rFonts w:cs="Times New Roman"/>
          <w:szCs w:val="28"/>
        </w:rPr>
        <w:fldChar w:fldCharType="separate"/>
      </w:r>
      <w:r w:rsidR="00FA3F28" w:rsidRPr="00E2230F">
        <w:rPr>
          <w:rFonts w:cs="Times New Roman"/>
          <w:noProof/>
          <w:szCs w:val="28"/>
        </w:rPr>
        <w:t>[153]</w:t>
      </w:r>
      <w:r w:rsidRPr="00E2230F">
        <w:rPr>
          <w:rFonts w:cs="Times New Roman"/>
          <w:szCs w:val="28"/>
        </w:rPr>
        <w:fldChar w:fldCharType="end"/>
      </w:r>
      <w:r w:rsidRPr="00E2230F">
        <w:rPr>
          <w:rFonts w:cs="Times New Roman"/>
          <w:szCs w:val="28"/>
        </w:rPr>
        <w:t>;</w:t>
      </w:r>
    </w:p>
    <w:p w14:paraId="2268284E" w14:textId="055AFA09" w:rsidR="00EB3967" w:rsidRPr="00E2230F" w:rsidRDefault="00EB3967" w:rsidP="00E2230F">
      <w:pPr>
        <w:pStyle w:val="a3"/>
        <w:numPr>
          <w:ilvl w:val="0"/>
          <w:numId w:val="4"/>
        </w:numPr>
        <w:tabs>
          <w:tab w:val="left" w:pos="993"/>
        </w:tabs>
        <w:ind w:left="0" w:firstLine="709"/>
        <w:rPr>
          <w:rFonts w:cs="Times New Roman"/>
          <w:szCs w:val="28"/>
        </w:rPr>
      </w:pPr>
      <w:r w:rsidRPr="00E2230F">
        <w:rPr>
          <w:rFonts w:cs="Times New Roman"/>
          <w:szCs w:val="28"/>
        </w:rPr>
        <w:t xml:space="preserve">фонетико-орфографическое оформление гидронимов: в своей статье Н.Г. Маллицкий (1945) </w:t>
      </w:r>
      <w:r w:rsidRPr="00E2230F">
        <w:rPr>
          <w:rFonts w:cs="Times New Roman"/>
          <w:szCs w:val="28"/>
          <w:shd w:val="clear" w:color="auto" w:fill="FFFFFF"/>
        </w:rPr>
        <w:t xml:space="preserve">размышляет о проблеме искажения в написании древних названий и их расхождения с оригиналом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&lt;EndNote&gt;&lt;Cite&gt;&lt;Author&gt;Маллицкий&lt;/Author&gt;&lt;Year&gt;1945&lt;/Year&gt;&lt;IDText&gt;О некоторых географических терминах, имеющих отношение к Средней Азии &lt;/IDText&gt;&lt;DisplayText&gt;[154]&lt;/DisplayText&gt;&lt;record&gt;&lt;titles&gt;&lt;title&gt;О некоторых географических терминах, имеющих отношение к Средней Азии &lt;/title&gt;&lt;secondary-title&gt;Известия Всесоюзного географического общества&lt;/secondary-title&gt;&lt;/titles&gt;&lt;pages&gt;278-287&lt;/pages&gt;&lt;contributors&gt;&lt;authors&gt;&lt;author&gt;Маллицкий, Н.Г.&lt;/author&gt;&lt;/authors&gt;&lt;/contributors&gt;&lt;added-date format="utc"&gt;1556214581&lt;/added-date&gt;&lt;pub-location&gt;Москва-Ленинград&lt;/pub-location&gt;&lt;ref-type name="Journal Article"&gt;17&lt;/ref-type&gt;&lt;dates&gt;&lt;year&gt;1945&lt;/year&gt;&lt;/dates&gt;&lt;rec-number&gt;365&lt;/rec-number&gt;&lt;last-updated-date format="utc"&gt;1556214658&lt;/last-updated-date&gt;&lt;volume&gt;77&lt;/volume&gt;&lt;/record&gt;&lt;/Cite&gt;&lt;/EndNote&gt;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[154]</w:t>
      </w:r>
      <w:r w:rsidRPr="00E2230F">
        <w:rPr>
          <w:rFonts w:cs="Times New Roman"/>
          <w:szCs w:val="28"/>
          <w:shd w:val="clear" w:color="auto" w:fill="FFFFFF"/>
        </w:rPr>
        <w:fldChar w:fldCharType="end"/>
      </w:r>
      <w:r w:rsidRPr="00E2230F">
        <w:rPr>
          <w:rFonts w:cs="Times New Roman"/>
          <w:szCs w:val="28"/>
        </w:rPr>
        <w:t xml:space="preserve">, </w:t>
      </w:r>
      <w:r w:rsidRPr="00E2230F">
        <w:rPr>
          <w:rFonts w:cs="Times New Roman"/>
          <w:szCs w:val="28"/>
          <w:shd w:val="clear" w:color="auto" w:fill="FFFFFF"/>
        </w:rPr>
        <w:t xml:space="preserve">Е.Б. Акиндиков (1992) разработал правила написания тюркских названий Ростовской области и правильной передачи их на русском языке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&lt;EndNote&gt;&lt;Cite&gt;&lt;Author&gt;Акиндиков&lt;/Author&gt;&lt;Year&gt;1992&lt;/Year&gt;&lt;IDText&gt;Тюркская топонимия Ростовской области: Автореферат диссер. на соискание уч. степ. к.филол.н.&lt;/IDText&gt;&lt;DisplayText&gt;[155]&lt;/DisplayText&gt;&lt;record&gt;&lt;titles&gt;&lt;title&gt;Тюркская топонимия Ростовской области: Автореферат диссер. на соискание уч. степ. к.филол.н.&lt;/title&gt;&lt;/titles&gt;&lt;pages&gt;20&lt;/pages&gt;&lt;contributors&gt;&lt;authors&gt;&lt;author&gt;Акиндиков, Е.Б.&lt;/author&gt;&lt;/authors&gt;&lt;/contributors&gt;&lt;added-date format="utc"&gt;1556262285&lt;/added-date&gt;&lt;pub-location&gt;Казань&lt;/pub-location&gt;&lt;ref-type name="Thesis"&gt;32&lt;/ref-type&gt;&lt;dates&gt;&lt;year&gt;1992&lt;/year&gt;&lt;/dates&gt;&lt;rec-number&gt;406&lt;/rec-number&gt;&lt;last-updated-date format="utc"&gt;1556262338&lt;/last-updated-date&gt;&lt;volume&gt;к.филол.н.&lt;/volume&gt;&lt;/record&gt;&lt;/Cite&gt;&lt;/EndNote&gt;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[155]</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szCs w:val="28"/>
        </w:rPr>
        <w:t xml:space="preserve">И.С. Карабулатова (1998) изучает фонетико-орфографическую адаптацию тюркских топонимов </w:t>
      </w:r>
      <w:r w:rsidRPr="00E2230F">
        <w:rPr>
          <w:rFonts w:cs="Times New Roman"/>
          <w:szCs w:val="28"/>
        </w:rPr>
        <w:fldChar w:fldCharType="begin"/>
      </w:r>
      <w:r w:rsidR="00FA3F28" w:rsidRPr="00E2230F">
        <w:rPr>
          <w:rFonts w:cs="Times New Roman"/>
          <w:szCs w:val="28"/>
        </w:rPr>
        <w:instrText xml:space="preserve"> ADDIN EN.CITE &lt;EndNote&gt;&lt;Cite&gt;&lt;Author&gt;Карабулатова&lt;/Author&gt;&lt;Year&gt;1998&lt;/Year&gt;&lt;IDText&gt;Фонетико-орфографическая адаптация тюркских топонимов в документах сибирского казачьего войска &lt;/IDText&gt;&lt;DisplayText&gt;[156]&lt;/DisplayText&gt;&lt;record&gt;&lt;titles&gt;&lt;title&gt;Фонетико-орфографическая адаптация тюркских топонимов в документах сибирского казачьего войска &lt;/title&gt;&lt;secondary-title&gt;Канатаевские чтения 98: материалы докл. второй всерос. науч-практ. конф.&lt;/secondary-title&gt;&lt;/titles&gt;&lt;pages&gt;283-286&lt;/pages&gt;&lt;contributors&gt;&lt;authors&gt;&lt;author&gt;Карабулатова, И.С.&lt;/author&gt;&lt;/authors&gt;&lt;/contributors&gt;&lt;added-date format="utc"&gt;1556255734&lt;/added-date&gt;&lt;pub-location&gt;Омск&lt;/pub-location&gt;&lt;ref-type name="Journal Article"&gt;17&lt;/ref-type&gt;&lt;dates&gt;&lt;year&gt;1998&lt;/year&gt;&lt;/dates&gt;&lt;rec-number&gt;397&lt;/rec-number&gt;&lt;last-updated-date format="utc"&gt;1556255971&lt;/last-updated-date&gt;&lt;/record&gt;&lt;/Cite&gt;&lt;/EndNote&gt;</w:instrText>
      </w:r>
      <w:r w:rsidRPr="00E2230F">
        <w:rPr>
          <w:rFonts w:cs="Times New Roman"/>
          <w:szCs w:val="28"/>
        </w:rPr>
        <w:fldChar w:fldCharType="separate"/>
      </w:r>
      <w:r w:rsidR="00FA3F28" w:rsidRPr="00E2230F">
        <w:rPr>
          <w:rFonts w:cs="Times New Roman"/>
          <w:noProof/>
          <w:szCs w:val="28"/>
        </w:rPr>
        <w:t>[156]</w:t>
      </w:r>
      <w:r w:rsidRPr="00E2230F">
        <w:rPr>
          <w:rFonts w:cs="Times New Roman"/>
          <w:szCs w:val="28"/>
        </w:rPr>
        <w:fldChar w:fldCharType="end"/>
      </w:r>
      <w:r w:rsidRPr="00E2230F">
        <w:rPr>
          <w:rFonts w:cs="Times New Roman"/>
          <w:szCs w:val="28"/>
        </w:rPr>
        <w:t xml:space="preserve">, </w:t>
      </w:r>
      <w:r w:rsidRPr="00E2230F">
        <w:rPr>
          <w:rFonts w:cs="Times New Roman"/>
          <w:szCs w:val="28"/>
          <w:shd w:val="clear" w:color="auto" w:fill="FFFFFF"/>
        </w:rPr>
        <w:t xml:space="preserve">А.Ж. Акшолакова (2014) </w:t>
      </w:r>
      <w:r w:rsidRPr="00E2230F">
        <w:rPr>
          <w:rFonts w:cs="Times New Roman"/>
          <w:color w:val="000000"/>
          <w:szCs w:val="28"/>
          <w:shd w:val="clear" w:color="auto" w:fill="FFFFFF"/>
        </w:rPr>
        <w:t>определила противоречия в правописании топонимов</w:t>
      </w:r>
      <w:r w:rsidR="00A65A77" w:rsidRPr="00E2230F">
        <w:rPr>
          <w:rFonts w:cs="Times New Roman"/>
          <w:color w:val="000000"/>
          <w:szCs w:val="28"/>
          <w:shd w:val="clear" w:color="auto" w:fill="FFFFFF"/>
        </w:rPr>
        <w:t xml:space="preserve"> </w:t>
      </w:r>
      <w:r w:rsidR="00A65A77" w:rsidRPr="00E2230F">
        <w:rPr>
          <w:rFonts w:cs="Times New Roman"/>
          <w:color w:val="000000"/>
          <w:szCs w:val="28"/>
          <w:shd w:val="clear" w:color="auto" w:fill="FFFFFF"/>
        </w:rPr>
        <w:lastRenderedPageBreak/>
        <w:t>Казахстана</w:t>
      </w:r>
      <w:r w:rsidRPr="00E2230F">
        <w:rPr>
          <w:rFonts w:cs="Times New Roman"/>
          <w:color w:val="000000"/>
          <w:szCs w:val="28"/>
          <w:shd w:val="clear" w:color="auto" w:fill="FFFFFF"/>
        </w:rPr>
        <w:t xml:space="preserve"> в современной практике </w:t>
      </w:r>
      <w:r w:rsidR="00A65A77" w:rsidRPr="00E2230F">
        <w:rPr>
          <w:rFonts w:cs="Times New Roman"/>
          <w:color w:val="000000"/>
          <w:szCs w:val="28"/>
          <w:shd w:val="clear" w:color="auto" w:fill="FFFFFF"/>
        </w:rPr>
        <w:t>русскоязычного</w:t>
      </w:r>
      <w:r w:rsidRPr="00E2230F">
        <w:rPr>
          <w:rFonts w:cs="Times New Roman"/>
          <w:color w:val="000000"/>
          <w:szCs w:val="28"/>
          <w:shd w:val="clear" w:color="auto" w:fill="FFFFFF"/>
        </w:rPr>
        <w:t xml:space="preserve"> письма и </w:t>
      </w:r>
      <w:r w:rsidR="00A65A77" w:rsidRPr="00E2230F">
        <w:rPr>
          <w:rFonts w:cs="Times New Roman"/>
          <w:color w:val="000000"/>
          <w:szCs w:val="28"/>
          <w:shd w:val="clear" w:color="auto" w:fill="FFFFFF"/>
        </w:rPr>
        <w:t>выявила</w:t>
      </w:r>
      <w:r w:rsidRPr="00E2230F">
        <w:rPr>
          <w:rFonts w:cs="Times New Roman"/>
          <w:color w:val="000000"/>
          <w:szCs w:val="28"/>
          <w:shd w:val="clear" w:color="auto" w:fill="FFFFFF"/>
        </w:rPr>
        <w:t xml:space="preserve"> причины </w:t>
      </w:r>
      <w:r w:rsidR="00A65A77" w:rsidRPr="00E2230F">
        <w:rPr>
          <w:rFonts w:cs="Times New Roman"/>
          <w:color w:val="000000"/>
          <w:szCs w:val="28"/>
          <w:shd w:val="clear" w:color="auto" w:fill="FFFFFF"/>
        </w:rPr>
        <w:t xml:space="preserve">их </w:t>
      </w:r>
      <w:r w:rsidRPr="00E2230F">
        <w:rPr>
          <w:rFonts w:cs="Times New Roman"/>
          <w:color w:val="000000"/>
          <w:szCs w:val="28"/>
          <w:shd w:val="clear" w:color="auto" w:fill="FFFFFF"/>
        </w:rPr>
        <w:t xml:space="preserve">вариативного </w:t>
      </w:r>
      <w:r w:rsidR="00A65A77" w:rsidRPr="00E2230F">
        <w:rPr>
          <w:rFonts w:cs="Times New Roman"/>
          <w:color w:val="000000"/>
          <w:szCs w:val="28"/>
          <w:shd w:val="clear" w:color="auto" w:fill="FFFFFF"/>
        </w:rPr>
        <w:t>функционирования</w:t>
      </w:r>
      <w:r w:rsidRPr="00E2230F">
        <w:rPr>
          <w:rFonts w:cs="Times New Roman"/>
          <w:color w:val="000000"/>
          <w:szCs w:val="28"/>
          <w:shd w:val="clear" w:color="auto" w:fill="FFFFFF"/>
        </w:rPr>
        <w:t xml:space="preserve"> в русской речи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&lt;EndNote&gt;&lt;Cite&gt;&lt;Author&gt;Акшолакова&lt;/Author&gt;&lt;Year&gt;2014&lt;/Year&gt;&lt;IDText&gt;Казахские онимы в русской речи: норма, адаптация, вариативность : Диссер на соискание уч. степ. доктора PhD&lt;/IDText&gt;&lt;DisplayText&gt;[157]&lt;/DisplayText&gt;&lt;record&gt;&lt;contributors&gt;&lt;tertiary-authors&gt;&lt;author&gt;д.филол.н., проф. Г.Б. Мадиева&lt;/author&gt;&lt;author&gt;PhD Э. Хоффман&lt;/author&gt;&lt;/tertiary-authors&gt;&lt;/contributors&gt;&lt;titles&gt;&lt;title&gt;Казахские онимы в русской речи: норма, адаптация, вариативность : Диссер на соискание уч. степ. доктора PhD&lt;/title&gt;&lt;/titles&gt;&lt;pages&gt;153&lt;/pages&gt;&lt;contributors&gt;&lt;authors&gt;&lt;author&gt;Акшолакова,  А.Ж.&lt;/author&gt;&lt;/authors&gt;&lt;/contributors&gt;&lt;added-date format="utc"&gt;1517363593&lt;/added-date&gt;&lt;pub-location&gt;Алматы&lt;/pub-location&gt;&lt;ref-type name="Thesis"&gt;32&lt;/ref-type&gt;&lt;dates&gt;&lt;year&gt;2014&lt;/year&gt;&lt;/dates&gt;&lt;rec-number&gt;49&lt;/rec-number&gt;&lt;publisher&gt;Каз НУ им. аль-Фараби&lt;/publisher&gt;&lt;last-updated-date format="utc"&gt;1555057946&lt;/last-updated-date&gt;&lt;volume&gt;PhD&lt;/volume&gt;&lt;/record&gt;&lt;/Cite&gt;&lt;/EndNote&gt;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[157]</w:t>
      </w:r>
      <w:r w:rsidRPr="00E2230F">
        <w:rPr>
          <w:rFonts w:cs="Times New Roman"/>
          <w:color w:val="000000"/>
          <w:szCs w:val="28"/>
          <w:shd w:val="clear" w:color="auto" w:fill="FFFFFF"/>
        </w:rPr>
        <w:fldChar w:fldCharType="end"/>
      </w:r>
      <w:r w:rsidRPr="00E2230F">
        <w:rPr>
          <w:rFonts w:cs="Times New Roman"/>
          <w:szCs w:val="28"/>
          <w:shd w:val="clear" w:color="auto" w:fill="FFFFFF"/>
        </w:rPr>
        <w:t>;</w:t>
      </w:r>
    </w:p>
    <w:p w14:paraId="10DEF614" w14:textId="20861880" w:rsidR="00EB3967" w:rsidRPr="00E2230F" w:rsidRDefault="00EB3967" w:rsidP="00E2230F">
      <w:pPr>
        <w:pStyle w:val="a3"/>
        <w:numPr>
          <w:ilvl w:val="0"/>
          <w:numId w:val="4"/>
        </w:numPr>
        <w:tabs>
          <w:tab w:val="left" w:pos="993"/>
        </w:tabs>
        <w:ind w:left="0" w:firstLine="709"/>
        <w:rPr>
          <w:rFonts w:cs="Times New Roman"/>
          <w:szCs w:val="28"/>
        </w:rPr>
      </w:pPr>
      <w:r w:rsidRPr="00E2230F">
        <w:rPr>
          <w:rFonts w:cs="Times New Roman"/>
          <w:szCs w:val="28"/>
        </w:rPr>
        <w:t>синхронно-диахроническое изучение гидронимов: М. Кожанов (1989) анализирует топонимов Гурьевской</w:t>
      </w:r>
      <w:r w:rsidR="009D4785" w:rsidRPr="00E2230F">
        <w:rPr>
          <w:rFonts w:cs="Times New Roman"/>
          <w:szCs w:val="28"/>
        </w:rPr>
        <w:t xml:space="preserve"> (Атырауской)</w:t>
      </w:r>
      <w:r w:rsidRPr="00E2230F">
        <w:rPr>
          <w:rFonts w:cs="Times New Roman"/>
          <w:szCs w:val="28"/>
        </w:rPr>
        <w:t xml:space="preserve"> области с историко-лингвистической точки зрения </w:t>
      </w:r>
      <w:r w:rsidRPr="00E2230F">
        <w:rPr>
          <w:rFonts w:cs="Times New Roman"/>
          <w:szCs w:val="28"/>
        </w:rPr>
        <w:fldChar w:fldCharType="begin"/>
      </w:r>
      <w:r w:rsidR="00FA3F28" w:rsidRPr="00E2230F">
        <w:rPr>
          <w:rFonts w:cs="Times New Roman"/>
          <w:szCs w:val="28"/>
        </w:rPr>
        <w:instrText xml:space="preserve"> ADDIN EN.CITE &lt;EndNote&gt;&lt;Cite&gt;&lt;Author&gt;Кожанов&lt;/Author&gt;&lt;Year&gt;1989&lt;/Year&gt;&lt;IDText&gt;Топонимия Гурьевской области (историко-лингвистический анализ) : Автореферат диссер. на соискание уч. степ. к.филол.н.&lt;/IDText&gt;&lt;DisplayText&gt;[158]&lt;/DisplayText&gt;&lt;record&gt;&lt;titles&gt;&lt;title&gt;Топонимия Гурьевской области (историко-лингвистический анализ) : Автореферат диссер. на соискание уч. степ. к.филол.н.&lt;/title&gt;&lt;/titles&gt;&lt;pages&gt;24&lt;/pages&gt;&lt;contributors&gt;&lt;authors&gt;&lt;author&gt;Кожанов, М.&lt;/author&gt;&lt;/authors&gt;&lt;/contributors&gt;&lt;added-date format="utc"&gt;1554725510&lt;/added-date&gt;&lt;pub-location&gt;Алма-Ата&lt;/pub-location&gt;&lt;ref-type name="Thesis"&gt;32&lt;/ref-type&gt;&lt;dates&gt;&lt;year&gt;1989&lt;/year&gt;&lt;/dates&gt;&lt;rec-number&gt;289&lt;/rec-number&gt;&lt;last-updated-date format="utc"&gt;1555053214&lt;/last-updated-date&gt;&lt;/record&gt;&lt;/Cite&gt;&lt;/EndNote&gt;</w:instrText>
      </w:r>
      <w:r w:rsidRPr="00E2230F">
        <w:rPr>
          <w:rFonts w:cs="Times New Roman"/>
          <w:szCs w:val="28"/>
        </w:rPr>
        <w:fldChar w:fldCharType="separate"/>
      </w:r>
      <w:r w:rsidR="00FA3F28" w:rsidRPr="00E2230F">
        <w:rPr>
          <w:rFonts w:cs="Times New Roman"/>
          <w:noProof/>
          <w:szCs w:val="28"/>
        </w:rPr>
        <w:t>[158]</w:t>
      </w:r>
      <w:r w:rsidRPr="00E2230F">
        <w:rPr>
          <w:rFonts w:cs="Times New Roman"/>
          <w:szCs w:val="28"/>
        </w:rPr>
        <w:fldChar w:fldCharType="end"/>
      </w:r>
      <w:r w:rsidRPr="00E2230F">
        <w:rPr>
          <w:rFonts w:cs="Times New Roman"/>
          <w:szCs w:val="28"/>
        </w:rPr>
        <w:t xml:space="preserve">, М.А. Жевлов (1984) в своей диссертации рассматривает хронологическую, лексико-семантическую и структурно-словообразовательную классификации топонимов хакасских топонимов </w:t>
      </w:r>
      <w:r w:rsidRPr="00E2230F">
        <w:rPr>
          <w:rFonts w:cs="Times New Roman"/>
          <w:szCs w:val="28"/>
        </w:rPr>
        <w:fldChar w:fldCharType="begin"/>
      </w:r>
      <w:r w:rsidR="00FA3F28" w:rsidRPr="00E2230F">
        <w:rPr>
          <w:rFonts w:cs="Times New Roman"/>
          <w:szCs w:val="28"/>
        </w:rPr>
        <w:instrText xml:space="preserve"> ADDIN EN.CITE &lt;EndNote&gt;&lt;Cite&gt;&lt;Author&gt;Жевлов&lt;/Author&gt;&lt;Year&gt;1984&lt;/Year&gt;&lt;IDText&gt;Топонимия Хакасско-Минусинсокй котловины (лингвистический анализ): Диссер. на соискание уч. степ. к.филол.н.&lt;/IDText&gt;&lt;DisplayText&gt;[159]&lt;/DisplayText&gt;&lt;record&gt;&lt;contributors&gt;&lt;tertiary-authors&gt;&lt;author&gt;Кайдаров, А.Т.&lt;/author&gt;&lt;/tertiary-authors&gt;&lt;/contributors&gt;&lt;titles&gt;&lt;title&gt;Топонимия Хакасско-Минусинсокй котловины (лингвистический анализ): Диссер. на соискание уч. степ. к.филол.н.&lt;/title&gt;&lt;/titles&gt;&lt;pages&gt;256&lt;/pages&gt;&lt;contributors&gt;&lt;authors&gt;&lt;author&gt;Жевлов, М.А.&lt;/author&gt;&lt;/authors&gt;&lt;/contributors&gt;&lt;added-date format="utc"&gt;1556252957&lt;/added-date&gt;&lt;pub-location&gt;Алма-Ата&lt;/pub-location&gt;&lt;ref-type name="Thesis"&gt;32&lt;/ref-type&gt;&lt;dates&gt;&lt;year&gt;1984&lt;/year&gt;&lt;/dates&gt;&lt;rec-number&gt;390&lt;/rec-number&gt;&lt;publisher&gt;Академия наук КазССР, Институт языкознания&lt;/publisher&gt;&lt;last-updated-date format="utc"&gt;1556255556&lt;/last-updated-date&gt;&lt;/record&gt;&lt;/Cite&gt;&lt;/EndNote&gt;</w:instrText>
      </w:r>
      <w:r w:rsidRPr="00E2230F">
        <w:rPr>
          <w:rFonts w:cs="Times New Roman"/>
          <w:szCs w:val="28"/>
        </w:rPr>
        <w:fldChar w:fldCharType="separate"/>
      </w:r>
      <w:r w:rsidR="00FA3F28" w:rsidRPr="00E2230F">
        <w:rPr>
          <w:rFonts w:cs="Times New Roman"/>
          <w:noProof/>
          <w:szCs w:val="28"/>
        </w:rPr>
        <w:t>[159]</w:t>
      </w:r>
      <w:r w:rsidRPr="00E2230F">
        <w:rPr>
          <w:rFonts w:cs="Times New Roman"/>
          <w:szCs w:val="28"/>
        </w:rPr>
        <w:fldChar w:fldCharType="end"/>
      </w:r>
      <w:r w:rsidRPr="00E2230F">
        <w:rPr>
          <w:rFonts w:cs="Times New Roman"/>
          <w:szCs w:val="28"/>
        </w:rPr>
        <w:t xml:space="preserve">, </w:t>
      </w:r>
      <w:r w:rsidRPr="00E2230F">
        <w:rPr>
          <w:rFonts w:cs="Times New Roman"/>
          <w:szCs w:val="28"/>
          <w:shd w:val="clear" w:color="auto" w:fill="FFFFFF"/>
        </w:rPr>
        <w:t xml:space="preserve">М.К. Усманова (1994) рассматривает топонимы бассейна реки Сакмар с историко-лингвистической точки зрения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&lt;EndNote&gt;&lt;Cite&gt;&lt;Author&gt;Усманова&lt;/Author&gt;&lt;Year&gt;1994&lt;/Year&gt;&lt;IDText&gt;Имя отчей земли. Историко-лингвистическое исследование топонимии бассейна реки Сакмар&lt;/IDText&gt;&lt;DisplayText&gt;[160]&lt;/DisplayText&gt;&lt;record&gt;&lt;titles&gt;&lt;title&gt;Имя отчей земли. Историко-лингвистическое исследование топонимии бассейна реки Сакмар&lt;/title&gt;&lt;/titles&gt;&lt;pages&gt;272&lt;/pages&gt;&lt;contributors&gt;&lt;authors&gt;&lt;author&gt;Усманова, М.Г.&lt;/author&gt;&lt;/authors&gt;&lt;/contributors&gt;&lt;added-date format="utc"&gt;1556221457&lt;/added-date&gt;&lt;pub-location&gt;Уфа&lt;/pub-location&gt;&lt;ref-type name="Book"&gt;6&lt;/ref-type&gt;&lt;dates&gt;&lt;year&gt;1994&lt;/year&gt;&lt;/dates&gt;&lt;rec-number&gt;375&lt;/rec-number&gt;&lt;publisher&gt;Китап&lt;/publisher&gt;&lt;last-updated-date format="utc"&gt;1556221516&lt;/last-updated-date&gt;&lt;/record&gt;&lt;/Cite&gt;&lt;/EndNote&gt;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[160]</w:t>
      </w:r>
      <w:r w:rsidRPr="00E2230F">
        <w:rPr>
          <w:rFonts w:cs="Times New Roman"/>
          <w:szCs w:val="28"/>
          <w:shd w:val="clear" w:color="auto" w:fill="FFFFFF"/>
        </w:rPr>
        <w:fldChar w:fldCharType="end"/>
      </w:r>
      <w:r w:rsidRPr="00E2230F">
        <w:rPr>
          <w:rFonts w:cs="Times New Roman"/>
          <w:szCs w:val="28"/>
          <w:shd w:val="clear" w:color="auto" w:fill="FFFFFF"/>
        </w:rPr>
        <w:t xml:space="preserve">, К.К. Рысберген (1993, 2000) исследует хронологические пласты топонимов Южного Казахстана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&lt;EndNote&gt;&lt;Cite&gt;&lt;Author&gt;Рысбергенова&lt;/Author&gt;&lt;Year&gt;1993&lt;/Year&gt;&lt;IDText&gt;Историко-лингвистический анализ топонимов южно-казахстанской области (на материале западных районов) : Диссер на соискание уч. степ. к.филол.н.&lt;/IDText&gt;&lt;DisplayText&gt;[161]&lt;/DisplayText&gt;&lt;record&gt;&lt;titles&gt;&lt;title&gt;Историко-лингвистический анализ топонимов южно-казахстанской области (на материале западных районов) : Диссер на соискание уч. степ. к.филол.н.&lt;/title&gt;&lt;/titles&gt;&lt;pages&gt;155&lt;/pages&gt;&lt;contributors&gt;&lt;authors&gt;&lt;author&gt;Рысбергенова, К.К.&lt;/author&gt;&lt;/authors&gt;&lt;/contributors&gt;&lt;added-date format="utc"&gt;1555137936&lt;/added-date&gt;&lt;pub-location&gt;Алматы&lt;/pub-location&gt;&lt;ref-type name="Thesis"&gt;32&lt;/ref-type&gt;&lt;dates&gt;&lt;year&gt;1993&lt;/year&gt;&lt;/dates&gt;&lt;rec-number&gt;340&lt;/rec-number&gt;&lt;last-updated-date format="utc"&gt;1555152951&lt;/last-updated-date&gt;&lt;volume&gt;к.филол.н.&lt;/volume&gt;&lt;/record&gt;&lt;/Cite&gt;&lt;/EndNote&gt;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[161</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&lt;EndNote&gt;&lt;Cite&gt;&lt;Author&gt;Рысбергенова&lt;/Author&gt;&lt;Year&gt;2000&lt;/Year&gt;&lt;IDText&gt;Историко-лингвистическое исследование топонимов Южного Казахстана&lt;/IDText&gt;&lt;DisplayText&gt;[162]&lt;/DisplayText&gt;&lt;record&gt;&lt;titles&gt;&lt;title&gt;Историко-лингвистическое исследование топонимов Южного Казахстана&lt;/title&gt;&lt;/titles&gt;&lt;pages&gt;153&lt;/pages&gt;&lt;contributors&gt;&lt;authors&gt;&lt;author&gt;Рысбергенова, К.К.&lt;/author&gt;&lt;/authors&gt;&lt;/contributors&gt;&lt;added-date format="utc"&gt;1554725869&lt;/added-date&gt;&lt;pub-location&gt;Алматы&lt;/pub-location&gt;&lt;ref-type name="Book"&gt;6&lt;/ref-type&gt;&lt;dates&gt;&lt;year&gt;2000&lt;/year&gt;&lt;/dates&gt;&lt;rec-number&gt;290&lt;/rec-number&gt;&lt;publisher&gt;Ғылым&lt;/publisher&gt;&lt;last-updated-date format="utc"&gt;1555053214&lt;/last-updated-date&gt;&lt;/record&gt;&lt;/Cite&gt;&lt;/EndNote&gt;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162]</w:t>
      </w:r>
      <w:r w:rsidRPr="00E2230F">
        <w:rPr>
          <w:rFonts w:cs="Times New Roman"/>
          <w:szCs w:val="28"/>
          <w:shd w:val="clear" w:color="auto" w:fill="FFFFFF"/>
        </w:rPr>
        <w:fldChar w:fldCharType="end"/>
      </w:r>
      <w:r w:rsidRPr="00E2230F">
        <w:rPr>
          <w:rFonts w:cs="Times New Roman"/>
          <w:szCs w:val="28"/>
          <w:shd w:val="clear" w:color="auto" w:fill="FFFFFF"/>
        </w:rPr>
        <w:t>, А.Е. Жартыбаев (2006) описывает с</w:t>
      </w:r>
      <w:r w:rsidRPr="00E2230F">
        <w:rPr>
          <w:rFonts w:cs="Times New Roman"/>
          <w:color w:val="000000"/>
          <w:szCs w:val="28"/>
          <w:shd w:val="clear" w:color="auto" w:fill="FFFFFF"/>
        </w:rPr>
        <w:t xml:space="preserve">тратиграфические топонимические пласты, относящиеся к алтайской и древнетюркской эпохам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&lt;EndNote&gt;&lt;Cite&gt;&lt;Author&gt;Жартыбаев&lt;/Author&gt;&lt;Year&gt;2006&lt;/Year&gt;&lt;IDText&gt;Орталық Қазақстан топонимиясының тарихи-лингвистикалық, этимологиялық және этномәдени негіздері : Диссер. на соискание уч. степ. д.филол.н.&lt;/IDText&gt;&lt;DisplayText&gt;[163]&lt;/DisplayText&gt;&lt;record&gt;&lt;titles&gt;&lt;title&gt;Орталық Қазақстан топонимиясының тарихи-лингвистикалық, этимологиялық және этномәдени негіздері : Диссер. на соискание уч. степ. д.филол.н.&lt;/title&gt;&lt;/titles&gt;&lt;pages&gt;283&lt;/pages&gt;&lt;contributors&gt;&lt;authors&gt;&lt;author&gt;Жартыбаев, А.Е.&lt;/author&gt;&lt;/authors&gt;&lt;/contributors&gt;&lt;added-date format="utc"&gt;1554726829&lt;/added-date&gt;&lt;pub-location&gt;Алматы&lt;/pub-location&gt;&lt;ref-type name="Thesis"&gt;32&lt;/ref-type&gt;&lt;dates&gt;&lt;year&gt;2006&lt;/year&gt;&lt;/dates&gt;&lt;rec-number&gt;294&lt;/rec-number&gt;&lt;last-updated-date format="utc"&gt;1555053214&lt;/last-updated-date&gt;&lt;volume&gt;д.филол.н.&lt;/volume&gt;&lt;/record&gt;&lt;/Cite&gt;&lt;/EndNote&gt;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[163]</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szCs w:val="28"/>
        </w:rPr>
        <w:t xml:space="preserve">Л.В. Шарифуллина (2009) определяет основные черты топонимической системы бассейна одного из притоков Иртыша с точки зрения исторических изменений </w:t>
      </w:r>
      <w:r w:rsidRPr="00E2230F">
        <w:rPr>
          <w:rFonts w:cs="Times New Roman"/>
          <w:szCs w:val="28"/>
        </w:rPr>
        <w:fldChar w:fldCharType="begin"/>
      </w:r>
      <w:r w:rsidR="00FA3F28" w:rsidRPr="00E2230F">
        <w:rPr>
          <w:rFonts w:cs="Times New Roman"/>
          <w:szCs w:val="28"/>
        </w:rPr>
        <w:instrText xml:space="preserve"> ADDIN EN.CITE &lt;EndNote&gt;&lt;Cite&gt;&lt;Author&gt;Шарифуллина&lt;/Author&gt;&lt;Year&gt;2009&lt;/Year&gt;&lt;IDText&gt;Историко-лингвистический анализ топонимов бассейна реки Уй - притока Иртыша &lt;/IDText&gt;&lt;DisplayText&gt;[164]&lt;/DisplayText&gt;&lt;record&gt;&lt;contributors&gt;&lt;tertiary-authors&gt;&lt;author&gt;Закиев, М.З.&lt;/author&gt;&lt;/tertiary-authors&gt;&lt;/contributors&gt;&lt;titles&gt;&lt;title&gt;Историко-лингвистический анализ топонимов бассейна реки Уй - притока Иртыша &lt;/title&gt;&lt;/titles&gt;&lt;pages&gt;170&lt;/pages&gt;&lt;contributors&gt;&lt;authors&gt;&lt;author&gt;Шарифуллина, Л.В.&lt;/author&gt;&lt;/authors&gt;&lt;/contributors&gt;&lt;added-date format="utc"&gt;1556254969&lt;/added-date&gt;&lt;pub-location&gt;Тобольск&lt;/pub-location&gt;&lt;ref-type name="Thesis"&gt;32&lt;/ref-type&gt;&lt;dates&gt;&lt;year&gt;2009&lt;/year&gt;&lt;/dates&gt;&lt;rec-number&gt;395&lt;/rec-number&gt;&lt;publisher&gt;Тобол. гос. пед. ин-т им. Д.И. Менделеева&lt;/publisher&gt;&lt;last-updated-date format="utc"&gt;1556255176&lt;/last-updated-date&gt;&lt;/record&gt;&lt;/Cite&gt;&lt;/EndNote&gt;</w:instrText>
      </w:r>
      <w:r w:rsidRPr="00E2230F">
        <w:rPr>
          <w:rFonts w:cs="Times New Roman"/>
          <w:szCs w:val="28"/>
        </w:rPr>
        <w:fldChar w:fldCharType="separate"/>
      </w:r>
      <w:r w:rsidR="00FA3F28" w:rsidRPr="00E2230F">
        <w:rPr>
          <w:rFonts w:cs="Times New Roman"/>
          <w:noProof/>
          <w:szCs w:val="28"/>
        </w:rPr>
        <w:t>[164]</w:t>
      </w:r>
      <w:r w:rsidRPr="00E2230F">
        <w:rPr>
          <w:rFonts w:cs="Times New Roman"/>
          <w:szCs w:val="28"/>
        </w:rPr>
        <w:fldChar w:fldCharType="end"/>
      </w:r>
      <w:r w:rsidRPr="00E2230F">
        <w:rPr>
          <w:rFonts w:cs="Times New Roman"/>
          <w:szCs w:val="28"/>
        </w:rPr>
        <w:t xml:space="preserve">, </w:t>
      </w:r>
      <w:r w:rsidRPr="00E2230F">
        <w:rPr>
          <w:rFonts w:cs="Times New Roman"/>
          <w:szCs w:val="28"/>
          <w:shd w:val="clear" w:color="auto" w:fill="FFFFFF"/>
        </w:rPr>
        <w:t>З.Ф.</w:t>
      </w:r>
      <w:r w:rsidR="00172DDC">
        <w:rPr>
          <w:rFonts w:cs="Times New Roman"/>
          <w:szCs w:val="28"/>
          <w:shd w:val="clear" w:color="auto" w:fill="FFFFFF"/>
        </w:rPr>
        <w:t> </w:t>
      </w:r>
      <w:r w:rsidRPr="00E2230F">
        <w:rPr>
          <w:rFonts w:cs="Times New Roman"/>
          <w:szCs w:val="28"/>
          <w:shd w:val="clear" w:color="auto" w:fill="FFFFFF"/>
        </w:rPr>
        <w:t xml:space="preserve">Шайхисламова (2009) делает историко-лингвистический анализ топонимов северо-востока Башкортостана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&lt;EndNote&gt;&lt;Cite&gt;&lt;Author&gt;Шайхисламова&lt;/Author&gt;&lt;Year&gt;2009&lt;/Year&gt;&lt;IDText&gt;Топонимия северо-востока Башкортостана (историко-лингвистический анализ)&lt;/IDText&gt;&lt;DisplayText&gt;[165]&lt;/DisplayText&gt;&lt;record&gt;&lt;titles&gt;&lt;title&gt;Топонимия северо-востока Башкортостана (историко-лингвистический анализ)&lt;/title&gt;&lt;/titles&gt;&lt;pages&gt;212&lt;/pages&gt;&lt;contributors&gt;&lt;authors&gt;&lt;author&gt;Шайхисламова, З.Ф.&lt;/author&gt;&lt;/authors&gt;&lt;/contributors&gt;&lt;added-date format="utc"&gt;1556222526&lt;/added-date&gt;&lt;pub-location&gt;Уфа&lt;/pub-location&gt;&lt;ref-type name="Book"&gt;6&lt;/ref-type&gt;&lt;dates&gt;&lt;year&gt;2009&lt;/year&gt;&lt;/dates&gt;&lt;rec-number&gt;378&lt;/rec-number&gt;&lt;publisher&gt;РИЦ БашГУ&lt;/publisher&gt;&lt;last-updated-date format="utc"&gt;1556222591&lt;/last-updated-date&gt;&lt;/record&gt;&lt;/Cite&gt;&lt;/EndNote&gt;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[165]</w:t>
      </w:r>
      <w:r w:rsidRPr="00E2230F">
        <w:rPr>
          <w:rFonts w:cs="Times New Roman"/>
          <w:szCs w:val="28"/>
          <w:shd w:val="clear" w:color="auto" w:fill="FFFFFF"/>
        </w:rPr>
        <w:fldChar w:fldCharType="end"/>
      </w:r>
      <w:r w:rsidR="00EF4D23" w:rsidRPr="00E2230F">
        <w:rPr>
          <w:rFonts w:cs="Times New Roman"/>
          <w:szCs w:val="28"/>
          <w:shd w:val="clear" w:color="auto" w:fill="FFFFFF"/>
        </w:rPr>
        <w:t xml:space="preserve">, Б.А. Будагов (1997) рассматривает </w:t>
      </w:r>
      <w:r w:rsidR="00605A68" w:rsidRPr="00E2230F">
        <w:rPr>
          <w:rFonts w:cs="Times New Roman"/>
          <w:szCs w:val="28"/>
          <w:shd w:val="clear" w:color="auto" w:fill="FFFFFF"/>
        </w:rPr>
        <w:t>тюркские гидронимы</w:t>
      </w:r>
      <w:r w:rsidR="00EF4D23" w:rsidRPr="00E2230F">
        <w:rPr>
          <w:rFonts w:cs="Times New Roman"/>
          <w:szCs w:val="28"/>
          <w:shd w:val="clear" w:color="auto" w:fill="FFFFFF"/>
        </w:rPr>
        <w:t xml:space="preserve"> в </w:t>
      </w:r>
      <w:r w:rsidR="00605A68" w:rsidRPr="00E2230F">
        <w:rPr>
          <w:rFonts w:cs="Times New Roman"/>
          <w:szCs w:val="28"/>
          <w:shd w:val="clear" w:color="auto" w:fill="FFFFFF"/>
        </w:rPr>
        <w:t>Евразии</w:t>
      </w:r>
      <w:r w:rsidR="00EF4D23" w:rsidRPr="00E2230F">
        <w:rPr>
          <w:rFonts w:cs="Times New Roman"/>
          <w:szCs w:val="28"/>
          <w:shd w:val="clear" w:color="auto" w:fill="FFFFFF"/>
        </w:rPr>
        <w:t xml:space="preserve"> </w:t>
      </w:r>
      <w:r w:rsidR="00605A68"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&lt;EndNote&gt;&lt;Cite&gt;&lt;Author&gt;Budagov&lt;/Author&gt;&lt;Year&gt;1997&lt;/Year&gt;&lt;IDText&gt;Turkic Toponyms of Eurasia&lt;/IDText&gt;&lt;DisplayText&gt;[166]&lt;/DisplayText&gt;&lt;record&gt;&lt;titles&gt;&lt;title&gt;Turkic Toponyms of Eurasia&lt;/title&gt;&lt;/titles&gt;&lt;pages&gt;174&lt;/pages&gt;&lt;contributors&gt;&lt;authors&gt;&lt;author&gt;Budagov, B.A.&lt;/author&gt;&lt;/authors&gt;&lt;/contributors&gt;&lt;added-date format="utc"&gt;1654274231&lt;/added-date&gt;&lt;pub-location&gt;Baku&lt;/pub-location&gt;&lt;ref-type name="Book"&gt;6&lt;/ref-type&gt;&lt;dates&gt;&lt;year&gt;1997&lt;/year&gt;&lt;/dates&gt;&lt;rec-number&gt;580&lt;/rec-number&gt;&lt;publisher&gt;&amp;quot;Elm&amp;quot; Publishing House&lt;/publisher&gt;&lt;last-updated-date format="utc"&gt;1654274294&lt;/last-updated-date&gt;&lt;/record&gt;&lt;/Cite&gt;&lt;/EndNote&gt;</w:instrText>
      </w:r>
      <w:r w:rsidR="00605A68" w:rsidRPr="00E2230F">
        <w:rPr>
          <w:rFonts w:cs="Times New Roman"/>
          <w:szCs w:val="28"/>
          <w:shd w:val="clear" w:color="auto" w:fill="FFFFFF"/>
        </w:rPr>
        <w:fldChar w:fldCharType="separate"/>
      </w:r>
      <w:r w:rsidR="00FA3F28" w:rsidRPr="00E2230F">
        <w:rPr>
          <w:rFonts w:cs="Times New Roman"/>
          <w:noProof/>
          <w:szCs w:val="28"/>
          <w:shd w:val="clear" w:color="auto" w:fill="FFFFFF"/>
        </w:rPr>
        <w:t>[166]</w:t>
      </w:r>
      <w:r w:rsidR="00605A68" w:rsidRPr="00E2230F">
        <w:rPr>
          <w:rFonts w:cs="Times New Roman"/>
          <w:szCs w:val="28"/>
          <w:shd w:val="clear" w:color="auto" w:fill="FFFFFF"/>
        </w:rPr>
        <w:fldChar w:fldCharType="end"/>
      </w:r>
      <w:r w:rsidRPr="00E2230F">
        <w:rPr>
          <w:rFonts w:cs="Times New Roman"/>
          <w:szCs w:val="28"/>
          <w:shd w:val="clear" w:color="auto" w:fill="FFFFFF"/>
        </w:rPr>
        <w:t>;</w:t>
      </w:r>
    </w:p>
    <w:p w14:paraId="54932A84" w14:textId="213374D9" w:rsidR="00EB3967" w:rsidRPr="00E2230F" w:rsidRDefault="00EB3967" w:rsidP="00E2230F">
      <w:pPr>
        <w:pStyle w:val="a3"/>
        <w:numPr>
          <w:ilvl w:val="0"/>
          <w:numId w:val="4"/>
        </w:numPr>
        <w:tabs>
          <w:tab w:val="left" w:pos="993"/>
        </w:tabs>
        <w:ind w:left="0" w:firstLine="709"/>
        <w:rPr>
          <w:rFonts w:cs="Times New Roman"/>
          <w:szCs w:val="28"/>
        </w:rPr>
      </w:pPr>
      <w:r w:rsidRPr="00E2230F">
        <w:rPr>
          <w:rFonts w:cs="Times New Roman"/>
          <w:szCs w:val="28"/>
        </w:rPr>
        <w:t xml:space="preserve">гидронимическая терминология отдельных регионов: </w:t>
      </w:r>
      <w:r w:rsidRPr="00E2230F">
        <w:rPr>
          <w:rFonts w:cs="Times New Roman"/>
          <w:color w:val="000000"/>
          <w:szCs w:val="28"/>
          <w:shd w:val="clear" w:color="auto" w:fill="FFFFFF"/>
        </w:rPr>
        <w:t xml:space="preserve">Г.К. Конкашпаев (1949) в первой диссертации по казахстанским топонимам выделил казахские географические термины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&lt;EndNote&gt;&lt;Cite&gt;&lt;Author&gt;Конкашпаев&lt;/Author&gt;&lt;Year&gt;1949&lt;/Year&gt;&lt;IDText&gt;Казахские народные географические термины : Автореферат диссер. на соискание уч. степ. к.филол.н.&lt;/IDText&gt;&lt;DisplayText&gt;[167]&lt;/DisplayText&gt;&lt;record&gt;&lt;titles&gt;&lt;title&gt;Казахские народные географические термины : Автореферат диссер. на соискание уч. степ. к.филол.н.&lt;/title&gt;&lt;/titles&gt;&lt;pages&gt;23&lt;/pages&gt;&lt;contributors&gt;&lt;authors&gt;&lt;author&gt;Конкашпаев, Г.К.&lt;/author&gt;&lt;/authors&gt;&lt;/contributors&gt;&lt;added-date format="utc"&gt;1554124566&lt;/added-date&gt;&lt;pub-location&gt;Алма-Ата&lt;/pub-location&gt;&lt;ref-type name="Thesis"&gt;32&lt;/ref-type&gt;&lt;dates&gt;&lt;year&gt;1949&lt;/year&gt;&lt;/dates&gt;&lt;rec-number&gt;119&lt;/rec-number&gt;&lt;last-updated-date format="utc"&gt;1555135350&lt;/last-updated-date&gt;&lt;/record&gt;&lt;/Cite&gt;&lt;/EndNote&gt;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[167]</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Pr="00E2230F">
        <w:rPr>
          <w:rFonts w:cs="Times New Roman"/>
          <w:szCs w:val="28"/>
          <w:shd w:val="clear" w:color="auto" w:fill="FFFFFF"/>
        </w:rPr>
        <w:t xml:space="preserve">Дж.Г. Киекбаев (1956) рассматривает башкирские топонимические термины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&lt;EndNote&gt;&lt;Cite&gt;&lt;Author&gt;Киекбаев&lt;/Author&gt;&lt;Year&gt;1956&lt;/Year&gt;&lt;IDText&gt;Вопросы башкирской топонимики&lt;/IDText&gt;&lt;DisplayText&gt;[168]&lt;/DisplayText&gt;&lt;record&gt;&lt;titles&gt;&lt;title&gt;Вопросы башкирской топонимики&lt;/title&gt;&lt;secondary-title&gt;Уч. зап. Баш. гос. пед. ин-та им. К.А. Тимирязева. Сер. филол.&lt;/secondary-title&gt;&lt;/titles&gt;&lt;pages&gt;231-239&lt;/pages&gt;&lt;number&gt;8&lt;/number&gt;&lt;contributors&gt;&lt;authors&gt;&lt;author&gt;Киекбаев, Дж.Г.&lt;/author&gt;&lt;/authors&gt;&lt;/contributors&gt;&lt;added-date format="utc"&gt;1556218287&lt;/added-date&gt;&lt;pub-location&gt;Уфа&lt;/pub-location&gt;&lt;ref-type name="Journal Article"&gt;17&lt;/ref-type&gt;&lt;dates&gt;&lt;year&gt;1956&lt;/year&gt;&lt;/dates&gt;&lt;rec-number&gt;371&lt;/rec-number&gt;&lt;publisher&gt;БГПИ&lt;/publisher&gt;&lt;last-updated-date format="utc"&gt;1556256471&lt;/last-updated-date&gt;&lt;/record&gt;&lt;/Cite&gt;&lt;/EndNote&gt;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[168]</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color w:val="000000"/>
          <w:szCs w:val="28"/>
          <w:shd w:val="clear" w:color="auto" w:fill="FFFFFF"/>
        </w:rPr>
        <w:t xml:space="preserve">Г.И. Донидзе (1969) изучил географические термины, используемые в тюркских языках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&lt;EndNote&gt;&lt;Cite&gt;&lt;Author&gt;Донидзе&lt;/Author&gt;&lt;Year&gt;1969&lt;/Year&gt;&lt;IDText&gt;Гидронимические термины в тюркских языках&lt;/IDText&gt;&lt;DisplayText&gt;[169]&lt;/DisplayText&gt;&lt;record&gt;&lt;titles&gt;&lt;title&gt;Гидронимические термины в тюркских языках&lt;/title&gt;&lt;secondary-title&gt;Ономастика&lt;/secondary-title&gt;&lt;/titles&gt;&lt;pages&gt;164-171&lt;/pages&gt;&lt;contributors&gt;&lt;authors&gt;&lt;author&gt;Донидзе, Г.И.&lt;/author&gt;&lt;/authors&gt;&lt;/contributors&gt;&lt;added-date format="utc"&gt;1556223783&lt;/added-date&gt;&lt;pub-location&gt;Москва&lt;/pub-location&gt;&lt;ref-type name="Journal Article"&gt;17&lt;/ref-type&gt;&lt;dates&gt;&lt;year&gt;1969&lt;/year&gt;&lt;/dates&gt;&lt;rec-number&gt;382&lt;/rec-number&gt;&lt;last-updated-date format="utc"&gt;1556223856&lt;/last-updated-date&gt;&lt;/record&gt;&lt;/Cite&gt;&lt;/EndNote&gt;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[169]</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Pr="00E2230F">
        <w:rPr>
          <w:rFonts w:cs="Times New Roman"/>
          <w:szCs w:val="28"/>
          <w:shd w:val="clear" w:color="auto" w:fill="FFFFFF"/>
        </w:rPr>
        <w:t>Р.Х.</w:t>
      </w:r>
      <w:r w:rsidR="00172DDC">
        <w:rPr>
          <w:rFonts w:cs="Times New Roman"/>
          <w:szCs w:val="28"/>
          <w:shd w:val="clear" w:color="auto" w:fill="FFFFFF"/>
        </w:rPr>
        <w:t> </w:t>
      </w:r>
      <w:r w:rsidRPr="00E2230F">
        <w:rPr>
          <w:rFonts w:cs="Times New Roman"/>
          <w:szCs w:val="28"/>
          <w:shd w:val="clear" w:color="auto" w:fill="FFFFFF"/>
        </w:rPr>
        <w:t xml:space="preserve">Бабоходжаев (1993) исследует гидронимические термины Ташкентской области Узбекистана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&lt;EndNote&gt;&lt;Cite&gt;&lt;Author&gt;Бабоходжаев&lt;/Author&gt;&lt;Year&gt;1993&lt;/Year&gt;&lt;IDText&gt;Историко-этимологический анализ гидронимии Ташкентской области Узбекистана: Автореферат диссер. на соискание уч. степ. к.филол.н.&lt;/IDText&gt;&lt;DisplayText&gt;[170]&lt;/DisplayText&gt;&lt;record&gt;&lt;titles&gt;&lt;title&gt;Историко-этимологический анализ гидронимии Ташкентской области Узбекистана: Автореферат диссер. на соискание уч. степ. к.филол.н.&lt;/title&gt;&lt;/titles&gt;&lt;pages&gt;17&lt;/pages&gt;&lt;contributors&gt;&lt;authors&gt;&lt;author&gt;Бабоходжаев, Р.Х.&lt;/author&gt;&lt;/authors&gt;&lt;/contributors&gt;&lt;added-date format="utc"&gt;1556262681&lt;/added-date&gt;&lt;pub-location&gt;Казань&lt;/pub-location&gt;&lt;ref-type name="Thesis"&gt;32&lt;/ref-type&gt;&lt;dates&gt;&lt;year&gt;1993&lt;/year&gt;&lt;/dates&gt;&lt;rec-number&gt;408&lt;/rec-number&gt;&lt;last-updated-date format="utc"&gt;1556262897&lt;/last-updated-date&gt;&lt;volume&gt;к.филол.н.&lt;/volume&gt;&lt;/record&gt;&lt;/Cite&gt;&lt;/EndNote&gt;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[170]</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szCs w:val="28"/>
        </w:rPr>
        <w:t xml:space="preserve">Э.М. Мурзаев (1996) в выделил </w:t>
      </w:r>
      <w:r w:rsidRPr="00E2230F">
        <w:rPr>
          <w:rFonts w:cs="Times New Roman"/>
          <w:color w:val="000000"/>
          <w:szCs w:val="28"/>
          <w:shd w:val="clear" w:color="auto" w:fill="FFFFFF"/>
        </w:rPr>
        <w:t xml:space="preserve">типы и модели географических названий и систематизировал географические термины и географические названия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&lt;EndNote&gt;&lt;Cite&gt;&lt;Author&gt;Мурзаев&lt;/Author&gt;&lt;Year&gt;1996&lt;/Year&gt;&lt;IDText&gt;Тюркские географические названия&lt;/IDText&gt;&lt;DisplayText&gt;[171]&lt;/DisplayText&gt;&lt;record&gt;&lt;titles&gt;&lt;title&gt;Тюркские географические названия&lt;/title&gt;&lt;/titles&gt;&lt;pages&gt;252&lt;/pages&gt;&lt;contributors&gt;&lt;authors&gt;&lt;author&gt;Мурзаев, Э.М.&lt;/author&gt;&lt;/authors&gt;&lt;/contributors&gt;&lt;added-date format="utc"&gt;1556223550&lt;/added-date&gt;&lt;pub-location&gt;Москва&lt;/pub-location&gt;&lt;ref-type name="Book"&gt;6&lt;/ref-type&gt;&lt;dates&gt;&lt;year&gt;1996&lt;/year&gt;&lt;/dates&gt;&lt;rec-number&gt;381&lt;/rec-number&gt;&lt;publisher&gt;Восточная литература&lt;/publisher&gt;&lt;last-updated-date format="utc"&gt;1556223586&lt;/last-updated-date&gt;&lt;/record&gt;&lt;/Cite&gt;&lt;/EndNote&gt;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[171]</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Pr="00E2230F">
        <w:rPr>
          <w:rFonts w:cs="Times New Roman"/>
          <w:szCs w:val="28"/>
        </w:rPr>
        <w:t xml:space="preserve">в диссертации З.С. Камалетдиновой (1997) </w:t>
      </w:r>
      <w:r w:rsidRPr="00E2230F">
        <w:rPr>
          <w:rFonts w:cs="Times New Roman"/>
          <w:szCs w:val="28"/>
          <w:shd w:val="clear" w:color="auto" w:fill="FFFFFF"/>
        </w:rPr>
        <w:t xml:space="preserve">выявляются тюркские апеллятивы, используемые сибирскими татарами в топонимической микросистеме Томской области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&lt;EndNote&gt;&lt;Cite&gt;&lt;Author&gt;Камалетдинова&lt;/Author&gt;&lt;Year&gt;1997&lt;/Year&gt;&lt;IDText&gt;Тюрко-татарская географическая терминология и топонимия Томской области РФ: Диссер. на соискание уч. степ. к.филол.н.&lt;/IDText&gt;&lt;DisplayText&gt;[172]&lt;/DisplayText&gt;&lt;record&gt;&lt;titles&gt;&lt;title&gt;Тюрко-татарская географическая терминология и топонимия Томской области РФ: Диссер. на соискание уч. степ. к.филол.н.&lt;/title&gt;&lt;/titles&gt;&lt;pages&gt;183&lt;/pages&gt;&lt;contributors&gt;&lt;authors&gt;&lt;author&gt;Камалетдинова, З.С.&lt;/author&gt;&lt;/authors&gt;&lt;/contributors&gt;&lt;added-date format="utc"&gt;1556215405&lt;/added-date&gt;&lt;pub-location&gt;Казань&lt;/pub-location&gt;&lt;ref-type name="Thesis"&gt;32&lt;/ref-type&gt;&lt;dates&gt;&lt;year&gt;1997&lt;/year&gt;&lt;/dates&gt;&lt;rec-number&gt;367&lt;/rec-number&gt;&lt;last-updated-date format="utc"&gt;1556252732&lt;/last-updated-date&gt;&lt;volume&gt;к.ф.н.&lt;/volume&gt;&lt;/record&gt;&lt;/Cite&gt;&lt;/EndNote&gt;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[172]</w:t>
      </w:r>
      <w:r w:rsidRPr="00E2230F">
        <w:rPr>
          <w:rFonts w:cs="Times New Roman"/>
          <w:szCs w:val="28"/>
          <w:shd w:val="clear" w:color="auto" w:fill="FFFFFF"/>
        </w:rPr>
        <w:fldChar w:fldCharType="end"/>
      </w:r>
      <w:r w:rsidRPr="00E2230F">
        <w:rPr>
          <w:rFonts w:cs="Times New Roman"/>
          <w:szCs w:val="28"/>
          <w:shd w:val="clear" w:color="auto" w:fill="FFFFFF"/>
        </w:rPr>
        <w:t xml:space="preserve">, Р.Г. Жамсаранова (2002, 2011) изучает тюркский субстрат в топонимии Забайкалья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&lt;EndNote&gt;&lt;Cite&gt;&lt;Author&gt;Жамсаранова&lt;/Author&gt;&lt;Year&gt;2002&lt;/Year&gt;&lt;IDText&gt;Топонимия Восточного Забайкалья: Диссер. на соискание уч. степ. к.филол.н.&lt;/IDText&gt;&lt;DisplayText&gt;[173]&lt;/DisplayText&gt;&lt;record&gt;&lt;contributors&gt;&lt;tertiary-authors&gt;&lt;author&gt;Шулунова, Л.В.&lt;/author&gt;&lt;/tertiary-authors&gt;&lt;/contributors&gt;&lt;titles&gt;&lt;title&gt;Топонимия Восточного Забайкалья: Диссер. на соискание уч. степ. к.филол.н.&lt;/title&gt;&lt;/titles&gt;&lt;pages&gt;157&lt;/pages&gt;&lt;contributors&gt;&lt;authors&gt;&lt;author&gt;Жамсаранова, Р.Г.&lt;/author&gt;&lt;/authors&gt;&lt;/contributors&gt;&lt;added-date format="utc"&gt;1556224605&lt;/added-date&gt;&lt;pub-location&gt;Улан-Удэ&lt;/pub-location&gt;&lt;ref-type name="Thesis"&gt;32&lt;/ref-type&gt;&lt;dates&gt;&lt;year&gt;2002&lt;/year&gt;&lt;/dates&gt;&lt;rec-number&gt;385&lt;/rec-number&gt;&lt;last-updated-date format="utc"&gt;1556224711&lt;/last-updated-date&gt;&lt;volume&gt;к.филол.н.&lt;/volume&gt;&lt;/record&gt;&lt;/Cite&gt;&lt;/EndNote&gt;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[173</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&lt;EndNote&gt;&lt;Cite&gt;&lt;Author&gt;Жамсаранова&lt;/Author&gt;&lt;Year&gt;2011&lt;/Year&gt;&lt;IDText&gt;Субстрат в топонимии Восточного Забайкалья&lt;/IDText&gt;&lt;DisplayText&gt;[174]&lt;/DisplayText&gt;&lt;record&gt;&lt;titles&gt;&lt;title&gt;Субстрат в топонимии Восточного Забайкалья&lt;/title&gt;&lt;/titles&gt;&lt;pages&gt;236&lt;/pages&gt;&lt;contributors&gt;&lt;authors&gt;&lt;author&gt;Жамсаранова, Р.Г.&lt;/author&gt;&lt;/authors&gt;&lt;/contributors&gt;&lt;added-date format="utc"&gt;1556224411&lt;/added-date&gt;&lt;pub-location&gt;Чита&lt;/pub-location&gt;&lt;ref-type name="Book"&gt;6&lt;/ref-type&gt;&lt;dates&gt;&lt;year&gt;2011&lt;/year&gt;&lt;/dates&gt;&lt;rec-number&gt;384&lt;/rec-number&gt;&lt;publisher&gt;РИО ЗабГУ&lt;/publisher&gt;&lt;last-updated-date format="utc"&gt;1556224443&lt;/last-updated-date&gt;&lt;/record&gt;&lt;/Cite&gt;&lt;/EndNote&gt;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174]</w:t>
      </w:r>
      <w:r w:rsidRPr="00E2230F">
        <w:rPr>
          <w:rFonts w:cs="Times New Roman"/>
          <w:szCs w:val="28"/>
          <w:shd w:val="clear" w:color="auto" w:fill="FFFFFF"/>
        </w:rPr>
        <w:fldChar w:fldCharType="end"/>
      </w:r>
      <w:r w:rsidRPr="00E2230F">
        <w:rPr>
          <w:rFonts w:cs="Times New Roman"/>
          <w:szCs w:val="28"/>
          <w:shd w:val="clear" w:color="auto" w:fill="FFFFFF"/>
        </w:rPr>
        <w:t>, Л.С.</w:t>
      </w:r>
      <w:r w:rsidR="00172DDC">
        <w:rPr>
          <w:rFonts w:cs="Times New Roman"/>
          <w:szCs w:val="28"/>
          <w:shd w:val="clear" w:color="auto" w:fill="FFFFFF"/>
        </w:rPr>
        <w:t> </w:t>
      </w:r>
      <w:r w:rsidRPr="00E2230F">
        <w:rPr>
          <w:rFonts w:cs="Times New Roman"/>
          <w:szCs w:val="28"/>
          <w:shd w:val="clear" w:color="auto" w:fill="FFFFFF"/>
        </w:rPr>
        <w:t xml:space="preserve">Сулайманова (2003) анализирует гидронимические термины в Кыргызстане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&lt;EndNote&gt;&lt;Cite&gt;&lt;Author&gt;Сулайманова&lt;/Author&gt;&lt;Year&gt;2003&lt;/Year&gt;&lt;IDText&gt;Кыргызские названия в географической (топонимической) терминологии Кыргызстана [Электронный ресурс]&lt;/IDText&gt;&lt;DisplayText&gt;[175]&lt;/DisplayText&gt;&lt;record&gt;&lt;urls&gt;&lt;related-urls&gt;&lt;url&gt;https://www.krsu.edu.kg/vestnik/2003/v1/a09.html&lt;/url&gt;&lt;/related-urls&gt;&lt;/urls&gt;&lt;titles&gt;&lt;title&gt;Кыргызские названия в географической (топонимической) терминологии Кыргызстана [Электронный ресурс]&lt;/title&gt;&lt;secondary-title&gt;Вестник КРСУ&lt;/secondary-title&gt;&lt;/titles&gt;&lt;number&gt;20.04.2018&lt;/number&gt;&lt;contributors&gt;&lt;authors&gt;&lt;author&gt;Сулайманова, Л.С.&lt;/author&gt;&lt;/authors&gt;&lt;/contributors&gt;&lt;added-date format="utc"&gt;1556257052&lt;/added-date&gt;&lt;ref-type name="Web Page"&gt;12&lt;/ref-type&gt;&lt;dates&gt;&lt;year&gt;2003&lt;/year&gt;&lt;/dates&gt;&lt;rec-number&gt;401&lt;/rec-number&gt;&lt;last-updated-date format="utc"&gt;1556257254&lt;/last-updated-date&gt;&lt;/record&gt;&lt;/Cite&gt;&lt;/EndNote&gt;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[175]</w:t>
      </w:r>
      <w:r w:rsidRPr="00E2230F">
        <w:rPr>
          <w:rFonts w:cs="Times New Roman"/>
          <w:szCs w:val="28"/>
          <w:shd w:val="clear" w:color="auto" w:fill="FFFFFF"/>
        </w:rPr>
        <w:fldChar w:fldCharType="end"/>
      </w:r>
      <w:r w:rsidRPr="00E2230F">
        <w:rPr>
          <w:rFonts w:cs="Times New Roman"/>
          <w:szCs w:val="28"/>
          <w:shd w:val="clear" w:color="auto" w:fill="FFFFFF"/>
        </w:rPr>
        <w:t xml:space="preserve">, Б.Х. Мусукаев (2007) выявляет соотношение балкарских топонимических терминов с таковыми в других тюркских языках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&lt;EndNote&gt;&lt;Cite&gt;&lt;Author&gt;Мусукаев&lt;/Author&gt;&lt;Year&gt;2007&lt;/Year&gt;&lt;IDText&gt;Балкарская ономастика в парадигме современной лингвистики: Диссер. на соискание уч. степ. д.ф.н.&lt;/IDText&gt;&lt;DisplayText&gt;[176]&lt;/DisplayText&gt;&lt;record&gt;&lt;titles&gt;&lt;title&gt;Балкарская ономастика в парадигме современной лингвистики: Диссер. на соискание уч. степ. д.ф.н.&lt;/title&gt;&lt;/titles&gt;&lt;pages&gt;338&lt;/pages&gt;&lt;contributors&gt;&lt;authors&gt;&lt;author&gt;Мусукаев, Б.Х.&lt;/author&gt;&lt;/authors&gt;&lt;/contributors&gt;&lt;added-date format="utc"&gt;1556215906&lt;/added-date&gt;&lt;pub-location&gt;Нальчик&lt;/pub-location&gt;&lt;ref-type name="Thesis"&gt;32&lt;/ref-type&gt;&lt;dates&gt;&lt;year&gt;2007&lt;/year&gt;&lt;/dates&gt;&lt;rec-number&gt;368&lt;/rec-number&gt;&lt;last-updated-date format="utc"&gt;1556215974&lt;/last-updated-date&gt;&lt;volume&gt;д.ф.н.&lt;/volume&gt;&lt;/record&gt;&lt;/Cite&gt;&lt;/EndNote&gt;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[176]</w:t>
      </w:r>
      <w:r w:rsidRPr="00E2230F">
        <w:rPr>
          <w:rFonts w:cs="Times New Roman"/>
          <w:szCs w:val="28"/>
          <w:shd w:val="clear" w:color="auto" w:fill="FFFFFF"/>
        </w:rPr>
        <w:fldChar w:fldCharType="end"/>
      </w:r>
      <w:r w:rsidRPr="00E2230F">
        <w:rPr>
          <w:rFonts w:cs="Times New Roman"/>
          <w:szCs w:val="28"/>
          <w:shd w:val="clear" w:color="auto" w:fill="FFFFFF"/>
        </w:rPr>
        <w:t>;</w:t>
      </w:r>
    </w:p>
    <w:p w14:paraId="2CD2EE35" w14:textId="4BE1E4C9" w:rsidR="00EB3967" w:rsidRPr="00E2230F" w:rsidRDefault="00EB3967" w:rsidP="00E2230F">
      <w:pPr>
        <w:pStyle w:val="a3"/>
        <w:numPr>
          <w:ilvl w:val="0"/>
          <w:numId w:val="4"/>
        </w:numPr>
        <w:tabs>
          <w:tab w:val="left" w:pos="993"/>
        </w:tabs>
        <w:ind w:left="0" w:firstLine="709"/>
        <w:rPr>
          <w:rFonts w:cs="Times New Roman"/>
          <w:szCs w:val="28"/>
        </w:rPr>
      </w:pPr>
      <w:r w:rsidRPr="00E2230F">
        <w:rPr>
          <w:rFonts w:cs="Times New Roman"/>
          <w:szCs w:val="28"/>
          <w:shd w:val="clear" w:color="auto" w:fill="FFFFFF"/>
        </w:rPr>
        <w:t xml:space="preserve">структурно-словообразовательная и структурно-грамматическая характеристика гидронимов: Е. Койчубаев (1967) рассматривает типы топонимов Семиречья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&lt;EndNote&gt;&lt;Cite&gt;&lt;Author&gt;Койчубаев&lt;/Author&gt;&lt;Year&gt;1967&lt;/Year&gt;&lt;IDText&gt;Основные типы топонимов Семиречья : Автореферат диссер. на соискание уч. степ. к.филол.н.&lt;/IDText&gt;&lt;DisplayText&gt;[177]&lt;/DisplayText&gt;&lt;record&gt;&lt;titles&gt;&lt;title&gt;Основные типы топонимов Семиречья : Автореферат диссер. на соискание уч. степ. к.филол.н.&lt;/title&gt;&lt;/titles&gt;&lt;pages&gt;24&lt;/pages&gt;&lt;contributors&gt;&lt;authors&gt;&lt;author&gt;Койчубаев, Е.&lt;/author&gt;&lt;/authors&gt;&lt;/contributors&gt;&lt;added-date format="utc"&gt;1555137086&lt;/added-date&gt;&lt;pub-location&gt;Алма-Ата&lt;/pub-location&gt;&lt;ref-type name="Thesis"&gt;32&lt;/ref-type&gt;&lt;dates&gt;&lt;year&gt;1967&lt;/year&gt;&lt;/dates&gt;&lt;rec-number&gt;338&lt;/rec-number&gt;&lt;last-updated-date format="utc"&gt;1556258063&lt;/last-updated-date&gt;&lt;volume&gt;к.филол.н.&lt;/volume&gt;&lt;/record&gt;&lt;/Cite&gt;&lt;/EndNote&gt;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[177]</w:t>
      </w:r>
      <w:r w:rsidRPr="00E2230F">
        <w:rPr>
          <w:rFonts w:cs="Times New Roman"/>
          <w:szCs w:val="28"/>
          <w:shd w:val="clear" w:color="auto" w:fill="FFFFFF"/>
        </w:rPr>
        <w:fldChar w:fldCharType="end"/>
      </w:r>
      <w:r w:rsidRPr="00E2230F">
        <w:rPr>
          <w:rFonts w:cs="Times New Roman"/>
          <w:szCs w:val="28"/>
          <w:shd w:val="clear" w:color="auto" w:fill="FFFFFF"/>
        </w:rPr>
        <w:t xml:space="preserve">, Р.З. Шакуров (1973) проводит </w:t>
      </w:r>
      <w:r w:rsidRPr="00E2230F">
        <w:rPr>
          <w:rFonts w:cs="Times New Roman"/>
          <w:color w:val="000000"/>
          <w:szCs w:val="28"/>
          <w:shd w:val="clear" w:color="auto" w:fill="FFFFFF"/>
        </w:rPr>
        <w:t xml:space="preserve">анализ лексико-семантических классов, выявляет средства и способы словообразования башкирских топонимов, выделение этнолингвистических слоев в топонимии бассейна р. Дёмы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&lt;EndNote&gt;&lt;Cite&gt;&lt;Author&gt;Шакуров&lt;/Author&gt;&lt;Year&gt;1973&lt;/Year&gt;&lt;IDText&gt;Топонимия бассейна реки Дёмы: Диссер. на соискание уч. степ. к.филол.н.   &lt;/IDText&gt;&lt;DisplayText&gt;[178]&lt;/DisplayText&gt;&lt;record&gt;&lt;contributors&gt;&lt;tertiary-authors&gt;&lt;author&gt;Баскаков, Н.А.&lt;/author&gt;&lt;/tertiary-authors&gt;&lt;/contributors&gt;&lt;titles&gt;&lt;title&gt;Топонимия бассейна реки Дёмы: Диссер. на соискание уч. степ. к.филол.н.   &lt;/title&gt;&lt;/titles&gt;&lt;pages&gt;173&lt;/pages&gt;&lt;contributors&gt;&lt;authors&gt;&lt;author&gt;Шакуров, Р.З.&lt;/author&gt;&lt;/authors&gt;&lt;/contributors&gt;&lt;added-date format="utc"&gt;1556219833&lt;/added-date&gt;&lt;pub-location&gt;Москва&lt;/pub-location&gt;&lt;ref-type name="Thesis"&gt;32&lt;/ref-type&gt;&lt;dates&gt;&lt;year&gt;1973&lt;/year&gt;&lt;/dates&gt;&lt;rec-number&gt;374&lt;/rec-number&gt;&lt;last-updated-date format="utc"&gt;1556219914&lt;/last-updated-date&gt;&lt;volume&gt;к.филол.н.&lt;/volume&gt;&lt;/record&gt;&lt;/Cite&gt;&lt;/EndNote&gt;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[178]</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Pr="00E2230F">
        <w:rPr>
          <w:rFonts w:cs="Times New Roman"/>
          <w:szCs w:val="28"/>
          <w:shd w:val="clear" w:color="auto" w:fill="FFFFFF"/>
        </w:rPr>
        <w:t xml:space="preserve">Р.Т. Омаров (1975) анализирует с точки зрения морфологической структуры названия рек и озер Казахстана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&lt;EndNote&gt;&lt;Cite&gt;&lt;Author&gt;Омаров&lt;/Author&gt;&lt;Year&gt;1975&lt;/Year&gt;&lt;IDText&gt;Қазақстанның өзендері мен көлдері&lt;/IDText&gt;&lt;DisplayText&gt;[179]&lt;/DisplayText&gt;&lt;record&gt;&lt;titles&gt;&lt;title&gt;Қазақстанның өзендері мен көлдері&lt;/title&gt;&lt;/titles&gt;&lt;pages&gt;72&lt;/pages&gt;&lt;contributors&gt;&lt;authors&gt;&lt;author&gt;Омаров, Т.Р.&lt;/author&gt;&lt;/authors&gt;&lt;/contributors&gt;&lt;added-date format="utc"&gt;1555139876&lt;/added-date&gt;&lt;pub-location&gt;Алматы&lt;/pub-location&gt;&lt;ref-type name="Book"&gt;6&lt;/ref-type&gt;&lt;dates&gt;&lt;year&gt;1975&lt;/year&gt;&lt;/dates&gt;&lt;rec-number&gt;345&lt;/rec-number&gt;&lt;publisher&gt;Қазақстан&lt;/publisher&gt;&lt;last-updated-date format="utc"&gt;1555152951&lt;/last-updated-date&gt;&lt;/record&gt;&lt;/Cite&gt;&lt;/EndNote&gt;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[179]</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color w:val="000000"/>
          <w:szCs w:val="28"/>
          <w:shd w:val="clear" w:color="auto" w:fill="FFFFFF"/>
        </w:rPr>
        <w:t xml:space="preserve">Б.А. Хагуш (1992) изучает структурно-грамматическую характеристику тюркского пласта гидронимов Абхазии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&lt;EndNote&gt;&lt;Cite&gt;&lt;Author&gt;Хагуш&lt;/Author&gt;&lt;Year&gt;1992&lt;/Year&gt;&lt;IDText&gt;Гидронимия Абхазии: Диссер. на соискание уч. степ. к.филол.н.&lt;/IDText&gt;&lt;DisplayText&gt;[180]&lt;/DisplayText&gt;&lt;record&gt;&lt;contributors&gt;&lt;tertiary-authors&gt;&lt;author&gt;Шагиров, А.К.&lt;/author&gt;&lt;/tertiary-authors&gt;&lt;/contributors&gt;&lt;titles&gt;&lt;title&gt;Гидронимия Абхазии: Диссер. на соискание уч. степ. к.филол.н.&lt;/title&gt;&lt;/titles&gt;&lt;pages&gt;163&lt;/pages&gt;&lt;contributors&gt;&lt;authors&gt;&lt;author&gt;Хагуш, Б.А.&lt;/author&gt;&lt;/authors&gt;&lt;/contributors&gt;&lt;added-date format="utc"&gt;1556224962&lt;/added-date&gt;&lt;pub-location&gt;Москва&lt;/pub-location&gt;&lt;ref-type name="Thesis"&gt;32&lt;/ref-type&gt;&lt;dates&gt;&lt;year&gt;1992&lt;/year&gt;&lt;/dates&gt;&lt;rec-number&gt;386&lt;/rec-number&gt;&lt;publisher&gt;Институт языкознания РАН&lt;/publisher&gt;&lt;last-updated-date format="utc"&gt;1556225043&lt;/last-updated-date&gt;&lt;volume&gt;к.филол.н.&lt;/volume&gt;&lt;/record&gt;&lt;/Cite&gt;&lt;/EndNote&gt;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[180]</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Б.К. Ондар (1993) </w:t>
      </w:r>
      <w:r w:rsidRPr="00E2230F">
        <w:rPr>
          <w:rFonts w:cs="Times New Roman"/>
          <w:szCs w:val="28"/>
          <w:shd w:val="clear" w:color="auto" w:fill="FFFFFF"/>
        </w:rPr>
        <w:t xml:space="preserve">анализирует структурно-грамматические и словообразовательные типы тувинских гидронимов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&lt;EndNote&gt;&lt;Cite&gt;&lt;Author&gt;Ондар&lt;/Author&gt;&lt;Year&gt;1993&lt;/Year&gt;&lt;IDText&gt;Гидронимия Тувы: Автореферат диссер. на соискание уч. степ. к.филол.н.&lt;/IDText&gt;&lt;DisplayText&gt;[181]&lt;/DisplayText&gt;&lt;record&gt;&lt;contributors&gt;&lt;tertiary-authors&gt;&lt;author&gt;Саттаров, Г.Ф.&lt;/author&gt;&lt;author&gt;Кормушин, И.В.&lt;/author&gt;&lt;/tertiary-authors&gt;&lt;/contributors&gt;&lt;titles&gt;&lt;title&gt;Гидронимия Тувы: Автореферат диссер. на соискание уч. степ. к.филол.н.&lt;/title&gt;&lt;/titles&gt;&lt;pages&gt;19&lt;/pages&gt;&lt;contributors&gt;&lt;authors&gt;&lt;author&gt;Ондар, Б.К.&lt;/author&gt;&lt;/authors&gt;&lt;/contributors&gt;&lt;added-date format="utc"&gt;1556225551&lt;/added-date&gt;&lt;pub-location&gt;Москва&lt;/pub-location&gt;&lt;ref-type name="Thesis"&gt;32&lt;/ref-type&gt;&lt;dates&gt;&lt;year&gt;1993&lt;/year&gt;&lt;/dates&gt;&lt;rec-number&gt;388&lt;/rec-number&gt;&lt;publisher&gt;Казанский государственный университет&lt;/publisher&gt;&lt;last-updated-date format="utc"&gt;1556252732&lt;/last-updated-date&gt;&lt;volume&gt;к.филол.н.&lt;/volume&gt;&lt;/record&gt;&lt;/Cite&gt;&lt;/EndNote&gt;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[181]</w:t>
      </w:r>
      <w:r w:rsidRPr="00E2230F">
        <w:rPr>
          <w:rFonts w:cs="Times New Roman"/>
          <w:szCs w:val="28"/>
          <w:shd w:val="clear" w:color="auto" w:fill="FFFFFF"/>
        </w:rPr>
        <w:fldChar w:fldCharType="end"/>
      </w:r>
      <w:r w:rsidRPr="00E2230F">
        <w:rPr>
          <w:rFonts w:cs="Times New Roman"/>
          <w:szCs w:val="28"/>
          <w:shd w:val="clear" w:color="auto" w:fill="FFFFFF"/>
        </w:rPr>
        <w:t>, Г.</w:t>
      </w:r>
      <w:r w:rsidR="00172DDC">
        <w:rPr>
          <w:rFonts w:cs="Times New Roman"/>
          <w:szCs w:val="28"/>
          <w:shd w:val="clear" w:color="auto" w:fill="FFFFFF"/>
        </w:rPr>
        <w:t> </w:t>
      </w:r>
      <w:r w:rsidRPr="00E2230F">
        <w:rPr>
          <w:rFonts w:cs="Times New Roman"/>
          <w:szCs w:val="28"/>
          <w:shd w:val="clear" w:color="auto" w:fill="FFFFFF"/>
        </w:rPr>
        <w:t xml:space="preserve">Сагидолдагийн (1993) сравнивает структуру казахских и монгольских топонимов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&lt;EndNote&gt;&lt;Cite&gt;&lt;Author&gt;Сагидолдагийн&lt;/Author&gt;&lt;Year&gt;1993&lt;/Year&gt;&lt;IDText&gt;Қазақ-монғол топонимдерiндегі ортақ құбылыстар : Диссер. на соискание уч. степ. к.филол.н.&lt;/IDText&gt;&lt;DisplayText&gt;[182]&lt;/DisplayText&gt;&lt;record&gt;&lt;titles&gt;&lt;title&gt;Қазақ-монғол топонимдерiндегі ортақ құбылыстар : Диссер. на соискание уч. степ. к.филол.н.&lt;/title&gt;&lt;/titles&gt;&lt;pages&gt;143&lt;/pages&gt;&lt;contributors&gt;&lt;authors&gt;&lt;author&gt;Сагидолдагийн, Г.&lt;/author&gt;&lt;/authors&gt;&lt;/contributors&gt;&lt;added-date format="utc"&gt;1555137678&lt;/added-date&gt;&lt;pub-location&gt;Алматы&lt;/pub-location&gt;&lt;ref-type name="Thesis"&gt;32&lt;/ref-type&gt;&lt;dates&gt;&lt;year&gt;1993&lt;/year&gt;&lt;/dates&gt;&lt;rec-number&gt;339&lt;/rec-number&gt;&lt;last-updated-date format="utc"&gt;1555152951&lt;/last-updated-date&gt;&lt;volume&gt;к.филол.н.&lt;/volume&gt;&lt;/record&gt;&lt;/Cite&gt;&lt;/EndNote&gt;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[182]</w:t>
      </w:r>
      <w:r w:rsidRPr="00E2230F">
        <w:rPr>
          <w:rFonts w:cs="Times New Roman"/>
          <w:szCs w:val="28"/>
          <w:shd w:val="clear" w:color="auto" w:fill="FFFFFF"/>
        </w:rPr>
        <w:fldChar w:fldCharType="end"/>
      </w:r>
      <w:r w:rsidRPr="00E2230F">
        <w:rPr>
          <w:rFonts w:cs="Times New Roman"/>
          <w:szCs w:val="28"/>
          <w:shd w:val="clear" w:color="auto" w:fill="FFFFFF"/>
        </w:rPr>
        <w:t xml:space="preserve">, М.А. Диарова (1999) выделяет </w:t>
      </w:r>
      <w:r w:rsidRPr="00E2230F">
        <w:rPr>
          <w:rFonts w:cs="Times New Roman"/>
          <w:color w:val="000000"/>
          <w:szCs w:val="28"/>
          <w:shd w:val="clear" w:color="auto" w:fill="FFFFFF"/>
        </w:rPr>
        <w:t xml:space="preserve">типовые модели казахских и </w:t>
      </w:r>
      <w:r w:rsidRPr="00E2230F">
        <w:rPr>
          <w:rFonts w:cs="Times New Roman"/>
          <w:color w:val="000000"/>
          <w:szCs w:val="28"/>
          <w:shd w:val="clear" w:color="auto" w:fill="FFFFFF"/>
        </w:rPr>
        <w:lastRenderedPageBreak/>
        <w:t xml:space="preserve">русских географических названий Атырауской области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&lt;EndNote&gt;&lt;Cite&gt;&lt;Author&gt;Диарова&lt;/Author&gt;&lt;Year&gt;1999&lt;/Year&gt;&lt;IDText&gt;Взаимная адаптация топонимов в условиях двуязычия : Диссер. на соискание уч. степ. к.филол.н.&lt;/IDText&gt;&lt;DisplayText&gt;[183]&lt;/DisplayText&gt;&lt;record&gt;&lt;titles&gt;&lt;title&gt;Взаимная адаптация топонимов в условиях двуязычия : Диссер. на соискание уч. степ. к.филол.н.&lt;/title&gt;&lt;/titles&gt;&lt;pages&gt;133&lt;/pages&gt;&lt;contributors&gt;&lt;authors&gt;&lt;author&gt;Диарова, М.А.&lt;/author&gt;&lt;/authors&gt;&lt;/contributors&gt;&lt;added-date format="utc"&gt;1555139541&lt;/added-date&gt;&lt;pub-location&gt;Алматы&lt;/pub-location&gt;&lt;ref-type name="Thesis"&gt;32&lt;/ref-type&gt;&lt;dates&gt;&lt;year&gt;1999&lt;/year&gt;&lt;/dates&gt;&lt;rec-number&gt;344&lt;/rec-number&gt;&lt;last-updated-date format="utc"&gt;1555152951&lt;/last-updated-date&gt;&lt;volume&gt;к.филол.н.&lt;/volume&gt;&lt;/record&gt;&lt;/Cite&gt;&lt;/EndNote&gt;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[183]</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w:t>
      </w:r>
      <w:r w:rsidRPr="00E2230F">
        <w:rPr>
          <w:rFonts w:cs="Times New Roman"/>
          <w:szCs w:val="28"/>
          <w:shd w:val="clear" w:color="auto" w:fill="FFFFFF"/>
        </w:rPr>
        <w:t xml:space="preserve">Р.Я. Халитов (2002) делает синхронически-диахронический, структурно-словообразовательный и лексико-семантический анализ гидронимов Оренбуржья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&lt;EndNote&gt;&lt;Cite&gt;&lt;Author&gt;Халитов&lt;/Author&gt;&lt;Year&gt;2002&lt;/Year&gt;&lt;IDText&gt;Гидронимия Оренбуржья: лингвистический анализ: Диссер. на соискание уч. степ. к.филол.н.&lt;/IDText&gt;&lt;DisplayText&gt;[184]&lt;/DisplayText&gt;&lt;record&gt;&lt;titles&gt;&lt;title&gt;Гидронимия Оренбуржья: лингвистический анализ: Диссер. на соискание уч. степ. к.филол.н.&lt;/title&gt;&lt;/titles&gt;&lt;pages&gt;185&lt;/pages&gt;&lt;contributors&gt;&lt;authors&gt;&lt;author&gt;Халитов, Р.Я.&lt;/author&gt;&lt;/authors&gt;&lt;/contributors&gt;&lt;added-date format="utc"&gt;1556217038&lt;/added-date&gt;&lt;pub-location&gt;Уфа&lt;/pub-location&gt;&lt;ref-type name="Thesis"&gt;32&lt;/ref-type&gt;&lt;dates&gt;&lt;year&gt;2002&lt;/year&gt;&lt;/dates&gt;&lt;rec-number&gt;369&lt;/rec-number&gt;&lt;last-updated-date format="utc"&gt;1556217118&lt;/last-updated-date&gt;&lt;volume&gt;к.филол.н.&lt;/volume&gt;&lt;/record&gt;&lt;/Cite&gt;&lt;/EndNote&gt;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[184]</w:t>
      </w:r>
      <w:r w:rsidRPr="00E2230F">
        <w:rPr>
          <w:rFonts w:cs="Times New Roman"/>
          <w:szCs w:val="28"/>
          <w:shd w:val="clear" w:color="auto" w:fill="FFFFFF"/>
        </w:rPr>
        <w:fldChar w:fldCharType="end"/>
      </w:r>
      <w:r w:rsidRPr="00E2230F">
        <w:rPr>
          <w:rFonts w:cs="Times New Roman"/>
          <w:color w:val="000000"/>
          <w:szCs w:val="28"/>
          <w:shd w:val="clear" w:color="auto" w:fill="FFFFFF"/>
        </w:rPr>
        <w:t>;</w:t>
      </w:r>
    </w:p>
    <w:p w14:paraId="33094271" w14:textId="4ED9F626" w:rsidR="00EB3967" w:rsidRPr="00E2230F" w:rsidRDefault="00EB3967" w:rsidP="00E2230F">
      <w:pPr>
        <w:pStyle w:val="a3"/>
        <w:numPr>
          <w:ilvl w:val="0"/>
          <w:numId w:val="4"/>
        </w:numPr>
        <w:tabs>
          <w:tab w:val="left" w:pos="993"/>
        </w:tabs>
        <w:ind w:left="0" w:firstLine="709"/>
        <w:rPr>
          <w:rFonts w:cs="Times New Roman"/>
          <w:szCs w:val="28"/>
        </w:rPr>
      </w:pPr>
      <w:r w:rsidRPr="00E2230F">
        <w:rPr>
          <w:rFonts w:cs="Times New Roman"/>
          <w:szCs w:val="28"/>
          <w:shd w:val="clear" w:color="auto" w:fill="FFFFFF"/>
        </w:rPr>
        <w:t>этнолингвистические исследования гидронимического материала: Б.М.</w:t>
      </w:r>
      <w:r w:rsidR="00172DDC">
        <w:rPr>
          <w:rFonts w:cs="Times New Roman"/>
          <w:szCs w:val="28"/>
          <w:shd w:val="clear" w:color="auto" w:fill="FFFFFF"/>
        </w:rPr>
        <w:t> </w:t>
      </w:r>
      <w:r w:rsidRPr="00E2230F">
        <w:rPr>
          <w:rFonts w:cs="Times New Roman"/>
          <w:szCs w:val="28"/>
          <w:shd w:val="clear" w:color="auto" w:fill="FFFFFF"/>
        </w:rPr>
        <w:t xml:space="preserve">Тлеубердиев (1995) </w:t>
      </w:r>
      <w:r w:rsidRPr="00E2230F">
        <w:rPr>
          <w:rFonts w:cs="Times New Roman"/>
          <w:color w:val="000000"/>
          <w:szCs w:val="28"/>
          <w:shd w:val="clear" w:color="auto" w:fill="FFFFFF"/>
        </w:rPr>
        <w:t>изучает этнокультурные, исторические и географические факторы в становлении и развитии топонимии Южного Казахстана</w:t>
      </w:r>
      <w:r w:rsidRPr="00E2230F">
        <w:rPr>
          <w:rFonts w:cs="Times New Roman"/>
          <w:szCs w:val="28"/>
          <w:shd w:val="clear" w:color="auto" w:fill="FFFFFF"/>
        </w:rPr>
        <w:t xml:space="preserve">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&lt;EndNote&gt;&lt;Cite&gt;&lt;Author&gt;Тлеубердиев&lt;/Author&gt;&lt;Year&gt;1995&lt;/Year&gt;&lt;IDText&gt;Оңтүстік Қазақстан топонимдерінің этнолингвистикалық сипаттамасы : Диссер. на соискание уч. степ. к.филол.н.&lt;/IDText&gt;&lt;DisplayText&gt;[185]&lt;/DisplayText&gt;&lt;record&gt;&lt;titles&gt;&lt;title&gt;Оңтүстік Қазақстан топонимдерінің этнолингвистикалық сипаттамасы : Диссер. на соискание уч. степ. к.филол.н.&lt;/title&gt;&lt;/titles&gt;&lt;pages&gt;162&lt;/pages&gt;&lt;contributors&gt;&lt;authors&gt;&lt;author&gt;Тлеубердиев, Б.М.&lt;/author&gt;&lt;/authors&gt;&lt;/contributors&gt;&lt;added-date format="utc"&gt;1555138453&lt;/added-date&gt;&lt;pub-location&gt;Алматы&lt;/pub-location&gt;&lt;ref-type name="Thesis"&gt;32&lt;/ref-type&gt;&lt;dates&gt;&lt;year&gt;1995&lt;/year&gt;&lt;/dates&gt;&lt;rec-number&gt;341&lt;/rec-number&gt;&lt;last-updated-date format="utc"&gt;1555152951&lt;/last-updated-date&gt;&lt;volume&gt;к.филол.н.&lt;/volume&gt;&lt;/record&gt;&lt;/Cite&gt;&lt;/EndNote&gt;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[185]</w:t>
      </w:r>
      <w:r w:rsidRPr="00E2230F">
        <w:rPr>
          <w:rFonts w:cs="Times New Roman"/>
          <w:szCs w:val="28"/>
          <w:shd w:val="clear" w:color="auto" w:fill="FFFFFF"/>
        </w:rPr>
        <w:fldChar w:fldCharType="end"/>
      </w:r>
      <w:r w:rsidRPr="00E2230F">
        <w:rPr>
          <w:rFonts w:cs="Times New Roman"/>
          <w:szCs w:val="28"/>
          <w:shd w:val="clear" w:color="auto" w:fill="FFFFFF"/>
        </w:rPr>
        <w:t xml:space="preserve">, У.Р. Иржанова (1998) показывает </w:t>
      </w:r>
      <w:r w:rsidRPr="00E2230F">
        <w:rPr>
          <w:rFonts w:cs="Times New Roman"/>
          <w:color w:val="000000"/>
          <w:szCs w:val="28"/>
          <w:shd w:val="clear" w:color="auto" w:fill="FFFFFF"/>
        </w:rPr>
        <w:t>связь географических названий с национальным менталитетом и определяет кумулятивные функции народных топонимов</w:t>
      </w:r>
      <w:r w:rsidRPr="00E2230F">
        <w:rPr>
          <w:rFonts w:cs="Times New Roman"/>
          <w:szCs w:val="28"/>
          <w:shd w:val="clear" w:color="auto" w:fill="FFFFFF"/>
        </w:rPr>
        <w:t xml:space="preserve">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&lt;EndNote&gt;&lt;Cite&gt;&lt;Author&gt;Иржанова&lt;/Author&gt;&lt;Year&gt;1998&lt;/Year&gt;&lt;IDText&gt;Батыс-Қазақстан облысының топонимдерінің этнолингвистикалық сиппатамасы : Диссер. на соискание уч. степ. к.филол.н.&lt;/IDText&gt;&lt;DisplayText&gt;[186]&lt;/DisplayText&gt;&lt;record&gt;&lt;titles&gt;&lt;title&gt;Батыс-Қазақстан облысының топонимдерінің этнолингвистикалық сиппатамасы : Диссер. на соискание уч. степ. к.филол.н.&lt;/title&gt;&lt;/titles&gt;&lt;pages&gt;157&lt;/pages&gt;&lt;contributors&gt;&lt;authors&gt;&lt;author&gt;Иржанова, У.Р.&lt;/author&gt;&lt;/authors&gt;&lt;/contributors&gt;&lt;added-date format="utc"&gt;1555139273&lt;/added-date&gt;&lt;pub-location&gt;Алматы&lt;/pub-location&gt;&lt;ref-type name="Thesis"&gt;32&lt;/ref-type&gt;&lt;dates&gt;&lt;year&gt;1998&lt;/year&gt;&lt;/dates&gt;&lt;rec-number&gt;343&lt;/rec-number&gt;&lt;last-updated-date format="utc"&gt;1555152951&lt;/last-updated-date&gt;&lt;volume&gt;к.филол.н.&lt;/volume&gt;&lt;/record&gt;&lt;/Cite&gt;&lt;/EndNote&gt;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[186]</w:t>
      </w:r>
      <w:r w:rsidRPr="00E2230F">
        <w:rPr>
          <w:rFonts w:cs="Times New Roman"/>
          <w:szCs w:val="28"/>
          <w:shd w:val="clear" w:color="auto" w:fill="FFFFFF"/>
        </w:rPr>
        <w:fldChar w:fldCharType="end"/>
      </w:r>
      <w:r w:rsidRPr="00E2230F">
        <w:rPr>
          <w:rFonts w:cs="Times New Roman"/>
          <w:szCs w:val="28"/>
          <w:shd w:val="clear" w:color="auto" w:fill="FFFFFF"/>
        </w:rPr>
        <w:t xml:space="preserve">, К.М. Головина (2000) сопоставляет идиоэтнические топонимы казахского и русского языков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&lt;EndNote&gt;&lt;Cite&gt;&lt;Author&gt;Головина&lt;/Author&gt;&lt;Year&gt;2000&lt;/Year&gt;&lt;IDText&gt;Сопоставительный анализ идиоэтнических топонимов и антропонимов русского и казахского языков : Диссер. на соискание уч. степ. к.филол.н.&lt;/IDText&gt;&lt;DisplayText&gt;[187]&lt;/DisplayText&gt;&lt;record&gt;&lt;titles&gt;&lt;title&gt;Сопоставительный анализ идиоэтнических топонимов и антропонимов русского и казахского языков : Диссер. на соискание уч. степ. к.филол.н.&lt;/title&gt;&lt;/titles&gt;&lt;pages&gt;134&lt;/pages&gt;&lt;contributors&gt;&lt;authors&gt;&lt;author&gt;Головина, К.М.&lt;/author&gt;&lt;/authors&gt;&lt;/contributors&gt;&lt;added-date format="utc"&gt;1554279680&lt;/added-date&gt;&lt;pub-location&gt;Алматы&lt;/pub-location&gt;&lt;ref-type name="Thesis"&gt;32&lt;/ref-type&gt;&lt;dates&gt;&lt;year&gt;2000&lt;/year&gt;&lt;/dates&gt;&lt;rec-number&gt;156&lt;/rec-number&gt;&lt;last-updated-date format="utc"&gt;1555053214&lt;/last-updated-date&gt;&lt;/record&gt;&lt;/Cite&gt;&lt;/EndNote&gt;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[187]</w:t>
      </w:r>
      <w:r w:rsidRPr="00E2230F">
        <w:rPr>
          <w:rFonts w:cs="Times New Roman"/>
          <w:szCs w:val="28"/>
          <w:shd w:val="clear" w:color="auto" w:fill="FFFFFF"/>
        </w:rPr>
        <w:fldChar w:fldCharType="end"/>
      </w:r>
      <w:r w:rsidRPr="00E2230F">
        <w:rPr>
          <w:rFonts w:cs="Times New Roman"/>
          <w:szCs w:val="28"/>
          <w:shd w:val="clear" w:color="auto" w:fill="FFFFFF"/>
        </w:rPr>
        <w:t xml:space="preserve">, </w:t>
      </w:r>
      <w:r w:rsidRPr="00E2230F">
        <w:rPr>
          <w:rFonts w:cs="Times New Roman"/>
          <w:szCs w:val="28"/>
        </w:rPr>
        <w:t xml:space="preserve">У.Т. Булбулшоев (2005) исследует микротопонимию долины Шахдары, Таджикистан, в этнолингвистическом аспекте </w:t>
      </w:r>
      <w:r w:rsidRPr="00E2230F">
        <w:rPr>
          <w:rFonts w:cs="Times New Roman"/>
          <w:szCs w:val="28"/>
        </w:rPr>
        <w:fldChar w:fldCharType="begin"/>
      </w:r>
      <w:r w:rsidR="00FA3F28" w:rsidRPr="00E2230F">
        <w:rPr>
          <w:rFonts w:cs="Times New Roman"/>
          <w:szCs w:val="28"/>
        </w:rPr>
        <w:instrText xml:space="preserve"> ADDIN EN.CITE &lt;EndNote&gt;&lt;Cite&gt;&lt;Author&gt;Булбулшоев&lt;/Author&gt;&lt;Year&gt;2005&lt;/Year&gt;&lt;IDText&gt;Микротопонимия Шахдары в этнолингвистическом освещении: Диссер. на соискание уч. степ. к.ф.н.&lt;/IDText&gt;&lt;DisplayText&gt;[188]&lt;/DisplayText&gt;&lt;record&gt;&lt;titles&gt;&lt;title&gt;Микротопонимия Шахдары в этнолингвистическом освещении: Диссер. на соискание уч. степ. к.ф.н.&lt;/title&gt;&lt;/titles&gt;&lt;pages&gt;151&lt;/pages&gt;&lt;contributors&gt;&lt;authors&gt;&lt;author&gt;Булбулшоев, У.Т.&lt;/author&gt;&lt;/authors&gt;&lt;/contributors&gt;&lt;added-date format="utc"&gt;1556213756&lt;/added-date&gt;&lt;pub-location&gt;Санкт-Петербург&lt;/pub-location&gt;&lt;ref-type name="Thesis"&gt;32&lt;/ref-type&gt;&lt;dates&gt;&lt;year&gt;2005&lt;/year&gt;&lt;/dates&gt;&lt;rec-number&gt;364&lt;/rec-number&gt;&lt;publisher&gt;Санкт-Петербургский государственный университет&lt;/publisher&gt;&lt;last-updated-date format="utc"&gt;1556213865&lt;/last-updated-date&gt;&lt;/record&gt;&lt;/Cite&gt;&lt;/EndNote&gt;</w:instrText>
      </w:r>
      <w:r w:rsidRPr="00E2230F">
        <w:rPr>
          <w:rFonts w:cs="Times New Roman"/>
          <w:szCs w:val="28"/>
        </w:rPr>
        <w:fldChar w:fldCharType="separate"/>
      </w:r>
      <w:r w:rsidR="00FA3F28" w:rsidRPr="00E2230F">
        <w:rPr>
          <w:rFonts w:cs="Times New Roman"/>
          <w:noProof/>
          <w:szCs w:val="28"/>
        </w:rPr>
        <w:t>[188]</w:t>
      </w:r>
      <w:r w:rsidRPr="00E2230F">
        <w:rPr>
          <w:rFonts w:cs="Times New Roman"/>
          <w:szCs w:val="28"/>
        </w:rPr>
        <w:fldChar w:fldCharType="end"/>
      </w:r>
      <w:r w:rsidRPr="00E2230F">
        <w:rPr>
          <w:rFonts w:cs="Times New Roman"/>
          <w:szCs w:val="28"/>
        </w:rPr>
        <w:t xml:space="preserve">, </w:t>
      </w:r>
      <w:r w:rsidRPr="00E2230F">
        <w:rPr>
          <w:rFonts w:cs="Times New Roman"/>
          <w:szCs w:val="28"/>
          <w:shd w:val="clear" w:color="auto" w:fill="FFFFFF"/>
        </w:rPr>
        <w:t xml:space="preserve">К.К. Рысберген (2010) </w:t>
      </w:r>
      <w:r w:rsidRPr="00E2230F">
        <w:rPr>
          <w:rFonts w:cs="Times New Roman"/>
          <w:color w:val="000000"/>
          <w:szCs w:val="28"/>
          <w:shd w:val="clear" w:color="auto" w:fill="FFFFFF"/>
        </w:rPr>
        <w:t>выявляет особенности репрезентации топонимов в разновидностях культурных кодов</w:t>
      </w:r>
      <w:r w:rsidRPr="00E2230F">
        <w:rPr>
          <w:rFonts w:cs="Times New Roman"/>
          <w:szCs w:val="28"/>
          <w:shd w:val="clear" w:color="auto" w:fill="FFFFFF"/>
        </w:rPr>
        <w:t xml:space="preserve">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&lt;EndNote&gt;&lt;Cite&gt;&lt;Author&gt;Рысберген&lt;/Author&gt;&lt;Year&gt;2010&lt;/Year&gt;&lt;IDText&gt;Қазақ топонимиясының лингвокогнитивтік және этномәдени негіздері : Диссер. на соискание уч. степ. д.филол.н.&lt;/IDText&gt;&lt;DisplayText&gt;[189]&lt;/DisplayText&gt;&lt;record&gt;&lt;titles&gt;&lt;title&gt;Қазақ топонимиясының лингвокогнитивтік және этномәдени негіздері : Диссер. на соискание уч. степ. д.филол.н.&lt;/title&gt;&lt;/titles&gt;&lt;pages&gt;254&lt;/pages&gt;&lt;contributors&gt;&lt;authors&gt;&lt;author&gt;Рысберген,  К.К.&lt;/author&gt;&lt;/authors&gt;&lt;/contributors&gt;&lt;added-date format="utc"&gt;1517365167&lt;/added-date&gt;&lt;pub-location&gt;Алматы&lt;/pub-location&gt;&lt;ref-type name="Thesis"&gt;32&lt;/ref-type&gt;&lt;dates&gt;&lt;year&gt;2010&lt;/year&gt;&lt;/dates&gt;&lt;rec-number&gt;50&lt;/rec-number&gt;&lt;last-updated-date format="utc"&gt;1555058110&lt;/last-updated-date&gt;&lt;volume&gt;д.филол.н.&lt;/volume&gt;&lt;/record&gt;&lt;/Cite&gt;&lt;/EndNote&gt;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[189]</w:t>
      </w:r>
      <w:r w:rsidRPr="00E2230F">
        <w:rPr>
          <w:rFonts w:cs="Times New Roman"/>
          <w:szCs w:val="28"/>
          <w:shd w:val="clear" w:color="auto" w:fill="FFFFFF"/>
        </w:rPr>
        <w:fldChar w:fldCharType="end"/>
      </w:r>
      <w:r w:rsidRPr="00E2230F">
        <w:rPr>
          <w:rFonts w:cs="Times New Roman"/>
          <w:szCs w:val="28"/>
          <w:shd w:val="clear" w:color="auto" w:fill="FFFFFF"/>
        </w:rPr>
        <w:t xml:space="preserve">, Б.Т. Тасполатов (2010) определяет </w:t>
      </w:r>
      <w:r w:rsidRPr="00E2230F">
        <w:rPr>
          <w:rFonts w:cs="Times New Roman"/>
          <w:color w:val="000000"/>
          <w:szCs w:val="28"/>
          <w:shd w:val="clear" w:color="auto" w:fill="FFFFFF"/>
        </w:rPr>
        <w:t xml:space="preserve">этнокультурные, этнолингвистические факторы формирования топонимики региона Казыгурта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&lt;EndNote&gt;&lt;Cite&gt;&lt;Author&gt;Тасполатов&lt;/Author&gt;&lt;Year&gt;2010&lt;/Year&gt;&lt;IDText&gt;Қазығұрт өңірі топонимиясының этнолингвистикалық сипаты : Диссер. на соискание уч. степ. к.филол.н.&lt;/IDText&gt;&lt;DisplayText&gt;[190]&lt;/DisplayText&gt;&lt;record&gt;&lt;titles&gt;&lt;title&gt;Қазығұрт өңірі топонимиясының этнолингвистикалық сипаты : Диссер. на соискание уч. степ. к.филол.н.&lt;/title&gt;&lt;/titles&gt;&lt;pages&gt;152&lt;/pages&gt;&lt;contributors&gt;&lt;authors&gt;&lt;author&gt;Тасполатов, Б.Т.&lt;/author&gt;&lt;/authors&gt;&lt;/contributors&gt;&lt;added-date format="utc"&gt;1555140631&lt;/added-date&gt;&lt;pub-location&gt;Алматы&lt;/pub-location&gt;&lt;ref-type name="Thesis"&gt;32&lt;/ref-type&gt;&lt;dates&gt;&lt;year&gt;2010&lt;/year&gt;&lt;/dates&gt;&lt;rec-number&gt;347&lt;/rec-number&gt;&lt;last-updated-date format="utc"&gt;1555152951&lt;/last-updated-date&gt;&lt;volume&gt;к.филол.н.&lt;/volume&gt;&lt;/record&gt;&lt;/Cite&gt;&lt;/EndNote&gt;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[190]</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w:t>
      </w:r>
    </w:p>
    <w:p w14:paraId="0546C511" w14:textId="0DC301F2" w:rsidR="00EB3967" w:rsidRPr="00E2230F" w:rsidRDefault="00EB3967" w:rsidP="00E2230F">
      <w:pPr>
        <w:pStyle w:val="a3"/>
        <w:numPr>
          <w:ilvl w:val="0"/>
          <w:numId w:val="4"/>
        </w:numPr>
        <w:tabs>
          <w:tab w:val="left" w:pos="993"/>
        </w:tabs>
        <w:ind w:left="0" w:firstLine="709"/>
        <w:rPr>
          <w:rFonts w:cs="Times New Roman"/>
          <w:szCs w:val="28"/>
        </w:rPr>
      </w:pPr>
      <w:r w:rsidRPr="00E2230F">
        <w:rPr>
          <w:rFonts w:cs="Times New Roman"/>
          <w:color w:val="000000"/>
          <w:szCs w:val="28"/>
          <w:shd w:val="clear" w:color="auto" w:fill="FFFFFF"/>
        </w:rPr>
        <w:t xml:space="preserve">гидронимы и топонимы в литературе, мифах, поэзии: А.Ш. Пангереев (1996, 1997, 2010) исследует специфику художественно-поэтической функции географических названий в аспекте литературоведения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&lt;EndNote&gt;&lt;Cite&gt;&lt;Author&gt;Пангереев&lt;/Author&gt;&lt;Year&gt;1996&lt;/Year&gt;&lt;IDText&gt;Жер-су атауларының поэтикасы&lt;/IDText&gt;&lt;DisplayText&gt;[191]&lt;/DisplayText&gt;&lt;record&gt;&lt;titles&gt;&lt;title&gt;Жер-су атауларының поэтикасы&lt;/title&gt;&lt;/titles&gt;&lt;pages&gt;142&lt;/pages&gt;&lt;contributors&gt;&lt;authors&gt;&lt;author&gt;Пангереев, А.Ш.&lt;/author&gt;&lt;/authors&gt;&lt;/contributors&gt;&lt;added-date format="utc"&gt;1555138847&lt;/added-date&gt;&lt;pub-location&gt;Ақтөбе&lt;/pub-location&gt;&lt;ref-type name="Book"&gt;6&lt;/ref-type&gt;&lt;dates&gt;&lt;year&gt;1996&lt;/year&gt;&lt;/dates&gt;&lt;rec-number&gt;342&lt;/rec-number&gt;&lt;last-updated-date format="utc"&gt;1555152951&lt;/last-updated-date&gt;&lt;/record&gt;&lt;/Cite&gt;&lt;/EndNote&gt;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[191</w:t>
      </w:r>
      <w:r w:rsidR="00253AF0">
        <w:rPr>
          <w:rFonts w:cs="Times New Roman"/>
          <w:noProof/>
          <w:color w:val="000000"/>
          <w:szCs w:val="28"/>
          <w:shd w:val="clear" w:color="auto" w:fill="FFFFFF"/>
        </w:rPr>
        <w:t>-</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&lt;EndNote&gt;&lt;Cite&gt;&lt;Author&gt;Пангереев&lt;/Author&gt;&lt;Year&gt;2010&lt;/Year&gt;&lt;IDText&gt;Қазақтың топонимдік фольклоры : Автореферат диссер. на соискание уч. степ. д.филол.н.&lt;/IDText&gt;&lt;DisplayText&gt;[193]&lt;/DisplayText&gt;&lt;record&gt;&lt;titles&gt;&lt;title&gt;Қазақтың топонимдік фольклоры : Автореферат диссер. на соискание уч. степ. д.филол.н.&lt;/title&gt;&lt;/titles&gt;&lt;pages&gt;37&lt;/pages&gt;&lt;contributors&gt;&lt;authors&gt;&lt;author&gt;Пангереев, А.Ш.&lt;/author&gt;&lt;/authors&gt;&lt;/contributors&gt;&lt;added-date format="utc"&gt;1554293197&lt;/added-date&gt;&lt;pub-location&gt;Алматы&lt;/pub-location&gt;&lt;ref-type name="Thesis"&gt;32&lt;/ref-type&gt;&lt;dates&gt;&lt;year&gt;2010&lt;/year&gt;&lt;/dates&gt;&lt;rec-number&gt;184&lt;/rec-number&gt;&lt;last-updated-date format="utc"&gt;1555053214&lt;/last-updated-date&gt;&lt;/record&gt;&lt;/Cite&gt;&lt;/EndNote&gt;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193]</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А.Б.</w:t>
      </w:r>
      <w:r w:rsidR="00172DDC">
        <w:rPr>
          <w:rFonts w:cs="Times New Roman"/>
          <w:color w:val="000000"/>
          <w:szCs w:val="28"/>
          <w:shd w:val="clear" w:color="auto" w:fill="FFFFFF"/>
        </w:rPr>
        <w:t> </w:t>
      </w:r>
      <w:r w:rsidRPr="00E2230F">
        <w:rPr>
          <w:rFonts w:cs="Times New Roman"/>
          <w:color w:val="000000"/>
          <w:szCs w:val="28"/>
          <w:shd w:val="clear" w:color="auto" w:fill="FFFFFF"/>
        </w:rPr>
        <w:t xml:space="preserve">Ахмадова (1997) рассматривает функционирование азербайджанских топонимов в произведениях кавказоведов XIX-XX вв.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&lt;EndNote&gt;&lt;Cite&gt;&lt;Author&gt;Ахмадова&lt;/Author&gt;&lt;Year&gt;1997&lt;/Year&gt;&lt;IDText&gt;Лингвистический анализа азербайджанских топонимов в произведениях зарубежных кавказоведов (XIX-XX вв.): Автореферат диссер. на соискание уч. степ. к.филол.н.&lt;/IDText&gt;&lt;DisplayText&gt;[194]&lt;/DisplayText&gt;&lt;record&gt;&lt;titles&gt;&lt;title&gt;Лингвистический анализа азербайджанских топонимов в произведениях зарубежных кавказоведов (XIX-XX вв.): Автореферат диссер. на соискание уч. степ. к.филол.н.&lt;/title&gt;&lt;/titles&gt;&lt;pages&gt;27&lt;/pages&gt;&lt;contributors&gt;&lt;authors&gt;&lt;author&gt;Ахмадова, А.Б.&lt;/author&gt;&lt;/authors&gt;&lt;/contributors&gt;&lt;added-date format="utc"&gt;1556261721&lt;/added-date&gt;&lt;pub-location&gt;Баку&lt;/pub-location&gt;&lt;ref-type name="Thesis"&gt;32&lt;/ref-type&gt;&lt;dates&gt;&lt;year&gt;1997&lt;/year&gt;&lt;/dates&gt;&lt;rec-number&gt;404&lt;/rec-number&gt;&lt;last-updated-date format="utc"&gt;1556261844&lt;/last-updated-date&gt;&lt;volume&gt;к.филол.н.&lt;/volume&gt;&lt;/record&gt;&lt;/Cite&gt;&lt;/EndNote&gt;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[194]</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Г.Х. Бухарова (2003) изучает мифопоэтическую картину мира башкирских топонимов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&lt;EndNote&gt;&lt;Cite&gt;&lt;Author&gt;Бухарова&lt;/Author&gt;&lt;Year&gt;2003&lt;/Year&gt;&lt;IDText&gt;Мифопоэтическая картина мира в башкирской топонимии&lt;/IDText&gt;&lt;DisplayText&gt;[195]&lt;/DisplayText&gt;&lt;record&gt;&lt;titles&gt;&lt;title&gt;Мифопоэтическая картина мира в башкирской топонимии&lt;/title&gt;&lt;/titles&gt;&lt;pages&gt;152&lt;/pages&gt;&lt;contributors&gt;&lt;authors&gt;&lt;author&gt;Бухарова Г.Х.&lt;/author&gt;&lt;/authors&gt;&lt;/contributors&gt;&lt;added-date format="utc"&gt;1556222241&lt;/added-date&gt;&lt;pub-location&gt;Уфа&lt;/pub-location&gt;&lt;ref-type name="Book"&gt;6&lt;/ref-type&gt;&lt;dates&gt;&lt;year&gt;2003&lt;/year&gt;&lt;/dates&gt;&lt;rec-number&gt;377&lt;/rec-number&gt;&lt;publisher&gt;БГПУ&lt;/publisher&gt;&lt;last-updated-date format="utc"&gt;1556222277&lt;/last-updated-date&gt;&lt;/record&gt;&lt;/Cite&gt;&lt;/EndNote&gt;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[195]</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 xml:space="preserve">, А. Арысбаев (2005) выявляет закономерности функционирования топонимов в художественном тексте </w:t>
      </w:r>
      <w:r w:rsidRPr="00E2230F">
        <w:rPr>
          <w:rFonts w:cs="Times New Roman"/>
          <w:color w:val="000000"/>
          <w:szCs w:val="28"/>
          <w:shd w:val="clear" w:color="auto" w:fill="FFFFFF"/>
        </w:rPr>
        <w:fldChar w:fldCharType="begin"/>
      </w:r>
      <w:r w:rsidR="00FA3F28" w:rsidRPr="00E2230F">
        <w:rPr>
          <w:rFonts w:cs="Times New Roman"/>
          <w:color w:val="000000"/>
          <w:szCs w:val="28"/>
          <w:shd w:val="clear" w:color="auto" w:fill="FFFFFF"/>
        </w:rPr>
        <w:instrText xml:space="preserve"> ADDIN EN.CITE &lt;EndNote&gt;&lt;Cite&gt;&lt;Author&gt;Арысбаев&lt;/Author&gt;&lt;Year&gt;2005&lt;/Year&gt;&lt;IDText&gt;Қазақ топонимдерінің кумулятивтік қызметі : Диссер. на соискание уч. степ. к.филол.н.&lt;/IDText&gt;&lt;DisplayText&gt;[196]&lt;/DisplayText&gt;&lt;record&gt;&lt;titles&gt;&lt;title&gt;Қазақ топонимдерінің кумулятивтік қызметі : Диссер. на соискание уч. степ. к.филол.н.&lt;/title&gt;&lt;/titles&gt;&lt;pages&gt;111&lt;/pages&gt;&lt;contributors&gt;&lt;authors&gt;&lt;author&gt;Арысбаев, А.&lt;/author&gt;&lt;/authors&gt;&lt;/contributors&gt;&lt;added-date format="utc"&gt;1554726571&lt;/added-date&gt;&lt;pub-location&gt;Алматы&lt;/pub-location&gt;&lt;ref-type name="Thesis"&gt;32&lt;/ref-type&gt;&lt;dates&gt;&lt;year&gt;2005&lt;/year&gt;&lt;/dates&gt;&lt;rec-number&gt;293&lt;/rec-number&gt;&lt;last-updated-date format="utc"&gt;1555140078&lt;/last-updated-date&gt;&lt;volume&gt;к.филол.н.&lt;/volume&gt;&lt;/record&gt;&lt;/Cite&gt;&lt;/EndNote&gt;</w:instrText>
      </w:r>
      <w:r w:rsidRPr="00E2230F">
        <w:rPr>
          <w:rFonts w:cs="Times New Roman"/>
          <w:color w:val="000000"/>
          <w:szCs w:val="28"/>
          <w:shd w:val="clear" w:color="auto" w:fill="FFFFFF"/>
        </w:rPr>
        <w:fldChar w:fldCharType="separate"/>
      </w:r>
      <w:r w:rsidR="00FA3F28" w:rsidRPr="00E2230F">
        <w:rPr>
          <w:rFonts w:cs="Times New Roman"/>
          <w:noProof/>
          <w:color w:val="000000"/>
          <w:szCs w:val="28"/>
          <w:shd w:val="clear" w:color="auto" w:fill="FFFFFF"/>
        </w:rPr>
        <w:t>[196]</w:t>
      </w:r>
      <w:r w:rsidRPr="00E2230F">
        <w:rPr>
          <w:rFonts w:cs="Times New Roman"/>
          <w:color w:val="000000"/>
          <w:szCs w:val="28"/>
          <w:shd w:val="clear" w:color="auto" w:fill="FFFFFF"/>
        </w:rPr>
        <w:fldChar w:fldCharType="end"/>
      </w:r>
      <w:r w:rsidRPr="00E2230F">
        <w:rPr>
          <w:rFonts w:cs="Times New Roman"/>
          <w:color w:val="000000"/>
          <w:szCs w:val="28"/>
          <w:shd w:val="clear" w:color="auto" w:fill="FFFFFF"/>
        </w:rPr>
        <w:t>;</w:t>
      </w:r>
    </w:p>
    <w:p w14:paraId="0702D2C1" w14:textId="4AFCD314" w:rsidR="00EB3967" w:rsidRPr="00E2230F" w:rsidRDefault="00EB3967" w:rsidP="00E2230F">
      <w:pPr>
        <w:pStyle w:val="a3"/>
        <w:numPr>
          <w:ilvl w:val="0"/>
          <w:numId w:val="4"/>
        </w:numPr>
        <w:tabs>
          <w:tab w:val="left" w:pos="993"/>
        </w:tabs>
        <w:ind w:left="0" w:firstLine="709"/>
        <w:rPr>
          <w:rFonts w:cs="Times New Roman"/>
          <w:szCs w:val="28"/>
        </w:rPr>
      </w:pPr>
      <w:r w:rsidRPr="00E2230F">
        <w:rPr>
          <w:rFonts w:cs="Times New Roman"/>
          <w:szCs w:val="28"/>
        </w:rPr>
        <w:t xml:space="preserve">словари и справочники по тюркским гидронимам: словарь казахских географических названий Г.К. Конкашпаева (1963), </w:t>
      </w:r>
      <w:r w:rsidRPr="00E2230F">
        <w:rPr>
          <w:rFonts w:cs="Times New Roman"/>
          <w:szCs w:val="28"/>
          <w:shd w:val="clear" w:color="auto" w:fill="FFFFFF"/>
        </w:rPr>
        <w:t xml:space="preserve">словарь топонимов Горного Алтая О.Т. Молчановой (1979)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&lt;EndNote&gt;&lt;Cite&gt;&lt;Author&gt;Молчанова&lt;/Author&gt;&lt;Year&gt;1979&lt;/Year&gt;&lt;IDText&gt;Топонимический словарь Горного Алтая&lt;/IDText&gt;&lt;DisplayText&gt;[197]&lt;/DisplayText&gt;&lt;record&gt;&lt;titles&gt;&lt;title&gt;Топонимический словарь Горного Алтая&lt;/title&gt;&lt;/titles&gt;&lt;pages&gt;398&lt;/pages&gt;&lt;contributors&gt;&lt;authors&gt;&lt;author&gt;Молчанова, О.Т.&lt;/author&gt;&lt;/authors&gt;&lt;/contributors&gt;&lt;added-date format="utc"&gt;1556254681&lt;/added-date&gt;&lt;pub-location&gt;Горноалтайск&lt;/pub-location&gt;&lt;ref-type name="Book"&gt;6&lt;/ref-type&gt;&lt;dates&gt;&lt;year&gt;1979&lt;/year&gt;&lt;/dates&gt;&lt;rec-number&gt;394&lt;/rec-number&gt;&lt;publisher&gt;Алт. кн. изд-во&lt;/publisher&gt;&lt;last-updated-date format="utc"&gt;1556254889&lt;/last-updated-date&gt;&lt;/record&gt;&lt;/Cite&gt;&lt;/EndNote&gt;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[197]</w:t>
      </w:r>
      <w:r w:rsidRPr="00E2230F">
        <w:rPr>
          <w:rFonts w:cs="Times New Roman"/>
          <w:szCs w:val="28"/>
          <w:shd w:val="clear" w:color="auto" w:fill="FFFFFF"/>
        </w:rPr>
        <w:fldChar w:fldCharType="end"/>
      </w:r>
      <w:r w:rsidRPr="00E2230F">
        <w:rPr>
          <w:rFonts w:cs="Times New Roman"/>
          <w:szCs w:val="28"/>
          <w:shd w:val="clear" w:color="auto" w:fill="FFFFFF"/>
        </w:rPr>
        <w:t xml:space="preserve">, где большая часть гидронимов тюркского происхождения, </w:t>
      </w:r>
      <w:r w:rsidRPr="00E2230F">
        <w:rPr>
          <w:rFonts w:cs="Times New Roman"/>
          <w:szCs w:val="28"/>
        </w:rPr>
        <w:t xml:space="preserve">словарь топонимов Казахстана Е. Койчубаева (1985) </w:t>
      </w:r>
      <w:r w:rsidRPr="00E2230F">
        <w:rPr>
          <w:rFonts w:cs="Times New Roman"/>
          <w:szCs w:val="28"/>
        </w:rPr>
        <w:fldChar w:fldCharType="begin"/>
      </w:r>
      <w:r w:rsidR="00FA3F28" w:rsidRPr="00E2230F">
        <w:rPr>
          <w:rFonts w:cs="Times New Roman"/>
          <w:szCs w:val="28"/>
        </w:rPr>
        <w:instrText xml:space="preserve"> ADDIN EN.CITE &lt;EndNote&gt;&lt;Cite&gt;&lt;Author&gt;Қойшыбаев&lt;/Author&gt;&lt;Year&gt;1985&lt;/Year&gt;&lt;IDText&gt;Қазақстанның жер-су аттары сөздігі&lt;/IDText&gt;&lt;DisplayText&gt;[198]&lt;/DisplayText&gt;&lt;record&gt;&lt;titles&gt;&lt;title&gt;Қазақстанның жер-су аттары сөздігі&lt;/title&gt;&lt;/titles&gt;&lt;pages&gt;256&lt;/pages&gt;&lt;contributors&gt;&lt;authors&gt;&lt;author&gt;Қойшыбаев, Е.&lt;/author&gt;&lt;/authors&gt;&lt;/contributors&gt;&lt;added-date format="utc"&gt;1554296685&lt;/added-date&gt;&lt;pub-location&gt;Алматы&lt;/pub-location&gt;&lt;ref-type name="Dictionary"&gt;52&lt;/ref-type&gt;&lt;dates&gt;&lt;year&gt;1985&lt;/year&gt;&lt;/dates&gt;&lt;rec-number&gt;198&lt;/rec-number&gt;&lt;publisher&gt;Кітап&lt;/publisher&gt;&lt;last-updated-date format="utc"&gt;1555053214&lt;/last-updated-date&gt;&lt;/record&gt;&lt;/Cite&gt;&lt;/EndNote&gt;</w:instrText>
      </w:r>
      <w:r w:rsidRPr="00E2230F">
        <w:rPr>
          <w:rFonts w:cs="Times New Roman"/>
          <w:szCs w:val="28"/>
        </w:rPr>
        <w:fldChar w:fldCharType="separate"/>
      </w:r>
      <w:r w:rsidR="00FA3F28" w:rsidRPr="00E2230F">
        <w:rPr>
          <w:rFonts w:cs="Times New Roman"/>
          <w:noProof/>
          <w:szCs w:val="28"/>
        </w:rPr>
        <w:t>[198]</w:t>
      </w:r>
      <w:r w:rsidRPr="00E2230F">
        <w:rPr>
          <w:rFonts w:cs="Times New Roman"/>
          <w:szCs w:val="28"/>
        </w:rPr>
        <w:fldChar w:fldCharType="end"/>
      </w:r>
      <w:r w:rsidRPr="00E2230F">
        <w:rPr>
          <w:rFonts w:cs="Times New Roman"/>
          <w:szCs w:val="28"/>
        </w:rPr>
        <w:t xml:space="preserve">, </w:t>
      </w:r>
      <w:r w:rsidRPr="00E2230F">
        <w:rPr>
          <w:rFonts w:cs="Times New Roman"/>
          <w:szCs w:val="28"/>
          <w:shd w:val="clear" w:color="auto" w:fill="FFFFFF"/>
        </w:rPr>
        <w:t xml:space="preserve">словарь татарских гидронимов Ф.Г. Гариповой (1990)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&lt;EndNote&gt;&lt;Cite&gt;&lt;Author&gt;Гарипова&lt;/Author&gt;&lt;Year&gt;1990&lt;/Year&gt;&lt;IDText&gt;Татарстан гидронимнары сүзлеге (Словарь гидронимов Татарии)&lt;/IDText&gt;&lt;DisplayText&gt;[199]&lt;/DisplayText&gt;&lt;record&gt;&lt;titles&gt;&lt;title&gt;Татарстан гидронимнары сүзлеге (Словарь гидронимов Татарии)&lt;/title&gt;&lt;/titles&gt;&lt;pages&gt;348&lt;/pages&gt;&lt;contributors&gt;&lt;authors&gt;&lt;author&gt;Гарипова, Ф.Г.&lt;/author&gt;&lt;/authors&gt;&lt;/contributors&gt;&lt;added-date format="utc"&gt;1556253571&lt;/added-date&gt;&lt;pub-location&gt;Казань&lt;/pub-location&gt;&lt;ref-type name="Book"&gt;6&lt;/ref-type&gt;&lt;dates&gt;&lt;year&gt;1990&lt;/year&gt;&lt;/dates&gt;&lt;rec-number&gt;391&lt;/rec-number&gt;&lt;publisher&gt;Тат. кн. изд-во&lt;/publisher&gt;&lt;last-updated-date format="utc"&gt;1556253630&lt;/last-updated-date&gt;&lt;/record&gt;&lt;/Cite&gt;&lt;/EndNote&gt;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[199]</w:t>
      </w:r>
      <w:r w:rsidRPr="00E2230F">
        <w:rPr>
          <w:rFonts w:cs="Times New Roman"/>
          <w:szCs w:val="28"/>
          <w:shd w:val="clear" w:color="auto" w:fill="FFFFFF"/>
        </w:rPr>
        <w:fldChar w:fldCharType="end"/>
      </w:r>
      <w:r w:rsidRPr="00E2230F">
        <w:rPr>
          <w:rFonts w:cs="Times New Roman"/>
          <w:szCs w:val="28"/>
          <w:shd w:val="clear" w:color="auto" w:fill="FFFFFF"/>
        </w:rPr>
        <w:t xml:space="preserve">, словарь башкирских географических названий Ф.Г. Хисамитдиновой (2006)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&lt;EndNote&gt;&lt;Cite&gt;&lt;Author&gt;Хисамитдинова&lt;/Author&gt;&lt;Year&gt;2006&lt;/Year&gt;&lt;IDText&gt; Географические  названия Башкортостана: Материалы для историко-этимологического словаря&lt;/IDText&gt;&lt;DisplayText&gt;[200]&lt;/DisplayText&gt;&lt;record&gt;&lt;titles&gt;&lt;title&gt; Географические  названия Башкортостана: Материалы для историко-этимологического словаря&lt;/title&gt;&lt;/titles&gt;&lt;pages&gt;132&lt;/pages&gt;&lt;contributors&gt;&lt;authors&gt;&lt;author&gt;Хисамитдинова, Ф.Г.&lt;/author&gt;&lt;/authors&gt;&lt;/contributors&gt;&lt;edition&gt;2-е, испр. и доп.&lt;/edition&gt;&lt;added-date format="utc"&gt;1556221791&lt;/added-date&gt;&lt;pub-location&gt;Уфа&lt;/pub-location&gt;&lt;ref-type name="Book"&gt;6&lt;/ref-type&gt;&lt;dates&gt;&lt;year&gt;2006&lt;/year&gt;&lt;/dates&gt;&lt;rec-number&gt;376&lt;/rec-number&gt;&lt;publisher&gt;Гилем&lt;/publisher&gt;&lt;last-updated-date format="utc"&gt;1556221829&lt;/last-updated-date&gt;&lt;/record&gt;&lt;/Cite&gt;&lt;/EndNote&gt;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[200]</w:t>
      </w:r>
      <w:r w:rsidRPr="00E2230F">
        <w:rPr>
          <w:rFonts w:cs="Times New Roman"/>
          <w:szCs w:val="28"/>
          <w:shd w:val="clear" w:color="auto" w:fill="FFFFFF"/>
        </w:rPr>
        <w:fldChar w:fldCharType="end"/>
      </w:r>
      <w:r w:rsidRPr="00E2230F">
        <w:rPr>
          <w:rFonts w:cs="Times New Roman"/>
          <w:szCs w:val="28"/>
          <w:shd w:val="clear" w:color="auto" w:fill="FFFFFF"/>
        </w:rPr>
        <w:t xml:space="preserve">, словарь топонимов Урала А.К. Матвеева (2008), где немалое место отведено гидронимам </w:t>
      </w:r>
      <w:r w:rsidRPr="00E2230F">
        <w:rPr>
          <w:rFonts w:cs="Times New Roman"/>
          <w:szCs w:val="28"/>
          <w:shd w:val="clear" w:color="auto" w:fill="FFFFFF"/>
        </w:rPr>
        <w:fldChar w:fldCharType="begin"/>
      </w:r>
      <w:r w:rsidR="00FA3F28" w:rsidRPr="00E2230F">
        <w:rPr>
          <w:rFonts w:cs="Times New Roman"/>
          <w:szCs w:val="28"/>
          <w:shd w:val="clear" w:color="auto" w:fill="FFFFFF"/>
        </w:rPr>
        <w:instrText xml:space="preserve"> ADDIN EN.CITE &lt;EndNote&gt;&lt;Cite&gt;&lt;Author&gt;Матвеев&lt;/Author&gt;&lt;Year&gt;2008&lt;/Year&gt;&lt;IDText&gt;Географические названия Урала: Топонимический словарь&lt;/IDText&gt;&lt;DisplayText&gt;[201]&lt;/DisplayText&gt;&lt;record&gt;&lt;titles&gt;&lt;title&gt;Географические названия Урала: Топонимический словарь&lt;/title&gt;&lt;/titles&gt;&lt;pages&gt;352&lt;/pages&gt;&lt;contributors&gt;&lt;authors&gt;&lt;author&gt;Матвеев, А.К.&lt;/author&gt;&lt;/authors&gt;&lt;/contributors&gt;&lt;added-date format="utc"&gt;1556254190&lt;/added-date&gt;&lt;pub-location&gt;Екатеринбург&lt;/pub-location&gt;&lt;ref-type name="Book"&gt;6&lt;/ref-type&gt;&lt;dates&gt;&lt;year&gt;2008&lt;/year&gt;&lt;/dates&gt;&lt;rec-number&gt;393&lt;/rec-number&gt;&lt;publisher&gt;Сократ&lt;/publisher&gt;&lt;last-updated-date format="utc"&gt;1556254232&lt;/last-updated-date&gt;&lt;/record&gt;&lt;/Cite&gt;&lt;/EndNote&gt;</w:instrText>
      </w:r>
      <w:r w:rsidRPr="00E2230F">
        <w:rPr>
          <w:rFonts w:cs="Times New Roman"/>
          <w:szCs w:val="28"/>
          <w:shd w:val="clear" w:color="auto" w:fill="FFFFFF"/>
        </w:rPr>
        <w:fldChar w:fldCharType="separate"/>
      </w:r>
      <w:r w:rsidR="00FA3F28" w:rsidRPr="00E2230F">
        <w:rPr>
          <w:rFonts w:cs="Times New Roman"/>
          <w:noProof/>
          <w:szCs w:val="28"/>
          <w:shd w:val="clear" w:color="auto" w:fill="FFFFFF"/>
        </w:rPr>
        <w:t>[201]</w:t>
      </w:r>
      <w:r w:rsidRPr="00E2230F">
        <w:rPr>
          <w:rFonts w:cs="Times New Roman"/>
          <w:szCs w:val="28"/>
          <w:shd w:val="clear" w:color="auto" w:fill="FFFFFF"/>
        </w:rPr>
        <w:fldChar w:fldCharType="end"/>
      </w:r>
      <w:r w:rsidRPr="00E2230F">
        <w:rPr>
          <w:rFonts w:cs="Times New Roman"/>
          <w:szCs w:val="28"/>
          <w:shd w:val="clear" w:color="auto" w:fill="FFFFFF"/>
        </w:rPr>
        <w:t>.</w:t>
      </w:r>
    </w:p>
    <w:p w14:paraId="125BE4B9" w14:textId="00A05CAA" w:rsidR="00EB3967" w:rsidRPr="00E2230F" w:rsidRDefault="00EB3967" w:rsidP="00E2230F">
      <w:pPr>
        <w:ind w:firstLine="709"/>
        <w:rPr>
          <w:rFonts w:cs="Times New Roman"/>
          <w:szCs w:val="28"/>
        </w:rPr>
      </w:pPr>
      <w:r w:rsidRPr="00E2230F">
        <w:rPr>
          <w:rFonts w:cs="Times New Roman"/>
          <w:szCs w:val="28"/>
        </w:rPr>
        <w:t>На сегодняшний де</w:t>
      </w:r>
      <w:r w:rsidR="0073325C" w:rsidRPr="00E2230F">
        <w:rPr>
          <w:rFonts w:cs="Times New Roman"/>
          <w:szCs w:val="28"/>
        </w:rPr>
        <w:t xml:space="preserve">нь существует множество трудов, посвященных </w:t>
      </w:r>
      <w:r w:rsidRPr="00E2230F">
        <w:rPr>
          <w:rFonts w:cs="Times New Roman"/>
          <w:szCs w:val="28"/>
        </w:rPr>
        <w:t>исследованиям гидронимов. Исследования в данной области ведутся уже более двух столетий. Сейчас же появились большие возможности, открылся доступ к изучению документов со всего мира и возрос интерес к изучению род</w:t>
      </w:r>
      <w:r w:rsidR="00676C3F" w:rsidRPr="00E2230F">
        <w:rPr>
          <w:rFonts w:cs="Times New Roman"/>
          <w:szCs w:val="28"/>
        </w:rPr>
        <w:t>ных</w:t>
      </w:r>
      <w:r w:rsidRPr="00E2230F">
        <w:rPr>
          <w:rFonts w:cs="Times New Roman"/>
          <w:szCs w:val="28"/>
        </w:rPr>
        <w:t xml:space="preserve"> </w:t>
      </w:r>
      <w:r w:rsidR="00676C3F" w:rsidRPr="00E2230F">
        <w:rPr>
          <w:rFonts w:cs="Times New Roman"/>
          <w:szCs w:val="28"/>
        </w:rPr>
        <w:t xml:space="preserve">земель </w:t>
      </w:r>
      <w:r w:rsidRPr="00E2230F">
        <w:rPr>
          <w:rFonts w:cs="Times New Roman"/>
          <w:szCs w:val="28"/>
        </w:rPr>
        <w:t xml:space="preserve">через призму языка </w:t>
      </w:r>
      <w:r w:rsidR="002157AE" w:rsidRPr="00E2230F">
        <w:rPr>
          <w:rFonts w:cs="Times New Roman"/>
          <w:szCs w:val="28"/>
        </w:rPr>
        <w:t xml:space="preserve">народа, некогда </w:t>
      </w:r>
      <w:r w:rsidRPr="00E2230F">
        <w:rPr>
          <w:rFonts w:cs="Times New Roman"/>
          <w:szCs w:val="28"/>
        </w:rPr>
        <w:t>населявшего</w:t>
      </w:r>
      <w:r w:rsidR="002157AE" w:rsidRPr="00E2230F">
        <w:rPr>
          <w:rFonts w:cs="Times New Roman"/>
          <w:szCs w:val="28"/>
        </w:rPr>
        <w:t xml:space="preserve"> или ныне живущего на его территории</w:t>
      </w:r>
      <w:r w:rsidRPr="00E2230F">
        <w:rPr>
          <w:rFonts w:cs="Times New Roman"/>
          <w:szCs w:val="28"/>
        </w:rPr>
        <w:t xml:space="preserve"> </w:t>
      </w:r>
      <w:r w:rsidR="00B84F5F" w:rsidRPr="00E2230F">
        <w:rPr>
          <w:rFonts w:cs="Times New Roman"/>
          <w:szCs w:val="28"/>
        </w:rPr>
        <w:fldChar w:fldCharType="begin"/>
      </w:r>
      <w:r w:rsidR="00FA3F28" w:rsidRPr="00E2230F">
        <w:rPr>
          <w:rFonts w:cs="Times New Roman"/>
          <w:szCs w:val="28"/>
        </w:rPr>
        <w:instrText xml:space="preserve"> ADDIN EN.CITE &lt;EndNote&gt;&lt;Cite&gt;&lt;Author&gt;Ксанова&lt;/Author&gt;&lt;Year&gt;2018&lt;/Year&gt;&lt;IDText&gt;Гидронимы как объект современных топонимических исследований&lt;/IDText&gt;&lt;DisplayText&gt;[202]&lt;/DisplayText&gt;&lt;record&gt;&lt;titles&gt;&lt;title&gt;Гидронимы как объект современных топонимических исследований&lt;/title&gt;&lt;secondary-title&gt;VI    Международная научно-практическая конференция «Филология на пути&amp;#xA;формирования нового гуманитарного знания», посвященной 80-летию со дня рождения&amp;#xA;доктора филологических наук, профессора О.А. Султаньяева и 55-летию&amp;#xA;филологического образования КГУ им. Ш. Уалиханова&lt;/secondary-title&gt;&lt;/titles&gt;&lt;pages&gt;85-90&lt;/pages&gt;&lt;contributors&gt;&lt;authors&gt;&lt;author&gt;Ксанова, Д.М.&lt;/author&gt;&lt;/authors&gt;&lt;/contributors&gt;&lt;added-date format="utc"&gt;1654332261&lt;/added-date&gt;&lt;pub-location&gt;Кокшетау&lt;/pub-location&gt;&lt;ref-type name="Conference Proceeding"&gt;10&lt;/ref-type&gt;&lt;dates&gt;&lt;year&gt;2018&lt;/year&gt;&lt;/dates&gt;&lt;rec-number&gt;587&lt;/rec-number&gt;&lt;publisher&gt;КГУ им. Ш. Уалиханова&lt;/publisher&gt;&lt;last-updated-date format="utc"&gt;1654333202&lt;/last-updated-date&gt;&lt;/record&gt;&lt;/Cite&gt;&lt;/EndNote&gt;</w:instrText>
      </w:r>
      <w:r w:rsidR="00B84F5F" w:rsidRPr="00E2230F">
        <w:rPr>
          <w:rFonts w:cs="Times New Roman"/>
          <w:szCs w:val="28"/>
        </w:rPr>
        <w:fldChar w:fldCharType="separate"/>
      </w:r>
      <w:r w:rsidR="00FA3F28" w:rsidRPr="00E2230F">
        <w:rPr>
          <w:rFonts w:cs="Times New Roman"/>
          <w:noProof/>
          <w:szCs w:val="28"/>
        </w:rPr>
        <w:t>[202]</w:t>
      </w:r>
      <w:r w:rsidR="00B84F5F" w:rsidRPr="00E2230F">
        <w:rPr>
          <w:rFonts w:cs="Times New Roman"/>
          <w:szCs w:val="28"/>
        </w:rPr>
        <w:fldChar w:fldCharType="end"/>
      </w:r>
      <w:r w:rsidRPr="00E2230F">
        <w:rPr>
          <w:rFonts w:cs="Times New Roman"/>
          <w:szCs w:val="28"/>
        </w:rPr>
        <w:t xml:space="preserve">. </w:t>
      </w:r>
    </w:p>
    <w:p w14:paraId="348C57EB" w14:textId="7A8BAEBE" w:rsidR="00C05239" w:rsidRPr="00E2230F" w:rsidRDefault="00EB3967" w:rsidP="00E2230F">
      <w:pPr>
        <w:ind w:firstLine="709"/>
        <w:rPr>
          <w:rFonts w:cs="Times New Roman"/>
          <w:szCs w:val="28"/>
        </w:rPr>
      </w:pPr>
      <w:r w:rsidRPr="00E2230F">
        <w:rPr>
          <w:rFonts w:cs="Times New Roman"/>
          <w:szCs w:val="28"/>
        </w:rPr>
        <w:t xml:space="preserve">В современной ономастике все имена собственные конкретной территории и конкретного народа составляют так называемое ономастическое пространство. Топонимы же составляют отдельное топонимическое пространство </w:t>
      </w:r>
      <w:r w:rsidRPr="00E2230F">
        <w:rPr>
          <w:rFonts w:cs="Times New Roman"/>
          <w:szCs w:val="28"/>
        </w:rPr>
        <w:fldChar w:fldCharType="begin"/>
      </w:r>
      <w:r w:rsidR="00884B23" w:rsidRPr="00E2230F">
        <w:rPr>
          <w:rFonts w:cs="Times New Roman"/>
          <w:szCs w:val="28"/>
        </w:rPr>
        <w:instrText xml:space="preserve"> ADDIN EN.CITE &lt;EndNote&gt;&lt;Cite&gt;&lt;Author&gt;Суперанская&lt;/Author&gt;&lt;Year&gt;1984&lt;/Year&gt;&lt;IDText&gt;Что такое топонимика?&lt;/IDText&gt;&lt;DisplayText&gt;[44]&lt;/DisplayText&gt;&lt;record&gt;&lt;titles&gt;&lt;title&gt;Что такое топонимика?&lt;/title&gt;&lt;/titles&gt;&lt;pages&gt;182&lt;/pages&gt;&lt;contributors&gt;&lt;authors&gt;&lt;author&gt;Суперанская, А.В.&lt;/author&gt;&lt;/authors&gt;&lt;/contributors&gt;&lt;added-date format="utc"&gt;1554538081&lt;/added-date&gt;&lt;pub-location&gt;Москва&lt;/pub-location&gt;&lt;ref-type name="Book"&gt;6&lt;/ref-type&gt;&lt;dates&gt;&lt;year&gt;1984&lt;/year&gt;&lt;/dates&gt;&lt;rec-number&gt;249&lt;/rec-number&gt;&lt;publisher&gt;Наука&lt;/publisher&gt;&lt;last-updated-date format="utc"&gt;1555053214&lt;/last-updated-date&gt;&lt;/record&gt;&lt;/Cite&gt;&lt;/EndNote&gt;</w:instrText>
      </w:r>
      <w:r w:rsidRPr="00E2230F">
        <w:rPr>
          <w:rFonts w:cs="Times New Roman"/>
          <w:szCs w:val="28"/>
        </w:rPr>
        <w:fldChar w:fldCharType="separate"/>
      </w:r>
      <w:r w:rsidR="00884B23" w:rsidRPr="00E2230F">
        <w:rPr>
          <w:rFonts w:cs="Times New Roman"/>
          <w:noProof/>
          <w:szCs w:val="28"/>
        </w:rPr>
        <w:t>[44</w:t>
      </w:r>
      <w:r w:rsidR="008F22A4" w:rsidRPr="00E2230F">
        <w:rPr>
          <w:rFonts w:cs="Times New Roman"/>
          <w:noProof/>
          <w:szCs w:val="28"/>
        </w:rPr>
        <w:t xml:space="preserve">, </w:t>
      </w:r>
      <w:r w:rsidR="00506578">
        <w:rPr>
          <w:rFonts w:cs="Times New Roman"/>
          <w:noProof/>
          <w:szCs w:val="28"/>
        </w:rPr>
        <w:t xml:space="preserve">с. </w:t>
      </w:r>
      <w:r w:rsidR="008F22A4" w:rsidRPr="00E2230F">
        <w:rPr>
          <w:rFonts w:cs="Times New Roman"/>
          <w:noProof/>
          <w:szCs w:val="28"/>
        </w:rPr>
        <w:t>15</w:t>
      </w:r>
      <w:r w:rsidR="00884B23" w:rsidRPr="00E2230F">
        <w:rPr>
          <w:rFonts w:cs="Times New Roman"/>
          <w:noProof/>
          <w:szCs w:val="28"/>
        </w:rPr>
        <w:t>]</w:t>
      </w:r>
      <w:r w:rsidRPr="00E2230F">
        <w:rPr>
          <w:rFonts w:cs="Times New Roman"/>
          <w:szCs w:val="28"/>
        </w:rPr>
        <w:fldChar w:fldCharType="end"/>
      </w:r>
      <w:r w:rsidRPr="00E2230F">
        <w:rPr>
          <w:rFonts w:cs="Times New Roman"/>
          <w:szCs w:val="28"/>
        </w:rPr>
        <w:t xml:space="preserve">. Е.М. Поспелов считает, что вся возникшая топонимическая картина мира является результатом миграций народов </w:t>
      </w:r>
      <w:r w:rsidRPr="00E2230F">
        <w:rPr>
          <w:rFonts w:cs="Times New Roman"/>
          <w:szCs w:val="28"/>
        </w:rPr>
        <w:fldChar w:fldCharType="begin"/>
      </w:r>
      <w:r w:rsidR="00FA3F28" w:rsidRPr="00E2230F">
        <w:rPr>
          <w:rFonts w:cs="Times New Roman"/>
          <w:szCs w:val="28"/>
        </w:rPr>
        <w:instrText xml:space="preserve"> ADDIN EN.CITE &lt;EndNote&gt;&lt;Cite&gt;&lt;Author&gt;Поспелов&lt;/Author&gt;&lt;Year&gt;1996&lt;/Year&gt;&lt;IDText&gt;Названия городов и сел&lt;/IDText&gt;&lt;DisplayText&gt;[203]&lt;/DisplayText&gt;&lt;record&gt;&lt;titles&gt;&lt;title&gt;Названия городов и сел&lt;/title&gt;&lt;/titles&gt;&lt;pages&gt;152&lt;/pages&gt;&lt;contributors&gt;&lt;authors&gt;&lt;author&gt;Поспелов, Е.М.&lt;/author&gt;&lt;/authors&gt;&lt;/contributors&gt;&lt;added-date format="utc"&gt;1557046703&lt;/added-date&gt;&lt;pub-location&gt;Москва&lt;/pub-location&gt;&lt;ref-type name="Book"&gt;6&lt;/ref-type&gt;&lt;dates&gt;&lt;year&gt;1996&lt;/year&gt;&lt;/dates&gt;&lt;rec-number&gt;418&lt;/rec-number&gt;&lt;publisher&gt;Наука&lt;/publisher&gt;&lt;last-updated-date format="utc"&gt;1557046779&lt;/last-updated-date&gt;&lt;/record&gt;&lt;/Cite&gt;&lt;/EndNote&gt;</w:instrText>
      </w:r>
      <w:r w:rsidRPr="00E2230F">
        <w:rPr>
          <w:rFonts w:cs="Times New Roman"/>
          <w:szCs w:val="28"/>
        </w:rPr>
        <w:fldChar w:fldCharType="separate"/>
      </w:r>
      <w:r w:rsidR="00FA3F28" w:rsidRPr="00E2230F">
        <w:rPr>
          <w:rFonts w:cs="Times New Roman"/>
          <w:noProof/>
          <w:szCs w:val="28"/>
        </w:rPr>
        <w:t>[203]</w:t>
      </w:r>
      <w:r w:rsidRPr="00E2230F">
        <w:rPr>
          <w:rFonts w:cs="Times New Roman"/>
          <w:szCs w:val="28"/>
        </w:rPr>
        <w:fldChar w:fldCharType="end"/>
      </w:r>
      <w:r w:rsidRPr="00E2230F">
        <w:rPr>
          <w:rFonts w:cs="Times New Roman"/>
          <w:szCs w:val="28"/>
        </w:rPr>
        <w:t xml:space="preserve">. </w:t>
      </w:r>
      <w:r w:rsidRPr="00E2230F">
        <w:rPr>
          <w:rFonts w:cs="Times New Roman"/>
          <w:szCs w:val="28"/>
        </w:rPr>
        <w:lastRenderedPageBreak/>
        <w:t xml:space="preserve">Поэтому невозможно не согласиться с утверждением Э.М. Мурзаева, что «топонимия любой территории разноязычна и разновозрастна» </w:t>
      </w:r>
      <w:r w:rsidRPr="00E2230F">
        <w:rPr>
          <w:rFonts w:cs="Times New Roman"/>
          <w:szCs w:val="28"/>
        </w:rPr>
        <w:fldChar w:fldCharType="begin"/>
      </w:r>
      <w:r w:rsidR="00FA3F28" w:rsidRPr="00E2230F">
        <w:rPr>
          <w:rFonts w:cs="Times New Roman"/>
          <w:szCs w:val="28"/>
        </w:rPr>
        <w:instrText xml:space="preserve"> ADDIN EN.CITE &lt;EndNote&gt;&lt;Cite&gt;&lt;Author&gt;Мурзаев&lt;/Author&gt;&lt;Year&gt;1960&lt;/Year&gt;&lt;IDText&gt;Происхождение географических названий&lt;/IDText&gt;&lt;DisplayText&gt;[204]&lt;/DisplayText&gt;&lt;record&gt;&lt;titles&gt;&lt;title&gt;Происхождение географических названий&lt;/title&gt;&lt;secondary-title&gt;Советская география: Итоги и задачи&lt;/secondary-title&gt;&lt;/titles&gt;&lt;pages&gt;378-412&lt;/pages&gt;&lt;contributors&gt;&lt;authors&gt;&lt;author&gt;Мурзаев, Э.М.&lt;/author&gt;&lt;/authors&gt;&lt;/contributors&gt;&lt;added-date format="utc"&gt;1557047532&lt;/added-date&gt;&lt;pub-location&gt;Москва&lt;/pub-location&gt;&lt;ref-type name="Book Section"&gt;5&lt;/ref-type&gt;&lt;dates&gt;&lt;year&gt;1960&lt;/year&gt;&lt;/dates&gt;&lt;rec-number&gt;419&lt;/rec-number&gt;&lt;publisher&gt;Гос. изд-во геогр. лит-ры&lt;/publisher&gt;&lt;last-updated-date format="utc"&gt;1557047688&lt;/last-updated-date&gt;&lt;contributors&gt;&lt;secondary-authors&gt;&lt;author&gt;Герасимов, П.И.&lt;/author&gt;&lt;/secondary-authors&gt;&lt;/contributors&gt;&lt;/record&gt;&lt;/Cite&gt;&lt;/EndNote&gt;</w:instrText>
      </w:r>
      <w:r w:rsidRPr="00E2230F">
        <w:rPr>
          <w:rFonts w:cs="Times New Roman"/>
          <w:szCs w:val="28"/>
        </w:rPr>
        <w:fldChar w:fldCharType="separate"/>
      </w:r>
      <w:r w:rsidR="00FA3F28" w:rsidRPr="00E2230F">
        <w:rPr>
          <w:rFonts w:cs="Times New Roman"/>
          <w:noProof/>
          <w:szCs w:val="28"/>
        </w:rPr>
        <w:t>[204]</w:t>
      </w:r>
      <w:r w:rsidRPr="00E2230F">
        <w:rPr>
          <w:rFonts w:cs="Times New Roman"/>
          <w:szCs w:val="28"/>
        </w:rPr>
        <w:fldChar w:fldCharType="end"/>
      </w:r>
      <w:r w:rsidRPr="00E2230F">
        <w:rPr>
          <w:rFonts w:cs="Times New Roman"/>
          <w:szCs w:val="28"/>
        </w:rPr>
        <w:t>.</w:t>
      </w:r>
    </w:p>
    <w:p w14:paraId="56B84B81" w14:textId="492A930F" w:rsidR="00E921F3" w:rsidRPr="00E2230F" w:rsidRDefault="00E921F3" w:rsidP="00E2230F">
      <w:pPr>
        <w:ind w:firstLine="709"/>
        <w:rPr>
          <w:rFonts w:cs="Times New Roman"/>
          <w:szCs w:val="28"/>
        </w:rPr>
      </w:pPr>
      <w:r w:rsidRPr="00E2230F">
        <w:rPr>
          <w:rFonts w:cs="Times New Roman"/>
          <w:szCs w:val="28"/>
        </w:rPr>
        <w:t xml:space="preserve">Исследования в области гидронимии, как уже было упомянуто выше, начинались одновременно с изучением других классов онимов. Одновременно, утверждается, что </w:t>
      </w:r>
      <w:r w:rsidR="005F55A5" w:rsidRPr="00E2230F">
        <w:rPr>
          <w:rFonts w:cs="Times New Roman"/>
          <w:szCs w:val="28"/>
        </w:rPr>
        <w:t>данный класс имен собственных является свидетелем присутствия различных языков, их развития, жизни и, порой, смерти. Большая часть исследований в сфере топонимики, в целом, и гидронимии, в частности, посвящена исследованию структурно-семантических, лексико-морфологических, культурно-этнографических особенностей. Однако, с развитием других дисциплин, таких как психолингвистика, лингвокультурология, этнолингвистика, когнитивная лингвистика, функциональная лингвистика и др., появляется возможность развития исследований в других направлениях, что и предпринимается нами в последующих разделах данной диссертации. Изучение внутренней формы и его развития, исходя из изучения наиболее часто повторяющихся (прототипических</w:t>
      </w:r>
      <w:r w:rsidR="00C9584E" w:rsidRPr="00E2230F">
        <w:rPr>
          <w:rFonts w:cs="Times New Roman"/>
          <w:szCs w:val="28"/>
        </w:rPr>
        <w:t>)</w:t>
      </w:r>
      <w:r w:rsidR="005F55A5" w:rsidRPr="00E2230F">
        <w:rPr>
          <w:rFonts w:cs="Times New Roman"/>
          <w:szCs w:val="28"/>
        </w:rPr>
        <w:t xml:space="preserve"> </w:t>
      </w:r>
      <w:r w:rsidR="00C9584E" w:rsidRPr="00E2230F">
        <w:rPr>
          <w:rFonts w:cs="Times New Roman"/>
          <w:szCs w:val="28"/>
        </w:rPr>
        <w:t xml:space="preserve">и выполняющих различные функции в гидронимах (функциональность) </w:t>
      </w:r>
      <w:r w:rsidR="005F55A5" w:rsidRPr="00E2230F">
        <w:rPr>
          <w:rFonts w:cs="Times New Roman"/>
          <w:szCs w:val="28"/>
        </w:rPr>
        <w:t>морфологических форм</w:t>
      </w:r>
      <w:r w:rsidR="00A925F4" w:rsidRPr="00E2230F">
        <w:rPr>
          <w:rFonts w:cs="Times New Roman"/>
          <w:szCs w:val="28"/>
        </w:rPr>
        <w:t>,</w:t>
      </w:r>
      <w:r w:rsidR="00C9584E" w:rsidRPr="00E2230F">
        <w:rPr>
          <w:rFonts w:cs="Times New Roman"/>
          <w:szCs w:val="28"/>
        </w:rPr>
        <w:t xml:space="preserve"> является задачами данного исследования.</w:t>
      </w:r>
    </w:p>
    <w:p w14:paraId="0104F247" w14:textId="77777777" w:rsidR="000600EE" w:rsidRPr="00E2230F" w:rsidRDefault="000600EE" w:rsidP="00E2230F">
      <w:pPr>
        <w:ind w:firstLine="709"/>
        <w:rPr>
          <w:rFonts w:cs="Times New Roman"/>
          <w:b/>
          <w:szCs w:val="28"/>
        </w:rPr>
      </w:pPr>
    </w:p>
    <w:p w14:paraId="2F79667A" w14:textId="576547E2" w:rsidR="003064C9" w:rsidRPr="00E2230F" w:rsidRDefault="003064C9" w:rsidP="00E2230F">
      <w:pPr>
        <w:pStyle w:val="2"/>
        <w:spacing w:after="0"/>
        <w:ind w:left="0" w:firstLine="709"/>
        <w:rPr>
          <w:rFonts w:cs="Times New Roman"/>
          <w:szCs w:val="28"/>
        </w:rPr>
      </w:pPr>
      <w:bookmarkStart w:id="10" w:name="_Toc115875903"/>
      <w:r w:rsidRPr="00E2230F">
        <w:rPr>
          <w:rFonts w:cs="Times New Roman"/>
          <w:szCs w:val="28"/>
        </w:rPr>
        <w:t>1.</w:t>
      </w:r>
      <w:r w:rsidR="00C3203A" w:rsidRPr="00E2230F">
        <w:rPr>
          <w:rFonts w:cs="Times New Roman"/>
          <w:szCs w:val="28"/>
        </w:rPr>
        <w:t>2</w:t>
      </w:r>
      <w:r w:rsidRPr="00E2230F">
        <w:rPr>
          <w:rFonts w:cs="Times New Roman"/>
          <w:szCs w:val="28"/>
        </w:rPr>
        <w:t xml:space="preserve"> Внутренняя форма</w:t>
      </w:r>
      <w:r w:rsidR="008C2824" w:rsidRPr="00E2230F">
        <w:rPr>
          <w:rFonts w:cs="Times New Roman"/>
          <w:szCs w:val="28"/>
        </w:rPr>
        <w:t xml:space="preserve"> слова</w:t>
      </w:r>
      <w:r w:rsidRPr="00E2230F">
        <w:rPr>
          <w:rFonts w:cs="Times New Roman"/>
          <w:szCs w:val="28"/>
        </w:rPr>
        <w:t xml:space="preserve"> как способ концептуализации объектов мира</w:t>
      </w:r>
      <w:bookmarkEnd w:id="10"/>
    </w:p>
    <w:p w14:paraId="137818CE" w14:textId="77D8BD49" w:rsidR="003064C9" w:rsidRPr="00E2230F" w:rsidRDefault="009B5312" w:rsidP="00E2230F">
      <w:pPr>
        <w:ind w:firstLine="709"/>
        <w:rPr>
          <w:rFonts w:cs="Times New Roman"/>
          <w:szCs w:val="28"/>
        </w:rPr>
      </w:pPr>
      <w:r w:rsidRPr="00E2230F">
        <w:rPr>
          <w:rFonts w:cs="Times New Roman"/>
          <w:szCs w:val="28"/>
        </w:rPr>
        <w:t>В исследовании словообразования одной из ключевых проблем</w:t>
      </w:r>
      <w:r w:rsidR="003064C9" w:rsidRPr="00E2230F">
        <w:rPr>
          <w:rFonts w:cs="Times New Roman"/>
          <w:szCs w:val="28"/>
        </w:rPr>
        <w:t xml:space="preserve"> </w:t>
      </w:r>
      <w:r w:rsidRPr="00E2230F">
        <w:rPr>
          <w:rFonts w:cs="Times New Roman"/>
          <w:szCs w:val="28"/>
        </w:rPr>
        <w:t>является проблема</w:t>
      </w:r>
      <w:r w:rsidR="003064C9" w:rsidRPr="00E2230F">
        <w:rPr>
          <w:rFonts w:cs="Times New Roman"/>
          <w:szCs w:val="28"/>
        </w:rPr>
        <w:t xml:space="preserve"> </w:t>
      </w:r>
      <w:r w:rsidRPr="00E2230F">
        <w:rPr>
          <w:rFonts w:cs="Times New Roman"/>
          <w:szCs w:val="28"/>
        </w:rPr>
        <w:t>определения</w:t>
      </w:r>
      <w:r w:rsidR="003064C9" w:rsidRPr="00E2230F">
        <w:rPr>
          <w:rFonts w:cs="Times New Roman"/>
          <w:szCs w:val="28"/>
        </w:rPr>
        <w:t xml:space="preserve"> номинативного (мотивационного) признака, </w:t>
      </w:r>
      <w:r w:rsidRPr="00E2230F">
        <w:rPr>
          <w:rFonts w:cs="Times New Roman"/>
          <w:szCs w:val="28"/>
        </w:rPr>
        <w:t>который оказался предпочтительнее</w:t>
      </w:r>
      <w:r w:rsidR="003064C9" w:rsidRPr="00E2230F">
        <w:rPr>
          <w:rFonts w:cs="Times New Roman"/>
          <w:szCs w:val="28"/>
        </w:rPr>
        <w:t xml:space="preserve"> </w:t>
      </w:r>
      <w:r w:rsidRPr="00E2230F">
        <w:rPr>
          <w:rFonts w:cs="Times New Roman"/>
          <w:szCs w:val="28"/>
        </w:rPr>
        <w:t xml:space="preserve">при выборе </w:t>
      </w:r>
      <w:r w:rsidR="003064C9" w:rsidRPr="00E2230F">
        <w:rPr>
          <w:rFonts w:cs="Times New Roman"/>
          <w:szCs w:val="28"/>
        </w:rPr>
        <w:t xml:space="preserve">номинатором (номинирующим субъектом) в процессе </w:t>
      </w:r>
      <w:r w:rsidR="00E00301" w:rsidRPr="00E2230F">
        <w:rPr>
          <w:rFonts w:cs="Times New Roman"/>
          <w:szCs w:val="28"/>
        </w:rPr>
        <w:t>образования</w:t>
      </w:r>
      <w:r w:rsidR="003064C9" w:rsidRPr="00E2230F">
        <w:rPr>
          <w:rFonts w:cs="Times New Roman"/>
          <w:szCs w:val="28"/>
        </w:rPr>
        <w:t xml:space="preserve"> «имени» (номинации) для обозначения явления. </w:t>
      </w:r>
      <w:r w:rsidR="00852ECD" w:rsidRPr="00E2230F">
        <w:rPr>
          <w:rFonts w:cs="Times New Roman"/>
          <w:szCs w:val="28"/>
        </w:rPr>
        <w:t>С середины XIX века в качестве глубокого</w:t>
      </w:r>
      <w:r w:rsidR="003064C9" w:rsidRPr="00E2230F">
        <w:rPr>
          <w:rFonts w:cs="Times New Roman"/>
          <w:szCs w:val="28"/>
        </w:rPr>
        <w:t>, многоуровнево</w:t>
      </w:r>
      <w:r w:rsidR="00852ECD" w:rsidRPr="00E2230F">
        <w:rPr>
          <w:rFonts w:cs="Times New Roman"/>
          <w:szCs w:val="28"/>
        </w:rPr>
        <w:t>го</w:t>
      </w:r>
      <w:r w:rsidR="003064C9" w:rsidRPr="00E2230F">
        <w:rPr>
          <w:rFonts w:cs="Times New Roman"/>
          <w:szCs w:val="28"/>
        </w:rPr>
        <w:t xml:space="preserve"> явлени</w:t>
      </w:r>
      <w:r w:rsidR="00852ECD" w:rsidRPr="00E2230F">
        <w:rPr>
          <w:rFonts w:cs="Times New Roman"/>
          <w:szCs w:val="28"/>
        </w:rPr>
        <w:t>я</w:t>
      </w:r>
      <w:r w:rsidR="003064C9" w:rsidRPr="00E2230F">
        <w:rPr>
          <w:rFonts w:cs="Times New Roman"/>
          <w:szCs w:val="28"/>
        </w:rPr>
        <w:t xml:space="preserve"> </w:t>
      </w:r>
      <w:r w:rsidR="00852ECD" w:rsidRPr="00E2230F">
        <w:rPr>
          <w:rFonts w:cs="Times New Roman"/>
          <w:szCs w:val="28"/>
        </w:rPr>
        <w:t xml:space="preserve">изучаются </w:t>
      </w:r>
      <w:r w:rsidR="003064C9" w:rsidRPr="00E2230F">
        <w:rPr>
          <w:rFonts w:cs="Times New Roman"/>
          <w:szCs w:val="28"/>
        </w:rPr>
        <w:t xml:space="preserve">различные </w:t>
      </w:r>
      <w:r w:rsidR="00E00301" w:rsidRPr="00E2230F">
        <w:rPr>
          <w:rFonts w:cs="Times New Roman"/>
          <w:szCs w:val="28"/>
        </w:rPr>
        <w:t>аспекты</w:t>
      </w:r>
      <w:r w:rsidR="00852ECD" w:rsidRPr="00E2230F">
        <w:rPr>
          <w:rFonts w:cs="Times New Roman"/>
          <w:szCs w:val="28"/>
        </w:rPr>
        <w:t xml:space="preserve"> процесса мотивации</w:t>
      </w:r>
      <w:r w:rsidR="003064C9" w:rsidRPr="00E2230F">
        <w:rPr>
          <w:rFonts w:cs="Times New Roman"/>
          <w:szCs w:val="28"/>
        </w:rPr>
        <w:t xml:space="preserve">, до настоящего времени не </w:t>
      </w:r>
      <w:r w:rsidR="00572D06" w:rsidRPr="00E2230F">
        <w:rPr>
          <w:rFonts w:cs="Times New Roman"/>
          <w:szCs w:val="28"/>
        </w:rPr>
        <w:t>представля</w:t>
      </w:r>
      <w:r w:rsidR="00852ECD" w:rsidRPr="00E2230F">
        <w:rPr>
          <w:rFonts w:cs="Times New Roman"/>
          <w:szCs w:val="28"/>
        </w:rPr>
        <w:t>ющего</w:t>
      </w:r>
      <w:r w:rsidR="00572D06" w:rsidRPr="00E2230F">
        <w:rPr>
          <w:rFonts w:cs="Times New Roman"/>
          <w:szCs w:val="28"/>
        </w:rPr>
        <w:t xml:space="preserve"> собой</w:t>
      </w:r>
      <w:r w:rsidR="003064C9" w:rsidRPr="00E2230F">
        <w:rPr>
          <w:rFonts w:cs="Times New Roman"/>
          <w:szCs w:val="28"/>
        </w:rPr>
        <w:t xml:space="preserve"> </w:t>
      </w:r>
      <w:r w:rsidR="003F5977" w:rsidRPr="00E2230F">
        <w:rPr>
          <w:rFonts w:cs="Times New Roman"/>
          <w:szCs w:val="28"/>
        </w:rPr>
        <w:t xml:space="preserve">в русле лингвистики </w:t>
      </w:r>
      <w:r w:rsidR="003064C9" w:rsidRPr="00E2230F">
        <w:rPr>
          <w:rFonts w:cs="Times New Roman"/>
          <w:szCs w:val="28"/>
        </w:rPr>
        <w:t>единой</w:t>
      </w:r>
      <w:r w:rsidR="00572D06" w:rsidRPr="00E2230F">
        <w:rPr>
          <w:rFonts w:cs="Times New Roman"/>
          <w:szCs w:val="28"/>
        </w:rPr>
        <w:t xml:space="preserve"> </w:t>
      </w:r>
      <w:r w:rsidR="003064C9" w:rsidRPr="00E2230F">
        <w:rPr>
          <w:rFonts w:cs="Times New Roman"/>
          <w:szCs w:val="28"/>
        </w:rPr>
        <w:t>системы</w:t>
      </w:r>
      <w:r w:rsidR="00572D06" w:rsidRPr="00E2230F">
        <w:rPr>
          <w:rFonts w:cs="Times New Roman"/>
          <w:szCs w:val="28"/>
        </w:rPr>
        <w:t>, непротиворечащей другим</w:t>
      </w:r>
      <w:r w:rsidR="003064C9" w:rsidRPr="00E2230F">
        <w:rPr>
          <w:rFonts w:cs="Times New Roman"/>
          <w:szCs w:val="28"/>
        </w:rPr>
        <w:t xml:space="preserve">. В </w:t>
      </w:r>
      <w:r w:rsidR="0010359F" w:rsidRPr="00E2230F">
        <w:rPr>
          <w:rFonts w:cs="Times New Roman"/>
          <w:szCs w:val="28"/>
        </w:rPr>
        <w:t xml:space="preserve">работах по </w:t>
      </w:r>
      <w:r w:rsidR="003064C9" w:rsidRPr="00E2230F">
        <w:rPr>
          <w:rFonts w:cs="Times New Roman"/>
          <w:szCs w:val="28"/>
        </w:rPr>
        <w:t>ономас</w:t>
      </w:r>
      <w:r w:rsidR="0010359F" w:rsidRPr="00E2230F">
        <w:rPr>
          <w:rFonts w:cs="Times New Roman"/>
          <w:szCs w:val="28"/>
        </w:rPr>
        <w:t>тике</w:t>
      </w:r>
      <w:r w:rsidR="003064C9" w:rsidRPr="00E2230F">
        <w:rPr>
          <w:rFonts w:cs="Times New Roman"/>
          <w:szCs w:val="28"/>
        </w:rPr>
        <w:t xml:space="preserve"> и топоними</w:t>
      </w:r>
      <w:r w:rsidR="0010359F" w:rsidRPr="00E2230F">
        <w:rPr>
          <w:rFonts w:cs="Times New Roman"/>
          <w:szCs w:val="28"/>
        </w:rPr>
        <w:t>ке</w:t>
      </w:r>
      <w:r w:rsidR="003064C9" w:rsidRPr="00E2230F">
        <w:rPr>
          <w:rFonts w:cs="Times New Roman"/>
          <w:szCs w:val="28"/>
        </w:rPr>
        <w:t xml:space="preserve">, </w:t>
      </w:r>
      <w:r w:rsidR="0010359F" w:rsidRPr="00E2230F">
        <w:rPr>
          <w:rFonts w:cs="Times New Roman"/>
          <w:szCs w:val="28"/>
        </w:rPr>
        <w:t>где анализируются</w:t>
      </w:r>
      <w:r w:rsidR="003064C9" w:rsidRPr="00E2230F">
        <w:rPr>
          <w:rFonts w:cs="Times New Roman"/>
          <w:szCs w:val="28"/>
        </w:rPr>
        <w:t xml:space="preserve"> закономерности </w:t>
      </w:r>
      <w:r w:rsidR="0010359F" w:rsidRPr="00E2230F">
        <w:rPr>
          <w:rFonts w:cs="Times New Roman"/>
          <w:szCs w:val="28"/>
        </w:rPr>
        <w:t>ном</w:t>
      </w:r>
      <w:r w:rsidR="00063343" w:rsidRPr="00E2230F">
        <w:rPr>
          <w:rFonts w:cs="Times New Roman"/>
          <w:szCs w:val="28"/>
        </w:rPr>
        <w:t>и</w:t>
      </w:r>
      <w:r w:rsidR="0010359F" w:rsidRPr="00E2230F">
        <w:rPr>
          <w:rFonts w:cs="Times New Roman"/>
          <w:szCs w:val="28"/>
        </w:rPr>
        <w:t>нации</w:t>
      </w:r>
      <w:r w:rsidR="003064C9" w:rsidRPr="00E2230F">
        <w:rPr>
          <w:rFonts w:cs="Times New Roman"/>
          <w:szCs w:val="28"/>
        </w:rPr>
        <w:t xml:space="preserve"> в различных группах лексики, </w:t>
      </w:r>
      <w:r w:rsidR="0010359F" w:rsidRPr="00E2230F">
        <w:rPr>
          <w:rFonts w:cs="Times New Roman"/>
          <w:szCs w:val="28"/>
        </w:rPr>
        <w:t>понемногу</w:t>
      </w:r>
      <w:r w:rsidR="003064C9" w:rsidRPr="00E2230F">
        <w:rPr>
          <w:rFonts w:cs="Times New Roman"/>
          <w:szCs w:val="28"/>
        </w:rPr>
        <w:t xml:space="preserve"> </w:t>
      </w:r>
      <w:r w:rsidR="00F75EED" w:rsidRPr="00E2230F">
        <w:rPr>
          <w:rFonts w:cs="Times New Roman"/>
          <w:szCs w:val="28"/>
        </w:rPr>
        <w:t>формируется</w:t>
      </w:r>
      <w:r w:rsidR="003064C9" w:rsidRPr="00E2230F">
        <w:rPr>
          <w:rFonts w:cs="Times New Roman"/>
          <w:szCs w:val="28"/>
        </w:rPr>
        <w:t xml:space="preserve"> понятие типа мотивировочных п</w:t>
      </w:r>
      <w:r w:rsidR="00F75EED" w:rsidRPr="00E2230F">
        <w:rPr>
          <w:rFonts w:cs="Times New Roman"/>
          <w:szCs w:val="28"/>
        </w:rPr>
        <w:t>ризнаков в плане их содержания, касающегося различных</w:t>
      </w:r>
      <w:r w:rsidR="003064C9" w:rsidRPr="00E2230F">
        <w:rPr>
          <w:rFonts w:cs="Times New Roman"/>
          <w:szCs w:val="28"/>
        </w:rPr>
        <w:t xml:space="preserve"> тематически</w:t>
      </w:r>
      <w:r w:rsidR="00F75EED" w:rsidRPr="00E2230F">
        <w:rPr>
          <w:rFonts w:cs="Times New Roman"/>
          <w:szCs w:val="28"/>
        </w:rPr>
        <w:t>х</w:t>
      </w:r>
      <w:r w:rsidR="003064C9" w:rsidRPr="00E2230F">
        <w:rPr>
          <w:rFonts w:cs="Times New Roman"/>
          <w:szCs w:val="28"/>
        </w:rPr>
        <w:t xml:space="preserve"> групп слов и </w:t>
      </w:r>
      <w:r w:rsidR="00F75EED" w:rsidRPr="00E2230F">
        <w:rPr>
          <w:rFonts w:cs="Times New Roman"/>
          <w:szCs w:val="28"/>
        </w:rPr>
        <w:t>описывающего</w:t>
      </w:r>
      <w:r w:rsidR="003064C9" w:rsidRPr="00E2230F">
        <w:rPr>
          <w:rFonts w:cs="Times New Roman"/>
          <w:szCs w:val="28"/>
        </w:rPr>
        <w:t xml:space="preserve"> отдельные </w:t>
      </w:r>
      <w:r w:rsidR="00F75EED" w:rsidRPr="00E2230F">
        <w:rPr>
          <w:rFonts w:cs="Times New Roman"/>
          <w:szCs w:val="28"/>
        </w:rPr>
        <w:t>стороны</w:t>
      </w:r>
      <w:r w:rsidR="003064C9" w:rsidRPr="00E2230F">
        <w:rPr>
          <w:rFonts w:cs="Times New Roman"/>
          <w:szCs w:val="28"/>
        </w:rPr>
        <w:t xml:space="preserve"> предмета</w:t>
      </w:r>
      <w:r w:rsidR="00F75EED" w:rsidRPr="00E2230F">
        <w:rPr>
          <w:rFonts w:cs="Times New Roman"/>
          <w:szCs w:val="28"/>
        </w:rPr>
        <w:t>, выраженного этой группой слов</w:t>
      </w:r>
      <w:r w:rsidR="003064C9" w:rsidRPr="00E2230F">
        <w:rPr>
          <w:rFonts w:cs="Times New Roman"/>
          <w:szCs w:val="28"/>
        </w:rPr>
        <w:t xml:space="preserve">. </w:t>
      </w:r>
      <w:r w:rsidR="00F75EED" w:rsidRPr="00E2230F">
        <w:rPr>
          <w:rFonts w:cs="Times New Roman"/>
          <w:szCs w:val="28"/>
        </w:rPr>
        <w:t>Это</w:t>
      </w:r>
      <w:r w:rsidR="003064C9" w:rsidRPr="00E2230F">
        <w:rPr>
          <w:rFonts w:cs="Times New Roman"/>
          <w:szCs w:val="28"/>
        </w:rPr>
        <w:t xml:space="preserve"> понятие </w:t>
      </w:r>
      <w:r w:rsidR="00F75EED" w:rsidRPr="00E2230F">
        <w:rPr>
          <w:rFonts w:cs="Times New Roman"/>
          <w:szCs w:val="28"/>
        </w:rPr>
        <w:t>выражается</w:t>
      </w:r>
      <w:r w:rsidR="003064C9" w:rsidRPr="00E2230F">
        <w:rPr>
          <w:rFonts w:cs="Times New Roman"/>
          <w:szCs w:val="28"/>
        </w:rPr>
        <w:t xml:space="preserve"> термин</w:t>
      </w:r>
      <w:r w:rsidR="00F75EED" w:rsidRPr="00E2230F">
        <w:rPr>
          <w:rFonts w:cs="Times New Roman"/>
          <w:szCs w:val="28"/>
        </w:rPr>
        <w:t>ом</w:t>
      </w:r>
      <w:r w:rsidR="003064C9" w:rsidRPr="00E2230F">
        <w:rPr>
          <w:rFonts w:cs="Times New Roman"/>
          <w:szCs w:val="28"/>
        </w:rPr>
        <w:t xml:space="preserve"> «мотив</w:t>
      </w:r>
      <w:r w:rsidR="00597937" w:rsidRPr="00E2230F">
        <w:rPr>
          <w:rFonts w:cs="Times New Roman"/>
          <w:szCs w:val="28"/>
        </w:rPr>
        <w:t xml:space="preserve"> (признак, способ, разряд)</w:t>
      </w:r>
      <w:r w:rsidR="003064C9" w:rsidRPr="00E2230F">
        <w:rPr>
          <w:rFonts w:cs="Times New Roman"/>
          <w:szCs w:val="28"/>
        </w:rPr>
        <w:t xml:space="preserve"> номинации».</w:t>
      </w:r>
    </w:p>
    <w:p w14:paraId="159FB57E" w14:textId="3FFE16EE" w:rsidR="007C1373" w:rsidRDefault="007C1373" w:rsidP="00E2230F">
      <w:pPr>
        <w:ind w:firstLine="709"/>
        <w:rPr>
          <w:rFonts w:cs="Times New Roman"/>
          <w:szCs w:val="28"/>
        </w:rPr>
      </w:pPr>
      <w:r w:rsidRPr="00E2230F">
        <w:rPr>
          <w:rFonts w:cs="Times New Roman"/>
          <w:szCs w:val="28"/>
        </w:rPr>
        <w:t xml:space="preserve">Индивидуальное понятие – это мыслительная единица, организующая знание об отдельном (единичном) объекте. Имя собственное – это слово, обозначающее отдельное понятие. Прямой связи между именем собственным и отдельным предметом нет. Их отношение существует только через индивидуальное понятие, находящееся в сознании носителей языка. </w:t>
      </w:r>
      <w:r w:rsidRPr="00E2230F">
        <w:rPr>
          <w:rFonts w:cs="Times New Roman"/>
          <w:szCs w:val="28"/>
          <w:lang w:val="en-US"/>
        </w:rPr>
        <w:t>W</w:t>
      </w:r>
      <w:r w:rsidRPr="00E2230F">
        <w:rPr>
          <w:rFonts w:cs="Times New Roman"/>
          <w:szCs w:val="28"/>
        </w:rPr>
        <w:t>.</w:t>
      </w:r>
      <w:r w:rsidR="00172DDC">
        <w:rPr>
          <w:rFonts w:cs="Times New Roman"/>
          <w:szCs w:val="28"/>
        </w:rPr>
        <w:t> </w:t>
      </w:r>
      <w:r w:rsidRPr="00E2230F">
        <w:rPr>
          <w:rFonts w:cs="Times New Roman"/>
          <w:szCs w:val="28"/>
        </w:rPr>
        <w:t xml:space="preserve">Włoskowicz </w:t>
      </w:r>
      <w:r w:rsidR="00A308F1" w:rsidRPr="00E2230F">
        <w:rPr>
          <w:rFonts w:cs="Times New Roman"/>
          <w:szCs w:val="28"/>
        </w:rPr>
        <w:t xml:space="preserve">(2017) </w:t>
      </w:r>
      <w:r w:rsidRPr="00E2230F">
        <w:rPr>
          <w:rFonts w:cs="Times New Roman"/>
          <w:szCs w:val="28"/>
        </w:rPr>
        <w:t xml:space="preserve">предлагает семиотическую модель онимической семантики, которая очевидно, отражает структуру семиотического треугольника, предложенного </w:t>
      </w:r>
      <w:r w:rsidRPr="00E2230F">
        <w:rPr>
          <w:rFonts w:cs="Times New Roman"/>
          <w:szCs w:val="28"/>
          <w:lang w:val="en-US"/>
        </w:rPr>
        <w:t>C</w:t>
      </w:r>
      <w:r w:rsidRPr="00E2230F">
        <w:rPr>
          <w:rFonts w:cs="Times New Roman"/>
          <w:szCs w:val="28"/>
        </w:rPr>
        <w:t>.</w:t>
      </w:r>
      <w:r w:rsidRPr="00E2230F">
        <w:rPr>
          <w:rFonts w:cs="Times New Roman"/>
          <w:szCs w:val="28"/>
          <w:lang w:val="en-US"/>
        </w:rPr>
        <w:t>K</w:t>
      </w:r>
      <w:r w:rsidRPr="00E2230F">
        <w:rPr>
          <w:rFonts w:cs="Times New Roman"/>
          <w:szCs w:val="28"/>
        </w:rPr>
        <w:t xml:space="preserve">. Ogden и </w:t>
      </w:r>
      <w:r w:rsidRPr="00E2230F">
        <w:rPr>
          <w:rFonts w:cs="Times New Roman"/>
          <w:szCs w:val="28"/>
          <w:lang w:val="en-US"/>
        </w:rPr>
        <w:t>I</w:t>
      </w:r>
      <w:r w:rsidRPr="00E2230F">
        <w:rPr>
          <w:rFonts w:cs="Times New Roman"/>
          <w:szCs w:val="28"/>
        </w:rPr>
        <w:t>.</w:t>
      </w:r>
      <w:r w:rsidRPr="00E2230F">
        <w:rPr>
          <w:rFonts w:cs="Times New Roman"/>
          <w:szCs w:val="28"/>
          <w:lang w:val="en-US"/>
        </w:rPr>
        <w:t>A</w:t>
      </w:r>
      <w:r w:rsidRPr="00E2230F">
        <w:rPr>
          <w:rFonts w:cs="Times New Roman"/>
          <w:szCs w:val="28"/>
        </w:rPr>
        <w:t>. Richards в 1923 г. (</w:t>
      </w:r>
      <w:r w:rsidR="00253AF0" w:rsidRPr="00E2230F">
        <w:rPr>
          <w:rFonts w:cs="Times New Roman"/>
          <w:szCs w:val="28"/>
        </w:rPr>
        <w:t xml:space="preserve">рисунок </w:t>
      </w:r>
      <w:r w:rsidRPr="00E2230F">
        <w:rPr>
          <w:rFonts w:cs="Times New Roman"/>
          <w:szCs w:val="28"/>
        </w:rPr>
        <w:t xml:space="preserve">1) </w:t>
      </w:r>
      <w:r w:rsidRPr="00E2230F">
        <w:rPr>
          <w:rFonts w:cs="Times New Roman"/>
          <w:szCs w:val="28"/>
        </w:rPr>
        <w:lastRenderedPageBreak/>
        <w:fldChar w:fldCharType="begin"/>
      </w:r>
      <w:r w:rsidR="00FA3F28" w:rsidRPr="00E2230F">
        <w:rPr>
          <w:rFonts w:cs="Times New Roman"/>
          <w:szCs w:val="28"/>
        </w:rPr>
        <w:instrText xml:space="preserve"> ADDIN EN.CITE &lt;EndNote&gt;&lt;Cite&gt;&lt;Author&gt;Wloskowicz&lt;/Author&gt;&lt;Year&gt;2017&lt;/Year&gt;&lt;IDText&gt;Functions of Geographical Names and the Use of Endo- and Exonyms&lt;/IDText&gt;&lt;DisplayText&gt;[205]&lt;/DisplayText&gt;&lt;record&gt;&lt;keywords&gt;&lt;keyword&gt;Toponomastics&lt;/keyword&gt;&lt;keyword&gt;proper name function&lt;/keyword&gt;&lt;keyword&gt;endonym&lt;/keyword&gt;&lt;keyword&gt;exonym&lt;/keyword&gt;&lt;keyword&gt;functions of&lt;/keyword&gt;&lt;keyword&gt;language&lt;/keyword&gt;&lt;keyword&gt;Geography&lt;/keyword&gt;&lt;/keywords&gt;&lt;urls&gt;&lt;related-urls&gt;&lt;/related-urls&gt;&lt;/urls&gt;&lt;isbn&gt;0029-9138&lt;/isbn&gt;&lt;work-type&gt;Article&lt;/work-type&gt;&lt;titles&gt;&lt;title&gt;Functions of Geographical Names and the Use of Endo- and Exonyms&lt;/title&gt;&lt;secondary-title&gt;Mitteilungen Der Osterreichischen Geographischen Gesellschaft&lt;/secondary-title&gt;&lt;alt-title&gt;Mitt. Osterr. Geogr. Ges.&lt;/alt-title&gt;&lt;/titles&gt;&lt;pages&gt;323-343&lt;/pages&gt;&lt;contributors&gt;&lt;authors&gt;&lt;author&gt;Wloskowicz, W.&lt;/author&gt;&lt;/authors&gt;&lt;/contributors&gt;&lt;language&gt;English&lt;/language&gt;&lt;added-date format="utc"&gt;1654246160&lt;/added-date&gt;&lt;ref-type name="Journal Article"&gt;17&lt;/ref-type&gt;&lt;auth-address&gt;[Wloskowicz, Wojciech] Polish Acad Sci, Inst Slav Studies, Ul Bartoszewicza 1b-17, PL-00337 Warsaw, Poland.&amp;#xD;Wloskowicz, W (corresponding author), Polish Acad Sci, Inst Slav Studies, Ul Bartoszewicza 1b-17, PL-00337 Warsaw, Poland.&amp;#xD;wloskowicz@gmail.com&lt;/auth-address&gt;&lt;dates&gt;&lt;year&gt;2017&lt;/year&gt;&lt;/dates&gt;&lt;rec-number&gt;575&lt;/rec-number&gt;&lt;last-updated-date format="utc"&gt;1654246269&lt;/last-updated-date&gt;&lt;accession-num&gt;WOS:000424274900014&lt;/accession-num&gt;&lt;electronic-resource-num&gt;10.23781/moegg159-323&lt;/electronic-resource-num&gt;&lt;volume&gt;159&lt;/volume&gt;&lt;/record&gt;&lt;/Cite&gt;&lt;/EndNote&gt;</w:instrText>
      </w:r>
      <w:r w:rsidRPr="00E2230F">
        <w:rPr>
          <w:rFonts w:cs="Times New Roman"/>
          <w:szCs w:val="28"/>
        </w:rPr>
        <w:fldChar w:fldCharType="separate"/>
      </w:r>
      <w:r w:rsidR="00FA3F28" w:rsidRPr="00E2230F">
        <w:rPr>
          <w:rFonts w:cs="Times New Roman"/>
          <w:noProof/>
          <w:szCs w:val="28"/>
        </w:rPr>
        <w:t>[205]</w:t>
      </w:r>
      <w:r w:rsidRPr="00E2230F">
        <w:rPr>
          <w:rFonts w:cs="Times New Roman"/>
          <w:szCs w:val="28"/>
        </w:rPr>
        <w:fldChar w:fldCharType="end"/>
      </w:r>
      <w:r w:rsidRPr="00E2230F">
        <w:rPr>
          <w:rFonts w:cs="Times New Roman"/>
          <w:szCs w:val="28"/>
        </w:rPr>
        <w:t>. Однако принципиальное различие заключается в самом статусе отдельного понятия, связывающего имя с предметом.</w:t>
      </w:r>
    </w:p>
    <w:p w14:paraId="11C288D2" w14:textId="77777777" w:rsidR="006E2EEF" w:rsidRDefault="006E2EEF" w:rsidP="00E2230F">
      <w:pPr>
        <w:ind w:firstLine="709"/>
        <w:rPr>
          <w:rFonts w:cs="Times New Roman"/>
          <w:szCs w:val="28"/>
        </w:rPr>
      </w:pPr>
    </w:p>
    <w:p w14:paraId="1565B366" w14:textId="2E65C186" w:rsidR="007C1373" w:rsidRPr="00C07233" w:rsidRDefault="00E26D7C" w:rsidP="008E69F2">
      <w:pPr>
        <w:ind w:left="2124" w:firstLine="708"/>
        <w:rPr>
          <w:rFonts w:cs="Times New Roman"/>
          <w:szCs w:val="28"/>
        </w:rPr>
      </w:pPr>
      <w:r>
        <w:rPr>
          <w:rFonts w:cs="Times New Roman"/>
          <w:noProof/>
          <w:szCs w:val="28"/>
          <w:lang w:eastAsia="ru-RU"/>
        </w:rPr>
        <mc:AlternateContent>
          <mc:Choice Requires="wpg">
            <w:drawing>
              <wp:anchor distT="0" distB="0" distL="114300" distR="114300" simplePos="0" relativeHeight="251672576" behindDoc="0" locked="0" layoutInCell="1" allowOverlap="1" wp14:anchorId="10BDF45E" wp14:editId="6D1A4442">
                <wp:simplePos x="0" y="0"/>
                <wp:positionH relativeFrom="column">
                  <wp:posOffset>148590</wp:posOffset>
                </wp:positionH>
                <wp:positionV relativeFrom="paragraph">
                  <wp:posOffset>19050</wp:posOffset>
                </wp:positionV>
                <wp:extent cx="5972175" cy="2266950"/>
                <wp:effectExtent l="0" t="0" r="9525" b="19050"/>
                <wp:wrapNone/>
                <wp:docPr id="4" name="Группа 4"/>
                <wp:cNvGraphicFramePr/>
                <a:graphic xmlns:a="http://schemas.openxmlformats.org/drawingml/2006/main">
                  <a:graphicData uri="http://schemas.microsoft.com/office/word/2010/wordprocessingGroup">
                    <wpg:wgp>
                      <wpg:cNvGrpSpPr/>
                      <wpg:grpSpPr>
                        <a:xfrm>
                          <a:off x="0" y="0"/>
                          <a:ext cx="5972175" cy="2266950"/>
                          <a:chOff x="0" y="0"/>
                          <a:chExt cx="5972175" cy="2266950"/>
                        </a:xfrm>
                      </wpg:grpSpPr>
                      <wps:wsp>
                        <wps:cNvPr id="9" name="Надпись 9"/>
                        <wps:cNvSpPr txBox="1"/>
                        <wps:spPr>
                          <a:xfrm>
                            <a:off x="0" y="1714500"/>
                            <a:ext cx="1562100" cy="523875"/>
                          </a:xfrm>
                          <a:prstGeom prst="rect">
                            <a:avLst/>
                          </a:prstGeom>
                          <a:solidFill>
                            <a:schemeClr val="lt1"/>
                          </a:solidFill>
                          <a:ln w="6350">
                            <a:noFill/>
                          </a:ln>
                        </wps:spPr>
                        <wps:txbx>
                          <w:txbxContent>
                            <w:p w14:paraId="2BA93695" w14:textId="77777777" w:rsidR="00C26312" w:rsidRDefault="00C26312" w:rsidP="007C1373">
                              <w:r>
                                <w:rPr>
                                  <w:rFonts w:cs="Times New Roman"/>
                                  <w:szCs w:val="28"/>
                                  <w:lang w:val="kk-KZ"/>
                                </w:rPr>
                                <w:t xml:space="preserve">Имя собственное </w:t>
                              </w:r>
                              <w:r>
                                <w:rPr>
                                  <w:rFonts w:cs="Times New Roman"/>
                                  <w:szCs w:val="28"/>
                                </w:rPr>
                                <w:t>(топоним)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Надпись 10"/>
                        <wps:cNvSpPr txBox="1"/>
                        <wps:spPr>
                          <a:xfrm>
                            <a:off x="4257675" y="1533525"/>
                            <a:ext cx="1714500" cy="733425"/>
                          </a:xfrm>
                          <a:prstGeom prst="rect">
                            <a:avLst/>
                          </a:prstGeom>
                          <a:solidFill>
                            <a:schemeClr val="lt1"/>
                          </a:solidFill>
                          <a:ln w="6350">
                            <a:noFill/>
                          </a:ln>
                        </wps:spPr>
                        <wps:txbx>
                          <w:txbxContent>
                            <w:p w14:paraId="7C1423AA" w14:textId="77777777" w:rsidR="00C26312" w:rsidRDefault="00C26312" w:rsidP="007C1373">
                              <w:r>
                                <w:rPr>
                                  <w:rFonts w:cs="Times New Roman"/>
                                  <w:szCs w:val="28"/>
                                </w:rPr>
                                <w:t>Отдельный объект (географический признак)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Надпись 11"/>
                        <wps:cNvSpPr txBox="1"/>
                        <wps:spPr>
                          <a:xfrm>
                            <a:off x="1790700" y="0"/>
                            <a:ext cx="2247900" cy="285750"/>
                          </a:xfrm>
                          <a:prstGeom prst="rect">
                            <a:avLst/>
                          </a:prstGeom>
                          <a:solidFill>
                            <a:schemeClr val="lt1"/>
                          </a:solidFill>
                          <a:ln w="6350">
                            <a:noFill/>
                          </a:ln>
                        </wps:spPr>
                        <wps:txbx>
                          <w:txbxContent>
                            <w:p w14:paraId="0C2ED7A9" w14:textId="77777777" w:rsidR="00C26312" w:rsidRDefault="00C26312" w:rsidP="007C1373">
                              <w:r>
                                <w:rPr>
                                  <w:rFonts w:cs="Times New Roman"/>
                                  <w:szCs w:val="28"/>
                                </w:rPr>
                                <w:t>Индивидуальный концепт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рямая соединительная линия 13"/>
                        <wps:cNvCnPr/>
                        <wps:spPr>
                          <a:xfrm flipH="1" flipV="1">
                            <a:off x="2809875" y="333375"/>
                            <a:ext cx="1152525" cy="1914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flipV="1">
                            <a:off x="1704975" y="342900"/>
                            <a:ext cx="1103630" cy="1903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flipV="1">
                            <a:off x="1704975" y="2247900"/>
                            <a:ext cx="225720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BDF45E" id="Группа 4" o:spid="_x0000_s1026" style="position:absolute;left:0;text-align:left;margin-left:11.7pt;margin-top:1.5pt;width:470.25pt;height:178.5pt;z-index:251672576" coordsize="59721,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">
                <v:shapetype id="_x0000_t202" coordsize="21600,21600" o:spt="202" path="m,l,21600r21600,l21600,xe">
                  <v:stroke joinstyle="miter"/>
                  <v:path gradientshapeok="t" o:connecttype="rect"/>
                </v:shapetype>
                <v:shape id="Надпись 9" o:spid="_x0000_s1027" type="#_x0000_t202" style="position:absolute;top:17145;width:15621;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14:paraId="2BA93695" w14:textId="77777777" w:rsidR="00C26312" w:rsidRDefault="00C26312" w:rsidP="007C1373">
                        <w:r>
                          <w:rPr>
                            <w:rFonts w:cs="Times New Roman"/>
                            <w:szCs w:val="28"/>
                            <w:lang w:val="kk-KZ"/>
                          </w:rPr>
                          <w:t xml:space="preserve">Имя собственное </w:t>
                        </w:r>
                        <w:r>
                          <w:rPr>
                            <w:rFonts w:cs="Times New Roman"/>
                            <w:szCs w:val="28"/>
                          </w:rPr>
                          <w:t>(топоним)</w:t>
                        </w:r>
                      </w:p>
                    </w:txbxContent>
                  </v:textbox>
                </v:shape>
                <v:shape id="Надпись 10" o:spid="_x0000_s1028" type="#_x0000_t202" style="position:absolute;left:42576;top:15335;width:17145;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14:paraId="7C1423AA" w14:textId="77777777" w:rsidR="00C26312" w:rsidRDefault="00C26312" w:rsidP="007C1373">
                        <w:r>
                          <w:rPr>
                            <w:rFonts w:cs="Times New Roman"/>
                            <w:szCs w:val="28"/>
                          </w:rPr>
                          <w:t>Отдельный объект (географический признак)</w:t>
                        </w:r>
                      </w:p>
                    </w:txbxContent>
                  </v:textbox>
                </v:shape>
                <v:shape id="Надпись 11" o:spid="_x0000_s1029" type="#_x0000_t202" style="position:absolute;left:17907;width:2247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14:paraId="0C2ED7A9" w14:textId="77777777" w:rsidR="00C26312" w:rsidRDefault="00C26312" w:rsidP="007C1373">
                        <w:r>
                          <w:rPr>
                            <w:rFonts w:cs="Times New Roman"/>
                            <w:szCs w:val="28"/>
                          </w:rPr>
                          <w:t>Индивидуальный концепт</w:t>
                        </w:r>
                      </w:p>
                    </w:txbxContent>
                  </v:textbox>
                </v:shape>
                <v:line id="Прямая соединительная линия 13" o:spid="_x0000_s1030" style="position:absolute;flip:x y;visibility:visible;mso-wrap-style:square" from="28098,3333" to="39624,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4xK8AAAADbAAAADwAAAGRycy9kb3ducmV2LnhtbERPTYvCMBC9C/sfwgh707SuiHSNIoLg&#10;iherl70NzdgWm0m2ydr6740geJvH+5zFqjeNuFHra8sK0nECgriwuuZSwfm0Hc1B+ICssbFMCu7k&#10;YbX8GCww07bjI93yUIoYwj5DBVUILpPSFxUZ9GPriCN3sa3BEGFbSt1iF8NNIydJMpMGa44NFTra&#10;VFRc83+jQLq9O8wP+e/px6R/+36y67p0qtTnsF9/gwjUh7f45d7pOP8Lnr/E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OMSvAAAAA2wAAAA8AAAAAAAAAAAAAAAAA&#10;oQIAAGRycy9kb3ducmV2LnhtbFBLBQYAAAAABAAEAPkAAACOAwAAAAA=&#10;" strokecolor="black [3213]" strokeweight=".5pt">
                  <v:stroke joinstyle="miter"/>
                </v:line>
                <v:line id="Прямая соединительная линия 14" o:spid="_x0000_s1031" style="position:absolute;flip:y;visibility:visible;mso-wrap-style:square" from="17049,3429" to="28086,2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j08EAAADbAAAADwAAAGRycy9kb3ducmV2LnhtbERPS2sCMRC+F/wPYQRvNWsR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mmPTwQAAANsAAAAPAAAAAAAAAAAAAAAA&#10;AKECAABkcnMvZG93bnJldi54bWxQSwUGAAAAAAQABAD5AAAAjwMAAAAA&#10;" strokecolor="black [3213]" strokeweight=".5pt">
                  <v:stroke joinstyle="miter"/>
                </v:line>
                <v:line id="Прямая соединительная линия 15" o:spid="_x0000_s1032" style="position:absolute;flip:y;visibility:visible;mso-wrap-style:square" from="17049,22479" to="39621,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tg8IAAADbAAAADwAAAGRycy9kb3ducmV2LnhtbERPTWvCQBC9C/6HZYTedKNgDamrlEJB&#10;Ui9Ne+hxyE6ysdnZkF2TtL/eLRS8zeN9zv442VYM1PvGsYL1KgFBXDrdcK3g8+N1mYLwAVlj65gU&#10;/JCH42E+22Om3cjvNBShFjGEfYYKTAhdJqUvDVn0K9cRR65yvcUQYV9L3eMYw20rN0nyKC02HBsM&#10;dvRiqPwurlaBpjz/kheuTLq9rM+/u2pTvlVKPSym5ycQgaZwF/+7TzrO38LfL/EAe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Atg8IAAADbAAAADwAAAAAAAAAAAAAA&#10;AAChAgAAZHJzL2Rvd25yZXYueG1sUEsFBgAAAAAEAAQA+QAAAJADAAAAAA==&#10;" strokecolor="black [3213]" strokeweight="1pt">
                  <v:stroke dashstyle="dash" joinstyle="miter"/>
                </v:line>
              </v:group>
            </w:pict>
          </mc:Fallback>
        </mc:AlternateContent>
      </w:r>
      <w:r w:rsidR="007C1373" w:rsidRPr="007C1373">
        <w:rPr>
          <w:rFonts w:cs="Times New Roman"/>
          <w:szCs w:val="28"/>
        </w:rPr>
        <w:t xml:space="preserve">   </w:t>
      </w:r>
    </w:p>
    <w:p w14:paraId="1C3F5D49" w14:textId="77777777" w:rsidR="00E26D7C" w:rsidRPr="00C305CD" w:rsidRDefault="00E26D7C" w:rsidP="00B34609">
      <w:pPr>
        <w:ind w:firstLine="709"/>
        <w:rPr>
          <w:sz w:val="16"/>
          <w:szCs w:val="16"/>
        </w:rPr>
      </w:pPr>
      <w:bookmarkStart w:id="11" w:name="_Toc113206507"/>
    </w:p>
    <w:p w14:paraId="23B9890C" w14:textId="77777777" w:rsidR="00E26D7C" w:rsidRPr="00C305CD" w:rsidRDefault="00E26D7C" w:rsidP="00B34609">
      <w:pPr>
        <w:ind w:firstLine="709"/>
        <w:rPr>
          <w:sz w:val="16"/>
          <w:szCs w:val="16"/>
        </w:rPr>
      </w:pPr>
    </w:p>
    <w:p w14:paraId="1FCB4895" w14:textId="77777777" w:rsidR="00E26D7C" w:rsidRPr="00C305CD" w:rsidRDefault="00E26D7C" w:rsidP="00B34609">
      <w:pPr>
        <w:ind w:firstLine="709"/>
        <w:rPr>
          <w:sz w:val="16"/>
          <w:szCs w:val="16"/>
        </w:rPr>
      </w:pPr>
    </w:p>
    <w:p w14:paraId="54AC50F2" w14:textId="77777777" w:rsidR="00E26D7C" w:rsidRPr="00C305CD" w:rsidRDefault="00E26D7C" w:rsidP="00B34609">
      <w:pPr>
        <w:ind w:firstLine="709"/>
        <w:rPr>
          <w:sz w:val="16"/>
          <w:szCs w:val="16"/>
        </w:rPr>
      </w:pPr>
    </w:p>
    <w:p w14:paraId="71AA456D" w14:textId="77777777" w:rsidR="00E26D7C" w:rsidRPr="00C305CD" w:rsidRDefault="00E26D7C" w:rsidP="00B34609">
      <w:pPr>
        <w:ind w:firstLine="709"/>
        <w:rPr>
          <w:sz w:val="16"/>
          <w:szCs w:val="16"/>
        </w:rPr>
      </w:pPr>
    </w:p>
    <w:p w14:paraId="2C366DEB" w14:textId="77777777" w:rsidR="00E26D7C" w:rsidRPr="00C305CD" w:rsidRDefault="00E26D7C" w:rsidP="00B34609">
      <w:pPr>
        <w:ind w:firstLine="709"/>
        <w:rPr>
          <w:sz w:val="16"/>
          <w:szCs w:val="16"/>
        </w:rPr>
      </w:pPr>
    </w:p>
    <w:p w14:paraId="3F23ABDC" w14:textId="77777777" w:rsidR="00E26D7C" w:rsidRPr="00C305CD" w:rsidRDefault="00E26D7C" w:rsidP="00B34609">
      <w:pPr>
        <w:ind w:firstLine="709"/>
        <w:rPr>
          <w:sz w:val="16"/>
          <w:szCs w:val="16"/>
        </w:rPr>
      </w:pPr>
    </w:p>
    <w:p w14:paraId="5684E871" w14:textId="77777777" w:rsidR="00E26D7C" w:rsidRPr="00C305CD" w:rsidRDefault="00E26D7C" w:rsidP="00B34609">
      <w:pPr>
        <w:ind w:firstLine="709"/>
        <w:rPr>
          <w:sz w:val="16"/>
          <w:szCs w:val="16"/>
        </w:rPr>
      </w:pPr>
    </w:p>
    <w:p w14:paraId="43D628DE" w14:textId="77777777" w:rsidR="00E26D7C" w:rsidRPr="00C305CD" w:rsidRDefault="00E26D7C" w:rsidP="00B34609">
      <w:pPr>
        <w:ind w:firstLine="709"/>
        <w:rPr>
          <w:sz w:val="16"/>
          <w:szCs w:val="16"/>
        </w:rPr>
      </w:pPr>
    </w:p>
    <w:p w14:paraId="09EAA31F" w14:textId="77777777" w:rsidR="00E26D7C" w:rsidRPr="00C305CD" w:rsidRDefault="00E26D7C" w:rsidP="00B34609">
      <w:pPr>
        <w:ind w:firstLine="709"/>
        <w:rPr>
          <w:sz w:val="16"/>
          <w:szCs w:val="16"/>
        </w:rPr>
      </w:pPr>
    </w:p>
    <w:p w14:paraId="098080E8" w14:textId="77777777" w:rsidR="00E26D7C" w:rsidRPr="00C305CD" w:rsidRDefault="00E26D7C" w:rsidP="00B34609">
      <w:pPr>
        <w:ind w:firstLine="709"/>
        <w:rPr>
          <w:sz w:val="16"/>
          <w:szCs w:val="16"/>
        </w:rPr>
      </w:pPr>
    </w:p>
    <w:p w14:paraId="21DDF0F1" w14:textId="77777777" w:rsidR="00E26D7C" w:rsidRPr="00C305CD" w:rsidRDefault="00E26D7C" w:rsidP="00B34609">
      <w:pPr>
        <w:ind w:firstLine="709"/>
        <w:rPr>
          <w:sz w:val="16"/>
          <w:szCs w:val="16"/>
        </w:rPr>
      </w:pPr>
    </w:p>
    <w:p w14:paraId="5A710AEA" w14:textId="77777777" w:rsidR="00E26D7C" w:rsidRPr="00C305CD" w:rsidRDefault="00E26D7C" w:rsidP="00B34609">
      <w:pPr>
        <w:ind w:firstLine="709"/>
        <w:rPr>
          <w:sz w:val="16"/>
          <w:szCs w:val="16"/>
        </w:rPr>
      </w:pPr>
    </w:p>
    <w:p w14:paraId="3DBCAA25" w14:textId="77777777" w:rsidR="00E26D7C" w:rsidRPr="00C305CD" w:rsidRDefault="00E26D7C" w:rsidP="00B34609">
      <w:pPr>
        <w:ind w:firstLine="709"/>
        <w:rPr>
          <w:sz w:val="16"/>
          <w:szCs w:val="16"/>
        </w:rPr>
      </w:pPr>
    </w:p>
    <w:p w14:paraId="09D81FF1" w14:textId="77777777" w:rsidR="00E26D7C" w:rsidRPr="00C305CD" w:rsidRDefault="00E26D7C" w:rsidP="00B34609">
      <w:pPr>
        <w:ind w:firstLine="709"/>
        <w:rPr>
          <w:sz w:val="16"/>
          <w:szCs w:val="16"/>
        </w:rPr>
      </w:pPr>
    </w:p>
    <w:p w14:paraId="434E1381" w14:textId="77777777" w:rsidR="00E26D7C" w:rsidRPr="00C305CD" w:rsidRDefault="00E26D7C" w:rsidP="00B34609">
      <w:pPr>
        <w:ind w:firstLine="709"/>
        <w:rPr>
          <w:sz w:val="16"/>
          <w:szCs w:val="16"/>
        </w:rPr>
      </w:pPr>
    </w:p>
    <w:p w14:paraId="254F031F" w14:textId="77777777" w:rsidR="00E26D7C" w:rsidRPr="00C305CD" w:rsidRDefault="00E26D7C" w:rsidP="00B34609">
      <w:pPr>
        <w:ind w:firstLine="709"/>
        <w:rPr>
          <w:sz w:val="16"/>
          <w:szCs w:val="16"/>
        </w:rPr>
      </w:pPr>
    </w:p>
    <w:p w14:paraId="63378C22" w14:textId="77777777" w:rsidR="00E26D7C" w:rsidRPr="00C305CD" w:rsidRDefault="00E26D7C" w:rsidP="00B34609">
      <w:pPr>
        <w:ind w:firstLine="709"/>
        <w:rPr>
          <w:sz w:val="16"/>
          <w:szCs w:val="16"/>
        </w:rPr>
      </w:pPr>
    </w:p>
    <w:p w14:paraId="0A100368" w14:textId="77777777" w:rsidR="00E26D7C" w:rsidRPr="00C305CD" w:rsidRDefault="00E26D7C" w:rsidP="00E26D7C">
      <w:pPr>
        <w:ind w:firstLine="709"/>
        <w:jc w:val="center"/>
        <w:rPr>
          <w:sz w:val="16"/>
          <w:szCs w:val="16"/>
        </w:rPr>
      </w:pPr>
    </w:p>
    <w:p w14:paraId="095E3979" w14:textId="1A8D303B" w:rsidR="007C1373" w:rsidRPr="00A72DE8" w:rsidRDefault="007C1373" w:rsidP="00E26D7C">
      <w:pPr>
        <w:jc w:val="center"/>
      </w:pPr>
      <w:r>
        <w:t>Рисунок 1</w:t>
      </w:r>
      <w:r w:rsidR="00D03928">
        <w:t xml:space="preserve"> –</w:t>
      </w:r>
      <w:r>
        <w:t xml:space="preserve"> Онимический треугольник по </w:t>
      </w:r>
      <w:r>
        <w:rPr>
          <w:lang w:val="en-US"/>
        </w:rPr>
        <w:t>W</w:t>
      </w:r>
      <w:r w:rsidRPr="00A72DE8">
        <w:t xml:space="preserve">. </w:t>
      </w:r>
      <w:r w:rsidRPr="00567C9F">
        <w:t>Włoskowicz</w:t>
      </w:r>
      <w:bookmarkEnd w:id="11"/>
    </w:p>
    <w:p w14:paraId="7ECF81BD" w14:textId="77777777" w:rsidR="007C1373" w:rsidRPr="00C07233" w:rsidRDefault="007C1373" w:rsidP="008E69F2">
      <w:pPr>
        <w:ind w:firstLine="709"/>
        <w:rPr>
          <w:rFonts w:cs="Times New Roman"/>
          <w:szCs w:val="28"/>
        </w:rPr>
      </w:pPr>
    </w:p>
    <w:p w14:paraId="015C4F7C" w14:textId="66146D8C" w:rsidR="003064C9" w:rsidRPr="007B2572" w:rsidRDefault="003064C9" w:rsidP="008E69F2">
      <w:pPr>
        <w:ind w:firstLine="709"/>
        <w:rPr>
          <w:rFonts w:cs="Times New Roman"/>
          <w:szCs w:val="28"/>
        </w:rPr>
      </w:pPr>
      <w:r w:rsidRPr="007B2572">
        <w:rPr>
          <w:rFonts w:cs="Times New Roman"/>
          <w:szCs w:val="28"/>
        </w:rPr>
        <w:t>В процессе номинации признаки</w:t>
      </w:r>
      <w:r w:rsidR="00480D6E">
        <w:rPr>
          <w:rFonts w:cs="Times New Roman"/>
          <w:szCs w:val="28"/>
        </w:rPr>
        <w:t xml:space="preserve"> </w:t>
      </w:r>
      <w:r w:rsidR="00480D6E" w:rsidRPr="007B2572">
        <w:rPr>
          <w:rFonts w:cs="Times New Roman"/>
          <w:szCs w:val="28"/>
        </w:rPr>
        <w:t>мотив</w:t>
      </w:r>
      <w:r w:rsidR="00480D6E">
        <w:rPr>
          <w:rFonts w:cs="Times New Roman"/>
          <w:szCs w:val="28"/>
        </w:rPr>
        <w:t>ационн</w:t>
      </w:r>
      <w:r w:rsidR="00480D6E" w:rsidRPr="007B2572">
        <w:rPr>
          <w:rFonts w:cs="Times New Roman"/>
          <w:szCs w:val="28"/>
        </w:rPr>
        <w:t>ые</w:t>
      </w:r>
      <w:r w:rsidRPr="007B2572">
        <w:rPr>
          <w:rFonts w:cs="Times New Roman"/>
          <w:szCs w:val="28"/>
        </w:rPr>
        <w:t xml:space="preserve"> становятся о</w:t>
      </w:r>
      <w:r w:rsidR="00480D6E">
        <w:rPr>
          <w:rFonts w:cs="Times New Roman"/>
          <w:szCs w:val="28"/>
        </w:rPr>
        <w:t>номасиологическими,</w:t>
      </w:r>
      <w:r w:rsidRPr="007B2572">
        <w:rPr>
          <w:rFonts w:cs="Times New Roman"/>
          <w:szCs w:val="28"/>
        </w:rPr>
        <w:t xml:space="preserve"> </w:t>
      </w:r>
      <w:r w:rsidR="00480D6E">
        <w:rPr>
          <w:rFonts w:cs="Times New Roman"/>
          <w:szCs w:val="28"/>
        </w:rPr>
        <w:t xml:space="preserve">воплощаясь </w:t>
      </w:r>
      <w:r w:rsidR="000E4A39">
        <w:rPr>
          <w:rFonts w:cs="Times New Roman"/>
          <w:szCs w:val="28"/>
        </w:rPr>
        <w:t>во внутренней форме слова</w:t>
      </w:r>
      <w:r w:rsidRPr="007B2572">
        <w:rPr>
          <w:rFonts w:cs="Times New Roman"/>
          <w:szCs w:val="28"/>
        </w:rPr>
        <w:t xml:space="preserve"> </w:t>
      </w:r>
      <w:r w:rsidR="000E4A39">
        <w:rPr>
          <w:rFonts w:cs="Times New Roman"/>
          <w:szCs w:val="28"/>
        </w:rPr>
        <w:t>–</w:t>
      </w:r>
      <w:r w:rsidRPr="007B2572">
        <w:rPr>
          <w:rFonts w:cs="Times New Roman"/>
          <w:szCs w:val="28"/>
        </w:rPr>
        <w:t xml:space="preserve"> семасиологическими. </w:t>
      </w:r>
      <w:r w:rsidR="000E4A39">
        <w:rPr>
          <w:rFonts w:cs="Times New Roman"/>
          <w:szCs w:val="28"/>
        </w:rPr>
        <w:t xml:space="preserve">Именно связь принципов номинации </w:t>
      </w:r>
      <w:r w:rsidR="000E4A39" w:rsidRPr="007B2572">
        <w:rPr>
          <w:rFonts w:cs="Times New Roman"/>
          <w:szCs w:val="28"/>
        </w:rPr>
        <w:t xml:space="preserve">с языковыми формами </w:t>
      </w:r>
      <w:r w:rsidR="000E4A39">
        <w:rPr>
          <w:rFonts w:cs="Times New Roman"/>
          <w:szCs w:val="28"/>
        </w:rPr>
        <w:t>представляет</w:t>
      </w:r>
      <w:r w:rsidR="000E4A39" w:rsidRPr="007B2572">
        <w:rPr>
          <w:rFonts w:cs="Times New Roman"/>
          <w:szCs w:val="28"/>
        </w:rPr>
        <w:t xml:space="preserve"> значительный интерес </w:t>
      </w:r>
      <w:r w:rsidR="000E4A39">
        <w:rPr>
          <w:rFonts w:cs="Times New Roman"/>
          <w:szCs w:val="28"/>
        </w:rPr>
        <w:t>д</w:t>
      </w:r>
      <w:r w:rsidRPr="007B2572">
        <w:rPr>
          <w:rFonts w:cs="Times New Roman"/>
          <w:szCs w:val="28"/>
        </w:rPr>
        <w:t>ля лингвистики</w:t>
      </w:r>
      <w:r w:rsidR="000E4A39">
        <w:rPr>
          <w:rFonts w:cs="Times New Roman"/>
          <w:szCs w:val="28"/>
        </w:rPr>
        <w:t>.</w:t>
      </w:r>
      <w:r w:rsidRPr="007B2572">
        <w:rPr>
          <w:rFonts w:cs="Times New Roman"/>
          <w:szCs w:val="28"/>
        </w:rPr>
        <w:t xml:space="preserve"> Рассмотрим внутреннюю форму как результат морфологических особенностей, выраженных в функциональности и прототипичности внутренней структуры определенной группы слов.</w:t>
      </w:r>
    </w:p>
    <w:p w14:paraId="4D6207CF" w14:textId="266571FB" w:rsidR="003064C9" w:rsidRPr="007B2572" w:rsidRDefault="003064C9" w:rsidP="008E69F2">
      <w:pPr>
        <w:ind w:firstLine="709"/>
        <w:rPr>
          <w:rFonts w:cs="Times New Roman"/>
          <w:szCs w:val="28"/>
        </w:rPr>
      </w:pPr>
      <w:r w:rsidRPr="007B2572">
        <w:rPr>
          <w:rFonts w:cs="Times New Roman"/>
          <w:szCs w:val="28"/>
        </w:rPr>
        <w:t xml:space="preserve">Понятие «внутренняя форма» разрабатывалось еще в начале XIX века, но до сих пор не сложилось </w:t>
      </w:r>
      <w:r w:rsidR="002B7EE1" w:rsidRPr="007B2572">
        <w:rPr>
          <w:rFonts w:cs="Times New Roman"/>
          <w:szCs w:val="28"/>
        </w:rPr>
        <w:t>его е</w:t>
      </w:r>
      <w:r w:rsidRPr="007B2572">
        <w:rPr>
          <w:rFonts w:cs="Times New Roman"/>
          <w:szCs w:val="28"/>
        </w:rPr>
        <w:t xml:space="preserve">диного определения. Данное понятие находилось </w:t>
      </w:r>
      <w:r w:rsidR="004659DE">
        <w:rPr>
          <w:rFonts w:cs="Times New Roman"/>
          <w:szCs w:val="28"/>
        </w:rPr>
        <w:t>практически вне</w:t>
      </w:r>
      <w:r w:rsidRPr="007B2572">
        <w:rPr>
          <w:rFonts w:cs="Times New Roman"/>
          <w:szCs w:val="28"/>
        </w:rPr>
        <w:t xml:space="preserve"> интересов структурной лингвистики</w:t>
      </w:r>
      <w:r w:rsidR="004659DE">
        <w:rPr>
          <w:rFonts w:cs="Times New Roman"/>
          <w:szCs w:val="28"/>
        </w:rPr>
        <w:t>, царившей в языкознании большую часть ХХ в.</w:t>
      </w:r>
      <w:r w:rsidRPr="007B2572">
        <w:rPr>
          <w:rFonts w:cs="Times New Roman"/>
          <w:szCs w:val="28"/>
        </w:rPr>
        <w:t xml:space="preserve">, и лишь </w:t>
      </w:r>
      <w:r w:rsidR="004659DE">
        <w:rPr>
          <w:rFonts w:cs="Times New Roman"/>
          <w:szCs w:val="28"/>
        </w:rPr>
        <w:t>недавно</w:t>
      </w:r>
      <w:r w:rsidRPr="007B2572">
        <w:rPr>
          <w:rFonts w:cs="Times New Roman"/>
          <w:szCs w:val="28"/>
        </w:rPr>
        <w:t xml:space="preserve"> возобнов</w:t>
      </w:r>
      <w:r w:rsidR="004659DE">
        <w:rPr>
          <w:rFonts w:cs="Times New Roman"/>
          <w:szCs w:val="28"/>
        </w:rPr>
        <w:t>ился</w:t>
      </w:r>
      <w:r w:rsidRPr="007B2572">
        <w:rPr>
          <w:rFonts w:cs="Times New Roman"/>
          <w:szCs w:val="28"/>
        </w:rPr>
        <w:t xml:space="preserve"> интерес к этой проблеме</w:t>
      </w:r>
      <w:r w:rsidR="00CB275F">
        <w:rPr>
          <w:rFonts w:cs="Times New Roman"/>
          <w:szCs w:val="28"/>
        </w:rPr>
        <w:t>, и связано это с</w:t>
      </w:r>
      <w:r w:rsidRPr="007B2572">
        <w:rPr>
          <w:rFonts w:cs="Times New Roman"/>
          <w:szCs w:val="28"/>
        </w:rPr>
        <w:t xml:space="preserve"> обращением лингвистики к объяснительным моделям, </w:t>
      </w:r>
      <w:r w:rsidR="00CB275F">
        <w:rPr>
          <w:rFonts w:cs="Times New Roman"/>
          <w:szCs w:val="28"/>
        </w:rPr>
        <w:t>пониманием необходимости</w:t>
      </w:r>
      <w:r w:rsidRPr="007B2572">
        <w:rPr>
          <w:rFonts w:cs="Times New Roman"/>
          <w:szCs w:val="28"/>
        </w:rPr>
        <w:t xml:space="preserve"> учета фактов диахронии в синхроническом описании и </w:t>
      </w:r>
      <w:r w:rsidR="0046202A">
        <w:rPr>
          <w:rFonts w:cs="Times New Roman"/>
          <w:szCs w:val="28"/>
        </w:rPr>
        <w:t>необходимости</w:t>
      </w:r>
      <w:r w:rsidRPr="007B2572">
        <w:rPr>
          <w:rFonts w:cs="Times New Roman"/>
          <w:szCs w:val="28"/>
        </w:rPr>
        <w:t xml:space="preserve"> семантическо</w:t>
      </w:r>
      <w:r w:rsidR="0046202A">
        <w:rPr>
          <w:rFonts w:cs="Times New Roman"/>
          <w:szCs w:val="28"/>
        </w:rPr>
        <w:t>го</w:t>
      </w:r>
      <w:r w:rsidRPr="007B2572">
        <w:rPr>
          <w:rFonts w:cs="Times New Roman"/>
          <w:szCs w:val="28"/>
        </w:rPr>
        <w:t xml:space="preserve"> представлени</w:t>
      </w:r>
      <w:r w:rsidR="0046202A">
        <w:rPr>
          <w:rFonts w:cs="Times New Roman"/>
          <w:szCs w:val="28"/>
        </w:rPr>
        <w:t>я</w:t>
      </w:r>
      <w:r w:rsidRPr="007B2572">
        <w:rPr>
          <w:rFonts w:cs="Times New Roman"/>
          <w:szCs w:val="28"/>
        </w:rPr>
        <w:t xml:space="preserve"> слов, </w:t>
      </w:r>
      <w:r w:rsidR="0046202A">
        <w:rPr>
          <w:rFonts w:cs="Times New Roman"/>
          <w:szCs w:val="28"/>
        </w:rPr>
        <w:t>ориентированного</w:t>
      </w:r>
      <w:r w:rsidRPr="007B2572">
        <w:rPr>
          <w:rFonts w:cs="Times New Roman"/>
          <w:szCs w:val="28"/>
        </w:rPr>
        <w:t xml:space="preserve"> на учет всех его </w:t>
      </w:r>
      <w:r w:rsidR="0046202A">
        <w:rPr>
          <w:rFonts w:cs="Times New Roman"/>
          <w:szCs w:val="28"/>
        </w:rPr>
        <w:t>значимых</w:t>
      </w:r>
      <w:r w:rsidRPr="007B2572">
        <w:rPr>
          <w:rFonts w:cs="Times New Roman"/>
          <w:szCs w:val="28"/>
        </w:rPr>
        <w:t xml:space="preserve"> парадигматических связей.</w:t>
      </w:r>
    </w:p>
    <w:p w14:paraId="62AC04D2" w14:textId="5BBBB73E" w:rsidR="00045C9B" w:rsidRPr="007B2572" w:rsidRDefault="003064C9" w:rsidP="008E69F2">
      <w:pPr>
        <w:ind w:firstLine="709"/>
        <w:rPr>
          <w:rFonts w:cs="Times New Roman"/>
          <w:szCs w:val="28"/>
        </w:rPr>
      </w:pPr>
      <w:r w:rsidRPr="007B2572">
        <w:rPr>
          <w:rFonts w:cs="Times New Roman"/>
          <w:szCs w:val="28"/>
        </w:rPr>
        <w:t xml:space="preserve">Впервые </w:t>
      </w:r>
      <w:r w:rsidR="00B93F11" w:rsidRPr="007B2572">
        <w:rPr>
          <w:rFonts w:cs="Times New Roman"/>
          <w:szCs w:val="28"/>
        </w:rPr>
        <w:t>W. von Humboldt</w:t>
      </w:r>
      <w:r w:rsidRPr="007B2572">
        <w:rPr>
          <w:rFonts w:cs="Times New Roman"/>
          <w:szCs w:val="28"/>
        </w:rPr>
        <w:t xml:space="preserve"> выделил стройную концепцию внутренней формы применительно к языку в целом – “die innere Sprac</w:t>
      </w:r>
      <w:r w:rsidR="00F578F4">
        <w:rPr>
          <w:rFonts w:cs="Times New Roman"/>
          <w:szCs w:val="28"/>
        </w:rPr>
        <w:t>h</w:t>
      </w:r>
      <w:r w:rsidRPr="007B2572">
        <w:rPr>
          <w:rFonts w:cs="Times New Roman"/>
          <w:szCs w:val="28"/>
        </w:rPr>
        <w:t xml:space="preserve">form”. Внутренняя форма языка «представляет собой сугубо индивидуальную способность, посредством которой народ выражает в языке мысли и чувства» </w:t>
      </w:r>
      <w:r w:rsidRPr="007B2572">
        <w:rPr>
          <w:rFonts w:cs="Times New Roman"/>
          <w:szCs w:val="28"/>
        </w:rPr>
        <w:fldChar w:fldCharType="begin"/>
      </w:r>
      <w:r w:rsidR="00FA3F28">
        <w:rPr>
          <w:rFonts w:cs="Times New Roman"/>
          <w:szCs w:val="28"/>
        </w:rPr>
        <w:instrText xml:space="preserve"> ADDIN EN.CITE &lt;EndNote&gt;&lt;Cite&gt;&lt;Author&gt;Гумбольдт&lt;/Author&gt;&lt;Year&gt;2000&lt;/Year&gt;&lt;IDText&gt;Избранные труды по языкознанию: Пер. с нем.&lt;/IDText&gt;&lt;DisplayText&gt;[206]&lt;/DisplayText&gt;&lt;record&gt;&lt;titles&gt;&lt;title&gt;Избранные труды по языкознанию: Пер. с нем.&lt;/title&gt;&lt;/titles&gt;&lt;pages&gt;400&lt;/pages&gt;&lt;contributors&gt;&lt;authors&gt;&lt;author&gt;Гумбольдт, В. фон&lt;/author&gt;&lt;/authors&gt;&lt;/contributors&gt;&lt;added-date format="utc"&gt;1555589072&lt;/added-date&gt;&lt;pub-location&gt;Москва&lt;/pub-location&gt;&lt;ref-type name="Book"&gt;6&lt;/ref-type&gt;&lt;dates&gt;&lt;year&gt;2000&lt;/year&gt;&lt;/dates&gt;&lt;rec-number&gt;354&lt;/rec-number&gt;&lt;publisher&gt;ОАО ИГ &amp;quot;Прогресс&amp;quot;&lt;/publisher&gt;&lt;last-updated-date format="utc"&gt;1556001665&lt;/last-updated-date&gt;&lt;contributors&gt;&lt;secondary-authors&gt;&lt;author&gt;Рамишвили, Г.В.&lt;/author&gt;&lt;/secondary-authors&gt;&lt;/contributors&gt;&lt;/record&gt;&lt;/Cite&gt;&lt;/EndNote&gt;</w:instrText>
      </w:r>
      <w:r w:rsidRPr="007B2572">
        <w:rPr>
          <w:rFonts w:cs="Times New Roman"/>
          <w:szCs w:val="28"/>
        </w:rPr>
        <w:fldChar w:fldCharType="separate"/>
      </w:r>
      <w:r w:rsidR="00FA3F28">
        <w:rPr>
          <w:rFonts w:cs="Times New Roman"/>
          <w:noProof/>
          <w:szCs w:val="28"/>
        </w:rPr>
        <w:t>[206]</w:t>
      </w:r>
      <w:r w:rsidRPr="007B2572">
        <w:rPr>
          <w:rFonts w:cs="Times New Roman"/>
          <w:szCs w:val="28"/>
        </w:rPr>
        <w:fldChar w:fldCharType="end"/>
      </w:r>
      <w:r w:rsidRPr="007B2572">
        <w:rPr>
          <w:rFonts w:cs="Times New Roman"/>
          <w:szCs w:val="28"/>
        </w:rPr>
        <w:t xml:space="preserve">. Внутреннюю форму составляют </w:t>
      </w:r>
      <w:r w:rsidR="00076107">
        <w:rPr>
          <w:rFonts w:cs="Times New Roman"/>
          <w:szCs w:val="28"/>
        </w:rPr>
        <w:t>специальные</w:t>
      </w:r>
      <w:r w:rsidRPr="007B2572">
        <w:rPr>
          <w:rFonts w:cs="Times New Roman"/>
          <w:szCs w:val="28"/>
        </w:rPr>
        <w:t xml:space="preserve"> </w:t>
      </w:r>
      <w:r w:rsidR="00076107">
        <w:rPr>
          <w:rFonts w:cs="Times New Roman"/>
          <w:szCs w:val="28"/>
        </w:rPr>
        <w:t>в</w:t>
      </w:r>
      <w:r w:rsidRPr="007B2572">
        <w:rPr>
          <w:rFonts w:cs="Times New Roman"/>
          <w:szCs w:val="28"/>
        </w:rPr>
        <w:t xml:space="preserve"> каждо</w:t>
      </w:r>
      <w:r w:rsidR="00076107">
        <w:rPr>
          <w:rFonts w:cs="Times New Roman"/>
          <w:szCs w:val="28"/>
        </w:rPr>
        <w:t>м</w:t>
      </w:r>
      <w:r w:rsidRPr="007B2572">
        <w:rPr>
          <w:rFonts w:cs="Times New Roman"/>
          <w:szCs w:val="28"/>
        </w:rPr>
        <w:t xml:space="preserve"> язык</w:t>
      </w:r>
      <w:r w:rsidR="00076107">
        <w:rPr>
          <w:rFonts w:cs="Times New Roman"/>
          <w:szCs w:val="28"/>
        </w:rPr>
        <w:t>е</w:t>
      </w:r>
      <w:r w:rsidRPr="007B2572">
        <w:rPr>
          <w:rFonts w:cs="Times New Roman"/>
          <w:szCs w:val="28"/>
        </w:rPr>
        <w:t xml:space="preserve"> способы дискретизации и концептуализации объектов окружающего мира. </w:t>
      </w:r>
      <w:r w:rsidR="001E61DF">
        <w:rPr>
          <w:rFonts w:cs="Times New Roman"/>
          <w:szCs w:val="28"/>
        </w:rPr>
        <w:t>В этом значении</w:t>
      </w:r>
      <w:r w:rsidRPr="007B2572">
        <w:rPr>
          <w:rFonts w:cs="Times New Roman"/>
          <w:szCs w:val="28"/>
        </w:rPr>
        <w:t xml:space="preserve"> «различные языки по своей сути &lt;…&gt; являются в действительности различным</w:t>
      </w:r>
      <w:r w:rsidR="00B93F11" w:rsidRPr="007B2572">
        <w:rPr>
          <w:rFonts w:cs="Times New Roman"/>
          <w:szCs w:val="28"/>
        </w:rPr>
        <w:t>и</w:t>
      </w:r>
      <w:r w:rsidRPr="007B2572">
        <w:rPr>
          <w:rFonts w:cs="Times New Roman"/>
          <w:szCs w:val="28"/>
        </w:rPr>
        <w:t xml:space="preserve"> мировоззрениями» </w:t>
      </w:r>
      <w:r w:rsidRPr="007B2572">
        <w:rPr>
          <w:rFonts w:cs="Times New Roman"/>
          <w:szCs w:val="28"/>
        </w:rPr>
        <w:fldChar w:fldCharType="begin"/>
      </w:r>
      <w:r w:rsidR="00FA3F28">
        <w:rPr>
          <w:rFonts w:cs="Times New Roman"/>
          <w:szCs w:val="28"/>
        </w:rPr>
        <w:instrText xml:space="preserve"> ADDIN EN.CITE &lt;EndNote&gt;&lt;Cite&gt;&lt;Author&gt;Гумбольдт&lt;/Author&gt;&lt;Year&gt;2000&lt;/Year&gt;&lt;IDText&gt;Избранные труды по языкознанию: Пер. с нем.&lt;/IDText&gt;&lt;DisplayText&gt;[206]&lt;/DisplayText&gt;&lt;record&gt;&lt;titles&gt;&lt;title&gt;Избранные труды по языкознанию: Пер. с нем.&lt;/title&gt;&lt;/titles&gt;&lt;pages&gt;400&lt;/pages&gt;&lt;contributors&gt;&lt;authors&gt;&lt;author&gt;Гумбольдт, В. фон&lt;/author&gt;&lt;/authors&gt;&lt;/contributors&gt;&lt;added-date format="utc"&gt;1555589072&lt;/added-date&gt;&lt;pub-location&gt;Москва&lt;/pub-location&gt;&lt;ref-type name="Book"&gt;6&lt;/ref-type&gt;&lt;dates&gt;&lt;year&gt;2000&lt;/year&gt;&lt;/dates&gt;&lt;rec-number&gt;354&lt;/rec-number&gt;&lt;publisher&gt;ОАО ИГ &amp;quot;Прогресс&amp;quot;&lt;/publisher&gt;&lt;last-updated-date format="utc"&gt;1556001665&lt;/last-updated-date&gt;&lt;contributors&gt;&lt;secondary-authors&gt;&lt;author&gt;Рамишвили, Г.В.&lt;/author&gt;&lt;/secondary-authors&gt;&lt;/contributors&gt;&lt;/record&gt;&lt;/Cite&gt;&lt;/EndNote&gt;</w:instrText>
      </w:r>
      <w:r w:rsidRPr="007B2572">
        <w:rPr>
          <w:rFonts w:cs="Times New Roman"/>
          <w:szCs w:val="28"/>
        </w:rPr>
        <w:fldChar w:fldCharType="separate"/>
      </w:r>
      <w:r w:rsidR="00FA3F28">
        <w:rPr>
          <w:rFonts w:cs="Times New Roman"/>
          <w:noProof/>
          <w:szCs w:val="28"/>
        </w:rPr>
        <w:t>[206</w:t>
      </w:r>
      <w:r w:rsidR="008F22A4">
        <w:rPr>
          <w:rFonts w:cs="Times New Roman"/>
          <w:noProof/>
          <w:szCs w:val="28"/>
        </w:rPr>
        <w:t xml:space="preserve">, </w:t>
      </w:r>
      <w:r w:rsidR="00506578">
        <w:rPr>
          <w:rFonts w:cs="Times New Roman"/>
          <w:noProof/>
          <w:szCs w:val="28"/>
        </w:rPr>
        <w:t xml:space="preserve">с. </w:t>
      </w:r>
      <w:r w:rsidR="008F22A4">
        <w:rPr>
          <w:rFonts w:cs="Times New Roman"/>
          <w:noProof/>
          <w:szCs w:val="28"/>
        </w:rPr>
        <w:t>370</w:t>
      </w:r>
      <w:r w:rsidR="00FA3F28">
        <w:rPr>
          <w:rFonts w:cs="Times New Roman"/>
          <w:noProof/>
          <w:szCs w:val="28"/>
        </w:rPr>
        <w:t>]</w:t>
      </w:r>
      <w:r w:rsidRPr="007B2572">
        <w:rPr>
          <w:rFonts w:cs="Times New Roman"/>
          <w:szCs w:val="28"/>
        </w:rPr>
        <w:fldChar w:fldCharType="end"/>
      </w:r>
      <w:r w:rsidRPr="007B2572">
        <w:rPr>
          <w:rFonts w:cs="Times New Roman"/>
          <w:szCs w:val="28"/>
        </w:rPr>
        <w:t>.</w:t>
      </w:r>
      <w:r w:rsidR="00045C9B" w:rsidRPr="007B2572">
        <w:rPr>
          <w:rFonts w:cs="Times New Roman"/>
          <w:szCs w:val="28"/>
        </w:rPr>
        <w:t xml:space="preserve"> </w:t>
      </w:r>
      <w:r w:rsidR="001E61DF">
        <w:t>Развитие эта идея получила в трудах его последователей</w:t>
      </w:r>
      <w:r w:rsidRPr="007B2572">
        <w:rPr>
          <w:rFonts w:cs="Times New Roman"/>
          <w:szCs w:val="28"/>
        </w:rPr>
        <w:t xml:space="preserve">: </w:t>
      </w:r>
      <w:r w:rsidR="00B93F11" w:rsidRPr="007B2572">
        <w:rPr>
          <w:rFonts w:cs="Times New Roman"/>
          <w:szCs w:val="28"/>
        </w:rPr>
        <w:t>J.L. Weisgerber (языковая картина мира)</w:t>
      </w:r>
      <w:r w:rsidRPr="007B2572">
        <w:rPr>
          <w:rFonts w:cs="Times New Roman"/>
          <w:szCs w:val="28"/>
        </w:rPr>
        <w:t xml:space="preserve">, </w:t>
      </w:r>
      <w:r w:rsidR="00B93F11" w:rsidRPr="007B2572">
        <w:rPr>
          <w:rFonts w:cs="Times New Roman"/>
          <w:szCs w:val="28"/>
        </w:rPr>
        <w:t>K. Vossler (</w:t>
      </w:r>
      <w:r w:rsidR="00B0100B" w:rsidRPr="007B2572">
        <w:rPr>
          <w:rFonts w:cs="Times New Roman"/>
          <w:szCs w:val="28"/>
        </w:rPr>
        <w:t xml:space="preserve">язык как </w:t>
      </w:r>
      <w:r w:rsidR="00D5663B">
        <w:rPr>
          <w:rFonts w:cs="Times New Roman"/>
          <w:szCs w:val="28"/>
        </w:rPr>
        <w:t>«</w:t>
      </w:r>
      <w:r w:rsidR="00B0100B" w:rsidRPr="007B2572">
        <w:rPr>
          <w:rFonts w:cs="Times New Roman"/>
          <w:szCs w:val="28"/>
        </w:rPr>
        <w:t>energeia</w:t>
      </w:r>
      <w:r w:rsidR="00D5663B">
        <w:rPr>
          <w:rFonts w:cs="Times New Roman"/>
          <w:szCs w:val="28"/>
        </w:rPr>
        <w:t>»</w:t>
      </w:r>
      <w:r w:rsidR="00B93F11" w:rsidRPr="007B2572">
        <w:rPr>
          <w:rFonts w:cs="Times New Roman"/>
          <w:szCs w:val="28"/>
        </w:rPr>
        <w:t>)</w:t>
      </w:r>
      <w:r w:rsidRPr="007B2572">
        <w:rPr>
          <w:rFonts w:cs="Times New Roman"/>
          <w:szCs w:val="28"/>
        </w:rPr>
        <w:t xml:space="preserve">, </w:t>
      </w:r>
      <w:r w:rsidR="00B93F11" w:rsidRPr="007B2572">
        <w:rPr>
          <w:rFonts w:cs="Times New Roman"/>
          <w:szCs w:val="28"/>
        </w:rPr>
        <w:t>H. Steinthal («психология народов»)</w:t>
      </w:r>
      <w:r w:rsidRPr="007B2572">
        <w:rPr>
          <w:rFonts w:cs="Times New Roman"/>
          <w:szCs w:val="28"/>
        </w:rPr>
        <w:t xml:space="preserve"> и др.</w:t>
      </w:r>
    </w:p>
    <w:p w14:paraId="5A8AD89E" w14:textId="7A5BB454" w:rsidR="003064C9" w:rsidRPr="007B2572" w:rsidRDefault="003064C9" w:rsidP="008E69F2">
      <w:pPr>
        <w:ind w:firstLine="709"/>
        <w:rPr>
          <w:rFonts w:cs="Times New Roman"/>
          <w:szCs w:val="28"/>
        </w:rPr>
      </w:pPr>
      <w:r w:rsidRPr="007B2572">
        <w:rPr>
          <w:rFonts w:cs="Times New Roman"/>
          <w:szCs w:val="28"/>
        </w:rPr>
        <w:t>В русскоязычном языкознании А.А. Потебня рассматривал внутреннюю форму</w:t>
      </w:r>
      <w:r w:rsidR="00400E57">
        <w:rPr>
          <w:rFonts w:cs="Times New Roman"/>
          <w:szCs w:val="28"/>
        </w:rPr>
        <w:t xml:space="preserve"> уже в более конкретной форме – в слове</w:t>
      </w:r>
      <w:r w:rsidRPr="007B2572">
        <w:rPr>
          <w:rFonts w:cs="Times New Roman"/>
          <w:szCs w:val="28"/>
        </w:rPr>
        <w:t xml:space="preserve">. </w:t>
      </w:r>
      <w:r w:rsidR="00D957E7">
        <w:rPr>
          <w:rFonts w:cs="Times New Roman"/>
          <w:szCs w:val="28"/>
        </w:rPr>
        <w:t>Он выделил</w:t>
      </w:r>
      <w:r w:rsidRPr="007B2572">
        <w:rPr>
          <w:rFonts w:cs="Times New Roman"/>
          <w:szCs w:val="28"/>
        </w:rPr>
        <w:t xml:space="preserve"> 3 </w:t>
      </w:r>
      <w:r w:rsidR="00D957E7">
        <w:rPr>
          <w:rFonts w:cs="Times New Roman"/>
          <w:szCs w:val="28"/>
        </w:rPr>
        <w:t>формы</w:t>
      </w:r>
      <w:r w:rsidRPr="007B2572">
        <w:rPr>
          <w:rFonts w:cs="Times New Roman"/>
          <w:szCs w:val="28"/>
        </w:rPr>
        <w:t xml:space="preserve"> </w:t>
      </w:r>
      <w:r w:rsidR="00D957E7">
        <w:rPr>
          <w:rFonts w:cs="Times New Roman"/>
          <w:szCs w:val="28"/>
        </w:rPr>
        <w:lastRenderedPageBreak/>
        <w:t>внутренней, смысловой</w:t>
      </w:r>
      <w:r w:rsidRPr="007B2572">
        <w:rPr>
          <w:rFonts w:cs="Times New Roman"/>
          <w:szCs w:val="28"/>
        </w:rPr>
        <w:t xml:space="preserve"> структур</w:t>
      </w:r>
      <w:r w:rsidR="006C208E">
        <w:rPr>
          <w:rFonts w:cs="Times New Roman"/>
          <w:szCs w:val="28"/>
        </w:rPr>
        <w:t>ы</w:t>
      </w:r>
      <w:r w:rsidRPr="007B2572">
        <w:rPr>
          <w:rFonts w:cs="Times New Roman"/>
          <w:szCs w:val="28"/>
        </w:rPr>
        <w:t xml:space="preserve"> слова: «внешняя форма, т.е. членораздельный звук, содержание, объективируемое посредством звука, и внутренняя форма &lt;…&gt;, тот способ, каким выражается содержание» </w:t>
      </w:r>
      <w:r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Pr="007B2572">
        <w:rPr>
          <w:rFonts w:cs="Times New Roman"/>
          <w:szCs w:val="28"/>
        </w:rPr>
        <w:fldChar w:fldCharType="separate"/>
      </w:r>
      <w:r w:rsidR="00FA3F28">
        <w:rPr>
          <w:rFonts w:cs="Times New Roman"/>
          <w:noProof/>
          <w:szCs w:val="28"/>
        </w:rPr>
        <w:t>[207]</w:t>
      </w:r>
      <w:r w:rsidRPr="007B2572">
        <w:rPr>
          <w:rFonts w:cs="Times New Roman"/>
          <w:szCs w:val="28"/>
        </w:rPr>
        <w:fldChar w:fldCharType="end"/>
      </w:r>
      <w:r w:rsidRPr="007B2572">
        <w:rPr>
          <w:rFonts w:cs="Times New Roman"/>
          <w:szCs w:val="28"/>
        </w:rPr>
        <w:t>.</w:t>
      </w:r>
    </w:p>
    <w:p w14:paraId="1BA502B0" w14:textId="47707D6E" w:rsidR="003064C9" w:rsidRPr="007B2572" w:rsidRDefault="00D957E7" w:rsidP="008E69F2">
      <w:pPr>
        <w:ind w:firstLine="709"/>
        <w:rPr>
          <w:rFonts w:cs="Times New Roman"/>
          <w:szCs w:val="28"/>
        </w:rPr>
      </w:pPr>
      <w:r>
        <w:rPr>
          <w:rFonts w:cs="Times New Roman"/>
          <w:szCs w:val="28"/>
        </w:rPr>
        <w:t>Согласно теории</w:t>
      </w:r>
      <w:r w:rsidR="00A07FB2">
        <w:rPr>
          <w:rFonts w:cs="Times New Roman"/>
          <w:szCs w:val="28"/>
        </w:rPr>
        <w:t xml:space="preserve"> А.А. Потебн</w:t>
      </w:r>
      <w:r>
        <w:rPr>
          <w:rFonts w:cs="Times New Roman"/>
          <w:szCs w:val="28"/>
        </w:rPr>
        <w:t>и,</w:t>
      </w:r>
      <w:r w:rsidR="00A07FB2">
        <w:rPr>
          <w:rFonts w:cs="Times New Roman"/>
          <w:szCs w:val="28"/>
        </w:rPr>
        <w:t xml:space="preserve"> внутренн</w:t>
      </w:r>
      <w:r>
        <w:rPr>
          <w:rFonts w:cs="Times New Roman"/>
          <w:szCs w:val="28"/>
        </w:rPr>
        <w:t>яя</w:t>
      </w:r>
      <w:r w:rsidR="00A07FB2">
        <w:rPr>
          <w:rFonts w:cs="Times New Roman"/>
          <w:szCs w:val="28"/>
        </w:rPr>
        <w:t xml:space="preserve"> </w:t>
      </w:r>
      <w:r w:rsidR="003064C9" w:rsidRPr="007B2572">
        <w:rPr>
          <w:rFonts w:cs="Times New Roman"/>
          <w:szCs w:val="28"/>
        </w:rPr>
        <w:t>форм</w:t>
      </w:r>
      <w:r>
        <w:rPr>
          <w:rFonts w:cs="Times New Roman"/>
          <w:szCs w:val="28"/>
        </w:rPr>
        <w:t>а</w:t>
      </w:r>
      <w:r w:rsidR="003064C9" w:rsidRPr="007B2572">
        <w:rPr>
          <w:rFonts w:cs="Times New Roman"/>
          <w:szCs w:val="28"/>
        </w:rPr>
        <w:t xml:space="preserve"> слова </w:t>
      </w:r>
      <w:r>
        <w:rPr>
          <w:rFonts w:cs="Times New Roman"/>
          <w:szCs w:val="28"/>
        </w:rPr>
        <w:t>яв</w:t>
      </w:r>
      <w:r w:rsidR="00375C31">
        <w:rPr>
          <w:rFonts w:cs="Times New Roman"/>
          <w:szCs w:val="28"/>
        </w:rPr>
        <w:t>ля</w:t>
      </w:r>
      <w:r>
        <w:rPr>
          <w:rFonts w:cs="Times New Roman"/>
          <w:szCs w:val="28"/>
        </w:rPr>
        <w:t>ет собой</w:t>
      </w:r>
      <w:r w:rsidR="00A07FB2">
        <w:rPr>
          <w:rFonts w:cs="Times New Roman"/>
          <w:szCs w:val="28"/>
        </w:rPr>
        <w:t xml:space="preserve"> многосторон</w:t>
      </w:r>
      <w:r w:rsidR="003064C9" w:rsidRPr="007B2572">
        <w:rPr>
          <w:rFonts w:cs="Times New Roman"/>
          <w:szCs w:val="28"/>
        </w:rPr>
        <w:t>н</w:t>
      </w:r>
      <w:r w:rsidR="00A07FB2">
        <w:rPr>
          <w:rFonts w:cs="Times New Roman"/>
          <w:szCs w:val="28"/>
        </w:rPr>
        <w:t>е</w:t>
      </w:r>
      <w:r w:rsidR="003064C9" w:rsidRPr="007B2572">
        <w:rPr>
          <w:rFonts w:cs="Times New Roman"/>
          <w:szCs w:val="28"/>
        </w:rPr>
        <w:t xml:space="preserve">е явление. </w:t>
      </w:r>
      <w:r w:rsidR="00A07FB2">
        <w:rPr>
          <w:rFonts w:cs="Times New Roman"/>
          <w:szCs w:val="28"/>
        </w:rPr>
        <w:t xml:space="preserve">Размышляя </w:t>
      </w:r>
      <w:r w:rsidR="003064C9" w:rsidRPr="007B2572">
        <w:rPr>
          <w:rFonts w:cs="Times New Roman"/>
          <w:szCs w:val="28"/>
        </w:rPr>
        <w:t xml:space="preserve">о том, как </w:t>
      </w:r>
      <w:r w:rsidR="00375C31">
        <w:rPr>
          <w:rFonts w:cs="Times New Roman"/>
          <w:szCs w:val="28"/>
        </w:rPr>
        <w:t>формируе</w:t>
      </w:r>
      <w:r w:rsidR="00A07FB2">
        <w:rPr>
          <w:rFonts w:cs="Times New Roman"/>
          <w:szCs w:val="28"/>
        </w:rPr>
        <w:t>тся</w:t>
      </w:r>
      <w:r w:rsidR="003064C9" w:rsidRPr="007B2572">
        <w:rPr>
          <w:rFonts w:cs="Times New Roman"/>
          <w:szCs w:val="28"/>
        </w:rPr>
        <w:t xml:space="preserve"> раз</w:t>
      </w:r>
      <w:r w:rsidR="00375C31">
        <w:rPr>
          <w:rFonts w:cs="Times New Roman"/>
          <w:szCs w:val="28"/>
        </w:rPr>
        <w:t>лич</w:t>
      </w:r>
      <w:r w:rsidR="003064C9" w:rsidRPr="007B2572">
        <w:rPr>
          <w:rFonts w:cs="Times New Roman"/>
          <w:szCs w:val="28"/>
        </w:rPr>
        <w:t>н</w:t>
      </w:r>
      <w:r w:rsidR="00375C31">
        <w:rPr>
          <w:rFonts w:cs="Times New Roman"/>
          <w:szCs w:val="28"/>
        </w:rPr>
        <w:t>ое</w:t>
      </w:r>
      <w:r w:rsidR="003064C9" w:rsidRPr="007B2572">
        <w:rPr>
          <w:rFonts w:cs="Times New Roman"/>
          <w:szCs w:val="28"/>
        </w:rPr>
        <w:t xml:space="preserve"> </w:t>
      </w:r>
      <w:r w:rsidR="00375C31">
        <w:rPr>
          <w:rFonts w:cs="Times New Roman"/>
          <w:szCs w:val="28"/>
        </w:rPr>
        <w:t xml:space="preserve">восприятие </w:t>
      </w:r>
      <w:r w:rsidR="003064C9" w:rsidRPr="007B2572">
        <w:rPr>
          <w:rFonts w:cs="Times New Roman"/>
          <w:szCs w:val="28"/>
        </w:rPr>
        <w:t>одно</w:t>
      </w:r>
      <w:r w:rsidR="00375C31">
        <w:rPr>
          <w:rFonts w:cs="Times New Roman"/>
          <w:szCs w:val="28"/>
        </w:rPr>
        <w:t>го</w:t>
      </w:r>
      <w:r w:rsidR="003064C9" w:rsidRPr="007B2572">
        <w:rPr>
          <w:rFonts w:cs="Times New Roman"/>
          <w:szCs w:val="28"/>
        </w:rPr>
        <w:t xml:space="preserve"> и то</w:t>
      </w:r>
      <w:r w:rsidR="00375C31">
        <w:rPr>
          <w:rFonts w:cs="Times New Roman"/>
          <w:szCs w:val="28"/>
        </w:rPr>
        <w:t>го</w:t>
      </w:r>
      <w:r w:rsidR="003064C9" w:rsidRPr="007B2572">
        <w:rPr>
          <w:rFonts w:cs="Times New Roman"/>
          <w:szCs w:val="28"/>
        </w:rPr>
        <w:t xml:space="preserve"> же предмет</w:t>
      </w:r>
      <w:r w:rsidR="00375C31">
        <w:rPr>
          <w:rFonts w:cs="Times New Roman"/>
          <w:szCs w:val="28"/>
        </w:rPr>
        <w:t>а</w:t>
      </w:r>
      <w:r w:rsidR="003064C9" w:rsidRPr="007B2572">
        <w:rPr>
          <w:rFonts w:cs="Times New Roman"/>
          <w:szCs w:val="28"/>
        </w:rPr>
        <w:t>,</w:t>
      </w:r>
      <w:r w:rsidR="006F7B0F">
        <w:rPr>
          <w:rFonts w:cs="Times New Roman"/>
          <w:szCs w:val="28"/>
        </w:rPr>
        <w:t xml:space="preserve"> как они</w:t>
      </w:r>
      <w:r w:rsidR="003064C9" w:rsidRPr="007B2572">
        <w:rPr>
          <w:rFonts w:cs="Times New Roman"/>
          <w:szCs w:val="28"/>
        </w:rPr>
        <w:t xml:space="preserve"> «образуют для мысли постоянную величину, один чувственный образ»</w:t>
      </w:r>
      <w:r w:rsidR="00A07FB2">
        <w:rPr>
          <w:rFonts w:cs="Times New Roman"/>
          <w:szCs w:val="28"/>
        </w:rPr>
        <w:t xml:space="preserve"> </w:t>
      </w:r>
      <w:r w:rsidR="00A07FB2" w:rsidRPr="007B2572">
        <w:rPr>
          <w:rFonts w:cs="Times New Roman"/>
          <w:szCs w:val="28"/>
        </w:rPr>
        <w:fldChar w:fldCharType="begin"/>
      </w:r>
      <w:r w:rsidR="00A07FB2">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A07FB2" w:rsidRPr="007B2572">
        <w:rPr>
          <w:rFonts w:cs="Times New Roman"/>
          <w:szCs w:val="28"/>
        </w:rPr>
        <w:fldChar w:fldCharType="separate"/>
      </w:r>
      <w:r w:rsidR="00A07FB2">
        <w:rPr>
          <w:rFonts w:cs="Times New Roman"/>
          <w:noProof/>
          <w:szCs w:val="28"/>
        </w:rPr>
        <w:t xml:space="preserve">[207, </w:t>
      </w:r>
      <w:r w:rsidR="00506578">
        <w:rPr>
          <w:rFonts w:cs="Times New Roman"/>
          <w:noProof/>
          <w:szCs w:val="28"/>
        </w:rPr>
        <w:t xml:space="preserve">с. </w:t>
      </w:r>
      <w:r w:rsidR="00A07FB2">
        <w:rPr>
          <w:rFonts w:cs="Times New Roman"/>
          <w:noProof/>
          <w:szCs w:val="28"/>
        </w:rPr>
        <w:t>122]</w:t>
      </w:r>
      <w:r w:rsidR="00A07FB2" w:rsidRPr="007B2572">
        <w:rPr>
          <w:rFonts w:cs="Times New Roman"/>
          <w:szCs w:val="28"/>
        </w:rPr>
        <w:fldChar w:fldCharType="end"/>
      </w:r>
      <w:r w:rsidR="003064C9" w:rsidRPr="007B2572">
        <w:rPr>
          <w:rFonts w:cs="Times New Roman"/>
          <w:szCs w:val="28"/>
        </w:rPr>
        <w:t xml:space="preserve">, ученый подчеркивает, что </w:t>
      </w:r>
      <w:r w:rsidR="0042347B">
        <w:rPr>
          <w:rFonts w:cs="Times New Roman"/>
          <w:szCs w:val="28"/>
        </w:rPr>
        <w:t>т</w:t>
      </w:r>
      <w:r w:rsidR="0042347B" w:rsidRPr="007B2572">
        <w:rPr>
          <w:rFonts w:cs="Times New Roman"/>
          <w:szCs w:val="28"/>
        </w:rPr>
        <w:t xml:space="preserve">от или иной предмет </w:t>
      </w:r>
      <w:r w:rsidR="003064C9" w:rsidRPr="007B2572">
        <w:rPr>
          <w:rFonts w:cs="Times New Roman"/>
          <w:szCs w:val="28"/>
        </w:rPr>
        <w:t>воспринимает</w:t>
      </w:r>
      <w:r w:rsidR="0042347B">
        <w:rPr>
          <w:rFonts w:cs="Times New Roman"/>
          <w:szCs w:val="28"/>
        </w:rPr>
        <w:t>ся</w:t>
      </w:r>
      <w:r w:rsidR="003064C9" w:rsidRPr="007B2572">
        <w:rPr>
          <w:rFonts w:cs="Times New Roman"/>
          <w:szCs w:val="28"/>
        </w:rPr>
        <w:t xml:space="preserve"> одновременно несколькими органами чувств. </w:t>
      </w:r>
      <w:r w:rsidR="00304466">
        <w:rPr>
          <w:rFonts w:cs="Times New Roman"/>
          <w:szCs w:val="28"/>
        </w:rPr>
        <w:t xml:space="preserve">Одновременно с этим </w:t>
      </w:r>
      <w:r w:rsidR="003064C9" w:rsidRPr="007B2572">
        <w:rPr>
          <w:rFonts w:cs="Times New Roman"/>
          <w:szCs w:val="28"/>
        </w:rPr>
        <w:t xml:space="preserve">один признак </w:t>
      </w:r>
      <w:r w:rsidR="006F7B0F">
        <w:rPr>
          <w:rFonts w:cs="Times New Roman"/>
          <w:szCs w:val="28"/>
        </w:rPr>
        <w:t>из совокупности всех сочетаемых в образе затмевает</w:t>
      </w:r>
      <w:r w:rsidR="003064C9" w:rsidRPr="007B2572">
        <w:rPr>
          <w:rFonts w:cs="Times New Roman"/>
          <w:szCs w:val="28"/>
        </w:rPr>
        <w:t xml:space="preserve"> все остальны</w:t>
      </w:r>
      <w:r w:rsidR="006F7B0F">
        <w:rPr>
          <w:rFonts w:cs="Times New Roman"/>
          <w:szCs w:val="28"/>
        </w:rPr>
        <w:t>е</w:t>
      </w:r>
      <w:r w:rsidR="003064C9" w:rsidRPr="007B2572">
        <w:rPr>
          <w:rFonts w:cs="Times New Roman"/>
          <w:szCs w:val="28"/>
        </w:rPr>
        <w:t xml:space="preserve"> и </w:t>
      </w:r>
      <w:r w:rsidR="00304466">
        <w:rPr>
          <w:rFonts w:cs="Times New Roman"/>
          <w:szCs w:val="28"/>
        </w:rPr>
        <w:t xml:space="preserve">именно он </w:t>
      </w:r>
      <w:r w:rsidR="006F7B0F">
        <w:rPr>
          <w:rFonts w:cs="Times New Roman"/>
          <w:szCs w:val="28"/>
        </w:rPr>
        <w:t>накладывает свой</w:t>
      </w:r>
      <w:r w:rsidR="003064C9" w:rsidRPr="007B2572">
        <w:rPr>
          <w:rFonts w:cs="Times New Roman"/>
          <w:szCs w:val="28"/>
        </w:rPr>
        <w:t xml:space="preserve"> </w:t>
      </w:r>
      <w:r w:rsidR="006F7B0F">
        <w:rPr>
          <w:rFonts w:cs="Times New Roman"/>
          <w:szCs w:val="28"/>
        </w:rPr>
        <w:t>отпечаток</w:t>
      </w:r>
      <w:r w:rsidR="003064C9" w:rsidRPr="007B2572">
        <w:rPr>
          <w:rFonts w:cs="Times New Roman"/>
          <w:szCs w:val="28"/>
        </w:rPr>
        <w:t xml:space="preserve"> </w:t>
      </w:r>
      <w:r w:rsidR="006F7B0F">
        <w:rPr>
          <w:rFonts w:cs="Times New Roman"/>
          <w:szCs w:val="28"/>
        </w:rPr>
        <w:t>на</w:t>
      </w:r>
      <w:r w:rsidR="003064C9" w:rsidRPr="007B2572">
        <w:rPr>
          <w:rFonts w:cs="Times New Roman"/>
          <w:szCs w:val="28"/>
        </w:rPr>
        <w:t xml:space="preserve"> слов</w:t>
      </w:r>
      <w:r w:rsidR="006F7B0F">
        <w:rPr>
          <w:rFonts w:cs="Times New Roman"/>
          <w:szCs w:val="28"/>
        </w:rPr>
        <w:t>о</w:t>
      </w:r>
      <w:r w:rsidR="003064C9" w:rsidRPr="007B2572">
        <w:rPr>
          <w:rFonts w:cs="Times New Roman"/>
          <w:szCs w:val="28"/>
        </w:rPr>
        <w:t>: «бык – ревущий, волк – режущий, медведь – едящий мед, пчела – жужжащая и проч.»</w:t>
      </w:r>
      <w:r w:rsidR="001C496E" w:rsidRPr="007B2572">
        <w:rPr>
          <w:rFonts w:cs="Times New Roman"/>
          <w:szCs w:val="28"/>
        </w:rPr>
        <w:t xml:space="preserve"> </w:t>
      </w:r>
      <w:r w:rsidR="001C496E" w:rsidRPr="007B2572">
        <w:rPr>
          <w:rFonts w:cs="Times New Roman"/>
          <w:szCs w:val="28"/>
        </w:rPr>
        <w:fldChar w:fldCharType="begin"/>
      </w:r>
      <w:r w:rsidR="00FA3F28">
        <w:rPr>
          <w:rFonts w:cs="Times New Roman"/>
          <w:szCs w:val="28"/>
        </w:rPr>
        <w:instrText xml:space="preserve"> ADDIN EN.CITE &lt;EndNote&gt;&lt;Cite&gt;&lt;Author&gt;Потебня&lt;/Author&gt;&lt;Year&gt;1976&lt;/Year&gt;&lt;IDText&gt;Эстетика и поэтика&lt;/IDText&gt;&lt;DisplayText&gt;[208]&lt;/DisplayText&gt;&lt;record&gt;&lt;titles&gt;&lt;title&gt;Эстетика и поэтика&lt;/title&gt;&lt;/titles&gt;&lt;pages&gt;612&lt;/pages&gt;&lt;contributors&gt;&lt;authors&gt;&lt;author&gt;Потебня, А.А.&lt;/author&gt;&lt;/authors&gt;&lt;/contributors&gt;&lt;added-date format="utc"&gt;1585813840&lt;/added-date&gt;&lt;pub-location&gt;Москва&lt;/pub-location&gt;&lt;ref-type name="Book"&gt;6&lt;/ref-type&gt;&lt;dates&gt;&lt;year&gt;1976&lt;/year&gt;&lt;/dates&gt;&lt;rec-number&gt;523&lt;/rec-number&gt;&lt;publisher&gt;Искусство&lt;/publisher&gt;&lt;last-updated-date format="utc"&gt;1585827658&lt;/last-updated-date&gt;&lt;/record&gt;&lt;/Cite&gt;&lt;/EndNote&gt;</w:instrText>
      </w:r>
      <w:r w:rsidR="001C496E" w:rsidRPr="007B2572">
        <w:rPr>
          <w:rFonts w:cs="Times New Roman"/>
          <w:szCs w:val="28"/>
        </w:rPr>
        <w:fldChar w:fldCharType="separate"/>
      </w:r>
      <w:r w:rsidR="00FA3F28">
        <w:rPr>
          <w:rFonts w:cs="Times New Roman"/>
          <w:noProof/>
          <w:szCs w:val="28"/>
        </w:rPr>
        <w:t>[208]</w:t>
      </w:r>
      <w:r w:rsidR="001C496E" w:rsidRPr="007B2572">
        <w:rPr>
          <w:rFonts w:cs="Times New Roman"/>
          <w:szCs w:val="28"/>
        </w:rPr>
        <w:fldChar w:fldCharType="end"/>
      </w:r>
      <w:r w:rsidR="001C496E" w:rsidRPr="007B2572">
        <w:rPr>
          <w:rFonts w:cs="Times New Roman"/>
          <w:szCs w:val="28"/>
        </w:rPr>
        <w:t xml:space="preserve">. </w:t>
      </w:r>
      <w:r w:rsidR="00A6440F">
        <w:rPr>
          <w:rFonts w:cs="Times New Roman"/>
          <w:szCs w:val="28"/>
        </w:rPr>
        <w:t xml:space="preserve">А.А. Потебня пишет, что данный </w:t>
      </w:r>
      <w:r w:rsidR="00540AC1">
        <w:rPr>
          <w:rFonts w:cs="Times New Roman"/>
          <w:szCs w:val="28"/>
        </w:rPr>
        <w:t>наиболее существенный</w:t>
      </w:r>
      <w:r w:rsidR="003064C9" w:rsidRPr="007B2572">
        <w:rPr>
          <w:rFonts w:cs="Times New Roman"/>
          <w:szCs w:val="28"/>
        </w:rPr>
        <w:t xml:space="preserve"> признак, </w:t>
      </w:r>
      <w:r w:rsidR="00540AC1">
        <w:rPr>
          <w:rFonts w:cs="Times New Roman"/>
          <w:szCs w:val="28"/>
        </w:rPr>
        <w:t>стоящий в</w:t>
      </w:r>
      <w:r w:rsidR="003064C9" w:rsidRPr="007B2572">
        <w:rPr>
          <w:rFonts w:cs="Times New Roman"/>
          <w:szCs w:val="28"/>
        </w:rPr>
        <w:t xml:space="preserve"> центр</w:t>
      </w:r>
      <w:r w:rsidR="00540AC1">
        <w:rPr>
          <w:rFonts w:cs="Times New Roman"/>
          <w:szCs w:val="28"/>
        </w:rPr>
        <w:t>е</w:t>
      </w:r>
      <w:r w:rsidR="003064C9" w:rsidRPr="007B2572">
        <w:rPr>
          <w:rFonts w:cs="Times New Roman"/>
          <w:szCs w:val="28"/>
        </w:rPr>
        <w:t xml:space="preserve"> образа, и </w:t>
      </w:r>
      <w:r w:rsidR="00A6440F">
        <w:rPr>
          <w:rFonts w:cs="Times New Roman"/>
          <w:szCs w:val="28"/>
        </w:rPr>
        <w:t>понимается как</w:t>
      </w:r>
      <w:r w:rsidR="003064C9" w:rsidRPr="007B2572">
        <w:rPr>
          <w:rFonts w:cs="Times New Roman"/>
          <w:szCs w:val="28"/>
        </w:rPr>
        <w:t xml:space="preserve"> внутренняя форма слова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3064C9" w:rsidRPr="007B2572">
        <w:rPr>
          <w:rFonts w:cs="Times New Roman"/>
          <w:szCs w:val="28"/>
        </w:rPr>
        <w:fldChar w:fldCharType="separate"/>
      </w:r>
      <w:r w:rsidR="00FA3F28">
        <w:rPr>
          <w:rFonts w:cs="Times New Roman"/>
          <w:noProof/>
          <w:szCs w:val="28"/>
        </w:rPr>
        <w:t>[207</w:t>
      </w:r>
      <w:r w:rsidR="008F22A4">
        <w:rPr>
          <w:rFonts w:cs="Times New Roman"/>
          <w:noProof/>
          <w:szCs w:val="28"/>
        </w:rPr>
        <w:t xml:space="preserve">, </w:t>
      </w:r>
      <w:r w:rsidR="00506578">
        <w:rPr>
          <w:rFonts w:cs="Times New Roman"/>
          <w:noProof/>
          <w:szCs w:val="28"/>
        </w:rPr>
        <w:t xml:space="preserve">с. </w:t>
      </w:r>
      <w:r w:rsidR="008F22A4">
        <w:rPr>
          <w:rFonts w:cs="Times New Roman"/>
          <w:noProof/>
          <w:szCs w:val="28"/>
        </w:rPr>
        <w:t>122-125</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w:t>
      </w:r>
    </w:p>
    <w:p w14:paraId="2464D2E3" w14:textId="7159DF3C" w:rsidR="003064C9" w:rsidRPr="007B2572" w:rsidRDefault="000C7635" w:rsidP="008E69F2">
      <w:pPr>
        <w:ind w:firstLine="709"/>
        <w:rPr>
          <w:rFonts w:cs="Times New Roman"/>
          <w:szCs w:val="28"/>
        </w:rPr>
      </w:pPr>
      <w:r w:rsidRPr="007B2572">
        <w:rPr>
          <w:rFonts w:cs="Times New Roman"/>
          <w:szCs w:val="28"/>
        </w:rPr>
        <w:t>А.А. Потебня подчеркивает</w:t>
      </w:r>
      <w:r>
        <w:rPr>
          <w:rFonts w:cs="Times New Roman"/>
          <w:szCs w:val="28"/>
        </w:rPr>
        <w:t xml:space="preserve">, что для того, чтобы </w:t>
      </w:r>
      <w:r w:rsidR="003064C9" w:rsidRPr="007B2572">
        <w:rPr>
          <w:rFonts w:cs="Times New Roman"/>
          <w:szCs w:val="28"/>
        </w:rPr>
        <w:t xml:space="preserve">звук </w:t>
      </w:r>
      <w:r>
        <w:rPr>
          <w:rFonts w:cs="Times New Roman"/>
          <w:szCs w:val="28"/>
        </w:rPr>
        <w:t>«</w:t>
      </w:r>
      <w:r w:rsidR="003064C9" w:rsidRPr="007B2572">
        <w:rPr>
          <w:rFonts w:cs="Times New Roman"/>
          <w:szCs w:val="28"/>
        </w:rPr>
        <w:t>получ</w:t>
      </w:r>
      <w:r>
        <w:rPr>
          <w:rFonts w:cs="Times New Roman"/>
          <w:szCs w:val="28"/>
        </w:rPr>
        <w:t>ил»</w:t>
      </w:r>
      <w:r w:rsidR="003064C9" w:rsidRPr="007B2572">
        <w:rPr>
          <w:rFonts w:cs="Times New Roman"/>
          <w:szCs w:val="28"/>
        </w:rPr>
        <w:t xml:space="preserve"> значение, внутренняя форма слова «рождается вместе с содержанием»</w:t>
      </w:r>
      <w:r w:rsidR="00CC2312">
        <w:rPr>
          <w:rFonts w:cs="Times New Roman"/>
          <w:szCs w:val="28"/>
        </w:rPr>
        <w:t xml:space="preserve"> </w:t>
      </w:r>
      <w:r w:rsidR="00CC2312" w:rsidRPr="007B2572">
        <w:rPr>
          <w:rFonts w:cs="Times New Roman"/>
          <w:szCs w:val="28"/>
        </w:rPr>
        <w:fldChar w:fldCharType="begin"/>
      </w:r>
      <w:r w:rsidR="00CC2312">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CC2312" w:rsidRPr="007B2572">
        <w:rPr>
          <w:rFonts w:cs="Times New Roman"/>
          <w:szCs w:val="28"/>
        </w:rPr>
        <w:fldChar w:fldCharType="separate"/>
      </w:r>
      <w:r w:rsidR="00CC2312">
        <w:rPr>
          <w:rFonts w:cs="Times New Roman"/>
          <w:noProof/>
          <w:szCs w:val="28"/>
        </w:rPr>
        <w:t xml:space="preserve">[207, </w:t>
      </w:r>
      <w:r w:rsidR="00506578">
        <w:rPr>
          <w:rFonts w:cs="Times New Roman"/>
          <w:noProof/>
          <w:szCs w:val="28"/>
        </w:rPr>
        <w:t>с. </w:t>
      </w:r>
      <w:r w:rsidR="00CC2312">
        <w:rPr>
          <w:rFonts w:cs="Times New Roman"/>
          <w:noProof/>
          <w:szCs w:val="28"/>
        </w:rPr>
        <w:t>91]</w:t>
      </w:r>
      <w:r w:rsidR="00CC2312" w:rsidRPr="007B2572">
        <w:rPr>
          <w:rFonts w:cs="Times New Roman"/>
          <w:szCs w:val="28"/>
        </w:rPr>
        <w:fldChar w:fldCharType="end"/>
      </w:r>
      <w:r w:rsidR="003064C9" w:rsidRPr="007B2572">
        <w:rPr>
          <w:rFonts w:cs="Times New Roman"/>
          <w:szCs w:val="28"/>
        </w:rPr>
        <w:t xml:space="preserve">, </w:t>
      </w:r>
      <w:r w:rsidR="00D47208">
        <w:rPr>
          <w:rFonts w:cs="Times New Roman"/>
          <w:szCs w:val="28"/>
        </w:rPr>
        <w:t>благодаря чему</w:t>
      </w:r>
      <w:r w:rsidR="008D475E">
        <w:rPr>
          <w:rFonts w:cs="Times New Roman"/>
          <w:szCs w:val="28"/>
        </w:rPr>
        <w:t xml:space="preserve"> автор приходи к выводу, что внутренняя</w:t>
      </w:r>
      <w:r w:rsidR="003064C9" w:rsidRPr="007B2572">
        <w:rPr>
          <w:rFonts w:cs="Times New Roman"/>
          <w:szCs w:val="28"/>
        </w:rPr>
        <w:t xml:space="preserve"> </w:t>
      </w:r>
      <w:r w:rsidR="00D47208">
        <w:rPr>
          <w:rFonts w:cs="Times New Roman"/>
          <w:szCs w:val="28"/>
        </w:rPr>
        <w:t>форма</w:t>
      </w:r>
      <w:r w:rsidR="003064C9" w:rsidRPr="007B2572">
        <w:rPr>
          <w:rFonts w:cs="Times New Roman"/>
          <w:szCs w:val="28"/>
        </w:rPr>
        <w:t xml:space="preserve"> </w:t>
      </w:r>
      <w:r w:rsidR="00CC2312">
        <w:rPr>
          <w:rFonts w:cs="Times New Roman"/>
          <w:szCs w:val="28"/>
        </w:rPr>
        <w:t xml:space="preserve">– это </w:t>
      </w:r>
      <w:r w:rsidR="003064C9" w:rsidRPr="007B2572">
        <w:rPr>
          <w:rFonts w:cs="Times New Roman"/>
          <w:szCs w:val="28"/>
        </w:rPr>
        <w:t xml:space="preserve">«отношение содержания мысли к сознанию; она показывает, как представляется человеку его собственная мысль»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3064C9" w:rsidRPr="007B2572">
        <w:rPr>
          <w:rFonts w:cs="Times New Roman"/>
          <w:szCs w:val="28"/>
        </w:rPr>
        <w:fldChar w:fldCharType="separate"/>
      </w:r>
      <w:r w:rsidR="00FA3F28">
        <w:rPr>
          <w:rFonts w:cs="Times New Roman"/>
          <w:noProof/>
          <w:szCs w:val="28"/>
        </w:rPr>
        <w:t>[207</w:t>
      </w:r>
      <w:r w:rsidR="008F22A4">
        <w:rPr>
          <w:rFonts w:cs="Times New Roman"/>
          <w:noProof/>
          <w:szCs w:val="28"/>
        </w:rPr>
        <w:t xml:space="preserve">, </w:t>
      </w:r>
      <w:r w:rsidR="00506578">
        <w:rPr>
          <w:rFonts w:cs="Times New Roman"/>
          <w:noProof/>
          <w:szCs w:val="28"/>
        </w:rPr>
        <w:t xml:space="preserve">с. </w:t>
      </w:r>
      <w:r w:rsidR="008F22A4">
        <w:rPr>
          <w:rFonts w:cs="Times New Roman"/>
          <w:noProof/>
          <w:szCs w:val="28"/>
        </w:rPr>
        <w:t>91</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 xml:space="preserve">. </w:t>
      </w:r>
      <w:r w:rsidR="00CC2312">
        <w:rPr>
          <w:rFonts w:cs="Times New Roman"/>
          <w:szCs w:val="28"/>
        </w:rPr>
        <w:t xml:space="preserve">Также, </w:t>
      </w:r>
      <w:r w:rsidR="00B5523C">
        <w:rPr>
          <w:rFonts w:cs="Times New Roman"/>
          <w:szCs w:val="28"/>
        </w:rPr>
        <w:t>А.А.</w:t>
      </w:r>
      <w:r w:rsidR="00172DDC">
        <w:rPr>
          <w:rFonts w:cs="Times New Roman"/>
          <w:szCs w:val="28"/>
        </w:rPr>
        <w:t> </w:t>
      </w:r>
      <w:r w:rsidR="00B5523C">
        <w:rPr>
          <w:rFonts w:cs="Times New Roman"/>
          <w:szCs w:val="28"/>
        </w:rPr>
        <w:t>Потебня</w:t>
      </w:r>
      <w:r w:rsidR="003064C9" w:rsidRPr="007B2572">
        <w:rPr>
          <w:rFonts w:cs="Times New Roman"/>
          <w:szCs w:val="28"/>
        </w:rPr>
        <w:t xml:space="preserve"> </w:t>
      </w:r>
      <w:r w:rsidR="00B5523C">
        <w:rPr>
          <w:rFonts w:cs="Times New Roman"/>
          <w:szCs w:val="28"/>
        </w:rPr>
        <w:t>указывает на тождество</w:t>
      </w:r>
      <w:r w:rsidR="00926975">
        <w:rPr>
          <w:rFonts w:cs="Times New Roman"/>
          <w:szCs w:val="28"/>
        </w:rPr>
        <w:t xml:space="preserve"> внутренн</w:t>
      </w:r>
      <w:r w:rsidR="00B5523C">
        <w:rPr>
          <w:rFonts w:cs="Times New Roman"/>
          <w:szCs w:val="28"/>
        </w:rPr>
        <w:t>ей</w:t>
      </w:r>
      <w:r w:rsidR="00926975">
        <w:rPr>
          <w:rFonts w:cs="Times New Roman"/>
          <w:szCs w:val="28"/>
        </w:rPr>
        <w:t xml:space="preserve"> форм</w:t>
      </w:r>
      <w:r w:rsidR="00B5523C">
        <w:rPr>
          <w:rFonts w:cs="Times New Roman"/>
          <w:szCs w:val="28"/>
        </w:rPr>
        <w:t>ы</w:t>
      </w:r>
      <w:r w:rsidR="00926975">
        <w:rPr>
          <w:rFonts w:cs="Times New Roman"/>
          <w:szCs w:val="28"/>
        </w:rPr>
        <w:t xml:space="preserve"> слова и </w:t>
      </w:r>
      <w:r w:rsidR="003064C9" w:rsidRPr="007B2572">
        <w:rPr>
          <w:rFonts w:cs="Times New Roman"/>
          <w:szCs w:val="28"/>
        </w:rPr>
        <w:t>этимологическ</w:t>
      </w:r>
      <w:r w:rsidR="00926975">
        <w:rPr>
          <w:rFonts w:cs="Times New Roman"/>
          <w:szCs w:val="28"/>
        </w:rPr>
        <w:t>о</w:t>
      </w:r>
      <w:r w:rsidR="0069276D">
        <w:rPr>
          <w:rFonts w:cs="Times New Roman"/>
          <w:szCs w:val="28"/>
        </w:rPr>
        <w:t>го</w:t>
      </w:r>
      <w:r w:rsidR="00CC2312">
        <w:rPr>
          <w:rFonts w:cs="Times New Roman"/>
          <w:szCs w:val="28"/>
        </w:rPr>
        <w:t xml:space="preserve"> значени</w:t>
      </w:r>
      <w:r w:rsidR="0069276D">
        <w:rPr>
          <w:rFonts w:cs="Times New Roman"/>
          <w:szCs w:val="28"/>
        </w:rPr>
        <w:t>я</w:t>
      </w:r>
      <w:r w:rsidR="003064C9" w:rsidRPr="007B2572">
        <w:rPr>
          <w:rFonts w:cs="Times New Roman"/>
          <w:szCs w:val="28"/>
        </w:rPr>
        <w:t xml:space="preserve">: «внутренняя форма – это этимологическое значение слова, свидетельствующее о преемственности связи его прежнего, объективного значения с нынешним, актуальным субъективным значением»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3064C9" w:rsidRPr="007B2572">
        <w:rPr>
          <w:rFonts w:cs="Times New Roman"/>
          <w:szCs w:val="28"/>
        </w:rPr>
        <w:fldChar w:fldCharType="separate"/>
      </w:r>
      <w:r w:rsidR="00FA3F28">
        <w:rPr>
          <w:rFonts w:cs="Times New Roman"/>
          <w:noProof/>
          <w:szCs w:val="28"/>
        </w:rPr>
        <w:t>[207</w:t>
      </w:r>
      <w:r w:rsidR="008F22A4">
        <w:rPr>
          <w:rFonts w:cs="Times New Roman"/>
          <w:noProof/>
          <w:szCs w:val="28"/>
        </w:rPr>
        <w:t xml:space="preserve">, </w:t>
      </w:r>
      <w:r w:rsidR="00506578">
        <w:rPr>
          <w:rFonts w:cs="Times New Roman"/>
          <w:noProof/>
          <w:szCs w:val="28"/>
        </w:rPr>
        <w:t xml:space="preserve">с. </w:t>
      </w:r>
      <w:r w:rsidR="008F22A4">
        <w:rPr>
          <w:rFonts w:cs="Times New Roman"/>
          <w:noProof/>
          <w:szCs w:val="28"/>
        </w:rPr>
        <w:t>156</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 xml:space="preserve">. Также, он выделил, что внутренняя форма «есть центр образа, один из его признаков, преобладающий над всеми остальными &lt;…&gt; Признак, выраженный словом легко упрочивает свое преобладание над всеми остальными, потому что воспроизводится при всяком новом восприятии, даже не заключаясь в этом последнем, тогда как из остальных признаков образа многие могут лишь изредка возвращаться в сознание»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&lt;EndNote&gt;&lt;Cite&gt;&lt;Author&gt;Потебня&lt;/Author&gt;&lt;Year&gt;1976&lt;/Year&gt;&lt;IDText&gt;Эстетика и поэтика&lt;/IDText&gt;&lt;DisplayText&gt;[208]&lt;/DisplayText&gt;&lt;record&gt;&lt;titles&gt;&lt;title&gt;Эстетика и поэтика&lt;/title&gt;&lt;/titles&gt;&lt;pages&gt;612&lt;/pages&gt;&lt;contributors&gt;&lt;authors&gt;&lt;author&gt;Потебня, А.А.&lt;/author&gt;&lt;/authors&gt;&lt;/contributors&gt;&lt;added-date format="utc"&gt;1585813840&lt;/added-date&gt;&lt;pub-location&gt;Москва&lt;/pub-location&gt;&lt;ref-type name="Book"&gt;6&lt;/ref-type&gt;&lt;dates&gt;&lt;year&gt;1976&lt;/year&gt;&lt;/dates&gt;&lt;rec-number&gt;523&lt;/rec-number&gt;&lt;publisher&gt;Искусство&lt;/publisher&gt;&lt;last-updated-date format="utc"&gt;1585827658&lt;/last-updated-date&gt;&lt;/record&gt;&lt;/Cite&gt;&lt;/EndNote&gt;</w:instrText>
      </w:r>
      <w:r w:rsidR="003064C9" w:rsidRPr="007B2572">
        <w:rPr>
          <w:rFonts w:cs="Times New Roman"/>
          <w:szCs w:val="28"/>
        </w:rPr>
        <w:fldChar w:fldCharType="separate"/>
      </w:r>
      <w:r w:rsidR="00FA3F28">
        <w:rPr>
          <w:rFonts w:cs="Times New Roman"/>
          <w:noProof/>
          <w:szCs w:val="28"/>
        </w:rPr>
        <w:t>[208</w:t>
      </w:r>
      <w:r w:rsidR="00E26D7C" w:rsidRPr="00E26D7C">
        <w:rPr>
          <w:rFonts w:cs="Times New Roman"/>
          <w:noProof/>
          <w:szCs w:val="28"/>
        </w:rPr>
        <w:t xml:space="preserve">, </w:t>
      </w:r>
      <w:r w:rsidR="00E26D7C">
        <w:rPr>
          <w:rFonts w:cs="Times New Roman"/>
          <w:noProof/>
          <w:szCs w:val="28"/>
          <w:lang w:val="en-US"/>
        </w:rPr>
        <w:t>c</w:t>
      </w:r>
      <w:r w:rsidR="00E26D7C" w:rsidRPr="00E26D7C">
        <w:rPr>
          <w:rFonts w:cs="Times New Roman"/>
          <w:noProof/>
          <w:szCs w:val="28"/>
        </w:rPr>
        <w:t xml:space="preserve">. </w:t>
      </w:r>
      <w:r w:rsidR="00E26D7C" w:rsidRPr="007345C8">
        <w:rPr>
          <w:rFonts w:cs="Times New Roman"/>
          <w:noProof/>
          <w:szCs w:val="28"/>
        </w:rPr>
        <w:t>3-600</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w:t>
      </w:r>
    </w:p>
    <w:p w14:paraId="4AFB03BD" w14:textId="75036389" w:rsidR="003064C9" w:rsidRPr="00B672CF" w:rsidRDefault="00896F5F" w:rsidP="008E69F2">
      <w:pPr>
        <w:ind w:firstLine="709"/>
        <w:rPr>
          <w:rFonts w:cs="Times New Roman"/>
          <w:szCs w:val="28"/>
        </w:rPr>
      </w:pPr>
      <w:r>
        <w:rPr>
          <w:rFonts w:cs="Times New Roman"/>
          <w:szCs w:val="28"/>
        </w:rPr>
        <w:t>В</w:t>
      </w:r>
      <w:r w:rsidRPr="00B672CF">
        <w:rPr>
          <w:rFonts w:cs="Times New Roman"/>
          <w:szCs w:val="28"/>
        </w:rPr>
        <w:t xml:space="preserve"> труде «Из записок по русской грамматике»</w:t>
      </w:r>
      <w:r>
        <w:rPr>
          <w:rFonts w:cs="Times New Roman"/>
          <w:szCs w:val="28"/>
        </w:rPr>
        <w:t xml:space="preserve"> А.А. Потебня </w:t>
      </w:r>
      <w:r w:rsidR="008746BC">
        <w:rPr>
          <w:rFonts w:cs="Times New Roman"/>
          <w:szCs w:val="28"/>
        </w:rPr>
        <w:t>изложил</w:t>
      </w:r>
      <w:r w:rsidR="00B63488">
        <w:rPr>
          <w:rFonts w:cs="Times New Roman"/>
          <w:szCs w:val="28"/>
        </w:rPr>
        <w:t xml:space="preserve"> процесс</w:t>
      </w:r>
      <w:r w:rsidR="003064C9" w:rsidRPr="00B672CF">
        <w:rPr>
          <w:rFonts w:cs="Times New Roman"/>
          <w:szCs w:val="28"/>
        </w:rPr>
        <w:t xml:space="preserve"> </w:t>
      </w:r>
      <w:r w:rsidR="00B63488">
        <w:rPr>
          <w:rFonts w:cs="Times New Roman"/>
          <w:szCs w:val="28"/>
        </w:rPr>
        <w:t>возникновения</w:t>
      </w:r>
      <w:r w:rsidR="003064C9" w:rsidRPr="00B672CF">
        <w:rPr>
          <w:rFonts w:cs="Times New Roman"/>
          <w:szCs w:val="28"/>
        </w:rPr>
        <w:t xml:space="preserve"> внутренней формы слова</w:t>
      </w:r>
      <w:r>
        <w:rPr>
          <w:rFonts w:cs="Times New Roman"/>
          <w:szCs w:val="28"/>
        </w:rPr>
        <w:t xml:space="preserve"> следующим образом</w:t>
      </w:r>
      <w:r w:rsidR="003064C9" w:rsidRPr="00B672CF">
        <w:rPr>
          <w:rFonts w:cs="Times New Roman"/>
          <w:szCs w:val="28"/>
        </w:rPr>
        <w:t xml:space="preserve">: «Назвавши белый стеклянный шар арбузом, ребенок не думал приписывать этому шару зеленого цвета коры, красной середки с таким-то узором жилок, сладкого вкуса &lt;…&gt; Из значения прежнего слова в новое вошел только один признак, только шаровидность. Этот признак и есть знак значения этого слова &lt;…&gt; он есть общее между двумя сравниваемыми сложными мысленными единицами, или основание сравнения, tertium comparationis в слове» </w:t>
      </w:r>
      <w:r w:rsidR="003064C9" w:rsidRPr="00B672CF">
        <w:rPr>
          <w:rFonts w:cs="Times New Roman"/>
          <w:szCs w:val="28"/>
        </w:rPr>
        <w:fldChar w:fldCharType="begin"/>
      </w:r>
      <w:r w:rsidR="00FA3F28">
        <w:rPr>
          <w:rFonts w:cs="Times New Roman"/>
          <w:szCs w:val="28"/>
        </w:rPr>
        <w:instrText xml:space="preserve"> ADDIN EN.CITE &lt;EndNote&gt;&lt;Cite&gt;&lt;Author&gt;Потебня&lt;/Author&gt;&lt;Year&gt;1959&lt;/Year&gt;&lt;IDText&gt;Из записок по русской грамматике. Том I-II&lt;/IDText&gt;&lt;DisplayText&gt;[209]&lt;/DisplayText&gt;&lt;record&gt;&lt;contributors&gt;&lt;tertiary-authors&gt;&lt;author&gt;Борковский, В.И.&lt;/author&gt;&lt;/tertiary-authors&gt;&lt;/contributors&gt;&lt;titles&gt;&lt;title&gt;Из записок по русской грамматике. Том I-II&lt;/title&gt;&lt;/titles&gt;&lt;pages&gt;536&lt;/pages&gt;&lt;contributors&gt;&lt;authors&gt;&lt;author&gt;Потебня, А.А.&lt;/author&gt;&lt;/authors&gt;&lt;/contributors&gt;&lt;added-date format="utc"&gt;1554379559&lt;/added-date&gt;&lt;pub-location&gt;Москва&lt;/pub-location&gt;&lt;ref-type name="Book"&gt;6&lt;/ref-type&gt;&lt;dates&gt;&lt;year&gt;1959&lt;/year&gt;&lt;/dates&gt;&lt;rec-number&gt;237&lt;/rec-number&gt;&lt;publisher&gt;Государственное учебно-педагогическое издательство&lt;/publisher&gt;&lt;last-updated-date format="utc"&gt;1555053214&lt;/last-updated-date&gt;&lt;/record&gt;&lt;/Cite&gt;&lt;/EndNote&gt;</w:instrText>
      </w:r>
      <w:r w:rsidR="003064C9" w:rsidRPr="00B672CF">
        <w:rPr>
          <w:rFonts w:cs="Times New Roman"/>
          <w:szCs w:val="28"/>
        </w:rPr>
        <w:fldChar w:fldCharType="separate"/>
      </w:r>
      <w:r w:rsidR="00FA3F28">
        <w:rPr>
          <w:rFonts w:cs="Times New Roman"/>
          <w:noProof/>
          <w:szCs w:val="28"/>
        </w:rPr>
        <w:t>[209]</w:t>
      </w:r>
      <w:r w:rsidR="003064C9" w:rsidRPr="00B672CF">
        <w:rPr>
          <w:rFonts w:cs="Times New Roman"/>
          <w:szCs w:val="28"/>
        </w:rPr>
        <w:fldChar w:fldCharType="end"/>
      </w:r>
      <w:r w:rsidR="003064C9" w:rsidRPr="00B672CF">
        <w:rPr>
          <w:rFonts w:cs="Times New Roman"/>
          <w:szCs w:val="28"/>
        </w:rPr>
        <w:t xml:space="preserve">. </w:t>
      </w:r>
      <w:r w:rsidR="001D3CCA">
        <w:rPr>
          <w:rFonts w:cs="Times New Roman"/>
          <w:szCs w:val="28"/>
        </w:rPr>
        <w:t xml:space="preserve">Здесь </w:t>
      </w:r>
      <w:r w:rsidR="003064C9" w:rsidRPr="00B672CF">
        <w:rPr>
          <w:rFonts w:cs="Times New Roman"/>
          <w:szCs w:val="28"/>
        </w:rPr>
        <w:t>признак, представлен</w:t>
      </w:r>
      <w:r w:rsidR="00CD6A6E">
        <w:rPr>
          <w:rFonts w:cs="Times New Roman"/>
          <w:szCs w:val="28"/>
        </w:rPr>
        <w:t>ный</w:t>
      </w:r>
      <w:r w:rsidR="001D3CCA">
        <w:rPr>
          <w:rFonts w:cs="Times New Roman"/>
          <w:szCs w:val="28"/>
        </w:rPr>
        <w:t xml:space="preserve"> словом (арбуз), указывает</w:t>
      </w:r>
      <w:r w:rsidR="003064C9" w:rsidRPr="00B672CF">
        <w:rPr>
          <w:rFonts w:cs="Times New Roman"/>
          <w:szCs w:val="28"/>
        </w:rPr>
        <w:t xml:space="preserve"> только </w:t>
      </w:r>
      <w:r w:rsidR="001D3CCA">
        <w:rPr>
          <w:rFonts w:cs="Times New Roman"/>
          <w:szCs w:val="28"/>
        </w:rPr>
        <w:t xml:space="preserve">на </w:t>
      </w:r>
      <w:r w:rsidR="003064C9" w:rsidRPr="00B672CF">
        <w:rPr>
          <w:rFonts w:cs="Times New Roman"/>
          <w:szCs w:val="28"/>
        </w:rPr>
        <w:t xml:space="preserve">один признак, </w:t>
      </w:r>
      <w:r w:rsidR="00CD6A6E">
        <w:rPr>
          <w:rFonts w:cs="Times New Roman"/>
          <w:szCs w:val="28"/>
        </w:rPr>
        <w:t>в то время</w:t>
      </w:r>
      <w:r w:rsidR="003064C9" w:rsidRPr="00B672CF">
        <w:rPr>
          <w:rFonts w:cs="Times New Roman"/>
          <w:szCs w:val="28"/>
        </w:rPr>
        <w:t xml:space="preserve"> как остальные оказываются </w:t>
      </w:r>
      <w:r w:rsidR="00F578F4">
        <w:rPr>
          <w:rFonts w:cs="Times New Roman"/>
          <w:szCs w:val="28"/>
        </w:rPr>
        <w:t>неучаствующими в формировании в</w:t>
      </w:r>
      <w:r w:rsidR="00CD6A6E">
        <w:rPr>
          <w:rFonts w:cs="Times New Roman"/>
          <w:szCs w:val="28"/>
        </w:rPr>
        <w:t>нутренней формы</w:t>
      </w:r>
      <w:r w:rsidR="003064C9" w:rsidRPr="00B672CF">
        <w:rPr>
          <w:rFonts w:cs="Times New Roman"/>
          <w:szCs w:val="28"/>
        </w:rPr>
        <w:t xml:space="preserve">. </w:t>
      </w:r>
      <w:r w:rsidR="006A152B">
        <w:rPr>
          <w:rFonts w:cs="Times New Roman"/>
          <w:szCs w:val="28"/>
        </w:rPr>
        <w:t>Следовательно,</w:t>
      </w:r>
      <w:r w:rsidR="003064C9" w:rsidRPr="00B672CF">
        <w:rPr>
          <w:rFonts w:cs="Times New Roman"/>
          <w:szCs w:val="28"/>
        </w:rPr>
        <w:t xml:space="preserve"> </w:t>
      </w:r>
      <w:r w:rsidR="003738A8">
        <w:rPr>
          <w:rFonts w:cs="Times New Roman"/>
          <w:szCs w:val="28"/>
        </w:rPr>
        <w:t>при обознач</w:t>
      </w:r>
      <w:r w:rsidR="003738A8" w:rsidRPr="00B672CF">
        <w:rPr>
          <w:rFonts w:cs="Times New Roman"/>
          <w:szCs w:val="28"/>
        </w:rPr>
        <w:t>е</w:t>
      </w:r>
      <w:r w:rsidR="003738A8">
        <w:rPr>
          <w:rFonts w:cs="Times New Roman"/>
          <w:szCs w:val="28"/>
        </w:rPr>
        <w:t>нии</w:t>
      </w:r>
      <w:r w:rsidR="003738A8" w:rsidRPr="00B672CF">
        <w:rPr>
          <w:rFonts w:cs="Times New Roman"/>
          <w:szCs w:val="28"/>
        </w:rPr>
        <w:t xml:space="preserve"> данно</w:t>
      </w:r>
      <w:r w:rsidR="003738A8">
        <w:rPr>
          <w:rFonts w:cs="Times New Roman"/>
          <w:szCs w:val="28"/>
        </w:rPr>
        <w:t>го</w:t>
      </w:r>
      <w:r w:rsidR="003738A8" w:rsidRPr="00B672CF">
        <w:rPr>
          <w:rFonts w:cs="Times New Roman"/>
          <w:szCs w:val="28"/>
        </w:rPr>
        <w:t xml:space="preserve"> явлени</w:t>
      </w:r>
      <w:r w:rsidR="003738A8">
        <w:rPr>
          <w:rFonts w:cs="Times New Roman"/>
          <w:szCs w:val="28"/>
        </w:rPr>
        <w:t>я</w:t>
      </w:r>
      <w:r w:rsidR="003738A8" w:rsidRPr="00B672CF">
        <w:rPr>
          <w:rFonts w:cs="Times New Roman"/>
          <w:szCs w:val="28"/>
        </w:rPr>
        <w:t xml:space="preserve"> </w:t>
      </w:r>
      <w:r w:rsidR="006A152B">
        <w:rPr>
          <w:rFonts w:cs="Times New Roman"/>
          <w:szCs w:val="28"/>
        </w:rPr>
        <w:t xml:space="preserve">окружающей </w:t>
      </w:r>
      <w:r w:rsidR="003738A8" w:rsidRPr="00B672CF">
        <w:rPr>
          <w:rFonts w:cs="Times New Roman"/>
          <w:szCs w:val="28"/>
        </w:rPr>
        <w:t xml:space="preserve">действительности </w:t>
      </w:r>
      <w:r w:rsidR="003064C9" w:rsidRPr="00B672CF">
        <w:rPr>
          <w:rFonts w:cs="Times New Roman"/>
          <w:szCs w:val="28"/>
        </w:rPr>
        <w:t xml:space="preserve">слово, </w:t>
      </w:r>
      <w:r w:rsidR="003738A8">
        <w:rPr>
          <w:rFonts w:cs="Times New Roman"/>
          <w:szCs w:val="28"/>
        </w:rPr>
        <w:t xml:space="preserve">чье </w:t>
      </w:r>
      <w:r w:rsidR="003064C9" w:rsidRPr="00B672CF">
        <w:rPr>
          <w:rFonts w:cs="Times New Roman"/>
          <w:szCs w:val="28"/>
        </w:rPr>
        <w:t>значение представляет совокупность признаков, выступ</w:t>
      </w:r>
      <w:r w:rsidR="003738A8">
        <w:rPr>
          <w:rFonts w:cs="Times New Roman"/>
          <w:szCs w:val="28"/>
        </w:rPr>
        <w:t>ает во всеоружии этих признаков</w:t>
      </w:r>
      <w:r w:rsidR="003064C9" w:rsidRPr="00B672CF">
        <w:rPr>
          <w:rFonts w:cs="Times New Roman"/>
          <w:szCs w:val="28"/>
        </w:rPr>
        <w:t xml:space="preserve">. </w:t>
      </w:r>
      <w:r w:rsidR="003738A8">
        <w:rPr>
          <w:rFonts w:cs="Times New Roman"/>
          <w:szCs w:val="28"/>
        </w:rPr>
        <w:t xml:space="preserve">Однако это не единственная </w:t>
      </w:r>
      <w:r w:rsidR="003064C9" w:rsidRPr="00B672CF">
        <w:rPr>
          <w:rFonts w:cs="Times New Roman"/>
          <w:szCs w:val="28"/>
        </w:rPr>
        <w:t xml:space="preserve">функция слова. </w:t>
      </w:r>
      <w:r w:rsidR="003738A8">
        <w:rPr>
          <w:rFonts w:cs="Times New Roman"/>
          <w:szCs w:val="28"/>
        </w:rPr>
        <w:t>При «вторичном</w:t>
      </w:r>
      <w:r w:rsidR="003064C9" w:rsidRPr="00B672CF">
        <w:rPr>
          <w:rFonts w:cs="Times New Roman"/>
          <w:szCs w:val="28"/>
        </w:rPr>
        <w:t>» называни</w:t>
      </w:r>
      <w:r w:rsidR="003738A8">
        <w:rPr>
          <w:rFonts w:cs="Times New Roman"/>
          <w:szCs w:val="28"/>
        </w:rPr>
        <w:t>и</w:t>
      </w:r>
      <w:r w:rsidR="003064C9" w:rsidRPr="00B672CF">
        <w:rPr>
          <w:rFonts w:cs="Times New Roman"/>
          <w:szCs w:val="28"/>
        </w:rPr>
        <w:t xml:space="preserve"> слово используется как знак одного признака. Эта функция </w:t>
      </w:r>
      <w:r w:rsidR="003738A8">
        <w:rPr>
          <w:rFonts w:cs="Times New Roman"/>
          <w:szCs w:val="28"/>
        </w:rPr>
        <w:t>схожа с</w:t>
      </w:r>
      <w:r w:rsidR="003064C9" w:rsidRPr="00B672CF">
        <w:rPr>
          <w:rFonts w:cs="Times New Roman"/>
          <w:szCs w:val="28"/>
        </w:rPr>
        <w:t xml:space="preserve"> другой, </w:t>
      </w:r>
      <w:r w:rsidR="006A152B">
        <w:rPr>
          <w:rFonts w:cs="Times New Roman"/>
          <w:szCs w:val="28"/>
        </w:rPr>
        <w:lastRenderedPageBreak/>
        <w:t>выполняемой</w:t>
      </w:r>
      <w:r w:rsidR="003738A8">
        <w:rPr>
          <w:rFonts w:cs="Times New Roman"/>
          <w:szCs w:val="28"/>
        </w:rPr>
        <w:t xml:space="preserve"> </w:t>
      </w:r>
      <w:r w:rsidR="003064C9" w:rsidRPr="00B672CF">
        <w:rPr>
          <w:rFonts w:cs="Times New Roman"/>
          <w:szCs w:val="28"/>
        </w:rPr>
        <w:t>слово</w:t>
      </w:r>
      <w:r w:rsidR="003738A8">
        <w:rPr>
          <w:rFonts w:cs="Times New Roman"/>
          <w:szCs w:val="28"/>
        </w:rPr>
        <w:t xml:space="preserve">м </w:t>
      </w:r>
      <w:r w:rsidR="003064C9" w:rsidRPr="00B672CF">
        <w:rPr>
          <w:rFonts w:cs="Times New Roman"/>
          <w:szCs w:val="28"/>
        </w:rPr>
        <w:t xml:space="preserve">в акте коммуникации, </w:t>
      </w:r>
      <w:r w:rsidR="003738A8">
        <w:rPr>
          <w:rFonts w:cs="Times New Roman"/>
          <w:szCs w:val="28"/>
        </w:rPr>
        <w:t>не в акте номинации, т.е. при соединении слов</w:t>
      </w:r>
      <w:r w:rsidR="003064C9" w:rsidRPr="00B672CF">
        <w:rPr>
          <w:rFonts w:cs="Times New Roman"/>
          <w:szCs w:val="28"/>
        </w:rPr>
        <w:t xml:space="preserve"> в словосочетания на основе общего признака. </w:t>
      </w:r>
      <w:r w:rsidR="00020B96">
        <w:rPr>
          <w:rFonts w:cs="Times New Roman"/>
          <w:szCs w:val="28"/>
        </w:rPr>
        <w:t xml:space="preserve">При рассмотрении слов </w:t>
      </w:r>
      <w:r w:rsidR="00BA0E71">
        <w:rPr>
          <w:rFonts w:cs="Times New Roman"/>
          <w:szCs w:val="28"/>
        </w:rPr>
        <w:t xml:space="preserve">по </w:t>
      </w:r>
      <w:r w:rsidR="00020B96">
        <w:rPr>
          <w:rFonts w:cs="Times New Roman"/>
          <w:szCs w:val="28"/>
        </w:rPr>
        <w:t>отдельно</w:t>
      </w:r>
      <w:r w:rsidR="00BA0E71">
        <w:rPr>
          <w:rFonts w:cs="Times New Roman"/>
          <w:szCs w:val="28"/>
        </w:rPr>
        <w:t>сти</w:t>
      </w:r>
      <w:r w:rsidR="00020B96">
        <w:rPr>
          <w:rFonts w:cs="Times New Roman"/>
          <w:szCs w:val="28"/>
        </w:rPr>
        <w:t xml:space="preserve"> они</w:t>
      </w:r>
      <w:r w:rsidR="003064C9" w:rsidRPr="00B672CF">
        <w:rPr>
          <w:rFonts w:cs="Times New Roman"/>
          <w:szCs w:val="28"/>
        </w:rPr>
        <w:t xml:space="preserve"> </w:t>
      </w:r>
      <w:r w:rsidR="00020B96">
        <w:rPr>
          <w:rFonts w:cs="Times New Roman"/>
          <w:szCs w:val="28"/>
        </w:rPr>
        <w:t>проявляю</w:t>
      </w:r>
      <w:r w:rsidR="00B672CF" w:rsidRPr="00B672CF">
        <w:rPr>
          <w:rFonts w:cs="Times New Roman"/>
          <w:szCs w:val="28"/>
        </w:rPr>
        <w:t>т</w:t>
      </w:r>
      <w:r w:rsidR="003064C9" w:rsidRPr="00B672CF">
        <w:rPr>
          <w:rFonts w:cs="Times New Roman"/>
          <w:szCs w:val="28"/>
        </w:rPr>
        <w:t xml:space="preserve"> только себя, свое значение. </w:t>
      </w:r>
      <w:r w:rsidR="00020B96">
        <w:rPr>
          <w:rFonts w:cs="Times New Roman"/>
          <w:szCs w:val="28"/>
        </w:rPr>
        <w:t>При рассмотрении</w:t>
      </w:r>
      <w:r w:rsidR="003064C9" w:rsidRPr="00B672CF">
        <w:rPr>
          <w:rFonts w:cs="Times New Roman"/>
          <w:szCs w:val="28"/>
        </w:rPr>
        <w:t xml:space="preserve"> в тексте, слово </w:t>
      </w:r>
      <w:r w:rsidR="00BA0E71">
        <w:rPr>
          <w:rFonts w:cs="Times New Roman"/>
          <w:szCs w:val="28"/>
        </w:rPr>
        <w:t xml:space="preserve">указывает </w:t>
      </w:r>
      <w:r w:rsidR="003064C9" w:rsidRPr="00B672CF">
        <w:rPr>
          <w:rFonts w:cs="Times New Roman"/>
          <w:szCs w:val="28"/>
        </w:rPr>
        <w:t>и</w:t>
      </w:r>
      <w:r w:rsidR="00BA0E71">
        <w:rPr>
          <w:rFonts w:cs="Times New Roman"/>
          <w:szCs w:val="28"/>
        </w:rPr>
        <w:t xml:space="preserve"> на</w:t>
      </w:r>
      <w:r w:rsidR="003064C9" w:rsidRPr="00B672CF">
        <w:rPr>
          <w:rFonts w:cs="Times New Roman"/>
          <w:szCs w:val="28"/>
        </w:rPr>
        <w:t xml:space="preserve"> свое значение через сумму </w:t>
      </w:r>
      <w:r w:rsidR="00020B96">
        <w:rPr>
          <w:rFonts w:cs="Times New Roman"/>
          <w:szCs w:val="28"/>
        </w:rPr>
        <w:t xml:space="preserve">определенных </w:t>
      </w:r>
      <w:r w:rsidR="003064C9" w:rsidRPr="00B672CF">
        <w:rPr>
          <w:rFonts w:cs="Times New Roman"/>
          <w:szCs w:val="28"/>
        </w:rPr>
        <w:t xml:space="preserve">признаков, и </w:t>
      </w:r>
      <w:r w:rsidR="00BA0E71">
        <w:rPr>
          <w:rFonts w:cs="Times New Roman"/>
          <w:szCs w:val="28"/>
        </w:rPr>
        <w:t xml:space="preserve">на </w:t>
      </w:r>
      <w:r w:rsidR="003064C9" w:rsidRPr="00B672CF">
        <w:rPr>
          <w:rFonts w:cs="Times New Roman"/>
          <w:szCs w:val="28"/>
        </w:rPr>
        <w:t xml:space="preserve">значение слова, </w:t>
      </w:r>
      <w:r w:rsidR="00020B96">
        <w:rPr>
          <w:rFonts w:cs="Times New Roman"/>
          <w:szCs w:val="28"/>
        </w:rPr>
        <w:t>связанно</w:t>
      </w:r>
      <w:r w:rsidR="00BA0E71">
        <w:rPr>
          <w:rFonts w:cs="Times New Roman"/>
          <w:szCs w:val="28"/>
        </w:rPr>
        <w:t>го</w:t>
      </w:r>
      <w:r w:rsidR="00020B96">
        <w:rPr>
          <w:rFonts w:cs="Times New Roman"/>
          <w:szCs w:val="28"/>
        </w:rPr>
        <w:t xml:space="preserve"> с ним</w:t>
      </w:r>
      <w:r w:rsidR="003064C9" w:rsidRPr="00B672CF">
        <w:rPr>
          <w:rFonts w:cs="Times New Roman"/>
          <w:szCs w:val="28"/>
        </w:rPr>
        <w:t xml:space="preserve"> в </w:t>
      </w:r>
      <w:r w:rsidR="00020B96">
        <w:rPr>
          <w:rFonts w:cs="Times New Roman"/>
          <w:szCs w:val="28"/>
        </w:rPr>
        <w:t xml:space="preserve">данном </w:t>
      </w:r>
      <w:r w:rsidR="003064C9" w:rsidRPr="00B672CF">
        <w:rPr>
          <w:rFonts w:cs="Times New Roman"/>
          <w:szCs w:val="28"/>
        </w:rPr>
        <w:t xml:space="preserve">тексте, </w:t>
      </w:r>
      <w:r w:rsidR="006D08EC">
        <w:rPr>
          <w:rFonts w:cs="Times New Roman"/>
          <w:szCs w:val="28"/>
        </w:rPr>
        <w:t>т.к.</w:t>
      </w:r>
      <w:r w:rsidR="00391FBA">
        <w:rPr>
          <w:rFonts w:cs="Times New Roman"/>
          <w:szCs w:val="28"/>
        </w:rPr>
        <w:t xml:space="preserve"> </w:t>
      </w:r>
      <w:r w:rsidR="00BA0E71">
        <w:rPr>
          <w:rFonts w:cs="Times New Roman"/>
          <w:szCs w:val="28"/>
        </w:rPr>
        <w:t xml:space="preserve">оно </w:t>
      </w:r>
      <w:r w:rsidR="0094594C">
        <w:rPr>
          <w:rFonts w:cs="Times New Roman"/>
          <w:szCs w:val="28"/>
        </w:rPr>
        <w:t xml:space="preserve">представляет </w:t>
      </w:r>
      <w:r w:rsidR="00BA0E71">
        <w:rPr>
          <w:rFonts w:cs="Times New Roman"/>
          <w:szCs w:val="28"/>
        </w:rPr>
        <w:t xml:space="preserve">собой </w:t>
      </w:r>
      <w:r w:rsidR="0094594C">
        <w:rPr>
          <w:rFonts w:cs="Times New Roman"/>
          <w:szCs w:val="28"/>
        </w:rPr>
        <w:t>один</w:t>
      </w:r>
      <w:r w:rsidR="003064C9" w:rsidRPr="00B672CF">
        <w:rPr>
          <w:rFonts w:cs="Times New Roman"/>
          <w:szCs w:val="28"/>
        </w:rPr>
        <w:t xml:space="preserve"> из признаков сочетающихся слов.</w:t>
      </w:r>
    </w:p>
    <w:p w14:paraId="1ACB491F" w14:textId="4F00D99F" w:rsidR="003064C9" w:rsidRPr="007B2572" w:rsidRDefault="003064C9" w:rsidP="008E69F2">
      <w:pPr>
        <w:ind w:firstLine="709"/>
        <w:rPr>
          <w:rFonts w:cs="Times New Roman"/>
          <w:szCs w:val="28"/>
        </w:rPr>
      </w:pPr>
      <w:r w:rsidRPr="007B2572">
        <w:rPr>
          <w:rFonts w:cs="Times New Roman"/>
          <w:szCs w:val="28"/>
        </w:rPr>
        <w:t>А.А. Потебня</w:t>
      </w:r>
      <w:r w:rsidR="00356B23">
        <w:rPr>
          <w:rFonts w:cs="Times New Roman"/>
          <w:szCs w:val="28"/>
        </w:rPr>
        <w:t xml:space="preserve"> также</w:t>
      </w:r>
      <w:r w:rsidRPr="007B2572">
        <w:rPr>
          <w:rFonts w:cs="Times New Roman"/>
          <w:szCs w:val="28"/>
        </w:rPr>
        <w:t xml:space="preserve"> </w:t>
      </w:r>
      <w:r w:rsidR="0026703B">
        <w:rPr>
          <w:rFonts w:cs="Times New Roman"/>
          <w:szCs w:val="28"/>
        </w:rPr>
        <w:t>отдает должное</w:t>
      </w:r>
      <w:r w:rsidRPr="007B2572">
        <w:rPr>
          <w:rFonts w:cs="Times New Roman"/>
          <w:szCs w:val="28"/>
        </w:rPr>
        <w:t xml:space="preserve"> внутренней форм</w:t>
      </w:r>
      <w:r w:rsidR="008747CF">
        <w:rPr>
          <w:rFonts w:cs="Times New Roman"/>
          <w:szCs w:val="28"/>
        </w:rPr>
        <w:t>е</w:t>
      </w:r>
      <w:r w:rsidR="0026703B">
        <w:rPr>
          <w:rFonts w:cs="Times New Roman"/>
          <w:szCs w:val="28"/>
        </w:rPr>
        <w:t xml:space="preserve"> слова</w:t>
      </w:r>
      <w:r w:rsidRPr="007B2572">
        <w:rPr>
          <w:rFonts w:cs="Times New Roman"/>
          <w:szCs w:val="28"/>
        </w:rPr>
        <w:t xml:space="preserve"> потому, что «хотя для слова звук так необходим, что без него смысл слова был бы для нас недоступен, но он указывает на значение не сам по себе, а потому, что прежде имел другое значение &lt;…&gt; Поэтому звук в слове не есть знак, а лишь оболочка, или форма знака, это, так сказать, знак знака, что в слове не два элемента, как можно заключить из вышеприведенного определения слова как единства звука и значения, а три» </w:t>
      </w:r>
      <w:r w:rsidRPr="007B2572">
        <w:rPr>
          <w:rFonts w:cs="Times New Roman"/>
          <w:szCs w:val="28"/>
        </w:rPr>
        <w:fldChar w:fldCharType="begin"/>
      </w:r>
      <w:r w:rsidR="00FA3F28">
        <w:rPr>
          <w:rFonts w:cs="Times New Roman"/>
          <w:szCs w:val="28"/>
        </w:rPr>
        <w:instrText xml:space="preserve"> ADDIN EN.CITE &lt;EndNote&gt;&lt;Cite&gt;&lt;Author&gt;Потебня&lt;/Author&gt;&lt;Year&gt;1976&lt;/Year&gt;&lt;IDText&gt;Эстетика и поэтика&lt;/IDText&gt;&lt;DisplayText&gt;[208]&lt;/DisplayText&gt;&lt;record&gt;&lt;titles&gt;&lt;title&gt;Эстетика и поэтика&lt;/title&gt;&lt;/titles&gt;&lt;pages&gt;612&lt;/pages&gt;&lt;contributors&gt;&lt;authors&gt;&lt;author&gt;Потебня, А.А.&lt;/author&gt;&lt;/authors&gt;&lt;/contributors&gt;&lt;added-date format="utc"&gt;1585813840&lt;/added-date&gt;&lt;pub-location&gt;Москва&lt;/pub-location&gt;&lt;ref-type name="Book"&gt;6&lt;/ref-type&gt;&lt;dates&gt;&lt;year&gt;1976&lt;/year&gt;&lt;/dates&gt;&lt;rec-number&gt;523&lt;/rec-number&gt;&lt;publisher&gt;Искусство&lt;/publisher&gt;&lt;last-updated-date format="utc"&gt;1585827658&lt;/last-updated-date&gt;&lt;/record&gt;&lt;/Cite&gt;&lt;/EndNote&gt;</w:instrText>
      </w:r>
      <w:r w:rsidRPr="007B2572">
        <w:rPr>
          <w:rFonts w:cs="Times New Roman"/>
          <w:szCs w:val="28"/>
        </w:rPr>
        <w:fldChar w:fldCharType="separate"/>
      </w:r>
      <w:r w:rsidR="00FA3F28">
        <w:rPr>
          <w:rFonts w:cs="Times New Roman"/>
          <w:noProof/>
          <w:szCs w:val="28"/>
        </w:rPr>
        <w:t>[208</w:t>
      </w:r>
      <w:r w:rsidR="008F22A4">
        <w:rPr>
          <w:rFonts w:cs="Times New Roman"/>
          <w:noProof/>
          <w:szCs w:val="28"/>
        </w:rPr>
        <w:t xml:space="preserve">, </w:t>
      </w:r>
      <w:r w:rsidR="00506578">
        <w:rPr>
          <w:rFonts w:cs="Times New Roman"/>
          <w:noProof/>
          <w:szCs w:val="28"/>
        </w:rPr>
        <w:t xml:space="preserve">с. </w:t>
      </w:r>
      <w:r w:rsidR="008F22A4">
        <w:rPr>
          <w:rFonts w:cs="Times New Roman"/>
          <w:noProof/>
          <w:szCs w:val="28"/>
        </w:rPr>
        <w:t>146</w:t>
      </w:r>
      <w:r w:rsidR="00FA3F28">
        <w:rPr>
          <w:rFonts w:cs="Times New Roman"/>
          <w:noProof/>
          <w:szCs w:val="28"/>
        </w:rPr>
        <w:t>]</w:t>
      </w:r>
      <w:r w:rsidRPr="007B2572">
        <w:rPr>
          <w:rFonts w:cs="Times New Roman"/>
          <w:szCs w:val="28"/>
        </w:rPr>
        <w:fldChar w:fldCharType="end"/>
      </w:r>
      <w:r w:rsidRPr="007B2572">
        <w:rPr>
          <w:rFonts w:cs="Times New Roman"/>
          <w:szCs w:val="28"/>
        </w:rPr>
        <w:t xml:space="preserve">. </w:t>
      </w:r>
      <w:r w:rsidR="0026703B">
        <w:rPr>
          <w:rFonts w:cs="Times New Roman"/>
          <w:szCs w:val="28"/>
        </w:rPr>
        <w:t>П</w:t>
      </w:r>
      <w:r w:rsidR="0026703B" w:rsidRPr="007B2572">
        <w:rPr>
          <w:rFonts w:cs="Times New Roman"/>
          <w:szCs w:val="28"/>
        </w:rPr>
        <w:t xml:space="preserve">ознание </w:t>
      </w:r>
      <w:r w:rsidR="0026703B">
        <w:rPr>
          <w:rFonts w:cs="Times New Roman"/>
          <w:szCs w:val="28"/>
        </w:rPr>
        <w:t>через наименование происходит благодаря с</w:t>
      </w:r>
      <w:r w:rsidRPr="007B2572">
        <w:rPr>
          <w:rFonts w:cs="Times New Roman"/>
          <w:szCs w:val="28"/>
        </w:rPr>
        <w:t>редн</w:t>
      </w:r>
      <w:r w:rsidR="0026703B">
        <w:rPr>
          <w:rFonts w:cs="Times New Roman"/>
          <w:szCs w:val="28"/>
        </w:rPr>
        <w:t>ему</w:t>
      </w:r>
      <w:r w:rsidRPr="007B2572">
        <w:rPr>
          <w:rFonts w:cs="Times New Roman"/>
          <w:szCs w:val="28"/>
        </w:rPr>
        <w:t xml:space="preserve"> элемент</w:t>
      </w:r>
      <w:r w:rsidR="0026703B">
        <w:rPr>
          <w:rFonts w:cs="Times New Roman"/>
          <w:szCs w:val="28"/>
        </w:rPr>
        <w:t>у</w:t>
      </w:r>
      <w:r w:rsidRPr="007B2572">
        <w:rPr>
          <w:rFonts w:cs="Times New Roman"/>
          <w:szCs w:val="28"/>
        </w:rPr>
        <w:t>, связыва</w:t>
      </w:r>
      <w:r w:rsidR="004D16E8">
        <w:rPr>
          <w:rFonts w:cs="Times New Roman"/>
          <w:szCs w:val="28"/>
        </w:rPr>
        <w:t>ющ</w:t>
      </w:r>
      <w:r w:rsidR="0026703B">
        <w:rPr>
          <w:rFonts w:cs="Times New Roman"/>
          <w:szCs w:val="28"/>
        </w:rPr>
        <w:t>ему</w:t>
      </w:r>
      <w:r w:rsidRPr="007B2572">
        <w:rPr>
          <w:rFonts w:cs="Times New Roman"/>
          <w:szCs w:val="28"/>
        </w:rPr>
        <w:t xml:space="preserve"> звуковой комплекс и значение, звен</w:t>
      </w:r>
      <w:r w:rsidR="0026703B">
        <w:rPr>
          <w:rFonts w:cs="Times New Roman"/>
          <w:szCs w:val="28"/>
        </w:rPr>
        <w:t>у</w:t>
      </w:r>
      <w:r w:rsidRPr="007B2572">
        <w:rPr>
          <w:rFonts w:cs="Times New Roman"/>
          <w:szCs w:val="28"/>
        </w:rPr>
        <w:t xml:space="preserve">, </w:t>
      </w:r>
      <w:r w:rsidR="00E67EC6">
        <w:rPr>
          <w:rFonts w:cs="Times New Roman"/>
          <w:szCs w:val="28"/>
        </w:rPr>
        <w:t>способствующе</w:t>
      </w:r>
      <w:r w:rsidR="0026703B">
        <w:rPr>
          <w:rFonts w:cs="Times New Roman"/>
          <w:szCs w:val="28"/>
        </w:rPr>
        <w:t>му</w:t>
      </w:r>
      <w:r w:rsidR="00E67EC6">
        <w:rPr>
          <w:rFonts w:cs="Times New Roman"/>
          <w:szCs w:val="28"/>
        </w:rPr>
        <w:t xml:space="preserve"> </w:t>
      </w:r>
      <w:r w:rsidRPr="007B2572">
        <w:rPr>
          <w:rFonts w:cs="Times New Roman"/>
          <w:szCs w:val="28"/>
        </w:rPr>
        <w:t>сравнени</w:t>
      </w:r>
      <w:r w:rsidR="00E67EC6">
        <w:rPr>
          <w:rFonts w:cs="Times New Roman"/>
          <w:szCs w:val="28"/>
        </w:rPr>
        <w:t>ю</w:t>
      </w:r>
      <w:r w:rsidRPr="007B2572">
        <w:rPr>
          <w:rFonts w:cs="Times New Roman"/>
          <w:szCs w:val="28"/>
        </w:rPr>
        <w:t xml:space="preserve"> познаваемого с прежде познанным.</w:t>
      </w:r>
    </w:p>
    <w:p w14:paraId="03C0ED7A" w14:textId="6EA98213" w:rsidR="003064C9" w:rsidRPr="007B2572" w:rsidRDefault="00DE699D" w:rsidP="008E69F2">
      <w:pPr>
        <w:ind w:firstLine="709"/>
        <w:rPr>
          <w:rFonts w:cs="Times New Roman"/>
          <w:szCs w:val="28"/>
        </w:rPr>
      </w:pPr>
      <w:r>
        <w:rPr>
          <w:rFonts w:cs="Times New Roman"/>
          <w:szCs w:val="28"/>
        </w:rPr>
        <w:t>Для выявления</w:t>
      </w:r>
      <w:r w:rsidR="003064C9" w:rsidRPr="007B2572">
        <w:rPr>
          <w:rFonts w:cs="Times New Roman"/>
          <w:szCs w:val="28"/>
        </w:rPr>
        <w:t xml:space="preserve"> способ</w:t>
      </w:r>
      <w:r>
        <w:rPr>
          <w:rFonts w:cs="Times New Roman"/>
          <w:szCs w:val="28"/>
        </w:rPr>
        <w:t>ов</w:t>
      </w:r>
      <w:r w:rsidR="003064C9" w:rsidRPr="007B2572">
        <w:rPr>
          <w:rFonts w:cs="Times New Roman"/>
          <w:szCs w:val="28"/>
        </w:rPr>
        <w:t xml:space="preserve"> формирования внутренней формы А.А. Потебня </w:t>
      </w:r>
      <w:r w:rsidR="00166CCC">
        <w:rPr>
          <w:rFonts w:cs="Times New Roman"/>
          <w:szCs w:val="28"/>
        </w:rPr>
        <w:t>использует</w:t>
      </w:r>
      <w:r w:rsidR="003064C9" w:rsidRPr="007B2572">
        <w:rPr>
          <w:rFonts w:cs="Times New Roman"/>
          <w:szCs w:val="28"/>
        </w:rPr>
        <w:t xml:space="preserve"> понятие апперцепции – </w:t>
      </w:r>
      <w:r w:rsidR="00166CCC">
        <w:rPr>
          <w:rFonts w:cs="Times New Roman"/>
          <w:szCs w:val="28"/>
        </w:rPr>
        <w:t>предопределенности</w:t>
      </w:r>
      <w:r w:rsidR="003064C9" w:rsidRPr="007B2572">
        <w:rPr>
          <w:rFonts w:cs="Times New Roman"/>
          <w:szCs w:val="28"/>
        </w:rPr>
        <w:t xml:space="preserve"> каждого конкретного восприятия</w:t>
      </w:r>
      <w:r>
        <w:rPr>
          <w:rFonts w:cs="Times New Roman"/>
          <w:szCs w:val="28"/>
        </w:rPr>
        <w:t xml:space="preserve"> </w:t>
      </w:r>
      <w:r w:rsidR="00B55450">
        <w:rPr>
          <w:rFonts w:cs="Times New Roman"/>
          <w:szCs w:val="28"/>
        </w:rPr>
        <w:t>благодаря</w:t>
      </w:r>
      <w:r>
        <w:rPr>
          <w:rFonts w:cs="Times New Roman"/>
          <w:szCs w:val="28"/>
        </w:rPr>
        <w:t xml:space="preserve"> </w:t>
      </w:r>
      <w:r w:rsidR="003064C9" w:rsidRPr="007B2572">
        <w:rPr>
          <w:rFonts w:cs="Times New Roman"/>
          <w:szCs w:val="28"/>
        </w:rPr>
        <w:t>пред</w:t>
      </w:r>
      <w:r>
        <w:rPr>
          <w:rFonts w:cs="Times New Roman"/>
          <w:szCs w:val="28"/>
        </w:rPr>
        <w:t>шествующе</w:t>
      </w:r>
      <w:r w:rsidR="00B55450">
        <w:rPr>
          <w:rFonts w:cs="Times New Roman"/>
          <w:szCs w:val="28"/>
        </w:rPr>
        <w:t>му</w:t>
      </w:r>
      <w:r w:rsidR="00166CCC">
        <w:rPr>
          <w:rFonts w:cs="Times New Roman"/>
          <w:szCs w:val="28"/>
        </w:rPr>
        <w:t xml:space="preserve"> опыт</w:t>
      </w:r>
      <w:r w:rsidR="00B55450">
        <w:rPr>
          <w:rFonts w:cs="Times New Roman"/>
          <w:szCs w:val="28"/>
        </w:rPr>
        <w:t>у</w:t>
      </w:r>
      <w:r w:rsidR="003064C9" w:rsidRPr="007B2572">
        <w:rPr>
          <w:rFonts w:cs="Times New Roman"/>
          <w:szCs w:val="28"/>
        </w:rPr>
        <w:t xml:space="preserve"> человека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&lt;EndNote&gt;&lt;Cite&gt;&lt;Author&gt;Потебня&lt;/Author&gt;&lt;Year&gt;1976&lt;/Year&gt;&lt;IDText&gt;Эстетика и поэтика&lt;/IDText&gt;&lt;DisplayText&gt;[208]&lt;/DisplayText&gt;&lt;record&gt;&lt;titles&gt;&lt;title&gt;Эстетика и поэтика&lt;/title&gt;&lt;/titles&gt;&lt;pages&gt;612&lt;/pages&gt;&lt;contributors&gt;&lt;authors&gt;&lt;author&gt;Потебня, А.А.&lt;/author&gt;&lt;/authors&gt;&lt;/contributors&gt;&lt;added-date format="utc"&gt;1585813840&lt;/added-date&gt;&lt;pub-location&gt;Москва&lt;/pub-location&gt;&lt;ref-type name="Book"&gt;6&lt;/ref-type&gt;&lt;dates&gt;&lt;year&gt;1976&lt;/year&gt;&lt;/dates&gt;&lt;rec-number&gt;523&lt;/rec-number&gt;&lt;publisher&gt;Искусство&lt;/publisher&gt;&lt;last-updated-date format="utc"&gt;1585827658&lt;/last-updated-date&gt;&lt;/record&gt;&lt;/Cite&gt;&lt;/EndNote&gt;</w:instrText>
      </w:r>
      <w:r w:rsidR="003064C9" w:rsidRPr="007B2572">
        <w:rPr>
          <w:rFonts w:cs="Times New Roman"/>
          <w:szCs w:val="28"/>
        </w:rPr>
        <w:fldChar w:fldCharType="separate"/>
      </w:r>
      <w:r w:rsidR="00FA3F28">
        <w:rPr>
          <w:rFonts w:cs="Times New Roman"/>
          <w:noProof/>
          <w:szCs w:val="28"/>
        </w:rPr>
        <w:t>[208</w:t>
      </w:r>
      <w:r w:rsidR="008F22A4">
        <w:rPr>
          <w:rFonts w:cs="Times New Roman"/>
          <w:noProof/>
          <w:szCs w:val="28"/>
        </w:rPr>
        <w:t xml:space="preserve">, </w:t>
      </w:r>
      <w:r w:rsidR="00506578">
        <w:rPr>
          <w:rFonts w:cs="Times New Roman"/>
          <w:noProof/>
          <w:szCs w:val="28"/>
        </w:rPr>
        <w:t xml:space="preserve">с. </w:t>
      </w:r>
      <w:r w:rsidR="008F22A4">
        <w:rPr>
          <w:rFonts w:cs="Times New Roman"/>
          <w:noProof/>
          <w:szCs w:val="28"/>
        </w:rPr>
        <w:t>122</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 xml:space="preserve">. </w:t>
      </w:r>
      <w:r w:rsidR="005E05CB" w:rsidRPr="007B2572">
        <w:rPr>
          <w:rFonts w:cs="Times New Roman"/>
          <w:szCs w:val="28"/>
        </w:rPr>
        <w:t>С.Д.</w:t>
      </w:r>
      <w:r w:rsidR="00172DDC">
        <w:rPr>
          <w:rFonts w:cs="Times New Roman"/>
          <w:szCs w:val="28"/>
        </w:rPr>
        <w:t> </w:t>
      </w:r>
      <w:r w:rsidR="005E05CB" w:rsidRPr="007B2572">
        <w:rPr>
          <w:rFonts w:cs="Times New Roman"/>
          <w:szCs w:val="28"/>
        </w:rPr>
        <w:t xml:space="preserve">Кацнельсон </w:t>
      </w:r>
      <w:r w:rsidR="005E05CB">
        <w:rPr>
          <w:rFonts w:cs="Times New Roman"/>
          <w:szCs w:val="28"/>
        </w:rPr>
        <w:t>в</w:t>
      </w:r>
      <w:r w:rsidR="003064C9" w:rsidRPr="007B2572">
        <w:rPr>
          <w:rFonts w:cs="Times New Roman"/>
          <w:szCs w:val="28"/>
        </w:rPr>
        <w:t xml:space="preserve"> </w:t>
      </w:r>
      <w:r w:rsidR="006060A2">
        <w:rPr>
          <w:rFonts w:cs="Times New Roman"/>
          <w:szCs w:val="28"/>
        </w:rPr>
        <w:t>своем труде</w:t>
      </w:r>
      <w:r w:rsidR="003064C9" w:rsidRPr="007B2572">
        <w:rPr>
          <w:rFonts w:cs="Times New Roman"/>
          <w:szCs w:val="28"/>
        </w:rPr>
        <w:t xml:space="preserve"> «Категории языка и мышления. Из научного наследия» </w:t>
      </w:r>
      <w:r w:rsidR="00315E00">
        <w:rPr>
          <w:rFonts w:cs="Times New Roman"/>
          <w:szCs w:val="28"/>
        </w:rPr>
        <w:t>(2018)</w:t>
      </w:r>
      <w:r w:rsidR="00315DC5">
        <w:rPr>
          <w:rFonts w:cs="Times New Roman"/>
          <w:szCs w:val="28"/>
        </w:rPr>
        <w:t xml:space="preserve"> </w:t>
      </w:r>
      <w:r w:rsidR="00754704">
        <w:rPr>
          <w:rFonts w:cs="Times New Roman"/>
          <w:szCs w:val="28"/>
        </w:rPr>
        <w:t>поясняет, как происходит</w:t>
      </w:r>
      <w:r w:rsidR="003064C9" w:rsidRPr="007B2572">
        <w:rPr>
          <w:rFonts w:cs="Times New Roman"/>
          <w:szCs w:val="28"/>
        </w:rPr>
        <w:t xml:space="preserve"> апперцепци</w:t>
      </w:r>
      <w:r w:rsidR="00F0501A">
        <w:rPr>
          <w:rFonts w:cs="Times New Roman"/>
          <w:szCs w:val="28"/>
        </w:rPr>
        <w:t>я</w:t>
      </w:r>
      <w:r w:rsidR="003064C9" w:rsidRPr="007B2572">
        <w:rPr>
          <w:rFonts w:cs="Times New Roman"/>
          <w:szCs w:val="28"/>
        </w:rPr>
        <w:t xml:space="preserve">: «Апперципируя внутренне, слово апперципирует тем самым и внешний объект. Если восприятие нашло выражение в звуковом рефлексе, то как восприятие, так и воспроизведенный в памяти образ апперципируется этим рефлексом, и этот рефлекс представляет находящийся внутри образ, или интериоризованный (den in das Innere aufgenommenen Gegenstand) предмет» </w:t>
      </w:r>
      <w:r w:rsidR="003064C9" w:rsidRPr="007B2572">
        <w:rPr>
          <w:rFonts w:cs="Times New Roman"/>
          <w:szCs w:val="28"/>
        </w:rPr>
        <w:fldChar w:fldCharType="begin"/>
      </w:r>
      <w:r w:rsidR="00FA3F28">
        <w:rPr>
          <w:rFonts w:cs="Times New Roman"/>
          <w:szCs w:val="28"/>
        </w:rPr>
        <w:instrText xml:space="preserve"> ADDIN EN.CITE &lt;EndNote&gt;&lt;Cite&gt;&lt;Author&gt;Кацнельсон&lt;/Author&gt;&lt;Year&gt;2018&lt;/Year&gt;&lt;IDText&gt;Категории языка и мышления. Из научного наследия&lt;/IDText&gt;&lt;DisplayText&gt;[210]&lt;/DisplayText&gt;&lt;record&gt;&lt;titles&gt;&lt;title&gt;Категории языка и мышления. Из научного наследия&lt;/title&gt;&lt;/titles&gt;&lt;pages&gt;864&lt;/pages&gt;&lt;contributors&gt;&lt;authors&gt;&lt;author&gt;Кацнельсон, С.Д.&lt;/author&gt;&lt;/authors&gt;&lt;/contributors&gt;&lt;added-date format="utc"&gt;1585831091&lt;/added-date&gt;&lt;pub-location&gt;Москва&lt;/pub-location&gt;&lt;ref-type name="Book"&gt;6&lt;/ref-type&gt;&lt;dates&gt;&lt;year&gt;2018&lt;/year&gt;&lt;/dates&gt;&lt;rec-number&gt;524&lt;/rec-number&gt;&lt;publisher&gt;Litres&lt;/publisher&gt;&lt;last-updated-date format="utc"&gt;1585831249&lt;/last-updated-date&gt;&lt;/record&gt;&lt;/Cite&gt;&lt;/EndNote&gt;</w:instrText>
      </w:r>
      <w:r w:rsidR="003064C9" w:rsidRPr="007B2572">
        <w:rPr>
          <w:rFonts w:cs="Times New Roman"/>
          <w:szCs w:val="28"/>
        </w:rPr>
        <w:fldChar w:fldCharType="separate"/>
      </w:r>
      <w:r w:rsidR="00FA3F28">
        <w:rPr>
          <w:rFonts w:cs="Times New Roman"/>
          <w:noProof/>
          <w:szCs w:val="28"/>
        </w:rPr>
        <w:t>[210]</w:t>
      </w:r>
      <w:r w:rsidR="003064C9" w:rsidRPr="007B2572">
        <w:rPr>
          <w:rFonts w:cs="Times New Roman"/>
          <w:szCs w:val="28"/>
        </w:rPr>
        <w:fldChar w:fldCharType="end"/>
      </w:r>
      <w:r w:rsidR="003064C9" w:rsidRPr="007B2572">
        <w:rPr>
          <w:rFonts w:cs="Times New Roman"/>
          <w:szCs w:val="28"/>
        </w:rPr>
        <w:t xml:space="preserve">. </w:t>
      </w:r>
      <w:r w:rsidR="0063450A">
        <w:rPr>
          <w:rFonts w:cs="Times New Roman"/>
          <w:szCs w:val="28"/>
        </w:rPr>
        <w:t>Т.е.</w:t>
      </w:r>
      <w:r w:rsidR="00DC48F6">
        <w:rPr>
          <w:rFonts w:cs="Times New Roman"/>
          <w:szCs w:val="28"/>
        </w:rPr>
        <w:t xml:space="preserve"> </w:t>
      </w:r>
      <w:r w:rsidR="00A10143" w:rsidRPr="007B2572">
        <w:rPr>
          <w:rFonts w:cs="Times New Roman"/>
          <w:szCs w:val="28"/>
        </w:rPr>
        <w:t>отношение к пред</w:t>
      </w:r>
      <w:r w:rsidR="00A10143">
        <w:rPr>
          <w:rFonts w:cs="Times New Roman"/>
          <w:szCs w:val="28"/>
        </w:rPr>
        <w:t>ыду</w:t>
      </w:r>
      <w:r w:rsidR="00A10143" w:rsidRPr="007B2572">
        <w:rPr>
          <w:rFonts w:cs="Times New Roman"/>
          <w:szCs w:val="28"/>
        </w:rPr>
        <w:t xml:space="preserve">щей мысли, </w:t>
      </w:r>
      <w:r w:rsidR="00A10143">
        <w:rPr>
          <w:rFonts w:cs="Times New Roman"/>
          <w:szCs w:val="28"/>
        </w:rPr>
        <w:t>служащей</w:t>
      </w:r>
      <w:r w:rsidR="00A10143" w:rsidRPr="007B2572">
        <w:rPr>
          <w:rFonts w:cs="Times New Roman"/>
          <w:szCs w:val="28"/>
        </w:rPr>
        <w:t xml:space="preserve"> смысловым знаком, или внутренней формой, и к ее обозначению, </w:t>
      </w:r>
      <w:r w:rsidR="00A10143">
        <w:rPr>
          <w:rFonts w:cs="Times New Roman"/>
          <w:szCs w:val="28"/>
        </w:rPr>
        <w:t xml:space="preserve">представляющемуся </w:t>
      </w:r>
      <w:r w:rsidR="00A10143" w:rsidRPr="007B2572">
        <w:rPr>
          <w:rFonts w:cs="Times New Roman"/>
          <w:szCs w:val="28"/>
        </w:rPr>
        <w:t>в новом слове как «знак знака», или внешняя форма</w:t>
      </w:r>
      <w:r w:rsidR="00A10143">
        <w:rPr>
          <w:rFonts w:cs="Times New Roman"/>
          <w:szCs w:val="28"/>
        </w:rPr>
        <w:t>, способствует возникновению</w:t>
      </w:r>
      <w:r w:rsidR="00A10143" w:rsidRPr="007B2572">
        <w:rPr>
          <w:rFonts w:cs="Times New Roman"/>
          <w:szCs w:val="28"/>
        </w:rPr>
        <w:t xml:space="preserve"> </w:t>
      </w:r>
      <w:r w:rsidR="003064C9" w:rsidRPr="007B2572">
        <w:rPr>
          <w:rFonts w:cs="Times New Roman"/>
          <w:szCs w:val="28"/>
        </w:rPr>
        <w:t>ново</w:t>
      </w:r>
      <w:r w:rsidR="00A10143">
        <w:rPr>
          <w:rFonts w:cs="Times New Roman"/>
          <w:szCs w:val="28"/>
        </w:rPr>
        <w:t>го</w:t>
      </w:r>
      <w:r w:rsidR="003064C9" w:rsidRPr="007B2572">
        <w:rPr>
          <w:rFonts w:cs="Times New Roman"/>
          <w:szCs w:val="28"/>
        </w:rPr>
        <w:t xml:space="preserve"> значени</w:t>
      </w:r>
      <w:r w:rsidR="00A10143">
        <w:rPr>
          <w:rFonts w:cs="Times New Roman"/>
          <w:szCs w:val="28"/>
        </w:rPr>
        <w:t>я</w:t>
      </w:r>
      <w:r w:rsidR="003064C9" w:rsidRPr="007B2572">
        <w:rPr>
          <w:rFonts w:cs="Times New Roman"/>
          <w:szCs w:val="28"/>
        </w:rPr>
        <w:t xml:space="preserve"> </w:t>
      </w:r>
      <w:r w:rsidR="00DC48F6">
        <w:rPr>
          <w:rFonts w:cs="Times New Roman"/>
          <w:szCs w:val="28"/>
        </w:rPr>
        <w:t>слова</w:t>
      </w:r>
      <w:r w:rsidR="003064C9" w:rsidRPr="007B2572">
        <w:rPr>
          <w:rFonts w:cs="Times New Roman"/>
          <w:szCs w:val="28"/>
        </w:rPr>
        <w:t>.</w:t>
      </w:r>
    </w:p>
    <w:p w14:paraId="1B63122D" w14:textId="21A5DB53" w:rsidR="003064C9" w:rsidRPr="007B2572" w:rsidRDefault="003D201B" w:rsidP="008E69F2">
      <w:pPr>
        <w:ind w:firstLine="709"/>
        <w:rPr>
          <w:rFonts w:cs="Times New Roman"/>
          <w:szCs w:val="28"/>
        </w:rPr>
      </w:pPr>
      <w:r>
        <w:rPr>
          <w:rFonts w:cs="Times New Roman"/>
          <w:szCs w:val="28"/>
        </w:rPr>
        <w:t xml:space="preserve">Говоря, что </w:t>
      </w:r>
      <w:r w:rsidR="003064C9" w:rsidRPr="007B2572">
        <w:rPr>
          <w:rFonts w:cs="Times New Roman"/>
          <w:szCs w:val="28"/>
        </w:rPr>
        <w:t>слово</w:t>
      </w:r>
      <w:r>
        <w:rPr>
          <w:rFonts w:cs="Times New Roman"/>
          <w:szCs w:val="28"/>
        </w:rPr>
        <w:t xml:space="preserve"> – это</w:t>
      </w:r>
      <w:r w:rsidR="003064C9" w:rsidRPr="007B2572">
        <w:rPr>
          <w:rFonts w:cs="Times New Roman"/>
          <w:szCs w:val="28"/>
        </w:rPr>
        <w:t xml:space="preserve"> «средство понимать говорящего»</w:t>
      </w:r>
      <w:r>
        <w:rPr>
          <w:rFonts w:cs="Times New Roman"/>
          <w:szCs w:val="28"/>
        </w:rPr>
        <w:t xml:space="preserve"> </w:t>
      </w:r>
      <w:r w:rsidRPr="007B2572">
        <w:rPr>
          <w:rFonts w:cs="Times New Roman"/>
          <w:szCs w:val="28"/>
        </w:rPr>
        <w:fldChar w:fldCharType="begin"/>
      </w:r>
      <w:r>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Pr="007B2572">
        <w:rPr>
          <w:rFonts w:cs="Times New Roman"/>
          <w:szCs w:val="28"/>
        </w:rPr>
        <w:fldChar w:fldCharType="separate"/>
      </w:r>
      <w:r>
        <w:rPr>
          <w:rFonts w:cs="Times New Roman"/>
          <w:noProof/>
          <w:szCs w:val="28"/>
        </w:rPr>
        <w:t xml:space="preserve">[207, </w:t>
      </w:r>
      <w:r w:rsidR="00506578">
        <w:rPr>
          <w:rFonts w:cs="Times New Roman"/>
          <w:noProof/>
          <w:szCs w:val="28"/>
        </w:rPr>
        <w:t xml:space="preserve">с. </w:t>
      </w:r>
      <w:r>
        <w:rPr>
          <w:rFonts w:cs="Times New Roman"/>
          <w:noProof/>
          <w:szCs w:val="28"/>
        </w:rPr>
        <w:t>116]</w:t>
      </w:r>
      <w:r w:rsidRPr="007B2572">
        <w:rPr>
          <w:rFonts w:cs="Times New Roman"/>
          <w:szCs w:val="28"/>
        </w:rPr>
        <w:fldChar w:fldCharType="end"/>
      </w:r>
      <w:r w:rsidR="003064C9" w:rsidRPr="007B2572">
        <w:rPr>
          <w:rFonts w:cs="Times New Roman"/>
          <w:szCs w:val="28"/>
        </w:rPr>
        <w:t>, А.А.</w:t>
      </w:r>
      <w:r w:rsidR="00172DDC">
        <w:rPr>
          <w:rFonts w:cs="Times New Roman"/>
          <w:szCs w:val="28"/>
        </w:rPr>
        <w:t> </w:t>
      </w:r>
      <w:r w:rsidR="003064C9" w:rsidRPr="007B2572">
        <w:rPr>
          <w:rFonts w:cs="Times New Roman"/>
          <w:szCs w:val="28"/>
        </w:rPr>
        <w:t xml:space="preserve">Потебня </w:t>
      </w:r>
      <w:r w:rsidR="00912725">
        <w:rPr>
          <w:rFonts w:cs="Times New Roman"/>
          <w:szCs w:val="28"/>
        </w:rPr>
        <w:t xml:space="preserve">также рассматривает сложность </w:t>
      </w:r>
      <w:r w:rsidR="003064C9" w:rsidRPr="007B2572">
        <w:rPr>
          <w:rFonts w:cs="Times New Roman"/>
          <w:szCs w:val="28"/>
        </w:rPr>
        <w:t xml:space="preserve">переносных значений слова. </w:t>
      </w:r>
      <w:r w:rsidR="00912725">
        <w:rPr>
          <w:rFonts w:cs="Times New Roman"/>
          <w:szCs w:val="28"/>
        </w:rPr>
        <w:t>Согласно ученому</w:t>
      </w:r>
      <w:r w:rsidR="003064C9" w:rsidRPr="007B2572">
        <w:rPr>
          <w:rFonts w:cs="Times New Roman"/>
          <w:szCs w:val="28"/>
        </w:rPr>
        <w:t xml:space="preserve">, переносное значение слова </w:t>
      </w:r>
      <w:r w:rsidR="00912725">
        <w:rPr>
          <w:rFonts w:cs="Times New Roman"/>
          <w:szCs w:val="28"/>
        </w:rPr>
        <w:t>– это итог</w:t>
      </w:r>
      <w:r w:rsidR="003064C9" w:rsidRPr="007B2572">
        <w:rPr>
          <w:rFonts w:cs="Times New Roman"/>
          <w:szCs w:val="28"/>
        </w:rPr>
        <w:t xml:space="preserve"> сравнения «двух мысленных единиц различных объектов»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3064C9" w:rsidRPr="007B2572">
        <w:rPr>
          <w:rFonts w:cs="Times New Roman"/>
          <w:szCs w:val="28"/>
        </w:rPr>
        <w:fldChar w:fldCharType="separate"/>
      </w:r>
      <w:r w:rsidR="00FA3F28">
        <w:rPr>
          <w:rFonts w:cs="Times New Roman"/>
          <w:noProof/>
          <w:szCs w:val="28"/>
        </w:rPr>
        <w:t>[207</w:t>
      </w:r>
      <w:r w:rsidR="008F22A4">
        <w:rPr>
          <w:rFonts w:cs="Times New Roman"/>
          <w:noProof/>
          <w:szCs w:val="28"/>
        </w:rPr>
        <w:t xml:space="preserve">, </w:t>
      </w:r>
      <w:r w:rsidR="00506578">
        <w:rPr>
          <w:rFonts w:cs="Times New Roman"/>
          <w:noProof/>
          <w:szCs w:val="28"/>
        </w:rPr>
        <w:t xml:space="preserve">с. </w:t>
      </w:r>
      <w:r w:rsidR="008F22A4">
        <w:rPr>
          <w:rFonts w:cs="Times New Roman"/>
          <w:noProof/>
          <w:szCs w:val="28"/>
        </w:rPr>
        <w:t>116</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 Внутренняя форма становится «средством апперцепции»</w:t>
      </w:r>
      <w:r w:rsidR="003D7EAD">
        <w:rPr>
          <w:rFonts w:cs="Times New Roman"/>
          <w:szCs w:val="28"/>
        </w:rPr>
        <w:t xml:space="preserve"> </w:t>
      </w:r>
      <w:r w:rsidR="003D7EAD" w:rsidRPr="007B2572">
        <w:rPr>
          <w:rFonts w:cs="Times New Roman"/>
          <w:szCs w:val="28"/>
        </w:rPr>
        <w:fldChar w:fldCharType="begin"/>
      </w:r>
      <w:r w:rsidR="003D7EAD">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3D7EAD" w:rsidRPr="007B2572">
        <w:rPr>
          <w:rFonts w:cs="Times New Roman"/>
          <w:szCs w:val="28"/>
        </w:rPr>
        <w:fldChar w:fldCharType="separate"/>
      </w:r>
      <w:r w:rsidR="003D7EAD">
        <w:rPr>
          <w:rFonts w:cs="Times New Roman"/>
          <w:noProof/>
          <w:szCs w:val="28"/>
        </w:rPr>
        <w:t xml:space="preserve">[207, </w:t>
      </w:r>
      <w:r w:rsidR="00506578">
        <w:rPr>
          <w:rFonts w:cs="Times New Roman"/>
          <w:noProof/>
          <w:szCs w:val="28"/>
        </w:rPr>
        <w:t xml:space="preserve">с. </w:t>
      </w:r>
      <w:r w:rsidR="003D7EAD">
        <w:rPr>
          <w:rFonts w:cs="Times New Roman"/>
          <w:noProof/>
          <w:szCs w:val="28"/>
        </w:rPr>
        <w:t>116</w:t>
      </w:r>
      <w:r w:rsidR="003D7EAD" w:rsidRPr="007B2572">
        <w:rPr>
          <w:rFonts w:cs="Times New Roman"/>
          <w:szCs w:val="28"/>
        </w:rPr>
        <w:fldChar w:fldCharType="end"/>
      </w:r>
      <w:r w:rsidR="003D7EAD">
        <w:rPr>
          <w:rFonts w:cs="Times New Roman"/>
          <w:noProof/>
          <w:szCs w:val="28"/>
        </w:rPr>
        <w:t>]</w:t>
      </w:r>
      <w:r w:rsidR="003064C9" w:rsidRPr="007B2572">
        <w:rPr>
          <w:rFonts w:cs="Times New Roman"/>
          <w:szCs w:val="28"/>
        </w:rPr>
        <w:t xml:space="preserve"> или представляет собой «третье общее между двумя сравниваемыми вертикалями»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3064C9" w:rsidRPr="007B2572">
        <w:rPr>
          <w:rFonts w:cs="Times New Roman"/>
          <w:szCs w:val="28"/>
        </w:rPr>
        <w:fldChar w:fldCharType="separate"/>
      </w:r>
      <w:r w:rsidR="00FA3F28">
        <w:rPr>
          <w:rFonts w:cs="Times New Roman"/>
          <w:noProof/>
          <w:szCs w:val="28"/>
        </w:rPr>
        <w:t>[207</w:t>
      </w:r>
      <w:r w:rsidR="008F22A4">
        <w:rPr>
          <w:rFonts w:cs="Times New Roman"/>
          <w:noProof/>
          <w:szCs w:val="28"/>
        </w:rPr>
        <w:t xml:space="preserve">, </w:t>
      </w:r>
      <w:r w:rsidR="00506578">
        <w:rPr>
          <w:rFonts w:cs="Times New Roman"/>
          <w:noProof/>
          <w:szCs w:val="28"/>
        </w:rPr>
        <w:t xml:space="preserve">с. </w:t>
      </w:r>
      <w:r w:rsidR="008F22A4">
        <w:rPr>
          <w:rFonts w:cs="Times New Roman"/>
          <w:noProof/>
          <w:szCs w:val="28"/>
        </w:rPr>
        <w:t>117</w:t>
      </w:r>
      <w:r w:rsidR="003064C9" w:rsidRPr="007B2572">
        <w:rPr>
          <w:rFonts w:cs="Times New Roman"/>
          <w:szCs w:val="28"/>
        </w:rPr>
        <w:fldChar w:fldCharType="end"/>
      </w:r>
      <w:r w:rsidR="009F1299">
        <w:rPr>
          <w:rFonts w:cs="Times New Roman"/>
          <w:noProof/>
          <w:szCs w:val="28"/>
        </w:rPr>
        <w:t>]</w:t>
      </w:r>
      <w:r w:rsidR="003064C9" w:rsidRPr="007B2572">
        <w:rPr>
          <w:rFonts w:cs="Times New Roman"/>
          <w:szCs w:val="28"/>
        </w:rPr>
        <w:t xml:space="preserve">. </w:t>
      </w:r>
      <w:r w:rsidR="0010705B">
        <w:rPr>
          <w:rFonts w:cs="Times New Roman"/>
          <w:szCs w:val="28"/>
        </w:rPr>
        <w:t>Помимо</w:t>
      </w:r>
      <w:r w:rsidR="003064C9" w:rsidRPr="007B2572">
        <w:rPr>
          <w:rFonts w:cs="Times New Roman"/>
          <w:szCs w:val="28"/>
        </w:rPr>
        <w:t xml:space="preserve"> </w:t>
      </w:r>
      <w:r w:rsidR="0010705B">
        <w:rPr>
          <w:rFonts w:cs="Times New Roman"/>
          <w:szCs w:val="28"/>
        </w:rPr>
        <w:t>э</w:t>
      </w:r>
      <w:r w:rsidR="003064C9" w:rsidRPr="007B2572">
        <w:rPr>
          <w:rFonts w:cs="Times New Roman"/>
          <w:szCs w:val="28"/>
        </w:rPr>
        <w:t xml:space="preserve">того, А.А. Потебня </w:t>
      </w:r>
      <w:r w:rsidR="0010705B">
        <w:rPr>
          <w:rFonts w:cs="Times New Roman"/>
          <w:szCs w:val="28"/>
        </w:rPr>
        <w:t>считает, что</w:t>
      </w:r>
      <w:r w:rsidR="003064C9" w:rsidRPr="007B2572">
        <w:rPr>
          <w:rFonts w:cs="Times New Roman"/>
          <w:szCs w:val="28"/>
        </w:rPr>
        <w:t xml:space="preserve"> внутренн</w:t>
      </w:r>
      <w:r w:rsidR="0010705B">
        <w:rPr>
          <w:rFonts w:cs="Times New Roman"/>
          <w:szCs w:val="28"/>
        </w:rPr>
        <w:t>яя</w:t>
      </w:r>
      <w:r w:rsidR="003064C9" w:rsidRPr="007B2572">
        <w:rPr>
          <w:rFonts w:cs="Times New Roman"/>
          <w:szCs w:val="28"/>
        </w:rPr>
        <w:t xml:space="preserve"> форм</w:t>
      </w:r>
      <w:r w:rsidR="0010705B">
        <w:rPr>
          <w:rFonts w:cs="Times New Roman"/>
          <w:szCs w:val="28"/>
        </w:rPr>
        <w:t>а</w:t>
      </w:r>
      <w:r w:rsidR="003064C9" w:rsidRPr="007B2572">
        <w:rPr>
          <w:rFonts w:cs="Times New Roman"/>
          <w:szCs w:val="28"/>
        </w:rPr>
        <w:t xml:space="preserve"> слова </w:t>
      </w:r>
      <w:r w:rsidR="0010705B" w:rsidRPr="007B2572">
        <w:rPr>
          <w:rFonts w:cs="Times New Roman"/>
          <w:szCs w:val="28"/>
        </w:rPr>
        <w:t>проявл</w:t>
      </w:r>
      <w:r w:rsidR="0010705B">
        <w:rPr>
          <w:rFonts w:cs="Times New Roman"/>
          <w:szCs w:val="28"/>
        </w:rPr>
        <w:t>яется</w:t>
      </w:r>
      <w:r w:rsidR="0010705B" w:rsidRPr="007B2572">
        <w:rPr>
          <w:rFonts w:cs="Times New Roman"/>
          <w:szCs w:val="28"/>
        </w:rPr>
        <w:t xml:space="preserve"> </w:t>
      </w:r>
      <w:r w:rsidR="003064C9" w:rsidRPr="007B2572">
        <w:rPr>
          <w:rFonts w:cs="Times New Roman"/>
          <w:szCs w:val="28"/>
        </w:rPr>
        <w:t xml:space="preserve">и в </w:t>
      </w:r>
      <w:r w:rsidR="009D4785">
        <w:rPr>
          <w:rFonts w:cs="Times New Roman"/>
          <w:szCs w:val="28"/>
        </w:rPr>
        <w:t>деривационных</w:t>
      </w:r>
      <w:r w:rsidR="003064C9" w:rsidRPr="007B2572">
        <w:rPr>
          <w:rFonts w:cs="Times New Roman"/>
          <w:szCs w:val="28"/>
        </w:rPr>
        <w:t xml:space="preserve"> отношениях</w:t>
      </w:r>
      <w:r w:rsidR="000C2C5D">
        <w:rPr>
          <w:rFonts w:cs="Times New Roman"/>
          <w:szCs w:val="28"/>
        </w:rPr>
        <w:t>, возникающих</w:t>
      </w:r>
      <w:r w:rsidR="003064C9" w:rsidRPr="007B2572">
        <w:rPr>
          <w:rFonts w:cs="Times New Roman"/>
          <w:szCs w:val="28"/>
        </w:rPr>
        <w:t xml:space="preserve"> между словами: «В ряду слов того же корня, последовательно вытекающих одно из другого, всякое предшествующее может быть названо внутреннею формою последующего»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3064C9" w:rsidRPr="007B2572">
        <w:rPr>
          <w:rFonts w:cs="Times New Roman"/>
          <w:szCs w:val="28"/>
        </w:rPr>
        <w:fldChar w:fldCharType="separate"/>
      </w:r>
      <w:r w:rsidR="00FA3F28">
        <w:rPr>
          <w:rFonts w:cs="Times New Roman"/>
          <w:noProof/>
          <w:szCs w:val="28"/>
        </w:rPr>
        <w:t>[207</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91</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 xml:space="preserve">. </w:t>
      </w:r>
      <w:r w:rsidR="00204947">
        <w:rPr>
          <w:rFonts w:cs="Times New Roman"/>
          <w:szCs w:val="28"/>
        </w:rPr>
        <w:t>Таким образом,</w:t>
      </w:r>
      <w:r w:rsidR="003064C9" w:rsidRPr="007B2572">
        <w:rPr>
          <w:rFonts w:cs="Times New Roman"/>
          <w:szCs w:val="28"/>
        </w:rPr>
        <w:t xml:space="preserve"> в</w:t>
      </w:r>
      <w:r w:rsidR="00204947">
        <w:rPr>
          <w:rFonts w:cs="Times New Roman"/>
          <w:szCs w:val="28"/>
        </w:rPr>
        <w:t xml:space="preserve"> </w:t>
      </w:r>
      <w:r w:rsidR="003064C9" w:rsidRPr="007B2572">
        <w:rPr>
          <w:rFonts w:cs="Times New Roman"/>
          <w:szCs w:val="28"/>
        </w:rPr>
        <w:t>трудах</w:t>
      </w:r>
      <w:r w:rsidR="00204947">
        <w:rPr>
          <w:rFonts w:cs="Times New Roman"/>
          <w:szCs w:val="28"/>
        </w:rPr>
        <w:t xml:space="preserve"> А.А. Потебн</w:t>
      </w:r>
      <w:r w:rsidR="003F31D8">
        <w:rPr>
          <w:rFonts w:cs="Times New Roman"/>
          <w:szCs w:val="28"/>
        </w:rPr>
        <w:t>и</w:t>
      </w:r>
      <w:r w:rsidR="003064C9" w:rsidRPr="007B2572">
        <w:rPr>
          <w:rFonts w:cs="Times New Roman"/>
          <w:szCs w:val="28"/>
        </w:rPr>
        <w:t xml:space="preserve"> </w:t>
      </w:r>
      <w:r w:rsidR="003F31D8" w:rsidRPr="007B2572">
        <w:rPr>
          <w:rFonts w:cs="Times New Roman"/>
          <w:szCs w:val="28"/>
        </w:rPr>
        <w:t>психически</w:t>
      </w:r>
      <w:r w:rsidR="003F31D8">
        <w:rPr>
          <w:rFonts w:cs="Times New Roman"/>
          <w:szCs w:val="28"/>
        </w:rPr>
        <w:t>е процессы</w:t>
      </w:r>
      <w:r w:rsidR="003F31D8" w:rsidRPr="007B2572">
        <w:rPr>
          <w:rFonts w:cs="Times New Roman"/>
          <w:szCs w:val="28"/>
        </w:rPr>
        <w:t>, происходя</w:t>
      </w:r>
      <w:r w:rsidR="003F31D8">
        <w:rPr>
          <w:rFonts w:cs="Times New Roman"/>
          <w:szCs w:val="28"/>
        </w:rPr>
        <w:t>щие</w:t>
      </w:r>
      <w:r w:rsidR="003F31D8" w:rsidRPr="007B2572">
        <w:rPr>
          <w:rFonts w:cs="Times New Roman"/>
          <w:szCs w:val="28"/>
        </w:rPr>
        <w:t xml:space="preserve"> в сознании </w:t>
      </w:r>
      <w:r w:rsidR="003F31D8">
        <w:rPr>
          <w:rFonts w:cs="Times New Roman"/>
          <w:szCs w:val="28"/>
        </w:rPr>
        <w:t xml:space="preserve">людей, употребляющих то иное слово, </w:t>
      </w:r>
      <w:r w:rsidR="00F14BE8">
        <w:rPr>
          <w:rFonts w:cs="Times New Roman"/>
          <w:szCs w:val="28"/>
        </w:rPr>
        <w:t xml:space="preserve">также </w:t>
      </w:r>
      <w:r w:rsidR="003F31D8">
        <w:rPr>
          <w:rFonts w:cs="Times New Roman"/>
          <w:szCs w:val="28"/>
        </w:rPr>
        <w:t>являются одним из аспектов</w:t>
      </w:r>
      <w:r w:rsidR="00204947" w:rsidRPr="007B2572">
        <w:rPr>
          <w:rFonts w:cs="Times New Roman"/>
          <w:szCs w:val="28"/>
        </w:rPr>
        <w:t xml:space="preserve"> </w:t>
      </w:r>
      <w:r w:rsidR="00204947">
        <w:rPr>
          <w:rFonts w:cs="Times New Roman"/>
          <w:szCs w:val="28"/>
        </w:rPr>
        <w:t>внутренн</w:t>
      </w:r>
      <w:r w:rsidR="003F31D8">
        <w:rPr>
          <w:rFonts w:cs="Times New Roman"/>
          <w:szCs w:val="28"/>
        </w:rPr>
        <w:t>ей</w:t>
      </w:r>
      <w:r w:rsidR="00204947">
        <w:rPr>
          <w:rFonts w:cs="Times New Roman"/>
          <w:szCs w:val="28"/>
        </w:rPr>
        <w:t xml:space="preserve"> форм</w:t>
      </w:r>
      <w:r w:rsidR="003F31D8">
        <w:rPr>
          <w:rFonts w:cs="Times New Roman"/>
          <w:szCs w:val="28"/>
        </w:rPr>
        <w:t>ы</w:t>
      </w:r>
      <w:r w:rsidR="003064C9" w:rsidRPr="007B2572">
        <w:rPr>
          <w:rFonts w:cs="Times New Roman"/>
          <w:szCs w:val="28"/>
        </w:rPr>
        <w:t>.</w:t>
      </w:r>
    </w:p>
    <w:p w14:paraId="698E02DF" w14:textId="72DBCFD9" w:rsidR="003064C9" w:rsidRPr="007B2572" w:rsidRDefault="00D5220B" w:rsidP="008E69F2">
      <w:pPr>
        <w:ind w:firstLine="709"/>
        <w:rPr>
          <w:rFonts w:cs="Times New Roman"/>
          <w:szCs w:val="28"/>
        </w:rPr>
      </w:pPr>
      <w:r>
        <w:rPr>
          <w:rFonts w:cs="Times New Roman"/>
          <w:szCs w:val="28"/>
        </w:rPr>
        <w:t>А.А. Потебня</w:t>
      </w:r>
      <w:r w:rsidR="003064C9" w:rsidRPr="007B2572">
        <w:rPr>
          <w:rFonts w:cs="Times New Roman"/>
          <w:szCs w:val="28"/>
        </w:rPr>
        <w:t xml:space="preserve"> </w:t>
      </w:r>
      <w:r>
        <w:rPr>
          <w:rFonts w:cs="Times New Roman"/>
          <w:szCs w:val="28"/>
        </w:rPr>
        <w:t>рассматривает</w:t>
      </w:r>
      <w:r w:rsidR="003064C9" w:rsidRPr="007B2572">
        <w:rPr>
          <w:rFonts w:cs="Times New Roman"/>
          <w:szCs w:val="28"/>
        </w:rPr>
        <w:t xml:space="preserve"> внутреннюю форму как в ономасиологическом, так и в семасиологическом аспекте.</w:t>
      </w:r>
      <w:r w:rsidR="00917143">
        <w:rPr>
          <w:rFonts w:cs="Times New Roman"/>
          <w:szCs w:val="28"/>
        </w:rPr>
        <w:t xml:space="preserve"> </w:t>
      </w:r>
      <w:r w:rsidR="003064C9" w:rsidRPr="007B2572">
        <w:rPr>
          <w:rFonts w:cs="Times New Roman"/>
          <w:szCs w:val="28"/>
        </w:rPr>
        <w:t xml:space="preserve">Ономасиологическая трактовка </w:t>
      </w:r>
      <w:r w:rsidR="00B8110C">
        <w:rPr>
          <w:rFonts w:cs="Times New Roman"/>
          <w:szCs w:val="28"/>
        </w:rPr>
        <w:t>обнаруживается</w:t>
      </w:r>
      <w:r w:rsidR="003064C9" w:rsidRPr="007B2572">
        <w:rPr>
          <w:rFonts w:cs="Times New Roman"/>
          <w:szCs w:val="28"/>
        </w:rPr>
        <w:t xml:space="preserve"> уже в </w:t>
      </w:r>
      <w:r w:rsidR="00917143">
        <w:rPr>
          <w:rFonts w:cs="Times New Roman"/>
          <w:szCs w:val="28"/>
        </w:rPr>
        <w:t xml:space="preserve">его </w:t>
      </w:r>
      <w:r w:rsidR="003064C9" w:rsidRPr="007B2572">
        <w:rPr>
          <w:rFonts w:cs="Times New Roman"/>
          <w:szCs w:val="28"/>
        </w:rPr>
        <w:t xml:space="preserve">наиболее ранней концепции, </w:t>
      </w:r>
      <w:r w:rsidR="00917143">
        <w:rPr>
          <w:rFonts w:cs="Times New Roman"/>
          <w:szCs w:val="28"/>
        </w:rPr>
        <w:t xml:space="preserve">и </w:t>
      </w:r>
      <w:r w:rsidR="003064C9" w:rsidRPr="007B2572">
        <w:rPr>
          <w:rFonts w:cs="Times New Roman"/>
          <w:szCs w:val="28"/>
        </w:rPr>
        <w:t xml:space="preserve">согласно </w:t>
      </w:r>
      <w:r w:rsidR="00917143">
        <w:rPr>
          <w:rFonts w:cs="Times New Roman"/>
          <w:szCs w:val="28"/>
        </w:rPr>
        <w:t>ей,</w:t>
      </w:r>
      <w:r w:rsidR="003064C9" w:rsidRPr="007B2572">
        <w:rPr>
          <w:rFonts w:cs="Times New Roman"/>
          <w:szCs w:val="28"/>
        </w:rPr>
        <w:t xml:space="preserve"> </w:t>
      </w:r>
      <w:r w:rsidR="003064C9" w:rsidRPr="007B2572">
        <w:rPr>
          <w:rFonts w:cs="Times New Roman"/>
          <w:szCs w:val="28"/>
        </w:rPr>
        <w:lastRenderedPageBreak/>
        <w:t>в</w:t>
      </w:r>
      <w:r w:rsidR="00917143">
        <w:rPr>
          <w:rFonts w:cs="Times New Roman"/>
          <w:szCs w:val="28"/>
        </w:rPr>
        <w:t xml:space="preserve">нутренняя форма </w:t>
      </w:r>
      <w:r w:rsidR="00507A78">
        <w:rPr>
          <w:rFonts w:cs="Times New Roman"/>
          <w:szCs w:val="28"/>
        </w:rPr>
        <w:t>изучается</w:t>
      </w:r>
      <w:r w:rsidR="003064C9" w:rsidRPr="007B2572">
        <w:rPr>
          <w:rFonts w:cs="Times New Roman"/>
          <w:szCs w:val="28"/>
        </w:rPr>
        <w:t xml:space="preserve"> </w:t>
      </w:r>
      <w:r w:rsidR="00507A78">
        <w:rPr>
          <w:rFonts w:cs="Times New Roman"/>
          <w:szCs w:val="28"/>
        </w:rPr>
        <w:t>с психологической точки зрения:</w:t>
      </w:r>
      <w:r w:rsidR="003064C9" w:rsidRPr="007B2572">
        <w:rPr>
          <w:rFonts w:cs="Times New Roman"/>
          <w:szCs w:val="28"/>
        </w:rPr>
        <w:t xml:space="preserve"> </w:t>
      </w:r>
      <w:r w:rsidR="00B8110C" w:rsidRPr="007B2572">
        <w:rPr>
          <w:rFonts w:cs="Times New Roman"/>
          <w:szCs w:val="28"/>
        </w:rPr>
        <w:t>представление о том или ином отличительном признаке – источнике номинации</w:t>
      </w:r>
      <w:r w:rsidR="00B8110C">
        <w:rPr>
          <w:rFonts w:cs="Times New Roman"/>
          <w:szCs w:val="28"/>
        </w:rPr>
        <w:t xml:space="preserve"> –</w:t>
      </w:r>
      <w:r w:rsidR="00B8110C" w:rsidRPr="007B2572">
        <w:rPr>
          <w:rFonts w:cs="Times New Roman"/>
          <w:szCs w:val="28"/>
        </w:rPr>
        <w:t xml:space="preserve"> </w:t>
      </w:r>
      <w:r w:rsidR="00B8110C">
        <w:rPr>
          <w:rFonts w:cs="Times New Roman"/>
          <w:szCs w:val="28"/>
        </w:rPr>
        <w:t xml:space="preserve">является </w:t>
      </w:r>
      <w:r w:rsidR="003064C9" w:rsidRPr="007B2572">
        <w:rPr>
          <w:rFonts w:cs="Times New Roman"/>
          <w:szCs w:val="28"/>
        </w:rPr>
        <w:t xml:space="preserve">психической основой внутренней формы. </w:t>
      </w:r>
      <w:r w:rsidR="006039D6">
        <w:rPr>
          <w:rFonts w:cs="Times New Roman"/>
          <w:szCs w:val="28"/>
        </w:rPr>
        <w:t>Согласно</w:t>
      </w:r>
      <w:r w:rsidR="006039D6" w:rsidRPr="007B2572">
        <w:rPr>
          <w:rFonts w:cs="Times New Roman"/>
          <w:szCs w:val="28"/>
        </w:rPr>
        <w:t xml:space="preserve"> А.А. Потебне, </w:t>
      </w:r>
      <w:r w:rsidR="00B8110C" w:rsidRPr="007B2572">
        <w:rPr>
          <w:rFonts w:cs="Times New Roman"/>
          <w:szCs w:val="28"/>
        </w:rPr>
        <w:t xml:space="preserve">психомеханический процесс возникновения сложных явлений из простых стихий </w:t>
      </w:r>
      <w:r w:rsidR="00B8110C">
        <w:rPr>
          <w:rFonts w:cs="Times New Roman"/>
          <w:szCs w:val="28"/>
        </w:rPr>
        <w:t xml:space="preserve">определяется благодаря </w:t>
      </w:r>
      <w:r w:rsidR="003064C9" w:rsidRPr="007B2572">
        <w:rPr>
          <w:rFonts w:cs="Times New Roman"/>
          <w:szCs w:val="28"/>
        </w:rPr>
        <w:t>тако</w:t>
      </w:r>
      <w:r w:rsidR="00B8110C">
        <w:rPr>
          <w:rFonts w:cs="Times New Roman"/>
          <w:szCs w:val="28"/>
        </w:rPr>
        <w:t>му</w:t>
      </w:r>
      <w:r w:rsidR="003064C9" w:rsidRPr="007B2572">
        <w:rPr>
          <w:rFonts w:cs="Times New Roman"/>
          <w:szCs w:val="28"/>
        </w:rPr>
        <w:t xml:space="preserve"> </w:t>
      </w:r>
      <w:r w:rsidR="006039D6">
        <w:rPr>
          <w:rFonts w:cs="Times New Roman"/>
          <w:szCs w:val="28"/>
        </w:rPr>
        <w:t>понимани</w:t>
      </w:r>
      <w:r w:rsidR="00B8110C">
        <w:rPr>
          <w:rFonts w:cs="Times New Roman"/>
          <w:szCs w:val="28"/>
        </w:rPr>
        <w:t>ю</w:t>
      </w:r>
      <w:r w:rsidR="003064C9" w:rsidRPr="007B2572">
        <w:rPr>
          <w:rFonts w:cs="Times New Roman"/>
          <w:szCs w:val="28"/>
        </w:rPr>
        <w:t xml:space="preserve"> </w:t>
      </w:r>
      <w:r w:rsidR="00B8110C">
        <w:rPr>
          <w:rFonts w:cs="Times New Roman"/>
          <w:szCs w:val="28"/>
        </w:rPr>
        <w:t xml:space="preserve">внутренней формы, которое </w:t>
      </w:r>
      <w:r w:rsidR="00A73F38" w:rsidRPr="007B2572">
        <w:rPr>
          <w:rFonts w:cs="Times New Roman"/>
          <w:szCs w:val="28"/>
        </w:rPr>
        <w:t xml:space="preserve">создает </w:t>
      </w:r>
      <w:r w:rsidR="003064C9" w:rsidRPr="007B2572">
        <w:rPr>
          <w:rFonts w:cs="Times New Roman"/>
          <w:szCs w:val="28"/>
        </w:rPr>
        <w:t xml:space="preserve">смыслообразующие возможности </w:t>
      </w:r>
      <w:r w:rsidR="00B8110C">
        <w:rPr>
          <w:rFonts w:cs="Times New Roman"/>
          <w:szCs w:val="28"/>
        </w:rPr>
        <w:t xml:space="preserve">этих явлений </w:t>
      </w:r>
      <w:r w:rsidR="003064C9" w:rsidRPr="007B2572">
        <w:rPr>
          <w:rFonts w:cs="Times New Roman"/>
          <w:szCs w:val="28"/>
        </w:rPr>
        <w:t xml:space="preserve">при </w:t>
      </w:r>
      <w:r w:rsidR="00B8110C">
        <w:rPr>
          <w:rFonts w:cs="Times New Roman"/>
          <w:szCs w:val="28"/>
        </w:rPr>
        <w:t>образовании</w:t>
      </w:r>
      <w:r w:rsidR="003064C9" w:rsidRPr="007B2572">
        <w:rPr>
          <w:rFonts w:cs="Times New Roman"/>
          <w:szCs w:val="28"/>
        </w:rPr>
        <w:t xml:space="preserve"> единиц вторичного наименования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003064C9" w:rsidRPr="007B2572">
        <w:rPr>
          <w:rFonts w:cs="Times New Roman"/>
          <w:szCs w:val="28"/>
        </w:rPr>
        <w:fldChar w:fldCharType="separate"/>
      </w:r>
      <w:r w:rsidR="00FA3F28">
        <w:rPr>
          <w:rFonts w:cs="Times New Roman"/>
          <w:noProof/>
          <w:szCs w:val="28"/>
        </w:rPr>
        <w:t>[207</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49-50</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w:t>
      </w:r>
    </w:p>
    <w:p w14:paraId="08110C7E" w14:textId="61A96EBE" w:rsidR="003064C9" w:rsidRPr="007B2572" w:rsidRDefault="003064C9" w:rsidP="008E69F2">
      <w:pPr>
        <w:ind w:firstLine="709"/>
        <w:rPr>
          <w:rFonts w:cs="Times New Roman"/>
          <w:szCs w:val="28"/>
        </w:rPr>
      </w:pPr>
      <w:r w:rsidRPr="007B2572">
        <w:rPr>
          <w:rFonts w:cs="Times New Roman"/>
          <w:szCs w:val="28"/>
        </w:rPr>
        <w:t xml:space="preserve">Сторонники </w:t>
      </w:r>
      <w:r w:rsidR="00224A32">
        <w:rPr>
          <w:rFonts w:cs="Times New Roman"/>
          <w:szCs w:val="28"/>
        </w:rPr>
        <w:t>этого</w:t>
      </w:r>
      <w:r w:rsidRPr="007B2572">
        <w:rPr>
          <w:rFonts w:cs="Times New Roman"/>
          <w:szCs w:val="28"/>
        </w:rPr>
        <w:t xml:space="preserve"> подхода считают</w:t>
      </w:r>
      <w:r w:rsidR="00224A32">
        <w:rPr>
          <w:rFonts w:cs="Times New Roman"/>
          <w:szCs w:val="28"/>
        </w:rPr>
        <w:t xml:space="preserve">, что </w:t>
      </w:r>
      <w:r w:rsidRPr="007B2572">
        <w:rPr>
          <w:rFonts w:cs="Times New Roman"/>
          <w:szCs w:val="28"/>
        </w:rPr>
        <w:t>внутренн</w:t>
      </w:r>
      <w:r w:rsidR="00224A32">
        <w:rPr>
          <w:rFonts w:cs="Times New Roman"/>
          <w:szCs w:val="28"/>
        </w:rPr>
        <w:t>яя форма является</w:t>
      </w:r>
      <w:r w:rsidRPr="007B2572">
        <w:rPr>
          <w:rFonts w:cs="Times New Roman"/>
          <w:szCs w:val="28"/>
        </w:rPr>
        <w:t xml:space="preserve"> конкретным представлением о предметах, явлениях</w:t>
      </w:r>
      <w:r w:rsidR="00224A32">
        <w:rPr>
          <w:rFonts w:cs="Times New Roman"/>
          <w:szCs w:val="28"/>
        </w:rPr>
        <w:t>,</w:t>
      </w:r>
      <w:r w:rsidRPr="007B2572">
        <w:rPr>
          <w:rFonts w:cs="Times New Roman"/>
          <w:szCs w:val="28"/>
        </w:rPr>
        <w:t xml:space="preserve"> событиях</w:t>
      </w:r>
      <w:r w:rsidR="00224A32">
        <w:rPr>
          <w:rFonts w:cs="Times New Roman"/>
          <w:szCs w:val="28"/>
        </w:rPr>
        <w:t>, понятиях</w:t>
      </w:r>
      <w:r w:rsidRPr="007B2572">
        <w:rPr>
          <w:rFonts w:cs="Times New Roman"/>
          <w:szCs w:val="28"/>
        </w:rPr>
        <w:t xml:space="preserve">, которые </w:t>
      </w:r>
      <w:r w:rsidR="00224A32" w:rsidRPr="007B2572">
        <w:rPr>
          <w:rFonts w:cs="Times New Roman"/>
          <w:szCs w:val="28"/>
        </w:rPr>
        <w:t xml:space="preserve">послужили основой для </w:t>
      </w:r>
      <w:r w:rsidR="00F3304C">
        <w:rPr>
          <w:rFonts w:cs="Times New Roman"/>
          <w:szCs w:val="28"/>
        </w:rPr>
        <w:t>аналогичных</w:t>
      </w:r>
      <w:r w:rsidR="00224A32" w:rsidRPr="007B2572">
        <w:rPr>
          <w:rFonts w:cs="Times New Roman"/>
          <w:szCs w:val="28"/>
        </w:rPr>
        <w:t xml:space="preserve"> образных обобщений</w:t>
      </w:r>
      <w:r w:rsidR="00F3304C">
        <w:rPr>
          <w:rFonts w:cs="Times New Roman"/>
          <w:szCs w:val="28"/>
        </w:rPr>
        <w:t>.</w:t>
      </w:r>
      <w:r w:rsidR="00224A32" w:rsidRPr="007B2572">
        <w:rPr>
          <w:rFonts w:cs="Times New Roman"/>
          <w:szCs w:val="28"/>
        </w:rPr>
        <w:t xml:space="preserve"> </w:t>
      </w:r>
      <w:r w:rsidR="00F3304C">
        <w:rPr>
          <w:rFonts w:cs="Times New Roman"/>
          <w:szCs w:val="28"/>
        </w:rPr>
        <w:t>В</w:t>
      </w:r>
      <w:r w:rsidR="00224A32">
        <w:rPr>
          <w:rFonts w:cs="Times New Roman"/>
          <w:szCs w:val="28"/>
        </w:rPr>
        <w:t xml:space="preserve"> свое время </w:t>
      </w:r>
      <w:r w:rsidR="00F3304C">
        <w:rPr>
          <w:rFonts w:cs="Times New Roman"/>
          <w:szCs w:val="28"/>
        </w:rPr>
        <w:t>они оказались актуальными и располагали</w:t>
      </w:r>
      <w:r w:rsidRPr="007B2572">
        <w:rPr>
          <w:rFonts w:cs="Times New Roman"/>
          <w:szCs w:val="28"/>
        </w:rPr>
        <w:t xml:space="preserve"> такими </w:t>
      </w:r>
      <w:r w:rsidR="00224A32">
        <w:rPr>
          <w:rFonts w:cs="Times New Roman"/>
          <w:szCs w:val="28"/>
        </w:rPr>
        <w:t xml:space="preserve">же </w:t>
      </w:r>
      <w:r w:rsidRPr="007B2572">
        <w:rPr>
          <w:rFonts w:cs="Times New Roman"/>
          <w:szCs w:val="28"/>
        </w:rPr>
        <w:t xml:space="preserve">признаками и свойствами, как и другие </w:t>
      </w:r>
      <w:r w:rsidR="00F3304C">
        <w:rPr>
          <w:rFonts w:cs="Times New Roman"/>
          <w:szCs w:val="28"/>
        </w:rPr>
        <w:t>предметы и явления</w:t>
      </w:r>
      <w:r w:rsidRPr="007B2572">
        <w:rPr>
          <w:rFonts w:cs="Times New Roman"/>
          <w:szCs w:val="28"/>
        </w:rPr>
        <w:t>.</w:t>
      </w:r>
    </w:p>
    <w:p w14:paraId="1118EB55" w14:textId="75C1A9B8" w:rsidR="003064C9" w:rsidRPr="00525E03" w:rsidRDefault="00062286" w:rsidP="008E69F2">
      <w:pPr>
        <w:ind w:firstLine="709"/>
        <w:rPr>
          <w:rFonts w:cs="Times New Roman"/>
          <w:szCs w:val="28"/>
          <w:lang w:val="kk-KZ"/>
        </w:rPr>
      </w:pPr>
      <w:r>
        <w:rPr>
          <w:rFonts w:cs="Times New Roman"/>
          <w:szCs w:val="28"/>
        </w:rPr>
        <w:t>В следующий</w:t>
      </w:r>
      <w:r w:rsidR="003064C9" w:rsidRPr="007B2572">
        <w:rPr>
          <w:rFonts w:cs="Times New Roman"/>
          <w:szCs w:val="28"/>
        </w:rPr>
        <w:t xml:space="preserve"> период своей деятельности А.А. Потебня </w:t>
      </w:r>
      <w:r>
        <w:rPr>
          <w:rFonts w:cs="Times New Roman"/>
          <w:szCs w:val="28"/>
        </w:rPr>
        <w:t>за</w:t>
      </w:r>
      <w:r w:rsidR="003064C9" w:rsidRPr="007B2572">
        <w:rPr>
          <w:rFonts w:cs="Times New Roman"/>
          <w:szCs w:val="28"/>
        </w:rPr>
        <w:t xml:space="preserve">ложил основы рассмотрения внутренней формы с </w:t>
      </w:r>
      <w:r>
        <w:rPr>
          <w:rFonts w:cs="Times New Roman"/>
          <w:szCs w:val="28"/>
        </w:rPr>
        <w:t>семасиологической</w:t>
      </w:r>
      <w:r w:rsidRPr="007B2572">
        <w:rPr>
          <w:rFonts w:cs="Times New Roman"/>
          <w:szCs w:val="28"/>
        </w:rPr>
        <w:t xml:space="preserve"> </w:t>
      </w:r>
      <w:r w:rsidR="003064C9" w:rsidRPr="007B2572">
        <w:rPr>
          <w:rFonts w:cs="Times New Roman"/>
          <w:szCs w:val="28"/>
        </w:rPr>
        <w:t xml:space="preserve">точки зрения. </w:t>
      </w:r>
      <w:r w:rsidR="006B6997">
        <w:rPr>
          <w:rFonts w:cs="Times New Roman"/>
          <w:szCs w:val="28"/>
        </w:rPr>
        <w:t>Он</w:t>
      </w:r>
      <w:r w:rsidR="003064C9" w:rsidRPr="007B2572">
        <w:rPr>
          <w:rFonts w:cs="Times New Roman"/>
          <w:szCs w:val="28"/>
        </w:rPr>
        <w:t xml:space="preserve"> предложил различать</w:t>
      </w:r>
      <w:r w:rsidR="006B6997">
        <w:rPr>
          <w:rFonts w:cs="Times New Roman"/>
          <w:szCs w:val="28"/>
        </w:rPr>
        <w:t xml:space="preserve"> то, что мы сейчас называем лингвистическими и экстралингвистическими факторами, т.е.</w:t>
      </w:r>
      <w:r w:rsidR="003064C9" w:rsidRPr="007B2572">
        <w:rPr>
          <w:rFonts w:cs="Times New Roman"/>
          <w:szCs w:val="28"/>
        </w:rPr>
        <w:t xml:space="preserve"> языковы</w:t>
      </w:r>
      <w:r w:rsidR="006B6997">
        <w:rPr>
          <w:rFonts w:cs="Times New Roman"/>
          <w:szCs w:val="28"/>
        </w:rPr>
        <w:t>е</w:t>
      </w:r>
      <w:r w:rsidR="003064C9" w:rsidRPr="007B2572">
        <w:rPr>
          <w:rFonts w:cs="Times New Roman"/>
          <w:szCs w:val="28"/>
        </w:rPr>
        <w:t xml:space="preserve"> и внеязыковые знания о </w:t>
      </w:r>
      <w:r w:rsidR="00B35695">
        <w:rPr>
          <w:rFonts w:cs="Times New Roman"/>
          <w:szCs w:val="28"/>
        </w:rPr>
        <w:t>данном</w:t>
      </w:r>
      <w:r w:rsidR="003064C9" w:rsidRPr="007B2572">
        <w:rPr>
          <w:rFonts w:cs="Times New Roman"/>
          <w:szCs w:val="28"/>
        </w:rPr>
        <w:t xml:space="preserve"> объекте номинации</w:t>
      </w:r>
      <w:r w:rsidR="00B35695">
        <w:rPr>
          <w:rFonts w:cs="Times New Roman"/>
          <w:szCs w:val="28"/>
        </w:rPr>
        <w:t>. П</w:t>
      </w:r>
      <w:r w:rsidR="003064C9" w:rsidRPr="007B2572">
        <w:rPr>
          <w:rFonts w:cs="Times New Roman"/>
          <w:szCs w:val="28"/>
        </w:rPr>
        <w:t xml:space="preserve">ервые </w:t>
      </w:r>
      <w:r w:rsidR="00B35695">
        <w:rPr>
          <w:rFonts w:cs="Times New Roman"/>
          <w:szCs w:val="28"/>
        </w:rPr>
        <w:t xml:space="preserve">были названы </w:t>
      </w:r>
      <w:r w:rsidR="003064C9" w:rsidRPr="007B2572">
        <w:rPr>
          <w:rFonts w:cs="Times New Roman"/>
          <w:szCs w:val="28"/>
        </w:rPr>
        <w:t>«ближ</w:t>
      </w:r>
      <w:r w:rsidR="00B35695">
        <w:rPr>
          <w:rFonts w:cs="Times New Roman"/>
          <w:szCs w:val="28"/>
        </w:rPr>
        <w:t xml:space="preserve">айшими», а вторые </w:t>
      </w:r>
      <w:r w:rsidR="00525E03" w:rsidRPr="00525E03">
        <w:rPr>
          <w:rFonts w:cs="Times New Roman"/>
          <w:szCs w:val="28"/>
        </w:rPr>
        <w:t xml:space="preserve">– </w:t>
      </w:r>
      <w:r w:rsidR="00B35695">
        <w:rPr>
          <w:rFonts w:cs="Times New Roman"/>
          <w:szCs w:val="28"/>
        </w:rPr>
        <w:t xml:space="preserve">«дальнейшими» </w:t>
      </w:r>
      <w:r w:rsidR="003064C9" w:rsidRPr="007B2572">
        <w:rPr>
          <w:rFonts w:cs="Times New Roman"/>
          <w:szCs w:val="28"/>
        </w:rPr>
        <w:t>значениями</w:t>
      </w:r>
      <w:r w:rsidR="00525E03">
        <w:rPr>
          <w:rFonts w:cs="Times New Roman"/>
          <w:szCs w:val="28"/>
        </w:rPr>
        <w:t>. Последнее понималось им как</w:t>
      </w:r>
      <w:r w:rsidR="00525E03" w:rsidRPr="00525E03">
        <w:rPr>
          <w:rFonts w:cs="Times New Roman"/>
          <w:szCs w:val="28"/>
        </w:rPr>
        <w:t xml:space="preserve"> </w:t>
      </w:r>
      <w:r w:rsidR="00525E03">
        <w:rPr>
          <w:rFonts w:cs="Times New Roman"/>
          <w:szCs w:val="28"/>
        </w:rPr>
        <w:t>сумма</w:t>
      </w:r>
      <w:r w:rsidR="00525E03" w:rsidRPr="007B2572">
        <w:rPr>
          <w:rFonts w:cs="Times New Roman"/>
          <w:szCs w:val="28"/>
        </w:rPr>
        <w:t xml:space="preserve"> </w:t>
      </w:r>
      <w:r w:rsidR="00525E03">
        <w:rPr>
          <w:rFonts w:cs="Times New Roman"/>
          <w:szCs w:val="28"/>
        </w:rPr>
        <w:t>экстралингвистических</w:t>
      </w:r>
      <w:r w:rsidR="00525E03" w:rsidRPr="007B2572">
        <w:rPr>
          <w:rFonts w:cs="Times New Roman"/>
          <w:szCs w:val="28"/>
        </w:rPr>
        <w:t xml:space="preserve"> знаний о </w:t>
      </w:r>
      <w:r w:rsidR="00525E03">
        <w:rPr>
          <w:rFonts w:cs="Times New Roman"/>
          <w:szCs w:val="28"/>
        </w:rPr>
        <w:t>называемой реалии</w:t>
      </w:r>
      <w:r w:rsidR="00525E03" w:rsidRPr="007B2572">
        <w:rPr>
          <w:rFonts w:cs="Times New Roman"/>
          <w:szCs w:val="28"/>
        </w:rPr>
        <w:t xml:space="preserve">, </w:t>
      </w:r>
      <w:r w:rsidR="00525E03">
        <w:rPr>
          <w:rFonts w:cs="Times New Roman"/>
          <w:szCs w:val="28"/>
        </w:rPr>
        <w:t xml:space="preserve">отображающаяся в </w:t>
      </w:r>
      <w:r w:rsidR="00525E03" w:rsidRPr="007B2572">
        <w:rPr>
          <w:rFonts w:cs="Times New Roman"/>
          <w:szCs w:val="28"/>
        </w:rPr>
        <w:t>сознани</w:t>
      </w:r>
      <w:r w:rsidR="00525E03">
        <w:rPr>
          <w:rFonts w:cs="Times New Roman"/>
          <w:szCs w:val="28"/>
        </w:rPr>
        <w:t>и</w:t>
      </w:r>
      <w:r w:rsidR="00525E03" w:rsidRPr="007B2572">
        <w:rPr>
          <w:rFonts w:cs="Times New Roman"/>
          <w:szCs w:val="28"/>
        </w:rPr>
        <w:t xml:space="preserve"> в виде </w:t>
      </w:r>
      <w:r w:rsidR="00525E03">
        <w:rPr>
          <w:rFonts w:cs="Times New Roman"/>
          <w:szCs w:val="28"/>
        </w:rPr>
        <w:t>представлений</w:t>
      </w:r>
      <w:r w:rsidR="00525E03" w:rsidRPr="007B2572">
        <w:rPr>
          <w:rFonts w:cs="Times New Roman"/>
          <w:szCs w:val="28"/>
        </w:rPr>
        <w:t xml:space="preserve"> и образов</w:t>
      </w:r>
      <w:r w:rsidR="003064C9" w:rsidRPr="007B2572">
        <w:rPr>
          <w:rFonts w:cs="Times New Roman"/>
          <w:szCs w:val="28"/>
        </w:rPr>
        <w:t>.</w:t>
      </w:r>
      <w:r w:rsidR="00307D2B">
        <w:rPr>
          <w:rFonts w:cs="Times New Roman"/>
          <w:szCs w:val="28"/>
        </w:rPr>
        <w:t xml:space="preserve"> Согласно концепции</w:t>
      </w:r>
      <w:r w:rsidR="003064C9" w:rsidRPr="007B2572">
        <w:rPr>
          <w:rFonts w:cs="Times New Roman"/>
          <w:szCs w:val="28"/>
        </w:rPr>
        <w:t xml:space="preserve"> </w:t>
      </w:r>
      <w:r w:rsidR="00307D2B" w:rsidRPr="007B2572">
        <w:rPr>
          <w:rFonts w:cs="Times New Roman"/>
          <w:szCs w:val="28"/>
        </w:rPr>
        <w:t>А.А. Потебни</w:t>
      </w:r>
      <w:r w:rsidR="00307D2B">
        <w:rPr>
          <w:rFonts w:cs="Times New Roman"/>
          <w:szCs w:val="28"/>
        </w:rPr>
        <w:t>,</w:t>
      </w:r>
      <w:r w:rsidR="00307D2B" w:rsidRPr="007B2572">
        <w:rPr>
          <w:rFonts w:cs="Times New Roman"/>
          <w:szCs w:val="28"/>
        </w:rPr>
        <w:t xml:space="preserve"> </w:t>
      </w:r>
      <w:r w:rsidR="003064C9" w:rsidRPr="007B2572">
        <w:rPr>
          <w:rFonts w:cs="Times New Roman"/>
          <w:szCs w:val="28"/>
        </w:rPr>
        <w:t xml:space="preserve">в </w:t>
      </w:r>
      <w:r w:rsidR="00525E03">
        <w:rPr>
          <w:rFonts w:cs="Times New Roman"/>
          <w:szCs w:val="28"/>
          <w:lang w:val="kk-KZ"/>
        </w:rPr>
        <w:t>процессе формирования</w:t>
      </w:r>
      <w:r w:rsidR="003064C9" w:rsidRPr="007B2572">
        <w:rPr>
          <w:rFonts w:cs="Times New Roman"/>
          <w:szCs w:val="28"/>
        </w:rPr>
        <w:t xml:space="preserve"> «дальнейшего» значения </w:t>
      </w:r>
      <w:r w:rsidR="00525E03">
        <w:rPr>
          <w:rFonts w:cs="Times New Roman"/>
          <w:szCs w:val="28"/>
        </w:rPr>
        <w:t>«ближайшее» значение</w:t>
      </w:r>
      <w:r w:rsidR="00525E03" w:rsidRPr="007B2572">
        <w:rPr>
          <w:rFonts w:cs="Times New Roman"/>
          <w:szCs w:val="28"/>
        </w:rPr>
        <w:t xml:space="preserve"> </w:t>
      </w:r>
      <w:r w:rsidR="00525E03">
        <w:rPr>
          <w:rFonts w:cs="Times New Roman"/>
          <w:szCs w:val="28"/>
          <w:lang w:val="kk-KZ"/>
        </w:rPr>
        <w:t>является</w:t>
      </w:r>
      <w:r w:rsidR="00525E03" w:rsidRPr="007B2572">
        <w:rPr>
          <w:rFonts w:cs="Times New Roman"/>
          <w:szCs w:val="28"/>
        </w:rPr>
        <w:t xml:space="preserve"> конструктивным </w:t>
      </w:r>
      <w:r w:rsidR="00525E03">
        <w:rPr>
          <w:rFonts w:cs="Times New Roman"/>
          <w:szCs w:val="28"/>
        </w:rPr>
        <w:t>элементом.</w:t>
      </w:r>
      <w:r w:rsidR="003064C9" w:rsidRPr="007B2572">
        <w:rPr>
          <w:rFonts w:cs="Times New Roman"/>
          <w:szCs w:val="28"/>
        </w:rPr>
        <w:t xml:space="preserve"> </w:t>
      </w:r>
      <w:r w:rsidR="00AC1AE7">
        <w:rPr>
          <w:rFonts w:cs="Times New Roman"/>
          <w:szCs w:val="28"/>
        </w:rPr>
        <w:t xml:space="preserve">Таким образом, </w:t>
      </w:r>
      <w:r w:rsidR="00FD6D00">
        <w:rPr>
          <w:rFonts w:cs="Times New Roman"/>
          <w:szCs w:val="28"/>
        </w:rPr>
        <w:t>служа в качестве знака дальнейшего</w:t>
      </w:r>
      <w:r w:rsidR="00FD6D00" w:rsidRPr="007B2572">
        <w:rPr>
          <w:rFonts w:cs="Times New Roman"/>
          <w:szCs w:val="28"/>
        </w:rPr>
        <w:t xml:space="preserve"> значения</w:t>
      </w:r>
      <w:r w:rsidR="00FD6D00">
        <w:rPr>
          <w:rFonts w:cs="Times New Roman"/>
          <w:szCs w:val="28"/>
        </w:rPr>
        <w:t>,</w:t>
      </w:r>
      <w:r w:rsidR="00FD6D00" w:rsidRPr="007B2572">
        <w:rPr>
          <w:rFonts w:cs="Times New Roman"/>
          <w:szCs w:val="28"/>
        </w:rPr>
        <w:t xml:space="preserve"> </w:t>
      </w:r>
      <w:r w:rsidR="003064C9" w:rsidRPr="007B2572">
        <w:rPr>
          <w:rFonts w:cs="Times New Roman"/>
          <w:szCs w:val="28"/>
        </w:rPr>
        <w:t>«</w:t>
      </w:r>
      <w:r w:rsidR="00AC1AE7">
        <w:rPr>
          <w:rFonts w:cs="Times New Roman"/>
          <w:szCs w:val="28"/>
        </w:rPr>
        <w:t>б</w:t>
      </w:r>
      <w:r w:rsidR="003064C9" w:rsidRPr="007B2572">
        <w:rPr>
          <w:rFonts w:cs="Times New Roman"/>
          <w:szCs w:val="28"/>
        </w:rPr>
        <w:t>лиж</w:t>
      </w:r>
      <w:r w:rsidR="00AC1AE7">
        <w:rPr>
          <w:rFonts w:cs="Times New Roman"/>
          <w:szCs w:val="28"/>
        </w:rPr>
        <w:t>айшее» значение</w:t>
      </w:r>
      <w:r w:rsidR="003064C9" w:rsidRPr="007B2572">
        <w:rPr>
          <w:rFonts w:cs="Times New Roman"/>
          <w:szCs w:val="28"/>
        </w:rPr>
        <w:t xml:space="preserve"> </w:t>
      </w:r>
      <w:r w:rsidR="00FD6D00">
        <w:rPr>
          <w:rFonts w:cs="Times New Roman"/>
          <w:szCs w:val="28"/>
        </w:rPr>
        <w:t>адаптирует</w:t>
      </w:r>
      <w:r w:rsidR="003064C9" w:rsidRPr="007B2572">
        <w:rPr>
          <w:rFonts w:cs="Times New Roman"/>
          <w:szCs w:val="28"/>
        </w:rPr>
        <w:t xml:space="preserve"> процесс мышления, </w:t>
      </w:r>
      <w:r w:rsidR="00FD6D00">
        <w:rPr>
          <w:rFonts w:cs="Times New Roman"/>
          <w:szCs w:val="28"/>
        </w:rPr>
        <w:t>убирает</w:t>
      </w:r>
      <w:r w:rsidR="003064C9" w:rsidRPr="007B2572">
        <w:rPr>
          <w:rFonts w:cs="Times New Roman"/>
          <w:szCs w:val="28"/>
        </w:rPr>
        <w:t xml:space="preserve"> лишн</w:t>
      </w:r>
      <w:r w:rsidR="00844480">
        <w:rPr>
          <w:rFonts w:cs="Times New Roman"/>
          <w:szCs w:val="28"/>
        </w:rPr>
        <w:t>е</w:t>
      </w:r>
      <w:r w:rsidR="00FD6D00">
        <w:rPr>
          <w:rFonts w:cs="Times New Roman"/>
          <w:szCs w:val="28"/>
        </w:rPr>
        <w:t>е</w:t>
      </w:r>
      <w:r w:rsidR="00231949">
        <w:rPr>
          <w:rFonts w:cs="Times New Roman"/>
          <w:szCs w:val="28"/>
        </w:rPr>
        <w:t xml:space="preserve"> и становистя</w:t>
      </w:r>
      <w:r w:rsidR="003064C9" w:rsidRPr="007B2572">
        <w:rPr>
          <w:rFonts w:cs="Times New Roman"/>
          <w:szCs w:val="28"/>
        </w:rPr>
        <w:t xml:space="preserve"> </w:t>
      </w:r>
      <w:r w:rsidR="00844480">
        <w:rPr>
          <w:rFonts w:cs="Times New Roman"/>
          <w:szCs w:val="28"/>
        </w:rPr>
        <w:t>связующим звеном между</w:t>
      </w:r>
      <w:r w:rsidR="003064C9" w:rsidRPr="007B2572">
        <w:rPr>
          <w:rFonts w:cs="Times New Roman"/>
          <w:szCs w:val="28"/>
        </w:rPr>
        <w:t xml:space="preserve"> стар</w:t>
      </w:r>
      <w:r w:rsidR="00844480">
        <w:rPr>
          <w:rFonts w:cs="Times New Roman"/>
          <w:szCs w:val="28"/>
        </w:rPr>
        <w:t>ым</w:t>
      </w:r>
      <w:r w:rsidR="003064C9" w:rsidRPr="007B2572">
        <w:rPr>
          <w:rFonts w:cs="Times New Roman"/>
          <w:szCs w:val="28"/>
        </w:rPr>
        <w:t xml:space="preserve"> (производящ</w:t>
      </w:r>
      <w:r w:rsidR="00844480">
        <w:rPr>
          <w:rFonts w:cs="Times New Roman"/>
          <w:szCs w:val="28"/>
        </w:rPr>
        <w:t>им</w:t>
      </w:r>
      <w:r w:rsidR="003064C9" w:rsidRPr="007B2572">
        <w:rPr>
          <w:rFonts w:cs="Times New Roman"/>
          <w:szCs w:val="28"/>
        </w:rPr>
        <w:t>) и нов</w:t>
      </w:r>
      <w:r w:rsidR="00844480">
        <w:rPr>
          <w:rFonts w:cs="Times New Roman"/>
          <w:szCs w:val="28"/>
        </w:rPr>
        <w:t>ым</w:t>
      </w:r>
      <w:r w:rsidR="003064C9" w:rsidRPr="007B2572">
        <w:rPr>
          <w:rFonts w:cs="Times New Roman"/>
          <w:szCs w:val="28"/>
        </w:rPr>
        <w:t xml:space="preserve"> (производн</w:t>
      </w:r>
      <w:r w:rsidR="00844480">
        <w:rPr>
          <w:rFonts w:cs="Times New Roman"/>
          <w:szCs w:val="28"/>
        </w:rPr>
        <w:t>ым)</w:t>
      </w:r>
      <w:r w:rsidR="00937F0B">
        <w:rPr>
          <w:rFonts w:cs="Times New Roman"/>
          <w:szCs w:val="28"/>
        </w:rPr>
        <w:t xml:space="preserve"> значениями</w:t>
      </w:r>
      <w:r w:rsidR="003064C9" w:rsidRPr="007B2572">
        <w:rPr>
          <w:rFonts w:cs="Times New Roman"/>
          <w:szCs w:val="28"/>
        </w:rPr>
        <w:t xml:space="preserve"> </w:t>
      </w:r>
      <w:r w:rsidR="003064C9" w:rsidRPr="007B2572">
        <w:rPr>
          <w:rFonts w:cs="Times New Roman"/>
          <w:szCs w:val="28"/>
        </w:rPr>
        <w:fldChar w:fldCharType="begin"/>
      </w:r>
      <w:r w:rsidR="00FA3F28">
        <w:rPr>
          <w:rFonts w:cs="Times New Roman"/>
          <w:szCs w:val="28"/>
        </w:rPr>
        <w:instrText xml:space="preserve"> ADDIN EN.CITE &lt;EndNote&gt;&lt;Cite&gt;&lt;Author&gt;Потебня&lt;/Author&gt;&lt;Year&gt;1959&lt;/Year&gt;&lt;IDText&gt;Из записок по русской грамматике. Том I-II&lt;/IDText&gt;&lt;DisplayText&gt;[209]&lt;/DisplayText&gt;&lt;record&gt;&lt;contributors&gt;&lt;tertiary-authors&gt;&lt;author&gt;Борковский, В.И.&lt;/author&gt;&lt;/tertiary-authors&gt;&lt;/contributors&gt;&lt;titles&gt;&lt;title&gt;Из записок по русской грамматике. Том I-II&lt;/title&gt;&lt;/titles&gt;&lt;pages&gt;536&lt;/pages&gt;&lt;contributors&gt;&lt;authors&gt;&lt;author&gt;Потебня, А.А.&lt;/author&gt;&lt;/authors&gt;&lt;/contributors&gt;&lt;added-date format="utc"&gt;1554379559&lt;/added-date&gt;&lt;pub-location&gt;Москва&lt;/pub-location&gt;&lt;ref-type name="Book"&gt;6&lt;/ref-type&gt;&lt;dates&gt;&lt;year&gt;1959&lt;/year&gt;&lt;/dates&gt;&lt;rec-number&gt;237&lt;/rec-number&gt;&lt;publisher&gt;Государственное учебно-педагогическое издательство&lt;/publisher&gt;&lt;last-updated-date format="utc"&gt;1555053214&lt;/last-updated-date&gt;&lt;/record&gt;&lt;/Cite&gt;&lt;/EndNote&gt;</w:instrText>
      </w:r>
      <w:r w:rsidR="003064C9" w:rsidRPr="007B2572">
        <w:rPr>
          <w:rFonts w:cs="Times New Roman"/>
          <w:szCs w:val="28"/>
        </w:rPr>
        <w:fldChar w:fldCharType="separate"/>
      </w:r>
      <w:r w:rsidR="00FA3F28">
        <w:rPr>
          <w:rFonts w:cs="Times New Roman"/>
          <w:noProof/>
          <w:szCs w:val="28"/>
        </w:rPr>
        <w:t>[209</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19-20</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w:t>
      </w:r>
    </w:p>
    <w:p w14:paraId="0408E024" w14:textId="04FAAFE7" w:rsidR="003064C9" w:rsidRPr="007B2572" w:rsidRDefault="003064C9" w:rsidP="008E69F2">
      <w:pPr>
        <w:ind w:firstLine="709"/>
        <w:rPr>
          <w:rFonts w:cs="Times New Roman"/>
          <w:szCs w:val="28"/>
        </w:rPr>
      </w:pPr>
      <w:r w:rsidRPr="007B2572">
        <w:rPr>
          <w:rFonts w:cs="Times New Roman"/>
          <w:szCs w:val="28"/>
        </w:rPr>
        <w:t xml:space="preserve">А.А. Потебня </w:t>
      </w:r>
      <w:r w:rsidR="00EF6EAC">
        <w:rPr>
          <w:rFonts w:cs="Times New Roman"/>
          <w:szCs w:val="28"/>
        </w:rPr>
        <w:t>указывает на</w:t>
      </w:r>
      <w:r w:rsidRPr="007B2572">
        <w:rPr>
          <w:rFonts w:cs="Times New Roman"/>
          <w:szCs w:val="28"/>
        </w:rPr>
        <w:t xml:space="preserve"> два существенных свойства внутренней формы: </w:t>
      </w:r>
      <w:r w:rsidR="00EF6EAC">
        <w:rPr>
          <w:rFonts w:cs="Times New Roman"/>
          <w:szCs w:val="28"/>
        </w:rPr>
        <w:t>во-первых</w:t>
      </w:r>
      <w:r w:rsidRPr="007B2572">
        <w:rPr>
          <w:rFonts w:cs="Times New Roman"/>
          <w:szCs w:val="28"/>
        </w:rPr>
        <w:t xml:space="preserve">, во внутренней форме «человек впервые приходит &lt;…&gt; к знанию предмета» </w:t>
      </w:r>
      <w:r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Pr="007B2572">
        <w:rPr>
          <w:rFonts w:cs="Times New Roman"/>
          <w:szCs w:val="28"/>
        </w:rPr>
        <w:fldChar w:fldCharType="separate"/>
      </w:r>
      <w:r w:rsidR="00FA3F28">
        <w:rPr>
          <w:rFonts w:cs="Times New Roman"/>
          <w:noProof/>
          <w:szCs w:val="28"/>
        </w:rPr>
        <w:t>[207</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134</w:t>
      </w:r>
      <w:r w:rsidR="00FA3F28">
        <w:rPr>
          <w:rFonts w:cs="Times New Roman"/>
          <w:noProof/>
          <w:szCs w:val="28"/>
        </w:rPr>
        <w:t>]</w:t>
      </w:r>
      <w:r w:rsidRPr="007B2572">
        <w:rPr>
          <w:rFonts w:cs="Times New Roman"/>
          <w:szCs w:val="28"/>
        </w:rPr>
        <w:fldChar w:fldCharType="end"/>
      </w:r>
      <w:r w:rsidRPr="007B2572">
        <w:rPr>
          <w:rFonts w:cs="Times New Roman"/>
          <w:szCs w:val="28"/>
        </w:rPr>
        <w:t xml:space="preserve">. </w:t>
      </w:r>
      <w:r w:rsidR="00EF6EAC">
        <w:rPr>
          <w:rFonts w:cs="Times New Roman"/>
          <w:szCs w:val="28"/>
        </w:rPr>
        <w:t>Во-вторых</w:t>
      </w:r>
      <w:r w:rsidRPr="007B2572">
        <w:rPr>
          <w:rFonts w:cs="Times New Roman"/>
          <w:szCs w:val="28"/>
        </w:rPr>
        <w:t xml:space="preserve">, «внутренняя форма представляет собой значимую особенность слова, способствующую более точному его пониманию» </w:t>
      </w:r>
      <w:r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Pr="007B2572">
        <w:rPr>
          <w:rFonts w:cs="Times New Roman"/>
          <w:szCs w:val="28"/>
        </w:rPr>
        <w:fldChar w:fldCharType="separate"/>
      </w:r>
      <w:r w:rsidR="00FA3F28">
        <w:rPr>
          <w:rFonts w:cs="Times New Roman"/>
          <w:noProof/>
          <w:szCs w:val="28"/>
        </w:rPr>
        <w:t>[207</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134</w:t>
      </w:r>
      <w:r w:rsidR="00FA3F28">
        <w:rPr>
          <w:rFonts w:cs="Times New Roman"/>
          <w:noProof/>
          <w:szCs w:val="28"/>
        </w:rPr>
        <w:t>]</w:t>
      </w:r>
      <w:r w:rsidRPr="007B2572">
        <w:rPr>
          <w:rFonts w:cs="Times New Roman"/>
          <w:szCs w:val="28"/>
        </w:rPr>
        <w:fldChar w:fldCharType="end"/>
      </w:r>
      <w:r w:rsidRPr="007B2572">
        <w:rPr>
          <w:rFonts w:cs="Times New Roman"/>
          <w:szCs w:val="28"/>
        </w:rPr>
        <w:t>.</w:t>
      </w:r>
    </w:p>
    <w:p w14:paraId="638B8AC2" w14:textId="436D76AF" w:rsidR="003064C9" w:rsidRPr="007B2572" w:rsidRDefault="002A126C" w:rsidP="008E69F2">
      <w:pPr>
        <w:ind w:firstLine="709"/>
        <w:rPr>
          <w:rFonts w:cs="Times New Roman"/>
          <w:szCs w:val="28"/>
        </w:rPr>
      </w:pPr>
      <w:r>
        <w:rPr>
          <w:rFonts w:cs="Times New Roman"/>
          <w:szCs w:val="28"/>
        </w:rPr>
        <w:t>Э</w:t>
      </w:r>
      <w:r w:rsidR="003064C9" w:rsidRPr="007B2572">
        <w:rPr>
          <w:rFonts w:cs="Times New Roman"/>
          <w:szCs w:val="28"/>
        </w:rPr>
        <w:t>ту проблематику в</w:t>
      </w:r>
      <w:r w:rsidR="008875FE">
        <w:rPr>
          <w:rFonts w:cs="Times New Roman"/>
          <w:szCs w:val="28"/>
        </w:rPr>
        <w:t xml:space="preserve"> своих трудах</w:t>
      </w:r>
      <w:r>
        <w:rPr>
          <w:rFonts w:cs="Times New Roman"/>
          <w:szCs w:val="28"/>
        </w:rPr>
        <w:t xml:space="preserve"> также</w:t>
      </w:r>
      <w:r w:rsidR="008875FE">
        <w:rPr>
          <w:rFonts w:cs="Times New Roman"/>
          <w:szCs w:val="28"/>
        </w:rPr>
        <w:t xml:space="preserve"> изучал Г.Г. Шпет, который считал, что </w:t>
      </w:r>
      <w:r w:rsidR="00682316" w:rsidRPr="007B2572">
        <w:rPr>
          <w:rFonts w:cs="Times New Roman"/>
          <w:szCs w:val="28"/>
        </w:rPr>
        <w:t>дв</w:t>
      </w:r>
      <w:r w:rsidR="00682316">
        <w:rPr>
          <w:rFonts w:cs="Times New Roman"/>
          <w:szCs w:val="28"/>
        </w:rPr>
        <w:t>е</w:t>
      </w:r>
      <w:r w:rsidR="00682316" w:rsidRPr="007B2572">
        <w:rPr>
          <w:rFonts w:cs="Times New Roman"/>
          <w:szCs w:val="28"/>
        </w:rPr>
        <w:t xml:space="preserve"> взаимосвязанны</w:t>
      </w:r>
      <w:r w:rsidR="00682316">
        <w:rPr>
          <w:rFonts w:cs="Times New Roman"/>
          <w:szCs w:val="28"/>
        </w:rPr>
        <w:t>е</w:t>
      </w:r>
      <w:r w:rsidR="00682316" w:rsidRPr="007B2572">
        <w:rPr>
          <w:rFonts w:cs="Times New Roman"/>
          <w:szCs w:val="28"/>
        </w:rPr>
        <w:t xml:space="preserve"> функци</w:t>
      </w:r>
      <w:r w:rsidR="00F97844">
        <w:rPr>
          <w:rFonts w:cs="Times New Roman"/>
          <w:szCs w:val="28"/>
        </w:rPr>
        <w:t>и</w:t>
      </w:r>
      <w:r w:rsidR="00682316" w:rsidRPr="007B2572">
        <w:rPr>
          <w:rFonts w:cs="Times New Roman"/>
          <w:szCs w:val="28"/>
        </w:rPr>
        <w:t>: номинативн</w:t>
      </w:r>
      <w:r w:rsidR="00682316">
        <w:rPr>
          <w:rFonts w:cs="Times New Roman"/>
          <w:szCs w:val="28"/>
        </w:rPr>
        <w:t>ая</w:t>
      </w:r>
      <w:r w:rsidR="00682316" w:rsidRPr="007B2572">
        <w:rPr>
          <w:rFonts w:cs="Times New Roman"/>
          <w:szCs w:val="28"/>
        </w:rPr>
        <w:t xml:space="preserve"> и семасиологическ</w:t>
      </w:r>
      <w:r w:rsidR="00682316">
        <w:rPr>
          <w:rFonts w:cs="Times New Roman"/>
          <w:szCs w:val="28"/>
        </w:rPr>
        <w:t xml:space="preserve">ая – </w:t>
      </w:r>
      <w:r w:rsidR="009D4785">
        <w:rPr>
          <w:rFonts w:cs="Times New Roman"/>
          <w:szCs w:val="28"/>
        </w:rPr>
        <w:t>являются</w:t>
      </w:r>
      <w:r w:rsidR="00682316">
        <w:rPr>
          <w:rFonts w:cs="Times New Roman"/>
          <w:szCs w:val="28"/>
        </w:rPr>
        <w:t xml:space="preserve"> важными аспектами изучения</w:t>
      </w:r>
      <w:r w:rsidR="00682316" w:rsidRPr="007B2572">
        <w:rPr>
          <w:rFonts w:cs="Times New Roman"/>
          <w:szCs w:val="28"/>
        </w:rPr>
        <w:t xml:space="preserve"> </w:t>
      </w:r>
      <w:r w:rsidR="003064C9" w:rsidRPr="007B2572">
        <w:rPr>
          <w:rFonts w:cs="Times New Roman"/>
          <w:szCs w:val="28"/>
        </w:rPr>
        <w:t>внутренн</w:t>
      </w:r>
      <w:r w:rsidR="00682316">
        <w:rPr>
          <w:rFonts w:cs="Times New Roman"/>
          <w:szCs w:val="28"/>
        </w:rPr>
        <w:t>ей</w:t>
      </w:r>
      <w:r w:rsidR="003064C9" w:rsidRPr="007B2572">
        <w:rPr>
          <w:rFonts w:cs="Times New Roman"/>
          <w:szCs w:val="28"/>
        </w:rPr>
        <w:t xml:space="preserve"> форм</w:t>
      </w:r>
      <w:r w:rsidR="00682316">
        <w:rPr>
          <w:rFonts w:cs="Times New Roman"/>
          <w:szCs w:val="28"/>
        </w:rPr>
        <w:t>ы</w:t>
      </w:r>
      <w:r w:rsidR="003064C9" w:rsidRPr="007B2572">
        <w:rPr>
          <w:rFonts w:cs="Times New Roman"/>
          <w:szCs w:val="28"/>
        </w:rPr>
        <w:t xml:space="preserve"> языкового знака. </w:t>
      </w:r>
      <w:r w:rsidR="00F97844">
        <w:rPr>
          <w:rFonts w:cs="Times New Roman"/>
          <w:szCs w:val="28"/>
        </w:rPr>
        <w:t>Н</w:t>
      </w:r>
      <w:r w:rsidR="00F97844" w:rsidRPr="007B2572">
        <w:rPr>
          <w:rFonts w:cs="Times New Roman"/>
          <w:szCs w:val="28"/>
        </w:rPr>
        <w:t>оминативн</w:t>
      </w:r>
      <w:r w:rsidR="00F97844">
        <w:rPr>
          <w:rFonts w:cs="Times New Roman"/>
          <w:szCs w:val="28"/>
        </w:rPr>
        <w:t>ая</w:t>
      </w:r>
      <w:r w:rsidR="00F97844" w:rsidRPr="007B2572">
        <w:rPr>
          <w:rFonts w:cs="Times New Roman"/>
          <w:szCs w:val="28"/>
        </w:rPr>
        <w:t xml:space="preserve"> предметность </w:t>
      </w:r>
      <w:r w:rsidR="00F97844">
        <w:rPr>
          <w:rFonts w:cs="Times New Roman"/>
          <w:szCs w:val="28"/>
        </w:rPr>
        <w:t xml:space="preserve">обнаруживается во </w:t>
      </w:r>
      <w:r w:rsidR="00F97844" w:rsidRPr="007B2572">
        <w:rPr>
          <w:rFonts w:cs="Times New Roman"/>
          <w:szCs w:val="28"/>
        </w:rPr>
        <w:t>внутренн</w:t>
      </w:r>
      <w:r w:rsidR="00F97844">
        <w:rPr>
          <w:rFonts w:cs="Times New Roman"/>
          <w:szCs w:val="28"/>
        </w:rPr>
        <w:t>ей форме</w:t>
      </w:r>
      <w:r w:rsidR="00F97844" w:rsidRPr="007B2572">
        <w:rPr>
          <w:rFonts w:cs="Times New Roman"/>
          <w:szCs w:val="28"/>
        </w:rPr>
        <w:t xml:space="preserve"> </w:t>
      </w:r>
      <w:r w:rsidR="00F97844">
        <w:rPr>
          <w:rFonts w:cs="Times New Roman"/>
          <w:szCs w:val="28"/>
        </w:rPr>
        <w:t>в</w:t>
      </w:r>
      <w:r w:rsidR="003064C9" w:rsidRPr="007B2572">
        <w:rPr>
          <w:rFonts w:cs="Times New Roman"/>
          <w:szCs w:val="28"/>
        </w:rPr>
        <w:t xml:space="preserve"> </w:t>
      </w:r>
      <w:r w:rsidR="008875FE">
        <w:rPr>
          <w:rFonts w:cs="Times New Roman"/>
          <w:szCs w:val="28"/>
        </w:rPr>
        <w:t>контексте</w:t>
      </w:r>
      <w:r w:rsidR="003064C9" w:rsidRPr="007B2572">
        <w:rPr>
          <w:rFonts w:cs="Times New Roman"/>
          <w:szCs w:val="28"/>
        </w:rPr>
        <w:t xml:space="preserve"> первой</w:t>
      </w:r>
      <w:r w:rsidR="00F97844">
        <w:rPr>
          <w:rFonts w:cs="Times New Roman"/>
          <w:szCs w:val="28"/>
        </w:rPr>
        <w:t xml:space="preserve"> функции</w:t>
      </w:r>
      <w:r w:rsidR="003064C9" w:rsidRPr="007B2572">
        <w:rPr>
          <w:rFonts w:cs="Times New Roman"/>
          <w:szCs w:val="28"/>
        </w:rPr>
        <w:t>,</w:t>
      </w:r>
      <w:r w:rsidR="00F97844">
        <w:rPr>
          <w:rFonts w:cs="Times New Roman"/>
          <w:szCs w:val="28"/>
        </w:rPr>
        <w:t xml:space="preserve"> а</w:t>
      </w:r>
      <w:r w:rsidR="003064C9" w:rsidRPr="007B2572">
        <w:rPr>
          <w:rFonts w:cs="Times New Roman"/>
          <w:szCs w:val="28"/>
        </w:rPr>
        <w:t xml:space="preserve"> </w:t>
      </w:r>
      <w:r>
        <w:rPr>
          <w:rFonts w:cs="Times New Roman"/>
          <w:szCs w:val="28"/>
        </w:rPr>
        <w:t>смысловая</w:t>
      </w:r>
      <w:r w:rsidR="00F97844" w:rsidRPr="007B2572">
        <w:rPr>
          <w:rFonts w:cs="Times New Roman"/>
          <w:szCs w:val="28"/>
        </w:rPr>
        <w:t xml:space="preserve"> –</w:t>
      </w:r>
      <w:r w:rsidR="00F97844">
        <w:rPr>
          <w:rFonts w:cs="Times New Roman"/>
          <w:szCs w:val="28"/>
        </w:rPr>
        <w:t xml:space="preserve"> </w:t>
      </w:r>
      <w:r w:rsidR="003064C9" w:rsidRPr="007B2572">
        <w:rPr>
          <w:rFonts w:cs="Times New Roman"/>
          <w:szCs w:val="28"/>
        </w:rPr>
        <w:t xml:space="preserve">в </w:t>
      </w:r>
      <w:r w:rsidR="008875FE">
        <w:rPr>
          <w:rFonts w:cs="Times New Roman"/>
          <w:szCs w:val="28"/>
        </w:rPr>
        <w:t>контексте</w:t>
      </w:r>
      <w:r w:rsidR="003064C9" w:rsidRPr="007B2572">
        <w:rPr>
          <w:rFonts w:cs="Times New Roman"/>
          <w:szCs w:val="28"/>
        </w:rPr>
        <w:t xml:space="preserve"> второй</w:t>
      </w:r>
      <w:r w:rsidR="00F97844">
        <w:rPr>
          <w:rFonts w:cs="Times New Roman"/>
          <w:szCs w:val="28"/>
        </w:rPr>
        <w:t xml:space="preserve"> </w:t>
      </w:r>
      <w:r w:rsidR="003064C9" w:rsidRPr="007B2572">
        <w:rPr>
          <w:rFonts w:cs="Times New Roman"/>
          <w:szCs w:val="28"/>
        </w:rPr>
        <w:fldChar w:fldCharType="begin"/>
      </w:r>
      <w:r w:rsidR="00FA3F28">
        <w:rPr>
          <w:rFonts w:cs="Times New Roman"/>
          <w:szCs w:val="28"/>
        </w:rPr>
        <w:instrText xml:space="preserve"> ADDIN EN.CITE &lt;EndNote&gt;&lt;Cite&gt;&lt;Author&gt;Алефиренко&lt;/Author&gt;&lt;Year&gt;2005&lt;/Year&gt;&lt;IDText&gt;Спорные проблемы семантики : Монография&lt;/IDText&gt;&lt;DisplayText&gt;[211]&lt;/DisplayText&gt;&lt;record&gt;&lt;titles&gt;&lt;title&gt;Спорные проблемы семантики : Монография&lt;/title&gt;&lt;/titles&gt;&lt;pages&gt;326&lt;/pages&gt;&lt;contributors&gt;&lt;authors&gt;&lt;author&gt;Алефиренко, Н.Ф.&lt;/author&gt;&lt;/authors&gt;&lt;/contributors&gt;&lt;added-date format="utc"&gt;1585811698&lt;/added-date&gt;&lt;pub-location&gt;Москва&lt;/pub-location&gt;&lt;ref-type name="Book"&gt;6&lt;/ref-type&gt;&lt;dates&gt;&lt;year&gt;2005&lt;/year&gt;&lt;/dates&gt;&lt;rec-number&gt;521&lt;/rec-number&gt;&lt;publisher&gt;Гнозис&lt;/publisher&gt;&lt;last-updated-date format="utc"&gt;1585811797&lt;/last-updated-date&gt;&lt;/record&gt;&lt;/Cite&gt;&lt;/EndNote&gt;</w:instrText>
      </w:r>
      <w:r w:rsidR="003064C9" w:rsidRPr="007B2572">
        <w:rPr>
          <w:rFonts w:cs="Times New Roman"/>
          <w:szCs w:val="28"/>
        </w:rPr>
        <w:fldChar w:fldCharType="separate"/>
      </w:r>
      <w:r w:rsidR="00FA3F28">
        <w:rPr>
          <w:rFonts w:cs="Times New Roman"/>
          <w:noProof/>
          <w:szCs w:val="28"/>
        </w:rPr>
        <w:t>[211]</w:t>
      </w:r>
      <w:r w:rsidR="003064C9" w:rsidRPr="007B2572">
        <w:rPr>
          <w:rFonts w:cs="Times New Roman"/>
          <w:szCs w:val="28"/>
        </w:rPr>
        <w:fldChar w:fldCharType="end"/>
      </w:r>
      <w:r w:rsidR="003064C9" w:rsidRPr="007B2572">
        <w:rPr>
          <w:rFonts w:cs="Times New Roman"/>
          <w:szCs w:val="28"/>
        </w:rPr>
        <w:t>. Помимо этого, Г.Г.</w:t>
      </w:r>
      <w:r w:rsidR="00172DDC">
        <w:rPr>
          <w:rFonts w:cs="Times New Roman"/>
          <w:szCs w:val="28"/>
        </w:rPr>
        <w:t> </w:t>
      </w:r>
      <w:r w:rsidR="003064C9" w:rsidRPr="007B2572">
        <w:rPr>
          <w:rFonts w:cs="Times New Roman"/>
          <w:szCs w:val="28"/>
        </w:rPr>
        <w:t xml:space="preserve">Шпет ввел в науку понятие «предметный остов» в структуре внутренней формы. </w:t>
      </w:r>
      <w:r w:rsidR="004B794C">
        <w:rPr>
          <w:rFonts w:cs="Times New Roman"/>
          <w:szCs w:val="28"/>
        </w:rPr>
        <w:t>Заданный</w:t>
      </w:r>
      <w:r w:rsidR="000E7546">
        <w:rPr>
          <w:rFonts w:cs="Times New Roman"/>
          <w:szCs w:val="28"/>
        </w:rPr>
        <w:t xml:space="preserve"> в</w:t>
      </w:r>
      <w:r w:rsidR="003064C9" w:rsidRPr="007B2572">
        <w:rPr>
          <w:rFonts w:cs="Times New Roman"/>
          <w:szCs w:val="28"/>
        </w:rPr>
        <w:t xml:space="preserve"> языково</w:t>
      </w:r>
      <w:r w:rsidR="000E7546">
        <w:rPr>
          <w:rFonts w:cs="Times New Roman"/>
          <w:szCs w:val="28"/>
        </w:rPr>
        <w:t>м</w:t>
      </w:r>
      <w:r w:rsidR="003064C9" w:rsidRPr="007B2572">
        <w:rPr>
          <w:rFonts w:cs="Times New Roman"/>
          <w:szCs w:val="28"/>
        </w:rPr>
        <w:t xml:space="preserve"> знак</w:t>
      </w:r>
      <w:r w:rsidR="000E7546">
        <w:rPr>
          <w:rFonts w:cs="Times New Roman"/>
          <w:szCs w:val="28"/>
        </w:rPr>
        <w:t xml:space="preserve">е, </w:t>
      </w:r>
      <w:r w:rsidR="004B794C">
        <w:rPr>
          <w:rFonts w:cs="Times New Roman"/>
          <w:szCs w:val="28"/>
        </w:rPr>
        <w:t>предметный остов</w:t>
      </w:r>
      <w:r w:rsidR="003064C9" w:rsidRPr="007B2572">
        <w:rPr>
          <w:rFonts w:cs="Times New Roman"/>
          <w:szCs w:val="28"/>
        </w:rPr>
        <w:t xml:space="preserve"> может быть </w:t>
      </w:r>
      <w:r w:rsidR="004B794C">
        <w:rPr>
          <w:rFonts w:cs="Times New Roman"/>
          <w:szCs w:val="28"/>
        </w:rPr>
        <w:t xml:space="preserve">в нем </w:t>
      </w:r>
      <w:r w:rsidR="003064C9" w:rsidRPr="007B2572">
        <w:rPr>
          <w:rFonts w:cs="Times New Roman"/>
          <w:szCs w:val="28"/>
        </w:rPr>
        <w:t>реализован</w:t>
      </w:r>
      <w:r w:rsidR="004B794C">
        <w:rPr>
          <w:rFonts w:cs="Times New Roman"/>
          <w:szCs w:val="28"/>
        </w:rPr>
        <w:t>.</w:t>
      </w:r>
      <w:r w:rsidR="003064C9" w:rsidRPr="007B2572">
        <w:rPr>
          <w:rFonts w:cs="Times New Roman"/>
          <w:szCs w:val="28"/>
        </w:rPr>
        <w:t xml:space="preserve"> </w:t>
      </w:r>
      <w:r w:rsidR="004B794C">
        <w:rPr>
          <w:rFonts w:cs="Times New Roman"/>
          <w:szCs w:val="28"/>
        </w:rPr>
        <w:t>Е</w:t>
      </w:r>
      <w:r w:rsidR="00A85C10">
        <w:rPr>
          <w:rFonts w:cs="Times New Roman"/>
          <w:szCs w:val="28"/>
        </w:rPr>
        <w:t>му придается</w:t>
      </w:r>
      <w:r w:rsidR="003064C9" w:rsidRPr="007B2572">
        <w:rPr>
          <w:rFonts w:cs="Times New Roman"/>
          <w:szCs w:val="28"/>
        </w:rPr>
        <w:t xml:space="preserve"> </w:t>
      </w:r>
      <w:r w:rsidR="00A85C10">
        <w:rPr>
          <w:rFonts w:cs="Times New Roman"/>
          <w:szCs w:val="28"/>
        </w:rPr>
        <w:t>определенный смысл, в нем</w:t>
      </w:r>
      <w:r w:rsidR="004B794C">
        <w:rPr>
          <w:rFonts w:cs="Times New Roman"/>
          <w:szCs w:val="28"/>
        </w:rPr>
        <w:t xml:space="preserve"> заключен определенный</w:t>
      </w:r>
      <w:r w:rsidR="00A85C10">
        <w:rPr>
          <w:rFonts w:cs="Times New Roman"/>
          <w:szCs w:val="28"/>
        </w:rPr>
        <w:t xml:space="preserve"> </w:t>
      </w:r>
      <w:r w:rsidR="003064C9" w:rsidRPr="007B2572">
        <w:rPr>
          <w:rFonts w:cs="Times New Roman"/>
          <w:szCs w:val="28"/>
        </w:rPr>
        <w:t>образ действия</w:t>
      </w:r>
      <w:r w:rsidR="000F24FB">
        <w:rPr>
          <w:rFonts w:cs="Times New Roman"/>
          <w:szCs w:val="28"/>
        </w:rPr>
        <w:t xml:space="preserve">, но </w:t>
      </w:r>
      <w:r w:rsidR="003064C9" w:rsidRPr="007B2572">
        <w:rPr>
          <w:rFonts w:cs="Times New Roman"/>
          <w:szCs w:val="28"/>
        </w:rPr>
        <w:t xml:space="preserve">зрительный образ еще не сформирован </w:t>
      </w:r>
      <w:r w:rsidR="003064C9" w:rsidRPr="007B2572">
        <w:rPr>
          <w:rFonts w:cs="Times New Roman"/>
          <w:szCs w:val="28"/>
        </w:rPr>
        <w:fldChar w:fldCharType="begin"/>
      </w:r>
      <w:r w:rsidR="00FA3F28">
        <w:rPr>
          <w:rFonts w:cs="Times New Roman"/>
          <w:szCs w:val="28"/>
        </w:rPr>
        <w:instrText xml:space="preserve"> ADDIN EN.CITE &lt;EndNote&gt;&lt;Cite&gt;&lt;Author&gt;Илюхина&lt;/Author&gt;&lt;Year&gt;1999&lt;/Year&gt;&lt;IDText&gt;Образ как объект и модель семасиологического анализа : Диссер. на соискание уч. степ. д.ф.н.&lt;/IDText&gt;&lt;DisplayText&gt;[212]&lt;/DisplayText&gt;&lt;record&gt;&lt;titles&gt;&lt;title&gt;Образ как объект и модель семасиологического анализа : Диссер. на соискание уч. степ. д.ф.н.&lt;/title&gt;&lt;/titles&gt;&lt;pages&gt;417&lt;/pages&gt;&lt;contributors&gt;&lt;authors&gt;&lt;author&gt;Илюхина, Н.А.&lt;/author&gt;&lt;/authors&gt;&lt;/contributors&gt;&lt;added-date format="utc"&gt;1576818116&lt;/added-date&gt;&lt;pub-location&gt;Уфа&lt;/pub-location&gt;&lt;ref-type name="Thesis"&gt;32&lt;/ref-type&gt;&lt;dates&gt;&lt;year&gt;1999&lt;/year&gt;&lt;/dates&gt;&lt;rec-number&gt;503&lt;/rec-number&gt;&lt;last-updated-date format="utc"&gt;1580358036&lt;/last-updated-date&gt;&lt;/record&gt;&lt;/Cite&gt;&lt;/EndNote&gt;</w:instrText>
      </w:r>
      <w:r w:rsidR="003064C9" w:rsidRPr="007B2572">
        <w:rPr>
          <w:rFonts w:cs="Times New Roman"/>
          <w:szCs w:val="28"/>
        </w:rPr>
        <w:fldChar w:fldCharType="separate"/>
      </w:r>
      <w:r w:rsidR="00FA3F28">
        <w:rPr>
          <w:rFonts w:cs="Times New Roman"/>
          <w:noProof/>
          <w:szCs w:val="28"/>
        </w:rPr>
        <w:t>[212]</w:t>
      </w:r>
      <w:r w:rsidR="003064C9" w:rsidRPr="007B2572">
        <w:rPr>
          <w:rFonts w:cs="Times New Roman"/>
          <w:szCs w:val="28"/>
        </w:rPr>
        <w:fldChar w:fldCharType="end"/>
      </w:r>
      <w:r w:rsidR="003064C9" w:rsidRPr="007B2572">
        <w:rPr>
          <w:rFonts w:cs="Times New Roman"/>
          <w:szCs w:val="28"/>
        </w:rPr>
        <w:t xml:space="preserve">. </w:t>
      </w:r>
      <w:r w:rsidR="00B1634E">
        <w:rPr>
          <w:rFonts w:cs="Times New Roman"/>
          <w:szCs w:val="28"/>
        </w:rPr>
        <w:t>Само предметное</w:t>
      </w:r>
      <w:r w:rsidR="00B1634E" w:rsidRPr="007B2572">
        <w:rPr>
          <w:rFonts w:cs="Times New Roman"/>
          <w:szCs w:val="28"/>
        </w:rPr>
        <w:t xml:space="preserve"> действи</w:t>
      </w:r>
      <w:r w:rsidR="00B1634E">
        <w:rPr>
          <w:rFonts w:cs="Times New Roman"/>
          <w:szCs w:val="28"/>
        </w:rPr>
        <w:t>е</w:t>
      </w:r>
      <w:r w:rsidR="00B1634E" w:rsidRPr="007B2572">
        <w:rPr>
          <w:rFonts w:cs="Times New Roman"/>
          <w:szCs w:val="28"/>
        </w:rPr>
        <w:t xml:space="preserve"> </w:t>
      </w:r>
      <w:r w:rsidR="00B1634E">
        <w:rPr>
          <w:rFonts w:cs="Times New Roman"/>
          <w:szCs w:val="28"/>
        </w:rPr>
        <w:t>придает</w:t>
      </w:r>
      <w:r w:rsidR="00B1634E" w:rsidRPr="007B2572">
        <w:rPr>
          <w:rFonts w:cs="Times New Roman"/>
          <w:szCs w:val="28"/>
        </w:rPr>
        <w:t xml:space="preserve"> слову почти ощутимую </w:t>
      </w:r>
      <w:r w:rsidR="00B1634E">
        <w:rPr>
          <w:rFonts w:cs="Times New Roman"/>
          <w:szCs w:val="28"/>
        </w:rPr>
        <w:t xml:space="preserve">образную силу, </w:t>
      </w:r>
      <w:r w:rsidR="009D4785">
        <w:rPr>
          <w:rFonts w:cs="Times New Roman"/>
          <w:szCs w:val="28"/>
        </w:rPr>
        <w:t>превращая</w:t>
      </w:r>
      <w:r w:rsidR="00B1634E" w:rsidRPr="007B2572">
        <w:rPr>
          <w:rFonts w:cs="Times New Roman"/>
          <w:szCs w:val="28"/>
        </w:rPr>
        <w:t xml:space="preserve"> </w:t>
      </w:r>
      <w:r w:rsidR="003064C9" w:rsidRPr="007B2572">
        <w:rPr>
          <w:rFonts w:cs="Times New Roman"/>
          <w:szCs w:val="28"/>
        </w:rPr>
        <w:t>предметный остов в «живую», про</w:t>
      </w:r>
      <w:r w:rsidR="00B1634E">
        <w:rPr>
          <w:rFonts w:cs="Times New Roman"/>
          <w:szCs w:val="28"/>
        </w:rPr>
        <w:t>зрачную, внутреннюю форму слова</w:t>
      </w:r>
      <w:r w:rsidR="003064C9" w:rsidRPr="007B2572">
        <w:rPr>
          <w:rFonts w:cs="Times New Roman"/>
          <w:szCs w:val="28"/>
        </w:rPr>
        <w:t>.</w:t>
      </w:r>
    </w:p>
    <w:p w14:paraId="7B5731D4" w14:textId="61DC34AA" w:rsidR="003064C9" w:rsidRPr="007B2572" w:rsidRDefault="000412AF" w:rsidP="008E69F2">
      <w:pPr>
        <w:ind w:firstLine="709"/>
        <w:rPr>
          <w:rFonts w:cs="Times New Roman"/>
          <w:szCs w:val="28"/>
        </w:rPr>
      </w:pPr>
      <w:r>
        <w:rPr>
          <w:rFonts w:cs="Times New Roman"/>
          <w:szCs w:val="28"/>
        </w:rPr>
        <w:t>Представляя</w:t>
      </w:r>
      <w:r w:rsidRPr="007B2572">
        <w:rPr>
          <w:rFonts w:cs="Times New Roman"/>
          <w:szCs w:val="28"/>
        </w:rPr>
        <w:t xml:space="preserve"> собой </w:t>
      </w:r>
      <w:r>
        <w:rPr>
          <w:rFonts w:cs="Times New Roman"/>
          <w:szCs w:val="28"/>
        </w:rPr>
        <w:t>понятийную</w:t>
      </w:r>
      <w:r w:rsidRPr="007B2572">
        <w:rPr>
          <w:rFonts w:cs="Times New Roman"/>
          <w:szCs w:val="28"/>
        </w:rPr>
        <w:t xml:space="preserve"> базу любого языкового знака</w:t>
      </w:r>
      <w:r>
        <w:rPr>
          <w:rFonts w:cs="Times New Roman"/>
          <w:szCs w:val="28"/>
        </w:rPr>
        <w:t>, п</w:t>
      </w:r>
      <w:r w:rsidR="003064C9" w:rsidRPr="007B2572">
        <w:rPr>
          <w:rFonts w:cs="Times New Roman"/>
          <w:szCs w:val="28"/>
        </w:rPr>
        <w:t xml:space="preserve">редметный остов </w:t>
      </w:r>
      <w:r>
        <w:rPr>
          <w:rFonts w:cs="Times New Roman"/>
          <w:szCs w:val="28"/>
        </w:rPr>
        <w:t xml:space="preserve">оказывается таким образом </w:t>
      </w:r>
      <w:r w:rsidR="006267F8" w:rsidRPr="007B2572">
        <w:rPr>
          <w:rFonts w:cs="Times New Roman"/>
          <w:szCs w:val="28"/>
        </w:rPr>
        <w:t>связан</w:t>
      </w:r>
      <w:r>
        <w:rPr>
          <w:rFonts w:cs="Times New Roman"/>
          <w:szCs w:val="28"/>
        </w:rPr>
        <w:t>ным</w:t>
      </w:r>
      <w:r w:rsidR="006267F8" w:rsidRPr="007B2572">
        <w:rPr>
          <w:rFonts w:cs="Times New Roman"/>
          <w:szCs w:val="28"/>
        </w:rPr>
        <w:t xml:space="preserve"> с этимоном слова </w:t>
      </w:r>
      <w:r w:rsidR="006267F8">
        <w:rPr>
          <w:rFonts w:cs="Times New Roman"/>
          <w:szCs w:val="28"/>
        </w:rPr>
        <w:t xml:space="preserve">и </w:t>
      </w:r>
      <w:r>
        <w:rPr>
          <w:rFonts w:cs="Times New Roman"/>
          <w:szCs w:val="28"/>
        </w:rPr>
        <w:lastRenderedPageBreak/>
        <w:t>являет</w:t>
      </w:r>
      <w:r w:rsidR="006267F8">
        <w:rPr>
          <w:rFonts w:cs="Times New Roman"/>
          <w:szCs w:val="28"/>
        </w:rPr>
        <w:t xml:space="preserve"> собой первую</w:t>
      </w:r>
      <w:r w:rsidR="006267F8" w:rsidRPr="007B2572">
        <w:rPr>
          <w:rFonts w:cs="Times New Roman"/>
          <w:szCs w:val="28"/>
        </w:rPr>
        <w:t xml:space="preserve"> речемыслительн</w:t>
      </w:r>
      <w:r w:rsidR="006267F8">
        <w:rPr>
          <w:rFonts w:cs="Times New Roman"/>
          <w:szCs w:val="28"/>
        </w:rPr>
        <w:t>ую</w:t>
      </w:r>
      <w:r w:rsidR="006267F8" w:rsidRPr="007B2572">
        <w:rPr>
          <w:rFonts w:cs="Times New Roman"/>
          <w:szCs w:val="28"/>
        </w:rPr>
        <w:t xml:space="preserve"> ступень в процессе порождения слова и его значения</w:t>
      </w:r>
      <w:r w:rsidR="003064C9" w:rsidRPr="007B2572">
        <w:rPr>
          <w:rFonts w:cs="Times New Roman"/>
          <w:szCs w:val="28"/>
        </w:rPr>
        <w:t xml:space="preserve">. </w:t>
      </w:r>
      <w:r w:rsidR="00D415E8">
        <w:rPr>
          <w:rFonts w:cs="Times New Roman"/>
          <w:szCs w:val="28"/>
        </w:rPr>
        <w:t xml:space="preserve">Существуя в зачаточной системе смысловых измерений, </w:t>
      </w:r>
      <w:r w:rsidR="00421AA3">
        <w:rPr>
          <w:rFonts w:cs="Times New Roman"/>
          <w:szCs w:val="28"/>
        </w:rPr>
        <w:t xml:space="preserve">образ, сформировавшийся из значимых признаков, становится ясным и в некоторой степени равным понятию. </w:t>
      </w:r>
      <w:r w:rsidR="003064C9" w:rsidRPr="007B2572">
        <w:rPr>
          <w:rFonts w:cs="Times New Roman"/>
          <w:szCs w:val="28"/>
        </w:rPr>
        <w:t xml:space="preserve">Таким смысловым ядром-этимоном и </w:t>
      </w:r>
      <w:r w:rsidR="00421AA3">
        <w:rPr>
          <w:rFonts w:cs="Times New Roman"/>
          <w:szCs w:val="28"/>
        </w:rPr>
        <w:t>становится</w:t>
      </w:r>
      <w:r w:rsidR="003064C9" w:rsidRPr="007B2572">
        <w:rPr>
          <w:rFonts w:cs="Times New Roman"/>
          <w:szCs w:val="28"/>
        </w:rPr>
        <w:t xml:space="preserve"> внутренняя форма. </w:t>
      </w:r>
    </w:p>
    <w:p w14:paraId="5B1F8DCC" w14:textId="278C63A5" w:rsidR="003064C9" w:rsidRPr="007B2572" w:rsidRDefault="00B4621B" w:rsidP="008E69F2">
      <w:pPr>
        <w:ind w:firstLine="709"/>
        <w:rPr>
          <w:rFonts w:cs="Times New Roman"/>
          <w:szCs w:val="28"/>
        </w:rPr>
      </w:pPr>
      <w:r>
        <w:rPr>
          <w:rFonts w:cs="Times New Roman"/>
          <w:szCs w:val="28"/>
        </w:rPr>
        <w:t>При изучении гидронимов во втором разделе диссертации мы нашли подтверждение тому, что в</w:t>
      </w:r>
      <w:r w:rsidR="003064C9" w:rsidRPr="007B2572">
        <w:rPr>
          <w:rFonts w:cs="Times New Roman"/>
          <w:szCs w:val="28"/>
        </w:rPr>
        <w:t>нутренняя форма слова может быть живой, ясно воспринимаемой и мотивир</w:t>
      </w:r>
      <w:r w:rsidR="00791702">
        <w:rPr>
          <w:rFonts w:cs="Times New Roman"/>
          <w:szCs w:val="28"/>
        </w:rPr>
        <w:t>ованной</w:t>
      </w:r>
      <w:r w:rsidR="003064C9" w:rsidRPr="007B2572">
        <w:rPr>
          <w:rFonts w:cs="Times New Roman"/>
          <w:szCs w:val="28"/>
        </w:rPr>
        <w:t xml:space="preserve"> семантическ</w:t>
      </w:r>
      <w:r w:rsidR="00791702">
        <w:rPr>
          <w:rFonts w:cs="Times New Roman"/>
          <w:szCs w:val="28"/>
        </w:rPr>
        <w:t>ой</w:t>
      </w:r>
      <w:r w:rsidR="003064C9" w:rsidRPr="007B2572">
        <w:rPr>
          <w:rFonts w:cs="Times New Roman"/>
          <w:szCs w:val="28"/>
        </w:rPr>
        <w:t xml:space="preserve"> связь</w:t>
      </w:r>
      <w:r w:rsidR="00791702">
        <w:rPr>
          <w:rFonts w:cs="Times New Roman"/>
          <w:szCs w:val="28"/>
        </w:rPr>
        <w:t>ю</w:t>
      </w:r>
      <w:r w:rsidR="003064C9" w:rsidRPr="007B2572">
        <w:rPr>
          <w:rFonts w:cs="Times New Roman"/>
          <w:szCs w:val="28"/>
        </w:rPr>
        <w:t xml:space="preserve"> с </w:t>
      </w:r>
      <w:r w:rsidR="00F73D44">
        <w:rPr>
          <w:rFonts w:cs="Times New Roman"/>
          <w:szCs w:val="28"/>
        </w:rPr>
        <w:t>производящей</w:t>
      </w:r>
      <w:r w:rsidR="003064C9" w:rsidRPr="007B2572">
        <w:rPr>
          <w:rFonts w:cs="Times New Roman"/>
          <w:szCs w:val="28"/>
        </w:rPr>
        <w:t xml:space="preserve"> основой; она вскрывает какой-нибудь признак предмета, на основе которого произошло наименование.</w:t>
      </w:r>
    </w:p>
    <w:p w14:paraId="648FA7A5" w14:textId="04E2FE71" w:rsidR="003064C9" w:rsidRPr="007B2572" w:rsidRDefault="00B96899" w:rsidP="008E69F2">
      <w:pPr>
        <w:ind w:firstLine="709"/>
        <w:rPr>
          <w:rFonts w:cs="Times New Roman"/>
          <w:szCs w:val="28"/>
        </w:rPr>
      </w:pPr>
      <w:r>
        <w:rPr>
          <w:rFonts w:cs="Times New Roman"/>
          <w:szCs w:val="28"/>
        </w:rPr>
        <w:t xml:space="preserve">При рассмотрении </w:t>
      </w:r>
      <w:r w:rsidR="003064C9" w:rsidRPr="007B2572">
        <w:rPr>
          <w:rFonts w:cs="Times New Roman"/>
          <w:szCs w:val="28"/>
        </w:rPr>
        <w:t xml:space="preserve">слов с прозрачной внутренней формой </w:t>
      </w:r>
      <w:r>
        <w:rPr>
          <w:rFonts w:cs="Times New Roman"/>
          <w:szCs w:val="28"/>
        </w:rPr>
        <w:t>возможно отслеживание того, каков был подход</w:t>
      </w:r>
      <w:r w:rsidR="003064C9" w:rsidRPr="007B2572">
        <w:rPr>
          <w:rFonts w:cs="Times New Roman"/>
          <w:szCs w:val="28"/>
        </w:rPr>
        <w:t xml:space="preserve"> мысли человека к данному явлению, как</w:t>
      </w:r>
      <w:r>
        <w:rPr>
          <w:rFonts w:cs="Times New Roman"/>
          <w:szCs w:val="28"/>
        </w:rPr>
        <w:t xml:space="preserve">ов </w:t>
      </w:r>
      <w:r w:rsidR="003064C9" w:rsidRPr="007B2572">
        <w:rPr>
          <w:rFonts w:cs="Times New Roman"/>
          <w:szCs w:val="28"/>
        </w:rPr>
        <w:t>он был при создании слова</w:t>
      </w:r>
      <w:r>
        <w:rPr>
          <w:rFonts w:cs="Times New Roman"/>
          <w:szCs w:val="28"/>
        </w:rPr>
        <w:t>.</w:t>
      </w:r>
      <w:r w:rsidR="003064C9" w:rsidRPr="007B2572">
        <w:rPr>
          <w:rFonts w:cs="Times New Roman"/>
          <w:szCs w:val="28"/>
        </w:rPr>
        <w:t xml:space="preserve"> </w:t>
      </w:r>
      <w:r>
        <w:rPr>
          <w:rFonts w:cs="Times New Roman"/>
          <w:szCs w:val="28"/>
        </w:rPr>
        <w:t>Вследствие этого</w:t>
      </w:r>
      <w:r w:rsidR="00611224">
        <w:rPr>
          <w:rFonts w:cs="Times New Roman"/>
          <w:szCs w:val="28"/>
        </w:rPr>
        <w:t>,</w:t>
      </w:r>
      <w:r w:rsidR="003064C9" w:rsidRPr="007B2572">
        <w:rPr>
          <w:rFonts w:cs="Times New Roman"/>
          <w:szCs w:val="28"/>
        </w:rPr>
        <w:t xml:space="preserve"> внутреннюю форму слова иногда называют мотивировкой: «сохраняющийся в слове отпечаток того движения мысли, которое имело место в момент возникновения слова» </w:t>
      </w:r>
      <w:r w:rsidR="003064C9" w:rsidRPr="007B2572">
        <w:rPr>
          <w:rFonts w:cs="Times New Roman"/>
          <w:szCs w:val="28"/>
        </w:rPr>
        <w:fldChar w:fldCharType="begin"/>
      </w:r>
      <w:r w:rsidR="00FA3F28">
        <w:rPr>
          <w:rFonts w:cs="Times New Roman"/>
          <w:szCs w:val="28"/>
        </w:rPr>
        <w:instrText xml:space="preserve"> ADDIN EN.CITE &lt;EndNote&gt;&lt;Cite&gt;&lt;Author&gt;Маслов&lt;/Author&gt;&lt;Year&gt;1987&lt;/Year&gt;&lt;IDText&gt;Введение в языкознание&lt;/IDText&gt;&lt;DisplayText&gt;[213]&lt;/DisplayText&gt;&lt;record&gt;&lt;titles&gt;&lt;title&gt;Введение в языкознание&lt;/title&gt;&lt;/titles&gt;&lt;pages&gt;272&lt;/pages&gt;&lt;contributors&gt;&lt;authors&gt;&lt;author&gt;Маслов, Ю.С.&lt;/author&gt;&lt;/authors&gt;&lt;/contributors&gt;&lt;edition&gt;2-е изд., перераб. и доп.&lt;/edition&gt;&lt;added-date format="utc"&gt;1585666816&lt;/added-date&gt;&lt;pub-location&gt;Москва&lt;/pub-location&gt;&lt;ref-type name="Book"&gt;6&lt;/ref-type&gt;&lt;dates&gt;&lt;year&gt;1987&lt;/year&gt;&lt;/dates&gt;&lt;rec-number&gt;518&lt;/rec-number&gt;&lt;publisher&gt;Высшая школа&lt;/publisher&gt;&lt;last-updated-date format="utc"&gt;1585811621&lt;/last-updated-date&gt;&lt;/record&gt;&lt;/Cite&gt;&lt;/EndNote&gt;</w:instrText>
      </w:r>
      <w:r w:rsidR="003064C9" w:rsidRPr="007B2572">
        <w:rPr>
          <w:rFonts w:cs="Times New Roman"/>
          <w:szCs w:val="28"/>
        </w:rPr>
        <w:fldChar w:fldCharType="separate"/>
      </w:r>
      <w:r w:rsidR="00FA3F28">
        <w:rPr>
          <w:rFonts w:cs="Times New Roman"/>
          <w:noProof/>
          <w:szCs w:val="28"/>
        </w:rPr>
        <w:t>[213]</w:t>
      </w:r>
      <w:r w:rsidR="003064C9" w:rsidRPr="007B2572">
        <w:rPr>
          <w:rFonts w:cs="Times New Roman"/>
          <w:szCs w:val="28"/>
        </w:rPr>
        <w:fldChar w:fldCharType="end"/>
      </w:r>
      <w:r w:rsidR="003064C9" w:rsidRPr="007B2572">
        <w:rPr>
          <w:rFonts w:cs="Times New Roman"/>
          <w:szCs w:val="28"/>
        </w:rPr>
        <w:t xml:space="preserve">. </w:t>
      </w:r>
      <w:r w:rsidR="00606309">
        <w:rPr>
          <w:rFonts w:cs="Times New Roman"/>
          <w:szCs w:val="28"/>
        </w:rPr>
        <w:t xml:space="preserve">Внутренняя </w:t>
      </w:r>
      <w:r w:rsidR="003064C9" w:rsidRPr="007B2572">
        <w:rPr>
          <w:rFonts w:cs="Times New Roman"/>
          <w:szCs w:val="28"/>
        </w:rPr>
        <w:t>форм</w:t>
      </w:r>
      <w:r w:rsidR="00606309">
        <w:rPr>
          <w:rFonts w:cs="Times New Roman"/>
          <w:szCs w:val="28"/>
        </w:rPr>
        <w:t>а</w:t>
      </w:r>
      <w:r w:rsidR="00606309" w:rsidRPr="00606309">
        <w:rPr>
          <w:rFonts w:cs="Times New Roman"/>
          <w:szCs w:val="28"/>
        </w:rPr>
        <w:t xml:space="preserve"> </w:t>
      </w:r>
      <w:r w:rsidR="00606309" w:rsidRPr="007B2572">
        <w:rPr>
          <w:rFonts w:cs="Times New Roman"/>
          <w:szCs w:val="28"/>
        </w:rPr>
        <w:t>слова</w:t>
      </w:r>
      <w:r w:rsidR="00606309">
        <w:rPr>
          <w:rFonts w:cs="Times New Roman"/>
          <w:szCs w:val="28"/>
        </w:rPr>
        <w:t>, в этом смы</w:t>
      </w:r>
      <w:r w:rsidR="00D5663B">
        <w:rPr>
          <w:rFonts w:cs="Times New Roman"/>
          <w:szCs w:val="28"/>
        </w:rPr>
        <w:t>с</w:t>
      </w:r>
      <w:r w:rsidR="00606309">
        <w:rPr>
          <w:rFonts w:cs="Times New Roman"/>
          <w:szCs w:val="28"/>
        </w:rPr>
        <w:t>ле,</w:t>
      </w:r>
      <w:r w:rsidR="003064C9" w:rsidRPr="007B2572">
        <w:rPr>
          <w:rFonts w:cs="Times New Roman"/>
          <w:szCs w:val="28"/>
        </w:rPr>
        <w:t xml:space="preserve"> </w:t>
      </w:r>
      <w:r w:rsidR="00606309">
        <w:rPr>
          <w:rFonts w:cs="Times New Roman"/>
          <w:szCs w:val="28"/>
        </w:rPr>
        <w:t>является свидетел</w:t>
      </w:r>
      <w:r w:rsidR="00D5663B">
        <w:rPr>
          <w:rFonts w:cs="Times New Roman"/>
          <w:szCs w:val="28"/>
        </w:rPr>
        <w:t>е</w:t>
      </w:r>
      <w:r w:rsidR="00606309">
        <w:rPr>
          <w:rFonts w:cs="Times New Roman"/>
          <w:szCs w:val="28"/>
        </w:rPr>
        <w:t xml:space="preserve">м и </w:t>
      </w:r>
      <w:r w:rsidR="009D4785">
        <w:rPr>
          <w:rFonts w:cs="Times New Roman"/>
          <w:szCs w:val="28"/>
        </w:rPr>
        <w:t>одновременно</w:t>
      </w:r>
      <w:r w:rsidR="00606309">
        <w:rPr>
          <w:rFonts w:cs="Times New Roman"/>
          <w:szCs w:val="28"/>
        </w:rPr>
        <w:t xml:space="preserve"> результатом</w:t>
      </w:r>
      <w:r w:rsidR="003064C9" w:rsidRPr="007B2572">
        <w:rPr>
          <w:rFonts w:cs="Times New Roman"/>
          <w:szCs w:val="28"/>
        </w:rPr>
        <w:t xml:space="preserve"> многовеково</w:t>
      </w:r>
      <w:r w:rsidR="00606309">
        <w:rPr>
          <w:rFonts w:cs="Times New Roman"/>
          <w:szCs w:val="28"/>
        </w:rPr>
        <w:t>го</w:t>
      </w:r>
      <w:r w:rsidR="003064C9" w:rsidRPr="007B2572">
        <w:rPr>
          <w:rFonts w:cs="Times New Roman"/>
          <w:szCs w:val="28"/>
        </w:rPr>
        <w:t xml:space="preserve"> опыт</w:t>
      </w:r>
      <w:r w:rsidR="00606309">
        <w:rPr>
          <w:rFonts w:cs="Times New Roman"/>
          <w:szCs w:val="28"/>
        </w:rPr>
        <w:t>а</w:t>
      </w:r>
      <w:r w:rsidR="003064C9" w:rsidRPr="007B2572">
        <w:rPr>
          <w:rFonts w:cs="Times New Roman"/>
          <w:szCs w:val="28"/>
        </w:rPr>
        <w:t xml:space="preserve"> когнитивной оценки деятельности человека.</w:t>
      </w:r>
    </w:p>
    <w:p w14:paraId="68C74080" w14:textId="77777777" w:rsidR="00D5663B" w:rsidRDefault="00E216D6" w:rsidP="008E69F2">
      <w:pPr>
        <w:ind w:firstLine="709"/>
        <w:rPr>
          <w:rFonts w:cs="Times New Roman"/>
          <w:szCs w:val="28"/>
        </w:rPr>
      </w:pPr>
      <w:r>
        <w:rPr>
          <w:rFonts w:cs="Times New Roman"/>
          <w:szCs w:val="28"/>
        </w:rPr>
        <w:t>Помимо «живой», прозрачной внутренней формы слово</w:t>
      </w:r>
      <w:r w:rsidR="003064C9" w:rsidRPr="007B2572">
        <w:rPr>
          <w:rFonts w:cs="Times New Roman"/>
          <w:szCs w:val="28"/>
        </w:rPr>
        <w:t xml:space="preserve"> может </w:t>
      </w:r>
      <w:r>
        <w:rPr>
          <w:rFonts w:cs="Times New Roman"/>
          <w:szCs w:val="28"/>
        </w:rPr>
        <w:t>обладать</w:t>
      </w:r>
      <w:r w:rsidR="003064C9" w:rsidRPr="007B2572">
        <w:rPr>
          <w:rFonts w:cs="Times New Roman"/>
          <w:szCs w:val="28"/>
        </w:rPr>
        <w:t xml:space="preserve"> затемнен</w:t>
      </w:r>
      <w:r>
        <w:rPr>
          <w:rFonts w:cs="Times New Roman"/>
          <w:szCs w:val="28"/>
        </w:rPr>
        <w:t>ной</w:t>
      </w:r>
      <w:r w:rsidR="003064C9" w:rsidRPr="007B2572">
        <w:rPr>
          <w:rFonts w:cs="Times New Roman"/>
          <w:szCs w:val="28"/>
        </w:rPr>
        <w:t xml:space="preserve"> или полностью утрачен</w:t>
      </w:r>
      <w:r>
        <w:rPr>
          <w:rFonts w:cs="Times New Roman"/>
          <w:szCs w:val="28"/>
        </w:rPr>
        <w:t>ной внутренней формой как</w:t>
      </w:r>
      <w:r w:rsidR="003064C9" w:rsidRPr="007B2572">
        <w:rPr>
          <w:rFonts w:cs="Times New Roman"/>
          <w:szCs w:val="28"/>
        </w:rPr>
        <w:t xml:space="preserve"> результат исторических </w:t>
      </w:r>
      <w:r w:rsidR="008B0A04">
        <w:rPr>
          <w:rFonts w:cs="Times New Roman"/>
          <w:szCs w:val="28"/>
        </w:rPr>
        <w:t>изменений</w:t>
      </w:r>
      <w:r w:rsidR="003064C9" w:rsidRPr="007B2572">
        <w:rPr>
          <w:rFonts w:cs="Times New Roman"/>
          <w:szCs w:val="28"/>
        </w:rPr>
        <w:t xml:space="preserve">, происходящих в языке, </w:t>
      </w:r>
      <w:r w:rsidR="008B0A04">
        <w:rPr>
          <w:rFonts w:cs="Times New Roman"/>
          <w:szCs w:val="28"/>
        </w:rPr>
        <w:t>в основе</w:t>
      </w:r>
      <w:r w:rsidR="003064C9" w:rsidRPr="007B2572">
        <w:rPr>
          <w:rFonts w:cs="Times New Roman"/>
          <w:szCs w:val="28"/>
        </w:rPr>
        <w:t xml:space="preserve"> которых могут быть следующие события: </w:t>
      </w:r>
    </w:p>
    <w:p w14:paraId="69FF30B4" w14:textId="147C59C9" w:rsidR="00D5663B" w:rsidRPr="00D5663B" w:rsidRDefault="003064C9" w:rsidP="008E69F2">
      <w:pPr>
        <w:pStyle w:val="a3"/>
        <w:numPr>
          <w:ilvl w:val="2"/>
          <w:numId w:val="31"/>
        </w:numPr>
        <w:tabs>
          <w:tab w:val="left" w:pos="993"/>
        </w:tabs>
        <w:ind w:left="0" w:firstLine="671"/>
        <w:rPr>
          <w:rFonts w:cs="Times New Roman"/>
          <w:szCs w:val="28"/>
        </w:rPr>
      </w:pPr>
      <w:r w:rsidRPr="00D5663B">
        <w:rPr>
          <w:rFonts w:cs="Times New Roman"/>
          <w:szCs w:val="28"/>
        </w:rPr>
        <w:t xml:space="preserve">утрата того слова, от которого </w:t>
      </w:r>
      <w:r w:rsidR="00367CF2" w:rsidRPr="00D5663B">
        <w:rPr>
          <w:rFonts w:cs="Times New Roman"/>
          <w:szCs w:val="28"/>
        </w:rPr>
        <w:t xml:space="preserve">изначально было </w:t>
      </w:r>
      <w:r w:rsidRPr="00D5663B">
        <w:rPr>
          <w:rFonts w:cs="Times New Roman"/>
          <w:szCs w:val="28"/>
        </w:rPr>
        <w:t xml:space="preserve">образовано данное слово; </w:t>
      </w:r>
    </w:p>
    <w:p w14:paraId="21922459" w14:textId="34299027" w:rsidR="00D5663B" w:rsidRPr="00D5663B" w:rsidRDefault="003064C9" w:rsidP="008E69F2">
      <w:pPr>
        <w:pStyle w:val="a3"/>
        <w:numPr>
          <w:ilvl w:val="2"/>
          <w:numId w:val="31"/>
        </w:numPr>
        <w:tabs>
          <w:tab w:val="left" w:pos="993"/>
        </w:tabs>
        <w:ind w:left="0" w:firstLine="671"/>
        <w:rPr>
          <w:rFonts w:cs="Times New Roman"/>
          <w:szCs w:val="28"/>
        </w:rPr>
      </w:pPr>
      <w:r w:rsidRPr="00D5663B">
        <w:rPr>
          <w:rFonts w:cs="Times New Roman"/>
          <w:szCs w:val="28"/>
        </w:rPr>
        <w:t xml:space="preserve">утрата предметом признака, ранее для него характерного; </w:t>
      </w:r>
    </w:p>
    <w:p w14:paraId="0C2789D8" w14:textId="27CD20E2" w:rsidR="00D5663B" w:rsidRPr="00D5663B" w:rsidRDefault="003064C9" w:rsidP="008E69F2">
      <w:pPr>
        <w:pStyle w:val="a3"/>
        <w:numPr>
          <w:ilvl w:val="2"/>
          <w:numId w:val="31"/>
        </w:numPr>
        <w:tabs>
          <w:tab w:val="left" w:pos="993"/>
        </w:tabs>
        <w:ind w:left="0" w:firstLine="671"/>
        <w:rPr>
          <w:rFonts w:cs="Times New Roman"/>
          <w:szCs w:val="28"/>
        </w:rPr>
      </w:pPr>
      <w:r w:rsidRPr="00D5663B">
        <w:rPr>
          <w:rFonts w:cs="Times New Roman"/>
          <w:szCs w:val="28"/>
        </w:rPr>
        <w:t xml:space="preserve">существенные фонетические изменения облика слова в истории языка. </w:t>
      </w:r>
    </w:p>
    <w:p w14:paraId="5199CFDD" w14:textId="693A13F4" w:rsidR="007F28BA" w:rsidRPr="007B2572" w:rsidRDefault="007F28BA" w:rsidP="008E69F2">
      <w:pPr>
        <w:ind w:firstLine="709"/>
        <w:rPr>
          <w:rFonts w:cs="Times New Roman"/>
          <w:szCs w:val="28"/>
        </w:rPr>
      </w:pPr>
      <w:r w:rsidRPr="007B2572">
        <w:rPr>
          <w:rFonts w:cs="Times New Roman"/>
          <w:szCs w:val="28"/>
        </w:rPr>
        <w:t>В англоязычной лингвистике данный ас</w:t>
      </w:r>
      <w:r w:rsidR="00EC1BDB">
        <w:rPr>
          <w:rFonts w:cs="Times New Roman"/>
          <w:szCs w:val="28"/>
        </w:rPr>
        <w:t>пект называется затененностью («</w:t>
      </w:r>
      <w:r w:rsidRPr="007B2572">
        <w:rPr>
          <w:rFonts w:cs="Times New Roman"/>
          <w:szCs w:val="28"/>
        </w:rPr>
        <w:t>opacity</w:t>
      </w:r>
      <w:r w:rsidR="00EC1BDB">
        <w:rPr>
          <w:rFonts w:cs="Times New Roman"/>
          <w:szCs w:val="28"/>
        </w:rPr>
        <w:t>»</w:t>
      </w:r>
      <w:r w:rsidRPr="007B2572">
        <w:rPr>
          <w:rFonts w:cs="Times New Roman"/>
          <w:szCs w:val="28"/>
        </w:rPr>
        <w:t>) – неспособностью проведения анализа формы по его историческом</w:t>
      </w:r>
      <w:r w:rsidR="006229F6">
        <w:rPr>
          <w:rFonts w:cs="Times New Roman"/>
          <w:szCs w:val="28"/>
        </w:rPr>
        <w:t>у морфосемантическому составу («</w:t>
      </w:r>
      <w:r w:rsidRPr="007B2572">
        <w:rPr>
          <w:rFonts w:cs="Times New Roman"/>
          <w:szCs w:val="28"/>
        </w:rPr>
        <w:t>failure to analyze a form according to its histor</w:t>
      </w:r>
      <w:r w:rsidR="006229F6">
        <w:rPr>
          <w:rFonts w:cs="Times New Roman"/>
          <w:szCs w:val="28"/>
        </w:rPr>
        <w:t>ical morphosemantic composition»</w:t>
      </w:r>
      <w:r w:rsidRPr="007B2572">
        <w:rPr>
          <w:rFonts w:cs="Times New Roman"/>
          <w:szCs w:val="28"/>
        </w:rPr>
        <w:t xml:space="preserve">) </w:t>
      </w:r>
      <w:r w:rsidRPr="007B2572">
        <w:rPr>
          <w:rFonts w:cs="Times New Roman"/>
          <w:szCs w:val="28"/>
        </w:rPr>
        <w:fldChar w:fldCharType="begin"/>
      </w:r>
      <w:r w:rsidR="00FA3F28">
        <w:rPr>
          <w:rFonts w:cs="Times New Roman"/>
          <w:szCs w:val="28"/>
        </w:rPr>
        <w:instrText xml:space="preserve"> ADDIN EN.CITE &lt;EndNote&gt;&lt;Cite&gt;&lt;Author&gt;Fortson&lt;/Author&gt;&lt;Year&gt;2003&lt;/Year&gt;&lt;IDText&gt;An Approach to Semantic Change&lt;/IDText&gt;&lt;DisplayText&gt;[214]&lt;/DisplayText&gt;&lt;record&gt;&lt;titles&gt;&lt;title&gt;An Approach to Semantic Change&lt;/title&gt;&lt;secondary-title&gt;The Handbook of Historical Linguistics&lt;/secondary-title&gt;&lt;/titles&gt;&lt;pages&gt;648-666&lt;/pages&gt;&lt;contributors&gt;&lt;authors&gt;&lt;author&gt;Fortson, B.W.&lt;/author&gt;&lt;/authors&gt;&lt;/contributors&gt;&lt;added-date format="utc"&gt;1593781678&lt;/added-date&gt;&lt;ref-type name="Book Section"&gt;5&lt;/ref-type&gt;&lt;dates&gt;&lt;year&gt;2003&lt;/year&gt;&lt;/dates&gt;&lt;rec-number&gt;546&lt;/rec-number&gt;&lt;publisher&gt;Blackwell Publishing&lt;/publisher&gt;&lt;last-updated-date format="utc"&gt;1593782406&lt;/last-updated-date&gt;&lt;contributors&gt;&lt;secondary-authors&gt;&lt;author&gt;Joseph, B.&lt;/author&gt;&lt;author&gt;Janda, R.&lt;/author&gt;&lt;/secondary-authors&gt;&lt;/contributors&gt;&lt;/record&gt;&lt;/Cite&gt;&lt;/EndNote&gt;</w:instrText>
      </w:r>
      <w:r w:rsidRPr="007B2572">
        <w:rPr>
          <w:rFonts w:cs="Times New Roman"/>
          <w:szCs w:val="28"/>
        </w:rPr>
        <w:fldChar w:fldCharType="separate"/>
      </w:r>
      <w:r w:rsidR="00FA3F28">
        <w:rPr>
          <w:rFonts w:cs="Times New Roman"/>
          <w:noProof/>
          <w:szCs w:val="28"/>
        </w:rPr>
        <w:t>[214]</w:t>
      </w:r>
      <w:r w:rsidRPr="007B2572">
        <w:rPr>
          <w:rFonts w:cs="Times New Roman"/>
          <w:szCs w:val="28"/>
        </w:rPr>
        <w:fldChar w:fldCharType="end"/>
      </w:r>
      <w:r w:rsidRPr="007B2572">
        <w:rPr>
          <w:rFonts w:cs="Times New Roman"/>
          <w:szCs w:val="28"/>
        </w:rPr>
        <w:t>.</w:t>
      </w:r>
    </w:p>
    <w:p w14:paraId="761F4B4A" w14:textId="14C83518" w:rsidR="003064C9" w:rsidRPr="007B2572" w:rsidRDefault="003064C9" w:rsidP="008E69F2">
      <w:pPr>
        <w:ind w:firstLine="709"/>
        <w:rPr>
          <w:rFonts w:cs="Times New Roman"/>
          <w:szCs w:val="28"/>
        </w:rPr>
      </w:pPr>
      <w:r w:rsidRPr="007B2572">
        <w:rPr>
          <w:rFonts w:cs="Times New Roman"/>
          <w:szCs w:val="28"/>
        </w:rPr>
        <w:t>Яснее всего внутренняя форма слова осознается говорящим в «новых» словах (как, например, слово «спутник» как «сопутствующий»), но почти не осознается в словах, существующих века (например, «город» как нечто «огороженное»).</w:t>
      </w:r>
    </w:p>
    <w:p w14:paraId="29985ABB" w14:textId="1EA1EC31" w:rsidR="003064C9" w:rsidRPr="007B2572" w:rsidRDefault="00F619A8" w:rsidP="008E69F2">
      <w:pPr>
        <w:ind w:firstLine="709"/>
        <w:rPr>
          <w:rFonts w:cs="Times New Roman"/>
          <w:szCs w:val="28"/>
        </w:rPr>
      </w:pPr>
      <w:r>
        <w:rPr>
          <w:rFonts w:cs="Times New Roman"/>
          <w:szCs w:val="28"/>
        </w:rPr>
        <w:t>Из этого следует, что</w:t>
      </w:r>
      <w:r w:rsidR="003064C9" w:rsidRPr="007B2572">
        <w:rPr>
          <w:rFonts w:cs="Times New Roman"/>
          <w:szCs w:val="28"/>
        </w:rPr>
        <w:t xml:space="preserve"> по этимологи</w:t>
      </w:r>
      <w:r w:rsidR="00D97668">
        <w:rPr>
          <w:rFonts w:cs="Times New Roman"/>
          <w:szCs w:val="28"/>
        </w:rPr>
        <w:t xml:space="preserve">и </w:t>
      </w:r>
      <w:r w:rsidR="003064C9" w:rsidRPr="007B2572">
        <w:rPr>
          <w:rFonts w:cs="Times New Roman"/>
          <w:szCs w:val="28"/>
        </w:rPr>
        <w:t xml:space="preserve">внутренняя форма </w:t>
      </w:r>
      <w:r>
        <w:rPr>
          <w:rFonts w:cs="Times New Roman"/>
          <w:szCs w:val="28"/>
        </w:rPr>
        <w:t>слов</w:t>
      </w:r>
      <w:r w:rsidR="003064C9" w:rsidRPr="007B2572">
        <w:rPr>
          <w:rFonts w:cs="Times New Roman"/>
          <w:szCs w:val="28"/>
        </w:rPr>
        <w:t xml:space="preserve"> </w:t>
      </w:r>
      <w:r w:rsidR="00D97668">
        <w:rPr>
          <w:rFonts w:cs="Times New Roman"/>
          <w:szCs w:val="28"/>
        </w:rPr>
        <w:t>бывает</w:t>
      </w:r>
      <w:r w:rsidR="003064C9" w:rsidRPr="007B2572">
        <w:rPr>
          <w:rFonts w:cs="Times New Roman"/>
          <w:szCs w:val="28"/>
        </w:rPr>
        <w:t xml:space="preserve"> прозрачн</w:t>
      </w:r>
      <w:r w:rsidR="00D97668">
        <w:rPr>
          <w:rFonts w:cs="Times New Roman"/>
          <w:szCs w:val="28"/>
        </w:rPr>
        <w:t>ой</w:t>
      </w:r>
      <w:r w:rsidR="003064C9" w:rsidRPr="007B2572">
        <w:rPr>
          <w:rFonts w:cs="Times New Roman"/>
          <w:szCs w:val="28"/>
        </w:rPr>
        <w:t xml:space="preserve"> и размыт</w:t>
      </w:r>
      <w:r w:rsidR="00D97668">
        <w:rPr>
          <w:rFonts w:cs="Times New Roman"/>
          <w:szCs w:val="28"/>
        </w:rPr>
        <w:t>ой</w:t>
      </w:r>
      <w:r w:rsidR="003064C9" w:rsidRPr="007B2572">
        <w:rPr>
          <w:rFonts w:cs="Times New Roman"/>
          <w:szCs w:val="28"/>
        </w:rPr>
        <w:t xml:space="preserve">. </w:t>
      </w:r>
      <w:r w:rsidR="00D97668">
        <w:rPr>
          <w:rFonts w:cs="Times New Roman"/>
          <w:szCs w:val="28"/>
        </w:rPr>
        <w:t>Прозрачная внутренняя форма</w:t>
      </w:r>
      <w:r w:rsidR="003064C9" w:rsidRPr="007B2572">
        <w:rPr>
          <w:rFonts w:cs="Times New Roman"/>
          <w:szCs w:val="28"/>
        </w:rPr>
        <w:t xml:space="preserve"> слов </w:t>
      </w:r>
      <w:r w:rsidR="00D97668">
        <w:rPr>
          <w:rFonts w:cs="Times New Roman"/>
          <w:szCs w:val="28"/>
        </w:rPr>
        <w:t>является признаком</w:t>
      </w:r>
      <w:r w:rsidR="003064C9" w:rsidRPr="007B2572">
        <w:rPr>
          <w:rFonts w:cs="Times New Roman"/>
          <w:szCs w:val="28"/>
        </w:rPr>
        <w:t xml:space="preserve"> наличи</w:t>
      </w:r>
      <w:r w:rsidR="00D97668">
        <w:rPr>
          <w:rFonts w:cs="Times New Roman"/>
          <w:szCs w:val="28"/>
        </w:rPr>
        <w:t>я</w:t>
      </w:r>
      <w:r w:rsidR="003064C9" w:rsidRPr="007B2572">
        <w:rPr>
          <w:rFonts w:cs="Times New Roman"/>
          <w:szCs w:val="28"/>
        </w:rPr>
        <w:t xml:space="preserve"> определенного типа парадигматических смысловых отношений: </w:t>
      </w:r>
    </w:p>
    <w:p w14:paraId="54DD93B8" w14:textId="07FE2B5E" w:rsidR="003064C9" w:rsidRPr="007B2572" w:rsidRDefault="00E73C42" w:rsidP="008E69F2">
      <w:pPr>
        <w:pStyle w:val="a3"/>
        <w:numPr>
          <w:ilvl w:val="0"/>
          <w:numId w:val="6"/>
        </w:numPr>
        <w:tabs>
          <w:tab w:val="left" w:pos="851"/>
          <w:tab w:val="left" w:pos="1134"/>
        </w:tabs>
        <w:ind w:left="0" w:firstLine="709"/>
        <w:rPr>
          <w:rFonts w:cs="Times New Roman"/>
          <w:szCs w:val="28"/>
        </w:rPr>
      </w:pPr>
      <w:r>
        <w:rPr>
          <w:rFonts w:cs="Times New Roman"/>
          <w:szCs w:val="28"/>
        </w:rPr>
        <w:t xml:space="preserve">словообразовательные – здесь </w:t>
      </w:r>
      <w:r w:rsidR="003064C9" w:rsidRPr="007B2572">
        <w:rPr>
          <w:rFonts w:cs="Times New Roman"/>
          <w:szCs w:val="28"/>
        </w:rPr>
        <w:t xml:space="preserve">отношения устанавливаются другими словами; </w:t>
      </w:r>
      <w:r>
        <w:rPr>
          <w:rFonts w:cs="Times New Roman"/>
          <w:szCs w:val="28"/>
        </w:rPr>
        <w:t>встречаются</w:t>
      </w:r>
      <w:r w:rsidR="003064C9" w:rsidRPr="007B2572">
        <w:rPr>
          <w:rFonts w:cs="Times New Roman"/>
          <w:szCs w:val="28"/>
        </w:rPr>
        <w:t xml:space="preserve"> </w:t>
      </w:r>
      <w:r>
        <w:rPr>
          <w:rFonts w:cs="Times New Roman"/>
          <w:szCs w:val="28"/>
        </w:rPr>
        <w:t>в</w:t>
      </w:r>
      <w:r w:rsidR="003064C9" w:rsidRPr="007B2572">
        <w:rPr>
          <w:rFonts w:cs="Times New Roman"/>
          <w:szCs w:val="28"/>
        </w:rPr>
        <w:t xml:space="preserve"> слов</w:t>
      </w:r>
      <w:r>
        <w:rPr>
          <w:rFonts w:cs="Times New Roman"/>
          <w:szCs w:val="28"/>
        </w:rPr>
        <w:t>ах</w:t>
      </w:r>
      <w:r w:rsidR="003064C9" w:rsidRPr="007B2572">
        <w:rPr>
          <w:rFonts w:cs="Times New Roman"/>
          <w:szCs w:val="28"/>
        </w:rPr>
        <w:t xml:space="preserve">, образованных от других по </w:t>
      </w:r>
      <w:r>
        <w:rPr>
          <w:rFonts w:cs="Times New Roman"/>
          <w:szCs w:val="28"/>
        </w:rPr>
        <w:t>какой-либо</w:t>
      </w:r>
      <w:r w:rsidR="003064C9" w:rsidRPr="007B2572">
        <w:rPr>
          <w:rFonts w:cs="Times New Roman"/>
          <w:szCs w:val="28"/>
        </w:rPr>
        <w:t xml:space="preserve"> относительно живой словообразовательной модели: дом</w:t>
      </w:r>
      <w:r>
        <w:rPr>
          <w:rFonts w:cs="Times New Roman"/>
          <w:szCs w:val="28"/>
        </w:rPr>
        <w:t>+</w:t>
      </w:r>
      <w:r w:rsidR="003064C9" w:rsidRPr="007B2572">
        <w:rPr>
          <w:rFonts w:cs="Times New Roman"/>
          <w:szCs w:val="28"/>
        </w:rPr>
        <w:t>ик, пере</w:t>
      </w:r>
      <w:r>
        <w:rPr>
          <w:rFonts w:cs="Times New Roman"/>
          <w:szCs w:val="28"/>
        </w:rPr>
        <w:t>+</w:t>
      </w:r>
      <w:r w:rsidR="003064C9" w:rsidRPr="007B2572">
        <w:rPr>
          <w:rFonts w:cs="Times New Roman"/>
          <w:szCs w:val="28"/>
        </w:rPr>
        <w:t>писать;</w:t>
      </w:r>
    </w:p>
    <w:p w14:paraId="5378E73D" w14:textId="0C65FA22" w:rsidR="003064C9" w:rsidRPr="007B2572" w:rsidRDefault="003064C9" w:rsidP="008E69F2">
      <w:pPr>
        <w:pStyle w:val="a3"/>
        <w:numPr>
          <w:ilvl w:val="0"/>
          <w:numId w:val="6"/>
        </w:numPr>
        <w:tabs>
          <w:tab w:val="left" w:pos="851"/>
          <w:tab w:val="left" w:pos="1134"/>
        </w:tabs>
        <w:ind w:left="0" w:firstLine="709"/>
        <w:rPr>
          <w:rFonts w:cs="Times New Roman"/>
          <w:szCs w:val="28"/>
        </w:rPr>
      </w:pPr>
      <w:r w:rsidRPr="007B2572">
        <w:rPr>
          <w:rFonts w:cs="Times New Roman"/>
          <w:szCs w:val="28"/>
        </w:rPr>
        <w:t>эпидигматические</w:t>
      </w:r>
      <w:r w:rsidR="002B0CDF">
        <w:rPr>
          <w:rFonts w:cs="Times New Roman"/>
          <w:szCs w:val="28"/>
        </w:rPr>
        <w:t xml:space="preserve"> – другое значение накладывается на исходное значение </w:t>
      </w:r>
      <w:r w:rsidRPr="007B2572">
        <w:rPr>
          <w:rFonts w:cs="Times New Roman"/>
          <w:szCs w:val="28"/>
        </w:rPr>
        <w:t>слов</w:t>
      </w:r>
      <w:r w:rsidR="002B0CDF">
        <w:rPr>
          <w:rFonts w:cs="Times New Roman"/>
          <w:szCs w:val="28"/>
        </w:rPr>
        <w:t>а</w:t>
      </w:r>
      <w:r w:rsidRPr="007B2572">
        <w:rPr>
          <w:rFonts w:cs="Times New Roman"/>
          <w:szCs w:val="28"/>
        </w:rPr>
        <w:t>,</w:t>
      </w:r>
      <w:r w:rsidR="002B0CDF">
        <w:rPr>
          <w:rFonts w:cs="Times New Roman"/>
          <w:szCs w:val="28"/>
        </w:rPr>
        <w:t xml:space="preserve"> т.е. становится «переносным</w:t>
      </w:r>
      <w:r w:rsidRPr="007B2572">
        <w:rPr>
          <w:rFonts w:cs="Times New Roman"/>
          <w:szCs w:val="28"/>
        </w:rPr>
        <w:t xml:space="preserve">», при условии, что </w:t>
      </w:r>
      <w:r w:rsidR="002B0CDF">
        <w:rPr>
          <w:rFonts w:cs="Times New Roman"/>
          <w:szCs w:val="28"/>
        </w:rPr>
        <w:t>последнее</w:t>
      </w:r>
      <w:r w:rsidRPr="007B2572">
        <w:rPr>
          <w:rFonts w:cs="Times New Roman"/>
          <w:szCs w:val="28"/>
        </w:rPr>
        <w:t xml:space="preserve"> </w:t>
      </w:r>
      <w:r w:rsidR="002B0CDF">
        <w:rPr>
          <w:rFonts w:cs="Times New Roman"/>
          <w:szCs w:val="28"/>
        </w:rPr>
        <w:t>все еще</w:t>
      </w:r>
      <w:r w:rsidRPr="007B2572">
        <w:rPr>
          <w:rFonts w:cs="Times New Roman"/>
          <w:szCs w:val="28"/>
        </w:rPr>
        <w:t xml:space="preserve"> актуально: нос (корабля), (глазное)</w:t>
      </w:r>
      <w:r w:rsidR="009C1045">
        <w:rPr>
          <w:rFonts w:cs="Times New Roman"/>
          <w:szCs w:val="28"/>
        </w:rPr>
        <w:t xml:space="preserve"> я</w:t>
      </w:r>
      <w:r w:rsidR="009C1045" w:rsidRPr="007B2572">
        <w:rPr>
          <w:rFonts w:cs="Times New Roman"/>
          <w:szCs w:val="28"/>
        </w:rPr>
        <w:t>блоко</w:t>
      </w:r>
      <w:r w:rsidR="009C1045">
        <w:rPr>
          <w:rFonts w:cs="Times New Roman"/>
          <w:szCs w:val="28"/>
        </w:rPr>
        <w:t>.</w:t>
      </w:r>
    </w:p>
    <w:p w14:paraId="604BF07E" w14:textId="670ED7C6" w:rsidR="003064C9" w:rsidRPr="007B2572" w:rsidRDefault="00760038" w:rsidP="008E69F2">
      <w:pPr>
        <w:tabs>
          <w:tab w:val="left" w:pos="851"/>
          <w:tab w:val="left" w:pos="1134"/>
        </w:tabs>
        <w:ind w:firstLine="709"/>
        <w:rPr>
          <w:rFonts w:cs="Times New Roman"/>
          <w:szCs w:val="28"/>
        </w:rPr>
      </w:pPr>
      <w:r>
        <w:rPr>
          <w:rFonts w:cs="Times New Roman"/>
          <w:szCs w:val="28"/>
        </w:rPr>
        <w:lastRenderedPageBreak/>
        <w:t>Тем не менее, наиболее часто встречающийся тип внутренней формы – смешанный. Например, слова</w:t>
      </w:r>
      <w:r w:rsidR="003064C9" w:rsidRPr="007B2572">
        <w:rPr>
          <w:rFonts w:cs="Times New Roman"/>
          <w:szCs w:val="28"/>
        </w:rPr>
        <w:t xml:space="preserve"> «ручка» (дверная), «ножка» (стула) непосредственно </w:t>
      </w:r>
      <w:r>
        <w:rPr>
          <w:rFonts w:cs="Times New Roman"/>
          <w:szCs w:val="28"/>
        </w:rPr>
        <w:t>сопоставляются</w:t>
      </w:r>
      <w:r w:rsidR="003064C9" w:rsidRPr="007B2572">
        <w:rPr>
          <w:rFonts w:cs="Times New Roman"/>
          <w:szCs w:val="28"/>
        </w:rPr>
        <w:t xml:space="preserve"> не со словами «ручка», «ножка», а со словами «рука», «нога»; </w:t>
      </w:r>
      <w:r>
        <w:rPr>
          <w:rFonts w:cs="Times New Roman"/>
          <w:szCs w:val="28"/>
        </w:rPr>
        <w:t>в некоторых</w:t>
      </w:r>
      <w:r w:rsidR="003064C9" w:rsidRPr="007B2572">
        <w:rPr>
          <w:rFonts w:cs="Times New Roman"/>
          <w:szCs w:val="28"/>
        </w:rPr>
        <w:t xml:space="preserve"> слова абстрактной семантики</w:t>
      </w:r>
      <w:r>
        <w:rPr>
          <w:rFonts w:cs="Times New Roman"/>
          <w:szCs w:val="28"/>
        </w:rPr>
        <w:t xml:space="preserve"> </w:t>
      </w:r>
      <w:r w:rsidR="003064C9" w:rsidRPr="007B2572">
        <w:rPr>
          <w:rFonts w:cs="Times New Roman"/>
          <w:szCs w:val="28"/>
        </w:rPr>
        <w:t xml:space="preserve">значение возникло </w:t>
      </w:r>
      <w:r>
        <w:rPr>
          <w:rFonts w:cs="Times New Roman"/>
          <w:szCs w:val="28"/>
        </w:rPr>
        <w:t>посредством</w:t>
      </w:r>
      <w:r w:rsidR="003064C9" w:rsidRPr="007B2572">
        <w:rPr>
          <w:rFonts w:cs="Times New Roman"/>
          <w:szCs w:val="28"/>
        </w:rPr>
        <w:t xml:space="preserve"> метафорического переосмысления пространственных категорий и других параметров материального мира. </w:t>
      </w:r>
      <w:r>
        <w:rPr>
          <w:rFonts w:cs="Times New Roman"/>
          <w:szCs w:val="28"/>
        </w:rPr>
        <w:t>В последнем</w:t>
      </w:r>
      <w:r w:rsidR="003064C9" w:rsidRPr="007B2572">
        <w:rPr>
          <w:rFonts w:cs="Times New Roman"/>
          <w:szCs w:val="28"/>
        </w:rPr>
        <w:t xml:space="preserve"> само слово не </w:t>
      </w:r>
      <w:r>
        <w:rPr>
          <w:rFonts w:cs="Times New Roman"/>
          <w:szCs w:val="28"/>
        </w:rPr>
        <w:t>обладает</w:t>
      </w:r>
      <w:r w:rsidR="003064C9" w:rsidRPr="007B2572">
        <w:rPr>
          <w:rFonts w:cs="Times New Roman"/>
          <w:szCs w:val="28"/>
        </w:rPr>
        <w:t xml:space="preserve"> «конкретн</w:t>
      </w:r>
      <w:r>
        <w:rPr>
          <w:rFonts w:cs="Times New Roman"/>
          <w:szCs w:val="28"/>
        </w:rPr>
        <w:t>ым</w:t>
      </w:r>
      <w:r w:rsidR="003064C9" w:rsidRPr="007B2572">
        <w:rPr>
          <w:rFonts w:cs="Times New Roman"/>
          <w:szCs w:val="28"/>
        </w:rPr>
        <w:t>» значени</w:t>
      </w:r>
      <w:r>
        <w:rPr>
          <w:rFonts w:cs="Times New Roman"/>
          <w:szCs w:val="28"/>
        </w:rPr>
        <w:t>ем</w:t>
      </w:r>
      <w:r w:rsidR="003064C9" w:rsidRPr="007B2572">
        <w:rPr>
          <w:rFonts w:cs="Times New Roman"/>
          <w:szCs w:val="28"/>
        </w:rPr>
        <w:t xml:space="preserve"> – его имеют лишь составляющие данное слово морфемы.</w:t>
      </w:r>
    </w:p>
    <w:p w14:paraId="5C55E9BD" w14:textId="62369E96" w:rsidR="003064C9" w:rsidRPr="007B2572" w:rsidRDefault="00DA4359" w:rsidP="008E69F2">
      <w:pPr>
        <w:tabs>
          <w:tab w:val="left" w:pos="851"/>
          <w:tab w:val="left" w:pos="1134"/>
        </w:tabs>
        <w:ind w:firstLine="709"/>
        <w:rPr>
          <w:rFonts w:cs="Times New Roman"/>
          <w:szCs w:val="28"/>
        </w:rPr>
      </w:pPr>
      <w:r>
        <w:rPr>
          <w:rFonts w:cs="Times New Roman"/>
          <w:szCs w:val="28"/>
        </w:rPr>
        <w:t>В</w:t>
      </w:r>
      <w:r w:rsidRPr="007B2572">
        <w:rPr>
          <w:rFonts w:cs="Times New Roman"/>
          <w:szCs w:val="28"/>
        </w:rPr>
        <w:t>нутренн</w:t>
      </w:r>
      <w:r>
        <w:rPr>
          <w:rFonts w:cs="Times New Roman"/>
          <w:szCs w:val="28"/>
        </w:rPr>
        <w:t>яя</w:t>
      </w:r>
      <w:r w:rsidRPr="007B2572">
        <w:rPr>
          <w:rFonts w:cs="Times New Roman"/>
          <w:szCs w:val="28"/>
        </w:rPr>
        <w:t xml:space="preserve"> </w:t>
      </w:r>
      <w:r>
        <w:rPr>
          <w:rFonts w:cs="Times New Roman"/>
          <w:szCs w:val="28"/>
        </w:rPr>
        <w:t>форма</w:t>
      </w:r>
      <w:r w:rsidRPr="007B2572">
        <w:rPr>
          <w:rFonts w:cs="Times New Roman"/>
          <w:szCs w:val="28"/>
        </w:rPr>
        <w:t xml:space="preserve"> слова</w:t>
      </w:r>
      <w:r>
        <w:rPr>
          <w:rFonts w:cs="Times New Roman"/>
          <w:szCs w:val="28"/>
        </w:rPr>
        <w:t xml:space="preserve"> обладает</w:t>
      </w:r>
      <w:r w:rsidRPr="007B2572">
        <w:rPr>
          <w:rFonts w:cs="Times New Roman"/>
          <w:szCs w:val="28"/>
        </w:rPr>
        <w:t xml:space="preserve"> </w:t>
      </w:r>
      <w:r>
        <w:rPr>
          <w:rFonts w:cs="Times New Roman"/>
          <w:szCs w:val="28"/>
        </w:rPr>
        <w:t>в</w:t>
      </w:r>
      <w:r w:rsidR="003064C9" w:rsidRPr="007B2572">
        <w:rPr>
          <w:rFonts w:cs="Times New Roman"/>
          <w:szCs w:val="28"/>
        </w:rPr>
        <w:t>ажным свойством</w:t>
      </w:r>
      <w:r>
        <w:rPr>
          <w:rFonts w:cs="Times New Roman"/>
          <w:szCs w:val="28"/>
        </w:rPr>
        <w:t xml:space="preserve">, суть которого в том, что </w:t>
      </w:r>
      <w:r w:rsidR="003064C9" w:rsidRPr="007B2572">
        <w:rPr>
          <w:rFonts w:cs="Times New Roman"/>
          <w:szCs w:val="28"/>
        </w:rPr>
        <w:t xml:space="preserve">наличие или отсутствие </w:t>
      </w:r>
      <w:r>
        <w:rPr>
          <w:rFonts w:cs="Times New Roman"/>
          <w:szCs w:val="28"/>
        </w:rPr>
        <w:t>внутренней формы – это градуальный</w:t>
      </w:r>
      <w:r w:rsidR="003064C9" w:rsidRPr="007B2572">
        <w:rPr>
          <w:rFonts w:cs="Times New Roman"/>
          <w:szCs w:val="28"/>
        </w:rPr>
        <w:t xml:space="preserve"> </w:t>
      </w:r>
      <w:r>
        <w:rPr>
          <w:rFonts w:cs="Times New Roman"/>
          <w:szCs w:val="28"/>
        </w:rPr>
        <w:t>фактор</w:t>
      </w:r>
      <w:r w:rsidR="003064C9" w:rsidRPr="007B2572">
        <w:rPr>
          <w:rFonts w:cs="Times New Roman"/>
          <w:szCs w:val="28"/>
        </w:rPr>
        <w:t xml:space="preserve">: </w:t>
      </w:r>
      <w:r w:rsidR="000E2230">
        <w:rPr>
          <w:rFonts w:cs="Times New Roman"/>
          <w:szCs w:val="28"/>
        </w:rPr>
        <w:t xml:space="preserve">существует огромное количество слов с </w:t>
      </w:r>
      <w:r w:rsidR="000E2230" w:rsidRPr="007B2572">
        <w:rPr>
          <w:rFonts w:cs="Times New Roman"/>
          <w:szCs w:val="28"/>
        </w:rPr>
        <w:t>разн</w:t>
      </w:r>
      <w:r w:rsidR="000E2230">
        <w:rPr>
          <w:rFonts w:cs="Times New Roman"/>
          <w:szCs w:val="28"/>
        </w:rPr>
        <w:t>ой</w:t>
      </w:r>
      <w:r w:rsidR="000E2230" w:rsidRPr="007B2572">
        <w:rPr>
          <w:rFonts w:cs="Times New Roman"/>
          <w:szCs w:val="28"/>
        </w:rPr>
        <w:t xml:space="preserve"> степень</w:t>
      </w:r>
      <w:r w:rsidR="000E2230">
        <w:rPr>
          <w:rFonts w:cs="Times New Roman"/>
          <w:szCs w:val="28"/>
        </w:rPr>
        <w:t>ю</w:t>
      </w:r>
      <w:r w:rsidR="000E2230" w:rsidRPr="007B2572">
        <w:rPr>
          <w:rFonts w:cs="Times New Roman"/>
          <w:szCs w:val="28"/>
        </w:rPr>
        <w:t xml:space="preserve"> полноты и/или прозрачности внутренней формы</w:t>
      </w:r>
      <w:r w:rsidR="000E2230">
        <w:rPr>
          <w:rFonts w:cs="Times New Roman"/>
          <w:szCs w:val="28"/>
        </w:rPr>
        <w:t>, стоящих</w:t>
      </w:r>
      <w:r w:rsidR="000E2230" w:rsidRPr="007B2572">
        <w:rPr>
          <w:rFonts w:cs="Times New Roman"/>
          <w:szCs w:val="28"/>
        </w:rPr>
        <w:t xml:space="preserve"> между </w:t>
      </w:r>
      <w:r w:rsidR="003064C9" w:rsidRPr="007B2572">
        <w:rPr>
          <w:rFonts w:cs="Times New Roman"/>
          <w:szCs w:val="28"/>
        </w:rPr>
        <w:t>«полюсами», на которых</w:t>
      </w:r>
      <w:r w:rsidR="000E2230">
        <w:rPr>
          <w:rFonts w:cs="Times New Roman"/>
          <w:szCs w:val="28"/>
        </w:rPr>
        <w:t>,</w:t>
      </w:r>
      <w:r w:rsidR="003064C9" w:rsidRPr="007B2572">
        <w:rPr>
          <w:rFonts w:cs="Times New Roman"/>
          <w:szCs w:val="28"/>
        </w:rPr>
        <w:t xml:space="preserve"> </w:t>
      </w:r>
      <w:r w:rsidR="000E2230" w:rsidRPr="007B2572">
        <w:rPr>
          <w:rFonts w:cs="Times New Roman"/>
          <w:szCs w:val="28"/>
        </w:rPr>
        <w:t>с одной стороны, находятся слова</w:t>
      </w:r>
      <w:r w:rsidR="003064C9" w:rsidRPr="007B2572">
        <w:rPr>
          <w:rFonts w:cs="Times New Roman"/>
          <w:szCs w:val="28"/>
        </w:rPr>
        <w:t xml:space="preserve">, образованные по </w:t>
      </w:r>
      <w:r w:rsidR="000E2230">
        <w:rPr>
          <w:rFonts w:cs="Times New Roman"/>
          <w:szCs w:val="28"/>
        </w:rPr>
        <w:t xml:space="preserve">распространенной </w:t>
      </w:r>
      <w:r w:rsidR="003064C9" w:rsidRPr="007B2572">
        <w:rPr>
          <w:rFonts w:cs="Times New Roman"/>
          <w:szCs w:val="28"/>
        </w:rPr>
        <w:t xml:space="preserve">модели и без семантических сдвигов (например, «читатель», «чтение», произошедшие от </w:t>
      </w:r>
      <w:r w:rsidR="000E2230">
        <w:rPr>
          <w:rFonts w:cs="Times New Roman"/>
          <w:szCs w:val="28"/>
        </w:rPr>
        <w:t xml:space="preserve">слова </w:t>
      </w:r>
      <w:r w:rsidR="003064C9" w:rsidRPr="007B2572">
        <w:rPr>
          <w:rFonts w:cs="Times New Roman"/>
          <w:szCs w:val="28"/>
        </w:rPr>
        <w:t>«читать»), т.е. имеющие «</w:t>
      </w:r>
      <w:r w:rsidR="000E2230">
        <w:rPr>
          <w:rFonts w:cs="Times New Roman"/>
          <w:szCs w:val="28"/>
        </w:rPr>
        <w:t>стандартную</w:t>
      </w:r>
      <w:r w:rsidR="003064C9" w:rsidRPr="007B2572">
        <w:rPr>
          <w:rFonts w:cs="Times New Roman"/>
          <w:szCs w:val="28"/>
        </w:rPr>
        <w:t xml:space="preserve">» внутреннюю форму, </w:t>
      </w:r>
      <w:r w:rsidR="0099785E">
        <w:rPr>
          <w:rFonts w:cs="Times New Roman"/>
          <w:szCs w:val="28"/>
        </w:rPr>
        <w:t>а</w:t>
      </w:r>
      <w:r w:rsidR="003064C9" w:rsidRPr="007B2572">
        <w:rPr>
          <w:rFonts w:cs="Times New Roman"/>
          <w:szCs w:val="28"/>
        </w:rPr>
        <w:t xml:space="preserve"> с другой стороны, </w:t>
      </w:r>
      <w:r w:rsidR="000E2230">
        <w:rPr>
          <w:rFonts w:cs="Times New Roman"/>
          <w:szCs w:val="28"/>
        </w:rPr>
        <w:t xml:space="preserve">находятся </w:t>
      </w:r>
      <w:r w:rsidR="003064C9" w:rsidRPr="007B2572">
        <w:rPr>
          <w:rFonts w:cs="Times New Roman"/>
          <w:szCs w:val="28"/>
        </w:rPr>
        <w:t xml:space="preserve">заимствования, </w:t>
      </w:r>
      <w:r w:rsidR="0099785E">
        <w:rPr>
          <w:rFonts w:cs="Times New Roman"/>
          <w:szCs w:val="28"/>
        </w:rPr>
        <w:t xml:space="preserve">в которых </w:t>
      </w:r>
      <w:r w:rsidR="003064C9" w:rsidRPr="007B2572">
        <w:rPr>
          <w:rFonts w:cs="Times New Roman"/>
          <w:szCs w:val="28"/>
        </w:rPr>
        <w:t>изнач</w:t>
      </w:r>
      <w:r w:rsidR="000E2230">
        <w:rPr>
          <w:rFonts w:cs="Times New Roman"/>
          <w:szCs w:val="28"/>
        </w:rPr>
        <w:t xml:space="preserve">ально </w:t>
      </w:r>
      <w:r w:rsidR="0099785E">
        <w:rPr>
          <w:rFonts w:cs="Times New Roman"/>
          <w:szCs w:val="28"/>
        </w:rPr>
        <w:t>отсутствует</w:t>
      </w:r>
      <w:r w:rsidR="000E2230">
        <w:rPr>
          <w:rFonts w:cs="Times New Roman"/>
          <w:szCs w:val="28"/>
        </w:rPr>
        <w:t xml:space="preserve"> внутренн</w:t>
      </w:r>
      <w:r w:rsidR="0099785E">
        <w:rPr>
          <w:rFonts w:cs="Times New Roman"/>
          <w:szCs w:val="28"/>
        </w:rPr>
        <w:t>яя</w:t>
      </w:r>
      <w:r w:rsidR="000E2230">
        <w:rPr>
          <w:rFonts w:cs="Times New Roman"/>
          <w:szCs w:val="28"/>
        </w:rPr>
        <w:t xml:space="preserve"> форм</w:t>
      </w:r>
      <w:r w:rsidR="0099785E">
        <w:rPr>
          <w:rFonts w:cs="Times New Roman"/>
          <w:szCs w:val="28"/>
        </w:rPr>
        <w:t>а</w:t>
      </w:r>
      <w:r w:rsidR="003064C9" w:rsidRPr="007B2572">
        <w:rPr>
          <w:rFonts w:cs="Times New Roman"/>
          <w:szCs w:val="28"/>
        </w:rPr>
        <w:t xml:space="preserve">. </w:t>
      </w:r>
      <w:r w:rsidR="008D3BA9">
        <w:rPr>
          <w:rFonts w:cs="Times New Roman"/>
          <w:szCs w:val="28"/>
        </w:rPr>
        <w:t>Р</w:t>
      </w:r>
      <w:r w:rsidR="008D3BA9" w:rsidRPr="007B2572">
        <w:rPr>
          <w:rFonts w:cs="Times New Roman"/>
          <w:szCs w:val="28"/>
        </w:rPr>
        <w:t>азн</w:t>
      </w:r>
      <w:r w:rsidR="008D3BA9">
        <w:rPr>
          <w:rFonts w:cs="Times New Roman"/>
          <w:szCs w:val="28"/>
        </w:rPr>
        <w:t>ая</w:t>
      </w:r>
      <w:r w:rsidR="008D3BA9" w:rsidRPr="007B2572">
        <w:rPr>
          <w:rFonts w:cs="Times New Roman"/>
          <w:szCs w:val="28"/>
        </w:rPr>
        <w:t xml:space="preserve"> степень полноты</w:t>
      </w:r>
      <w:r w:rsidR="003064C9" w:rsidRPr="007B2572">
        <w:rPr>
          <w:rFonts w:cs="Times New Roman"/>
          <w:szCs w:val="28"/>
        </w:rPr>
        <w:t xml:space="preserve"> </w:t>
      </w:r>
      <w:r w:rsidR="008D3BA9">
        <w:rPr>
          <w:rFonts w:cs="Times New Roman"/>
          <w:szCs w:val="28"/>
        </w:rPr>
        <w:t>подразумевает</w:t>
      </w:r>
      <w:r w:rsidR="003064C9" w:rsidRPr="007B2572">
        <w:rPr>
          <w:rFonts w:cs="Times New Roman"/>
          <w:szCs w:val="28"/>
        </w:rPr>
        <w:t xml:space="preserve"> случаи </w:t>
      </w:r>
      <w:r w:rsidR="00A950D9">
        <w:rPr>
          <w:rFonts w:cs="Times New Roman"/>
          <w:szCs w:val="28"/>
        </w:rPr>
        <w:t>различной</w:t>
      </w:r>
      <w:r w:rsidR="003064C9" w:rsidRPr="007B2572">
        <w:rPr>
          <w:rFonts w:cs="Times New Roman"/>
          <w:szCs w:val="28"/>
        </w:rPr>
        <w:t xml:space="preserve"> морфемной членимости слов; </w:t>
      </w:r>
      <w:r w:rsidR="00A950D9">
        <w:rPr>
          <w:rFonts w:cs="Times New Roman"/>
          <w:szCs w:val="28"/>
        </w:rPr>
        <w:t xml:space="preserve">под </w:t>
      </w:r>
      <w:r w:rsidR="003064C9" w:rsidRPr="007B2572">
        <w:rPr>
          <w:rFonts w:cs="Times New Roman"/>
          <w:szCs w:val="28"/>
        </w:rPr>
        <w:t xml:space="preserve">прозрачностью </w:t>
      </w:r>
      <w:r w:rsidR="00A608F3">
        <w:rPr>
          <w:rFonts w:cs="Times New Roman"/>
          <w:szCs w:val="28"/>
        </w:rPr>
        <w:t>имеется</w:t>
      </w:r>
      <w:r w:rsidR="00A950D9">
        <w:rPr>
          <w:rFonts w:cs="Times New Roman"/>
          <w:szCs w:val="28"/>
        </w:rPr>
        <w:t xml:space="preserve"> в виду</w:t>
      </w:r>
      <w:r w:rsidR="003064C9" w:rsidRPr="007B2572">
        <w:rPr>
          <w:rFonts w:cs="Times New Roman"/>
          <w:szCs w:val="28"/>
        </w:rPr>
        <w:t xml:space="preserve"> степень очевидности, </w:t>
      </w:r>
      <w:r w:rsidR="00A950D9">
        <w:rPr>
          <w:rFonts w:cs="Times New Roman"/>
          <w:szCs w:val="28"/>
        </w:rPr>
        <w:t>значимости</w:t>
      </w:r>
      <w:r w:rsidR="003064C9" w:rsidRPr="007B2572">
        <w:rPr>
          <w:rFonts w:cs="Times New Roman"/>
          <w:szCs w:val="28"/>
        </w:rPr>
        <w:t xml:space="preserve"> для языкового сознания </w:t>
      </w:r>
      <w:r w:rsidR="00A950D9">
        <w:rPr>
          <w:rFonts w:cs="Times New Roman"/>
          <w:szCs w:val="28"/>
        </w:rPr>
        <w:t>подразумеваемых</w:t>
      </w:r>
      <w:r w:rsidR="003064C9" w:rsidRPr="007B2572">
        <w:rPr>
          <w:rFonts w:cs="Times New Roman"/>
          <w:szCs w:val="28"/>
        </w:rPr>
        <w:t xml:space="preserve"> данным словом парадигматических </w:t>
      </w:r>
      <w:r w:rsidR="00A950D9">
        <w:rPr>
          <w:rFonts w:cs="Times New Roman"/>
          <w:szCs w:val="28"/>
        </w:rPr>
        <w:t>семантических</w:t>
      </w:r>
      <w:r w:rsidR="003064C9" w:rsidRPr="007B2572">
        <w:rPr>
          <w:rFonts w:cs="Times New Roman"/>
          <w:szCs w:val="28"/>
        </w:rPr>
        <w:t xml:space="preserve"> связей.</w:t>
      </w:r>
    </w:p>
    <w:p w14:paraId="66F4DAF0" w14:textId="7EEA1C48" w:rsidR="003064C9" w:rsidRPr="007B2572" w:rsidRDefault="003064C9" w:rsidP="008E69F2">
      <w:pPr>
        <w:tabs>
          <w:tab w:val="left" w:pos="851"/>
          <w:tab w:val="left" w:pos="1134"/>
        </w:tabs>
        <w:ind w:firstLine="709"/>
        <w:rPr>
          <w:rFonts w:cs="Times New Roman"/>
          <w:szCs w:val="28"/>
        </w:rPr>
      </w:pPr>
      <w:r w:rsidRPr="007B2572">
        <w:rPr>
          <w:rFonts w:cs="Times New Roman"/>
          <w:szCs w:val="28"/>
        </w:rPr>
        <w:t xml:space="preserve">Как правило, </w:t>
      </w:r>
      <w:r w:rsidR="00DE7C87">
        <w:rPr>
          <w:rFonts w:cs="Times New Roman"/>
          <w:szCs w:val="28"/>
        </w:rPr>
        <w:t>при рассмо</w:t>
      </w:r>
      <w:r w:rsidRPr="007B2572">
        <w:rPr>
          <w:rFonts w:cs="Times New Roman"/>
          <w:szCs w:val="28"/>
        </w:rPr>
        <w:t>тр</w:t>
      </w:r>
      <w:r w:rsidR="00DE7C87">
        <w:rPr>
          <w:rFonts w:cs="Times New Roman"/>
          <w:szCs w:val="28"/>
        </w:rPr>
        <w:t>ении</w:t>
      </w:r>
      <w:r w:rsidRPr="007B2572">
        <w:rPr>
          <w:rFonts w:cs="Times New Roman"/>
          <w:szCs w:val="28"/>
        </w:rPr>
        <w:t xml:space="preserve"> внутренн</w:t>
      </w:r>
      <w:r w:rsidR="00DE7C87">
        <w:rPr>
          <w:rFonts w:cs="Times New Roman"/>
          <w:szCs w:val="28"/>
        </w:rPr>
        <w:t>ей</w:t>
      </w:r>
      <w:r w:rsidRPr="007B2572">
        <w:rPr>
          <w:rFonts w:cs="Times New Roman"/>
          <w:szCs w:val="28"/>
        </w:rPr>
        <w:t xml:space="preserve"> форм</w:t>
      </w:r>
      <w:r w:rsidR="00DE7C87">
        <w:rPr>
          <w:rFonts w:cs="Times New Roman"/>
          <w:szCs w:val="28"/>
        </w:rPr>
        <w:t>ы</w:t>
      </w:r>
      <w:r w:rsidRPr="007B2572">
        <w:rPr>
          <w:rFonts w:cs="Times New Roman"/>
          <w:szCs w:val="28"/>
        </w:rPr>
        <w:t xml:space="preserve"> слова, лингвисты </w:t>
      </w:r>
      <w:r w:rsidR="00DE7C87">
        <w:rPr>
          <w:rFonts w:cs="Times New Roman"/>
          <w:szCs w:val="28"/>
        </w:rPr>
        <w:t>выделяют какую-либо сторону</w:t>
      </w:r>
      <w:r w:rsidRPr="007B2572">
        <w:rPr>
          <w:rFonts w:cs="Times New Roman"/>
          <w:szCs w:val="28"/>
        </w:rPr>
        <w:t xml:space="preserve"> ее изучения: </w:t>
      </w:r>
      <w:r w:rsidR="00E8393D">
        <w:rPr>
          <w:rFonts w:cs="Times New Roman"/>
          <w:szCs w:val="28"/>
        </w:rPr>
        <w:t>в качестве</w:t>
      </w:r>
      <w:r w:rsidRPr="007B2572">
        <w:rPr>
          <w:rFonts w:cs="Times New Roman"/>
          <w:szCs w:val="28"/>
        </w:rPr>
        <w:t xml:space="preserve"> признака номинации, </w:t>
      </w:r>
      <w:r w:rsidR="00E8393D">
        <w:rPr>
          <w:rFonts w:cs="Times New Roman"/>
          <w:szCs w:val="28"/>
        </w:rPr>
        <w:t>в качестве</w:t>
      </w:r>
      <w:r w:rsidRPr="007B2572">
        <w:rPr>
          <w:rFonts w:cs="Times New Roman"/>
          <w:szCs w:val="28"/>
        </w:rPr>
        <w:t xml:space="preserve"> характера мотивации при </w:t>
      </w:r>
      <w:r w:rsidR="00E8393D">
        <w:rPr>
          <w:rFonts w:cs="Times New Roman"/>
          <w:szCs w:val="28"/>
        </w:rPr>
        <w:t>словообразовательных</w:t>
      </w:r>
      <w:r w:rsidRPr="007B2572">
        <w:rPr>
          <w:rFonts w:cs="Times New Roman"/>
          <w:szCs w:val="28"/>
        </w:rPr>
        <w:t xml:space="preserve"> отношениях между производящим и производным словами и в качестве этимона слова. </w:t>
      </w:r>
      <w:r w:rsidR="00E8393D">
        <w:rPr>
          <w:rFonts w:cs="Times New Roman"/>
          <w:szCs w:val="28"/>
        </w:rPr>
        <w:t xml:space="preserve">Исходя из этого, </w:t>
      </w:r>
      <w:r w:rsidRPr="007B2572">
        <w:rPr>
          <w:rFonts w:cs="Times New Roman"/>
          <w:szCs w:val="28"/>
        </w:rPr>
        <w:t>выделяют</w:t>
      </w:r>
      <w:r w:rsidR="00E8393D">
        <w:rPr>
          <w:rFonts w:cs="Times New Roman"/>
          <w:szCs w:val="28"/>
        </w:rPr>
        <w:t>ся</w:t>
      </w:r>
      <w:r w:rsidRPr="007B2572">
        <w:rPr>
          <w:rFonts w:cs="Times New Roman"/>
          <w:szCs w:val="28"/>
        </w:rPr>
        <w:t xml:space="preserve"> 3 основных подхода к </w:t>
      </w:r>
      <w:r w:rsidR="00E8393D">
        <w:rPr>
          <w:rFonts w:cs="Times New Roman"/>
          <w:szCs w:val="28"/>
        </w:rPr>
        <w:t>исследованию</w:t>
      </w:r>
      <w:r w:rsidRPr="007B2572">
        <w:rPr>
          <w:rFonts w:cs="Times New Roman"/>
          <w:szCs w:val="28"/>
        </w:rPr>
        <w:t xml:space="preserve"> внутренней формы</w:t>
      </w:r>
      <w:r w:rsidR="00E8393D">
        <w:rPr>
          <w:rFonts w:cs="Times New Roman"/>
          <w:szCs w:val="28"/>
        </w:rPr>
        <w:t xml:space="preserve"> слова</w:t>
      </w:r>
      <w:r w:rsidRPr="007B2572">
        <w:rPr>
          <w:rFonts w:cs="Times New Roman"/>
          <w:szCs w:val="28"/>
        </w:rPr>
        <w:t xml:space="preserve">: номинативный, мотивационный и когнитивный </w:t>
      </w:r>
      <w:r w:rsidRPr="007B2572">
        <w:rPr>
          <w:rFonts w:cs="Times New Roman"/>
          <w:szCs w:val="28"/>
        </w:rPr>
        <w:fldChar w:fldCharType="begin"/>
      </w:r>
      <w:r w:rsidR="00FA3F28">
        <w:rPr>
          <w:rFonts w:cs="Times New Roman"/>
          <w:szCs w:val="28"/>
        </w:rPr>
        <w:instrText xml:space="preserve"> ADDIN EN.CITE &lt;EndNote&gt;&lt;Cite&gt;&lt;Author&gt;Чесноков&lt;/Author&gt;&lt;Year&gt;1967&lt;/Year&gt;&lt;IDText&gt;Слово и соответствующая ему единица мышления&lt;/IDText&gt;&lt;DisplayText&gt;[215]&lt;/DisplayText&gt;&lt;record&gt;&lt;titles&gt;&lt;title&gt;Слово и соответствующая ему единица мышления&lt;/title&gt;&lt;/titles&gt;&lt;pages&gt;192&lt;/pages&gt;&lt;contributors&gt;&lt;authors&gt;&lt;author&gt;Чесноков, П.В.&lt;/author&gt;&lt;/authors&gt;&lt;/contributors&gt;&lt;added-date format="utc"&gt;1584373908&lt;/added-date&gt;&lt;pub-location&gt;Москва&lt;/pub-location&gt;&lt;ref-type name="Book"&gt;6&lt;/ref-type&gt;&lt;dates&gt;&lt;year&gt;1967&lt;/year&gt;&lt;/dates&gt;&lt;rec-number&gt;506&lt;/rec-number&gt;&lt;publisher&gt;Просвещение&lt;/publisher&gt;&lt;last-updated-date format="utc"&gt;1584373940&lt;/last-updated-date&gt;&lt;/record&gt;&lt;/Cite&gt;&lt;/EndNote&gt;</w:instrText>
      </w:r>
      <w:r w:rsidRPr="007B2572">
        <w:rPr>
          <w:rFonts w:cs="Times New Roman"/>
          <w:szCs w:val="28"/>
        </w:rPr>
        <w:fldChar w:fldCharType="separate"/>
      </w:r>
      <w:r w:rsidR="00FA3F28">
        <w:rPr>
          <w:rFonts w:cs="Times New Roman"/>
          <w:noProof/>
          <w:szCs w:val="28"/>
        </w:rPr>
        <w:t>[215</w:t>
      </w:r>
      <w:r w:rsidRPr="007B2572">
        <w:rPr>
          <w:rFonts w:cs="Times New Roman"/>
          <w:szCs w:val="28"/>
        </w:rPr>
        <w:fldChar w:fldCharType="end"/>
      </w:r>
      <w:r w:rsidRPr="007B2572">
        <w:rPr>
          <w:rFonts w:cs="Times New Roman"/>
          <w:szCs w:val="28"/>
        </w:rPr>
        <w:t xml:space="preserve">, </w:t>
      </w:r>
      <w:r w:rsidRPr="007B2572">
        <w:rPr>
          <w:rFonts w:cs="Times New Roman"/>
          <w:szCs w:val="28"/>
        </w:rPr>
        <w:fldChar w:fldCharType="begin"/>
      </w:r>
      <w:r w:rsidR="00FA3F28">
        <w:rPr>
          <w:rFonts w:cs="Times New Roman"/>
          <w:szCs w:val="28"/>
        </w:rPr>
        <w:instrText xml:space="preserve"> ADDIN EN.CITE &lt;EndNote&gt;&lt;Cite&gt;&lt;Author&gt;Селигей&lt;/Author&gt;&lt;Year&gt;2001&lt;/Year&gt;&lt;IDText&gt;Внутренняя форма наименований эмоций в украинском языке : Автореф. диссер. на соискание уч.степ. к.филол.н. &lt;/IDText&gt;&lt;DisplayText&gt;[216]&lt;/DisplayText&gt;&lt;record&gt;&lt;titles&gt;&lt;title&gt;Внутренняя форма наименований эмоций в украинском языке : Автореф. диссер. на соискание уч.степ. к.филол.н. &lt;/title&gt;&lt;/titles&gt;&lt;pages&gt;19&lt;/pages&gt;&lt;contributors&gt;&lt;authors&gt;&lt;author&gt;Селигей, Ф.А.&lt;/author&gt;&lt;/authors&gt;&lt;/contributors&gt;&lt;added-date format="utc"&gt;1584374012&lt;/added-date&gt;&lt;pub-location&gt;Киев&lt;/pub-location&gt;&lt;ref-type name="Thesis"&gt;32&lt;/ref-type&gt;&lt;dates&gt;&lt;year&gt;2001&lt;/year&gt;&lt;/dates&gt;&lt;rec-number&gt;507&lt;/rec-number&gt;&lt;last-updated-date format="utc"&gt;1584374057&lt;/last-updated-date&gt;&lt;/record&gt;&lt;/Cite&gt;&lt;/EndNote&gt;</w:instrText>
      </w:r>
      <w:r w:rsidRPr="007B2572">
        <w:rPr>
          <w:rFonts w:cs="Times New Roman"/>
          <w:szCs w:val="28"/>
        </w:rPr>
        <w:fldChar w:fldCharType="separate"/>
      </w:r>
      <w:r w:rsidR="00FA3F28">
        <w:rPr>
          <w:rFonts w:cs="Times New Roman"/>
          <w:noProof/>
          <w:szCs w:val="28"/>
        </w:rPr>
        <w:t>216]</w:t>
      </w:r>
      <w:r w:rsidRPr="007B2572">
        <w:rPr>
          <w:rFonts w:cs="Times New Roman"/>
          <w:szCs w:val="28"/>
        </w:rPr>
        <w:fldChar w:fldCharType="end"/>
      </w:r>
      <w:r w:rsidRPr="007B2572">
        <w:rPr>
          <w:rFonts w:cs="Times New Roman"/>
          <w:szCs w:val="28"/>
        </w:rPr>
        <w:t>.</w:t>
      </w:r>
    </w:p>
    <w:p w14:paraId="5A801CE0" w14:textId="0707814B" w:rsidR="003064C9" w:rsidRPr="007B2572" w:rsidRDefault="003064C9" w:rsidP="008E69F2">
      <w:pPr>
        <w:ind w:firstLine="708"/>
        <w:rPr>
          <w:rFonts w:cs="Times New Roman"/>
          <w:szCs w:val="28"/>
        </w:rPr>
      </w:pPr>
      <w:r w:rsidRPr="007B2572">
        <w:rPr>
          <w:rFonts w:cs="Times New Roman"/>
          <w:szCs w:val="28"/>
        </w:rPr>
        <w:t xml:space="preserve">В </w:t>
      </w:r>
      <w:r w:rsidR="0090530C">
        <w:rPr>
          <w:rFonts w:cs="Times New Roman"/>
          <w:szCs w:val="28"/>
        </w:rPr>
        <w:t>первой рассматриваемой теории</w:t>
      </w:r>
      <w:r w:rsidR="00BD0F59">
        <w:rPr>
          <w:rFonts w:cs="Times New Roman"/>
          <w:szCs w:val="28"/>
        </w:rPr>
        <w:t>, согласно В.Г. Гаку,</w:t>
      </w:r>
      <w:r w:rsidR="0090530C">
        <w:rPr>
          <w:rFonts w:cs="Times New Roman"/>
          <w:szCs w:val="28"/>
        </w:rPr>
        <w:t xml:space="preserve"> </w:t>
      </w:r>
      <w:r w:rsidRPr="007B2572">
        <w:rPr>
          <w:rFonts w:cs="Times New Roman"/>
          <w:szCs w:val="28"/>
        </w:rPr>
        <w:t xml:space="preserve">внутренняя форма разноструктурных семантических единиц </w:t>
      </w:r>
      <w:r w:rsidR="0090530C">
        <w:rPr>
          <w:rFonts w:cs="Times New Roman"/>
          <w:szCs w:val="28"/>
        </w:rPr>
        <w:t>понимается</w:t>
      </w:r>
      <w:r w:rsidRPr="007B2572">
        <w:rPr>
          <w:rFonts w:cs="Times New Roman"/>
          <w:szCs w:val="28"/>
        </w:rPr>
        <w:t xml:space="preserve"> как наименование определенного </w:t>
      </w:r>
      <w:r w:rsidR="0090530C">
        <w:rPr>
          <w:rFonts w:cs="Times New Roman"/>
          <w:szCs w:val="28"/>
        </w:rPr>
        <w:t>признака</w:t>
      </w:r>
      <w:r w:rsidRPr="007B2572">
        <w:rPr>
          <w:rFonts w:cs="Times New Roman"/>
          <w:szCs w:val="28"/>
        </w:rPr>
        <w:t xml:space="preserve"> объекта мира, </w:t>
      </w:r>
      <w:r w:rsidR="0090530C">
        <w:rPr>
          <w:rFonts w:cs="Times New Roman"/>
          <w:szCs w:val="28"/>
        </w:rPr>
        <w:t>находящегося в основе</w:t>
      </w:r>
      <w:r w:rsidRPr="007B2572">
        <w:rPr>
          <w:rFonts w:cs="Times New Roman"/>
          <w:szCs w:val="28"/>
        </w:rPr>
        <w:t xml:space="preserve"> его названия: «Внутренняя форма речевого акта создает признак объекта, который отбирается в акте наименования» </w:t>
      </w:r>
      <w:r w:rsidRPr="007B2572">
        <w:rPr>
          <w:rFonts w:cs="Times New Roman"/>
          <w:szCs w:val="28"/>
        </w:rPr>
        <w:fldChar w:fldCharType="begin"/>
      </w:r>
      <w:r w:rsidR="00FA3F28">
        <w:rPr>
          <w:rFonts w:cs="Times New Roman"/>
          <w:szCs w:val="28"/>
        </w:rPr>
        <w:instrText xml:space="preserve"> ADDIN EN.CITE &lt;EndNote&gt;&lt;Cite&gt;&lt;Author&gt;Гак&lt;/Author&gt;&lt;Year&gt;1999&lt;/Year&gt;&lt;IDText&gt;Человек в языке&lt;/IDText&gt;&lt;DisplayText&gt;[217]&lt;/DisplayText&gt;&lt;record&gt;&lt;titles&gt;&lt;title&gt;Человек в языке&lt;/title&gt;&lt;secondary-title&gt;Логический анализ языка. Образ человека в культуре и языке&lt;/secondary-title&gt;&lt;/titles&gt;&lt;pages&gt;73-81&lt;/pages&gt;&lt;contributors&gt;&lt;authors&gt;&lt;author&gt;Гак, В.Г.&lt;/author&gt;&lt;/authors&gt;&lt;/contributors&gt;&lt;added-date format="utc"&gt;1584374391&lt;/added-date&gt;&lt;pub-location&gt;Москва&lt;/pub-location&gt;&lt;ref-type name="Journal Article"&gt;17&lt;/ref-type&gt;&lt;dates&gt;&lt;year&gt;1999&lt;/year&gt;&lt;/dates&gt;&lt;rec-number&gt;508&lt;/rec-number&gt;&lt;last-updated-date format="utc"&gt;1584374456&lt;/last-updated-date&gt;&lt;/record&gt;&lt;/Cite&gt;&lt;/EndNote&gt;</w:instrText>
      </w:r>
      <w:r w:rsidRPr="007B2572">
        <w:rPr>
          <w:rFonts w:cs="Times New Roman"/>
          <w:szCs w:val="28"/>
        </w:rPr>
        <w:fldChar w:fldCharType="separate"/>
      </w:r>
      <w:r w:rsidR="00FA3F28">
        <w:rPr>
          <w:rFonts w:cs="Times New Roman"/>
          <w:noProof/>
          <w:szCs w:val="28"/>
        </w:rPr>
        <w:t>[217]</w:t>
      </w:r>
      <w:r w:rsidRPr="007B2572">
        <w:rPr>
          <w:rFonts w:cs="Times New Roman"/>
          <w:szCs w:val="28"/>
        </w:rPr>
        <w:fldChar w:fldCharType="end"/>
      </w:r>
      <w:r w:rsidRPr="007B2572">
        <w:rPr>
          <w:rFonts w:cs="Times New Roman"/>
          <w:szCs w:val="28"/>
        </w:rPr>
        <w:t>.</w:t>
      </w:r>
    </w:p>
    <w:p w14:paraId="68B0CCA6" w14:textId="0687AA1A" w:rsidR="003064C9" w:rsidRPr="007B2572" w:rsidRDefault="00BD0F59" w:rsidP="008E69F2">
      <w:pPr>
        <w:ind w:firstLine="708"/>
        <w:rPr>
          <w:rFonts w:cs="Times New Roman"/>
          <w:szCs w:val="28"/>
        </w:rPr>
      </w:pPr>
      <w:r>
        <w:rPr>
          <w:rFonts w:cs="Times New Roman"/>
          <w:szCs w:val="28"/>
        </w:rPr>
        <w:t>А.А. Уфимцева пишет, что в</w:t>
      </w:r>
      <w:r w:rsidR="003064C9" w:rsidRPr="007B2572">
        <w:rPr>
          <w:rFonts w:cs="Times New Roman"/>
          <w:szCs w:val="28"/>
        </w:rPr>
        <w:t xml:space="preserve"> связи с «опредмечиванием человеком объективного мира» </w:t>
      </w:r>
      <w:r w:rsidR="003064C9" w:rsidRPr="007B2572">
        <w:rPr>
          <w:rFonts w:cs="Times New Roman"/>
          <w:szCs w:val="28"/>
        </w:rPr>
        <w:fldChar w:fldCharType="begin"/>
      </w:r>
      <w:r w:rsidR="00FA3F28">
        <w:rPr>
          <w:rFonts w:cs="Times New Roman"/>
          <w:szCs w:val="28"/>
        </w:rPr>
        <w:instrText xml:space="preserve"> ADDIN EN.CITE &lt;EndNote&gt;&lt;Cite&gt;&lt;Author&gt;Уфимцева&lt;/Author&gt;&lt;Year&gt;2010&lt;/Year&gt;&lt;IDText&gt;Лексическая номинация (первичная, нейтральная)&lt;/IDText&gt;&lt;DisplayText&gt;[218]&lt;/DisplayText&gt;&lt;record&gt;&lt;titles&gt;&lt;title&gt;Лексическая номинация (первичная, нейтральная)&lt;/title&gt;&lt;/titles&gt;&lt;pages&gt;88&lt;/pages&gt;&lt;contributors&gt;&lt;authors&gt;&lt;author&gt;Уфимцева, А.А.&lt;/author&gt;&lt;/authors&gt;&lt;/contributors&gt;&lt;added-date format="utc"&gt;1584374826&lt;/added-date&gt;&lt;pub-location&gt;Москва&lt;/pub-location&gt;&lt;ref-type name="Book"&gt;6&lt;/ref-type&gt;&lt;dates&gt;&lt;year&gt;2010&lt;/year&gt;&lt;/dates&gt;&lt;rec-number&gt;509&lt;/rec-number&gt;&lt;publisher&gt;Либроком&lt;/publisher&gt;&lt;last-updated-date format="utc"&gt;1584425948&lt;/last-updated-date&gt;&lt;/record&gt;&lt;/Cite&gt;&lt;/EndNote&gt;</w:instrText>
      </w:r>
      <w:r w:rsidR="003064C9" w:rsidRPr="007B2572">
        <w:rPr>
          <w:rFonts w:cs="Times New Roman"/>
          <w:szCs w:val="28"/>
        </w:rPr>
        <w:fldChar w:fldCharType="separate"/>
      </w:r>
      <w:r w:rsidR="00FA3F28">
        <w:rPr>
          <w:rFonts w:cs="Times New Roman"/>
          <w:noProof/>
          <w:szCs w:val="28"/>
        </w:rPr>
        <w:t>[218]</w:t>
      </w:r>
      <w:r w:rsidR="003064C9" w:rsidRPr="007B2572">
        <w:rPr>
          <w:rFonts w:cs="Times New Roman"/>
          <w:szCs w:val="28"/>
        </w:rPr>
        <w:fldChar w:fldCharType="end"/>
      </w:r>
      <w:r w:rsidR="003064C9" w:rsidRPr="007B2572">
        <w:rPr>
          <w:rFonts w:cs="Times New Roman"/>
          <w:szCs w:val="28"/>
        </w:rPr>
        <w:t xml:space="preserve"> </w:t>
      </w:r>
      <w:r w:rsidR="007D5DB9">
        <w:rPr>
          <w:rFonts w:cs="Times New Roman"/>
          <w:szCs w:val="28"/>
          <w:lang w:val="kk-KZ"/>
        </w:rPr>
        <w:t xml:space="preserve">в качестве </w:t>
      </w:r>
      <w:r w:rsidR="007D5DB9">
        <w:rPr>
          <w:rFonts w:cs="Times New Roman"/>
          <w:szCs w:val="28"/>
        </w:rPr>
        <w:t>основани</w:t>
      </w:r>
      <w:r w:rsidR="007D5DB9">
        <w:rPr>
          <w:rFonts w:cs="Times New Roman"/>
          <w:szCs w:val="28"/>
          <w:lang w:val="kk-KZ"/>
        </w:rPr>
        <w:t>я</w:t>
      </w:r>
      <w:r w:rsidR="007D5DB9" w:rsidRPr="007B2572">
        <w:rPr>
          <w:rFonts w:cs="Times New Roman"/>
          <w:szCs w:val="28"/>
        </w:rPr>
        <w:t xml:space="preserve"> номинации </w:t>
      </w:r>
      <w:r w:rsidR="007D5DB9">
        <w:rPr>
          <w:rFonts w:cs="Times New Roman"/>
          <w:szCs w:val="28"/>
          <w:lang w:val="kk-KZ"/>
        </w:rPr>
        <w:t>рассматривается</w:t>
      </w:r>
      <w:r w:rsidR="003064C9" w:rsidRPr="007B2572">
        <w:rPr>
          <w:rFonts w:cs="Times New Roman"/>
          <w:szCs w:val="28"/>
        </w:rPr>
        <w:t xml:space="preserve"> </w:t>
      </w:r>
      <w:r w:rsidR="005B73D7">
        <w:rPr>
          <w:rFonts w:cs="Times New Roman"/>
          <w:szCs w:val="28"/>
          <w:lang w:val="kk-KZ"/>
        </w:rPr>
        <w:t>положено о</w:t>
      </w:r>
      <w:r w:rsidR="003064C9" w:rsidRPr="007B2572">
        <w:rPr>
          <w:rFonts w:cs="Times New Roman"/>
          <w:szCs w:val="28"/>
        </w:rPr>
        <w:t xml:space="preserve"> </w:t>
      </w:r>
      <w:r w:rsidR="005B73D7">
        <w:rPr>
          <w:rFonts w:cs="Times New Roman"/>
          <w:szCs w:val="28"/>
          <w:lang w:val="kk-KZ"/>
        </w:rPr>
        <w:t>разной</w:t>
      </w:r>
      <w:r w:rsidR="003064C9" w:rsidRPr="007B2572">
        <w:rPr>
          <w:rFonts w:cs="Times New Roman"/>
          <w:szCs w:val="28"/>
        </w:rPr>
        <w:t xml:space="preserve"> степени объективнос</w:t>
      </w:r>
      <w:r w:rsidR="007D5DB9">
        <w:rPr>
          <w:rFonts w:cs="Times New Roman"/>
          <w:szCs w:val="28"/>
        </w:rPr>
        <w:t>ти или субъективности признаков</w:t>
      </w:r>
      <w:r w:rsidR="003064C9" w:rsidRPr="007B2572">
        <w:rPr>
          <w:rFonts w:cs="Times New Roman"/>
          <w:szCs w:val="28"/>
        </w:rPr>
        <w:t xml:space="preserve">. </w:t>
      </w:r>
      <w:r w:rsidR="00D47F93">
        <w:rPr>
          <w:rFonts w:cs="Times New Roman"/>
          <w:szCs w:val="28"/>
          <w:lang w:val="kk-KZ"/>
        </w:rPr>
        <w:t>Однако, исследователи не имеют</w:t>
      </w:r>
      <w:r w:rsidR="00D47F93">
        <w:rPr>
          <w:rFonts w:cs="Times New Roman"/>
          <w:szCs w:val="28"/>
        </w:rPr>
        <w:t xml:space="preserve"> одного общего представления в данном вопросе. </w:t>
      </w:r>
      <w:r w:rsidR="003064C9" w:rsidRPr="007B2572">
        <w:rPr>
          <w:rFonts w:cs="Times New Roman"/>
          <w:szCs w:val="28"/>
        </w:rPr>
        <w:t>С</w:t>
      </w:r>
      <w:r w:rsidR="001F1C7F">
        <w:rPr>
          <w:rFonts w:cs="Times New Roman"/>
          <w:szCs w:val="28"/>
        </w:rPr>
        <w:t>огласно</w:t>
      </w:r>
      <w:r w:rsidR="003064C9" w:rsidRPr="007B2572">
        <w:rPr>
          <w:rFonts w:cs="Times New Roman"/>
          <w:szCs w:val="28"/>
        </w:rPr>
        <w:t xml:space="preserve"> одно</w:t>
      </w:r>
      <w:r w:rsidR="001F1C7F">
        <w:rPr>
          <w:rFonts w:cs="Times New Roman"/>
          <w:szCs w:val="28"/>
        </w:rPr>
        <w:t>му мнению</w:t>
      </w:r>
      <w:r w:rsidR="003064C9" w:rsidRPr="007B2572">
        <w:rPr>
          <w:rFonts w:cs="Times New Roman"/>
          <w:szCs w:val="28"/>
        </w:rPr>
        <w:t xml:space="preserve">, признак номинации </w:t>
      </w:r>
      <w:r w:rsidR="001F1C7F">
        <w:rPr>
          <w:rFonts w:cs="Times New Roman"/>
          <w:szCs w:val="28"/>
        </w:rPr>
        <w:t>обла</w:t>
      </w:r>
      <w:r w:rsidR="00E60990">
        <w:rPr>
          <w:rFonts w:cs="Times New Roman"/>
          <w:szCs w:val="28"/>
        </w:rPr>
        <w:t>да</w:t>
      </w:r>
      <w:r w:rsidR="001F1C7F">
        <w:rPr>
          <w:rFonts w:cs="Times New Roman"/>
          <w:szCs w:val="28"/>
        </w:rPr>
        <w:t>ет</w:t>
      </w:r>
      <w:r w:rsidR="003064C9" w:rsidRPr="007B2572">
        <w:rPr>
          <w:rFonts w:cs="Times New Roman"/>
          <w:szCs w:val="28"/>
        </w:rPr>
        <w:t xml:space="preserve"> случайным</w:t>
      </w:r>
      <w:r w:rsidR="001F1C7F">
        <w:rPr>
          <w:rFonts w:cs="Times New Roman"/>
          <w:szCs w:val="28"/>
        </w:rPr>
        <w:t xml:space="preserve"> хар</w:t>
      </w:r>
      <w:r w:rsidR="00D30173">
        <w:rPr>
          <w:rFonts w:cs="Times New Roman"/>
          <w:szCs w:val="28"/>
        </w:rPr>
        <w:t>а</w:t>
      </w:r>
      <w:r w:rsidR="001F1C7F">
        <w:rPr>
          <w:rFonts w:cs="Times New Roman"/>
          <w:szCs w:val="28"/>
        </w:rPr>
        <w:t>ктером</w:t>
      </w:r>
      <w:r w:rsidR="003064C9" w:rsidRPr="007B2572">
        <w:rPr>
          <w:rFonts w:cs="Times New Roman"/>
          <w:szCs w:val="28"/>
        </w:rPr>
        <w:t xml:space="preserve">. В.Г. Гак пишет, что «в подавляющем большинстве случаев» признак номинации «социально и исторически не обусловлен и выступает как известная случайность» </w:t>
      </w:r>
      <w:r w:rsidR="003064C9" w:rsidRPr="007B2572">
        <w:rPr>
          <w:rFonts w:cs="Times New Roman"/>
          <w:szCs w:val="28"/>
        </w:rPr>
        <w:fldChar w:fldCharType="begin"/>
      </w:r>
      <w:r w:rsidR="00FA3F28">
        <w:rPr>
          <w:rFonts w:cs="Times New Roman"/>
          <w:szCs w:val="28"/>
        </w:rPr>
        <w:instrText xml:space="preserve"> ADDIN EN.CITE &lt;EndNote&gt;&lt;Cite&gt;&lt;Author&gt;Гак&lt;/Author&gt;&lt;Year&gt;1976&lt;/Year&gt;&lt;IDText&gt;К диалектике семантических отношений в языке&lt;/IDText&gt;&lt;DisplayText&gt;[219]&lt;/DisplayText&gt;&lt;record&gt;&lt;titles&gt;&lt;title&gt;К диалектике семантических отношений в языке&lt;/title&gt;&lt;secondary-title&gt;Принципы и методы семантических исследований&lt;/secondary-title&gt;&lt;/titles&gt;&lt;pages&gt;89-101&lt;/pages&gt;&lt;contributors&gt;&lt;authors&gt;&lt;author&gt;Гак, В.Г.&lt;/author&gt;&lt;/authors&gt;&lt;/contributors&gt;&lt;added-date format="utc"&gt;1584426453&lt;/added-date&gt;&lt;pub-location&gt;Москва&lt;/pub-location&gt;&lt;ref-type name="Journal Article"&gt;17&lt;/ref-type&gt;&lt;dates&gt;&lt;year&gt;1976&lt;/year&gt;&lt;/dates&gt;&lt;rec-number&gt;510&lt;/rec-number&gt;&lt;last-updated-date format="utc"&gt;1584426578&lt;/last-updated-date&gt;&lt;/record&gt;&lt;/Cite&gt;&lt;/EndNote&gt;</w:instrText>
      </w:r>
      <w:r w:rsidR="003064C9" w:rsidRPr="007B2572">
        <w:rPr>
          <w:rFonts w:cs="Times New Roman"/>
          <w:szCs w:val="28"/>
        </w:rPr>
        <w:fldChar w:fldCharType="separate"/>
      </w:r>
      <w:r w:rsidR="00FA3F28">
        <w:rPr>
          <w:rFonts w:cs="Times New Roman"/>
          <w:noProof/>
          <w:szCs w:val="28"/>
        </w:rPr>
        <w:t>[219]</w:t>
      </w:r>
      <w:r w:rsidR="003064C9" w:rsidRPr="007B2572">
        <w:rPr>
          <w:rFonts w:cs="Times New Roman"/>
          <w:szCs w:val="28"/>
        </w:rPr>
        <w:fldChar w:fldCharType="end"/>
      </w:r>
      <w:r w:rsidR="003064C9" w:rsidRPr="007B2572">
        <w:rPr>
          <w:rFonts w:cs="Times New Roman"/>
          <w:szCs w:val="28"/>
        </w:rPr>
        <w:t>.</w:t>
      </w:r>
      <w:r w:rsidR="00D47F93">
        <w:rPr>
          <w:rFonts w:cs="Times New Roman"/>
          <w:szCs w:val="28"/>
        </w:rPr>
        <w:t xml:space="preserve"> </w:t>
      </w:r>
      <w:r w:rsidR="00A00700">
        <w:rPr>
          <w:rFonts w:cs="Times New Roman"/>
          <w:szCs w:val="28"/>
        </w:rPr>
        <w:t>Другие же считают</w:t>
      </w:r>
      <w:r w:rsidR="003064C9" w:rsidRPr="007B2572">
        <w:rPr>
          <w:rFonts w:cs="Times New Roman"/>
          <w:szCs w:val="28"/>
        </w:rPr>
        <w:t>,</w:t>
      </w:r>
      <w:r w:rsidR="00A00700">
        <w:rPr>
          <w:rFonts w:cs="Times New Roman"/>
          <w:szCs w:val="28"/>
        </w:rPr>
        <w:t xml:space="preserve"> что</w:t>
      </w:r>
      <w:r w:rsidR="003064C9" w:rsidRPr="007B2572">
        <w:rPr>
          <w:rFonts w:cs="Times New Roman"/>
          <w:szCs w:val="28"/>
        </w:rPr>
        <w:t xml:space="preserve"> при </w:t>
      </w:r>
      <w:r w:rsidR="00A00700">
        <w:rPr>
          <w:rFonts w:cs="Times New Roman"/>
          <w:szCs w:val="28"/>
        </w:rPr>
        <w:t>анализе</w:t>
      </w:r>
      <w:r w:rsidR="003064C9" w:rsidRPr="007B2572">
        <w:rPr>
          <w:rFonts w:cs="Times New Roman"/>
          <w:szCs w:val="28"/>
        </w:rPr>
        <w:t xml:space="preserve"> различных </w:t>
      </w:r>
      <w:r w:rsidR="00A00700">
        <w:rPr>
          <w:rFonts w:cs="Times New Roman"/>
          <w:szCs w:val="28"/>
        </w:rPr>
        <w:t>многочисленных</w:t>
      </w:r>
      <w:r w:rsidR="003064C9" w:rsidRPr="007B2572">
        <w:rPr>
          <w:rFonts w:cs="Times New Roman"/>
          <w:szCs w:val="28"/>
        </w:rPr>
        <w:t xml:space="preserve"> объединений слов выделяют</w:t>
      </w:r>
      <w:r w:rsidR="00A00700">
        <w:rPr>
          <w:rFonts w:cs="Times New Roman"/>
          <w:szCs w:val="28"/>
        </w:rPr>
        <w:t>ся</w:t>
      </w:r>
      <w:r w:rsidR="003064C9" w:rsidRPr="007B2572">
        <w:rPr>
          <w:rFonts w:cs="Times New Roman"/>
          <w:szCs w:val="28"/>
        </w:rPr>
        <w:t xml:space="preserve"> </w:t>
      </w:r>
      <w:r w:rsidR="00A00700">
        <w:rPr>
          <w:rFonts w:cs="Times New Roman"/>
          <w:szCs w:val="28"/>
        </w:rPr>
        <w:t>типичные</w:t>
      </w:r>
      <w:r w:rsidR="00690F00">
        <w:rPr>
          <w:rFonts w:cs="Times New Roman"/>
          <w:szCs w:val="28"/>
        </w:rPr>
        <w:t xml:space="preserve"> для них принципы номинации – постоянно</w:t>
      </w:r>
      <w:r w:rsidR="003064C9" w:rsidRPr="007B2572">
        <w:rPr>
          <w:rFonts w:cs="Times New Roman"/>
          <w:szCs w:val="28"/>
        </w:rPr>
        <w:t xml:space="preserve"> используемые признаки, </w:t>
      </w:r>
      <w:r w:rsidR="00690F00">
        <w:rPr>
          <w:rFonts w:cs="Times New Roman"/>
          <w:szCs w:val="28"/>
        </w:rPr>
        <w:t>согла</w:t>
      </w:r>
      <w:r w:rsidR="0076649C">
        <w:rPr>
          <w:rFonts w:cs="Times New Roman"/>
          <w:szCs w:val="28"/>
        </w:rPr>
        <w:t>с</w:t>
      </w:r>
      <w:r w:rsidR="00690F00">
        <w:rPr>
          <w:rFonts w:cs="Times New Roman"/>
          <w:szCs w:val="28"/>
        </w:rPr>
        <w:t>но</w:t>
      </w:r>
      <w:r w:rsidR="003064C9" w:rsidRPr="007B2572">
        <w:rPr>
          <w:rFonts w:cs="Times New Roman"/>
          <w:szCs w:val="28"/>
        </w:rPr>
        <w:t xml:space="preserve"> которым происходит наименование. </w:t>
      </w:r>
      <w:r w:rsidR="008E0827">
        <w:rPr>
          <w:rFonts w:cs="Times New Roman"/>
          <w:szCs w:val="28"/>
        </w:rPr>
        <w:t xml:space="preserve">Здесь наблюдается </w:t>
      </w:r>
      <w:r w:rsidR="003064C9" w:rsidRPr="007B2572">
        <w:rPr>
          <w:rFonts w:cs="Times New Roman"/>
          <w:szCs w:val="28"/>
        </w:rPr>
        <w:t xml:space="preserve">возможность показать «мотивы называния фрагментов действительности, выяснить один из способов формирования определенных тематических групп лексики» </w:t>
      </w:r>
      <w:r w:rsidR="003064C9" w:rsidRPr="007B2572">
        <w:rPr>
          <w:rFonts w:cs="Times New Roman"/>
          <w:szCs w:val="28"/>
        </w:rPr>
        <w:fldChar w:fldCharType="begin"/>
      </w:r>
      <w:r w:rsidR="00FA3F28">
        <w:rPr>
          <w:rFonts w:cs="Times New Roman"/>
          <w:szCs w:val="28"/>
        </w:rPr>
        <w:instrText xml:space="preserve"> ADDIN EN.CITE &lt;EndNote&gt;&lt;Cite&gt;&lt;Author&gt;Блинова&lt;/Author&gt;&lt;Year&gt;1972&lt;/Year&gt;&lt;IDText&gt;Лексическая мотивированность и некоторые проблемы региональной лексикологии&lt;/IDText&gt;&lt;DisplayText&gt;[220]&lt;/DisplayText&gt;&lt;record&gt;&lt;titles&gt;&lt;title&gt;Лексическая мотивированность и некоторые проблемы региональной лексикологии&lt;/title&gt;&lt;secondary-title&gt;Вопросы изучения лексики народных говоров. Диалектная лексика&lt;/secondary-title&gt;&lt;/titles&gt;&lt;pages&gt;92-104&lt;/pages&gt;&lt;contributors&gt;&lt;authors&gt;&lt;author&gt;Блинова, О.И.&lt;/author&gt;&lt;/authors&gt;&lt;/contributors&gt;&lt;added-date format="utc"&gt;1584427073&lt;/added-date&gt;&lt;pub-location&gt;Ленинград&lt;/pub-location&gt;&lt;ref-type name="Journal Article"&gt;17&lt;/ref-type&gt;&lt;dates&gt;&lt;year&gt;1972&lt;/year&gt;&lt;/dates&gt;&lt;rec-number&gt;511&lt;/rec-number&gt;&lt;last-updated-date format="utc"&gt;1584427255&lt;/last-updated-date&gt;&lt;/record&gt;&lt;/Cite&gt;&lt;/EndNote&gt;</w:instrText>
      </w:r>
      <w:r w:rsidR="003064C9" w:rsidRPr="007B2572">
        <w:rPr>
          <w:rFonts w:cs="Times New Roman"/>
          <w:szCs w:val="28"/>
        </w:rPr>
        <w:fldChar w:fldCharType="separate"/>
      </w:r>
      <w:r w:rsidR="00FA3F28">
        <w:rPr>
          <w:rFonts w:cs="Times New Roman"/>
          <w:noProof/>
          <w:szCs w:val="28"/>
        </w:rPr>
        <w:t>[220]</w:t>
      </w:r>
      <w:r w:rsidR="003064C9" w:rsidRPr="007B2572">
        <w:rPr>
          <w:rFonts w:cs="Times New Roman"/>
          <w:szCs w:val="28"/>
        </w:rPr>
        <w:fldChar w:fldCharType="end"/>
      </w:r>
      <w:r w:rsidR="003064C9" w:rsidRPr="007B2572">
        <w:rPr>
          <w:rFonts w:cs="Times New Roman"/>
          <w:szCs w:val="28"/>
        </w:rPr>
        <w:t>.</w:t>
      </w:r>
      <w:r w:rsidR="0016012E" w:rsidRPr="007B2572">
        <w:rPr>
          <w:rFonts w:cs="Times New Roman"/>
          <w:szCs w:val="28"/>
        </w:rPr>
        <w:t xml:space="preserve"> Соглашаясь с данным </w:t>
      </w:r>
      <w:r w:rsidR="0016012E" w:rsidRPr="007B2572">
        <w:rPr>
          <w:rFonts w:cs="Times New Roman"/>
          <w:szCs w:val="28"/>
        </w:rPr>
        <w:lastRenderedPageBreak/>
        <w:t>суждением, Н.З. Жуманбекова пишет, что внутренняя форма являет собой признак номинации, воплощенный в слове</w:t>
      </w:r>
      <w:r w:rsidR="009F1299">
        <w:rPr>
          <w:rFonts w:cs="Times New Roman"/>
          <w:szCs w:val="28"/>
        </w:rPr>
        <w:t xml:space="preserve"> </w:t>
      </w:r>
      <w:r w:rsidR="00353B53" w:rsidRPr="007B2572">
        <w:rPr>
          <w:rFonts w:cs="Times New Roman"/>
          <w:szCs w:val="28"/>
        </w:rPr>
        <w:fldChar w:fldCharType="begin"/>
      </w:r>
      <w:r w:rsidR="00FA3F28">
        <w:rPr>
          <w:rFonts w:cs="Times New Roman"/>
          <w:szCs w:val="28"/>
        </w:rPr>
        <w:instrText xml:space="preserve"> ADDIN EN.CITE &lt;EndNote&gt;&lt;Cite&gt;&lt;Author&gt;Жуманбекова&lt;/Author&gt;&lt;Year&gt;2005&lt;/Year&gt;&lt;IDText&gt;Внутренняя форма компаративных фразеологических единиц (на материале немецкого, русского и казахского языков)&lt;/IDText&gt;&lt;DisplayText&gt;[221]&lt;/DisplayText&gt;&lt;record&gt;&lt;titles&gt;&lt;title&gt;Внутренняя форма компаративных фразеологических единиц (на материале немецкого, русского и казахского языков)&lt;/title&gt;&lt;/titles&gt;&lt;pages&gt;116&lt;/pages&gt;&lt;contributors&gt;&lt;authors&gt;&lt;author&gt;Жуманбекова, Н.З.&lt;/author&gt;&lt;/authors&gt;&lt;/contributors&gt;&lt;added-date format="utc"&gt;1594206013&lt;/added-date&gt;&lt;pub-location&gt;Кокшетау&lt;/pub-location&gt;&lt;ref-type name="Book"&gt;6&lt;/ref-type&gt;&lt;dates&gt;&lt;year&gt;2005&lt;/year&gt;&lt;/dates&gt;&lt;rec-number&gt;550&lt;/rec-number&gt;&lt;publisher&gt;ТОО &amp;quot;Келешек - 2030&amp;quot;&lt;/publisher&gt;&lt;last-updated-date format="utc"&gt;1594206140&lt;/last-updated-date&gt;&lt;/record&gt;&lt;/Cite&gt;&lt;/EndNote&gt;</w:instrText>
      </w:r>
      <w:r w:rsidR="00353B53" w:rsidRPr="007B2572">
        <w:rPr>
          <w:rFonts w:cs="Times New Roman"/>
          <w:szCs w:val="28"/>
        </w:rPr>
        <w:fldChar w:fldCharType="separate"/>
      </w:r>
      <w:r w:rsidR="00FA3F28">
        <w:rPr>
          <w:rFonts w:cs="Times New Roman"/>
          <w:noProof/>
          <w:szCs w:val="28"/>
        </w:rPr>
        <w:t>[221]</w:t>
      </w:r>
      <w:r w:rsidR="00353B53" w:rsidRPr="007B2572">
        <w:rPr>
          <w:rFonts w:cs="Times New Roman"/>
          <w:szCs w:val="28"/>
        </w:rPr>
        <w:fldChar w:fldCharType="end"/>
      </w:r>
      <w:r w:rsidR="0016012E" w:rsidRPr="007B2572">
        <w:rPr>
          <w:rFonts w:cs="Times New Roman"/>
          <w:szCs w:val="28"/>
        </w:rPr>
        <w:t>.</w:t>
      </w:r>
    </w:p>
    <w:p w14:paraId="61A7D8D7" w14:textId="57F2CC9D" w:rsidR="003064C9" w:rsidRPr="007B2572" w:rsidRDefault="00AF4B89" w:rsidP="008E69F2">
      <w:pPr>
        <w:ind w:firstLine="708"/>
        <w:rPr>
          <w:rFonts w:cs="Times New Roman"/>
          <w:szCs w:val="28"/>
        </w:rPr>
      </w:pPr>
      <w:r>
        <w:rPr>
          <w:rFonts w:cs="Times New Roman"/>
          <w:szCs w:val="28"/>
        </w:rPr>
        <w:t>Несмотря на вышесказанное, два данных мнения</w:t>
      </w:r>
      <w:r w:rsidR="003064C9" w:rsidRPr="007B2572">
        <w:rPr>
          <w:rFonts w:cs="Times New Roman"/>
          <w:szCs w:val="28"/>
        </w:rPr>
        <w:t xml:space="preserve"> </w:t>
      </w:r>
      <w:r>
        <w:rPr>
          <w:rFonts w:cs="Times New Roman"/>
          <w:szCs w:val="28"/>
        </w:rPr>
        <w:t>о</w:t>
      </w:r>
      <w:r w:rsidR="003064C9" w:rsidRPr="007B2572">
        <w:rPr>
          <w:rFonts w:cs="Times New Roman"/>
          <w:szCs w:val="28"/>
        </w:rPr>
        <w:t xml:space="preserve"> проблем</w:t>
      </w:r>
      <w:r>
        <w:rPr>
          <w:rFonts w:cs="Times New Roman"/>
          <w:szCs w:val="28"/>
        </w:rPr>
        <w:t>е</w:t>
      </w:r>
      <w:r w:rsidR="003064C9" w:rsidRPr="007B2572">
        <w:rPr>
          <w:rFonts w:cs="Times New Roman"/>
          <w:szCs w:val="28"/>
        </w:rPr>
        <w:t xml:space="preserve"> производности наименования не </w:t>
      </w:r>
      <w:r>
        <w:rPr>
          <w:rFonts w:cs="Times New Roman"/>
          <w:szCs w:val="28"/>
        </w:rPr>
        <w:t>противоположны</w:t>
      </w:r>
      <w:r w:rsidR="003064C9" w:rsidRPr="007B2572">
        <w:rPr>
          <w:rFonts w:cs="Times New Roman"/>
          <w:szCs w:val="28"/>
        </w:rPr>
        <w:t xml:space="preserve"> друг другу. </w:t>
      </w:r>
      <w:r>
        <w:rPr>
          <w:rFonts w:cs="Times New Roman"/>
          <w:szCs w:val="28"/>
        </w:rPr>
        <w:t>Скорее р</w:t>
      </w:r>
      <w:r w:rsidR="003064C9" w:rsidRPr="007B2572">
        <w:rPr>
          <w:rFonts w:cs="Times New Roman"/>
          <w:szCs w:val="28"/>
        </w:rPr>
        <w:t xml:space="preserve">ечь идет </w:t>
      </w:r>
      <w:r w:rsidR="00BE4C07" w:rsidRPr="007B2572">
        <w:rPr>
          <w:rFonts w:cs="Times New Roman"/>
          <w:szCs w:val="28"/>
        </w:rPr>
        <w:t>о</w:t>
      </w:r>
      <w:r w:rsidR="003064C9" w:rsidRPr="007B2572">
        <w:rPr>
          <w:rFonts w:cs="Times New Roman"/>
          <w:szCs w:val="28"/>
        </w:rPr>
        <w:t xml:space="preserve"> </w:t>
      </w:r>
      <w:r>
        <w:rPr>
          <w:rFonts w:cs="Times New Roman"/>
          <w:szCs w:val="28"/>
        </w:rPr>
        <w:t xml:space="preserve">ее </w:t>
      </w:r>
      <w:r w:rsidR="003064C9" w:rsidRPr="007B2572">
        <w:rPr>
          <w:rFonts w:cs="Times New Roman"/>
          <w:szCs w:val="28"/>
        </w:rPr>
        <w:t xml:space="preserve">двух аспектах. </w:t>
      </w:r>
      <w:r>
        <w:rPr>
          <w:rFonts w:cs="Times New Roman"/>
          <w:szCs w:val="28"/>
        </w:rPr>
        <w:t>Под тем, что п</w:t>
      </w:r>
      <w:r w:rsidR="003064C9" w:rsidRPr="007B2572">
        <w:rPr>
          <w:rFonts w:cs="Times New Roman"/>
          <w:szCs w:val="28"/>
        </w:rPr>
        <w:t xml:space="preserve">ризнак, </w:t>
      </w:r>
      <w:r>
        <w:rPr>
          <w:rFonts w:cs="Times New Roman"/>
          <w:szCs w:val="28"/>
        </w:rPr>
        <w:t>заложенный</w:t>
      </w:r>
      <w:r w:rsidR="003064C9" w:rsidRPr="007B2572">
        <w:rPr>
          <w:rFonts w:cs="Times New Roman"/>
          <w:szCs w:val="28"/>
        </w:rPr>
        <w:t xml:space="preserve"> в качестве основания номинации, случаен</w:t>
      </w:r>
      <w:r>
        <w:rPr>
          <w:rFonts w:cs="Times New Roman"/>
          <w:szCs w:val="28"/>
        </w:rPr>
        <w:t xml:space="preserve">, имеется в виду то, </w:t>
      </w:r>
      <w:r w:rsidR="003064C9" w:rsidRPr="007B2572">
        <w:rPr>
          <w:rFonts w:cs="Times New Roman"/>
          <w:szCs w:val="28"/>
        </w:rPr>
        <w:t xml:space="preserve">что он </w:t>
      </w:r>
      <w:r w:rsidR="00347D00">
        <w:rPr>
          <w:rFonts w:cs="Times New Roman"/>
          <w:szCs w:val="28"/>
        </w:rPr>
        <w:t>в большинстве случаев</w:t>
      </w:r>
      <w:r w:rsidR="003064C9" w:rsidRPr="007B2572">
        <w:rPr>
          <w:rFonts w:cs="Times New Roman"/>
          <w:szCs w:val="28"/>
        </w:rPr>
        <w:t xml:space="preserve"> </w:t>
      </w:r>
      <w:r w:rsidR="00347D00">
        <w:rPr>
          <w:rFonts w:cs="Times New Roman"/>
          <w:szCs w:val="28"/>
        </w:rPr>
        <w:t>представляет собой</w:t>
      </w:r>
      <w:r w:rsidR="003064C9" w:rsidRPr="007B2572">
        <w:rPr>
          <w:rFonts w:cs="Times New Roman"/>
          <w:szCs w:val="28"/>
        </w:rPr>
        <w:t xml:space="preserve"> </w:t>
      </w:r>
      <w:r w:rsidR="00347D00">
        <w:rPr>
          <w:rFonts w:cs="Times New Roman"/>
          <w:szCs w:val="28"/>
        </w:rPr>
        <w:t>один</w:t>
      </w:r>
      <w:r w:rsidR="003064C9" w:rsidRPr="007B2572">
        <w:rPr>
          <w:rFonts w:cs="Times New Roman"/>
          <w:szCs w:val="28"/>
        </w:rPr>
        <w:t xml:space="preserve"> из равных по объективной значимости среди </w:t>
      </w:r>
      <w:r w:rsidR="00347D00">
        <w:rPr>
          <w:rFonts w:cs="Times New Roman"/>
          <w:szCs w:val="28"/>
        </w:rPr>
        <w:t xml:space="preserve">всех </w:t>
      </w:r>
      <w:r w:rsidR="003064C9" w:rsidRPr="007B2572">
        <w:rPr>
          <w:rFonts w:cs="Times New Roman"/>
          <w:szCs w:val="28"/>
        </w:rPr>
        <w:t xml:space="preserve">признаков обозначаемого предмета. </w:t>
      </w:r>
      <w:r w:rsidR="006061EB">
        <w:rPr>
          <w:rFonts w:cs="Times New Roman"/>
          <w:szCs w:val="28"/>
        </w:rPr>
        <w:t xml:space="preserve">Этим объясняется, почему одновременно сосуществуют два факта: во-первых, </w:t>
      </w:r>
      <w:r w:rsidR="003064C9" w:rsidRPr="007B2572">
        <w:rPr>
          <w:rFonts w:cs="Times New Roman"/>
          <w:szCs w:val="28"/>
        </w:rPr>
        <w:t xml:space="preserve">одно и то же наименование может </w:t>
      </w:r>
      <w:r w:rsidR="006061EB">
        <w:rPr>
          <w:rFonts w:cs="Times New Roman"/>
          <w:szCs w:val="28"/>
        </w:rPr>
        <w:t>применяться к разным</w:t>
      </w:r>
      <w:r w:rsidR="003064C9" w:rsidRPr="007B2572">
        <w:rPr>
          <w:rFonts w:cs="Times New Roman"/>
          <w:szCs w:val="28"/>
        </w:rPr>
        <w:t xml:space="preserve"> объект</w:t>
      </w:r>
      <w:r w:rsidR="006061EB">
        <w:rPr>
          <w:rFonts w:cs="Times New Roman"/>
          <w:szCs w:val="28"/>
        </w:rPr>
        <w:t>ам</w:t>
      </w:r>
      <w:r w:rsidR="003064C9" w:rsidRPr="007B2572">
        <w:rPr>
          <w:rFonts w:cs="Times New Roman"/>
          <w:szCs w:val="28"/>
        </w:rPr>
        <w:t xml:space="preserve"> мира, </w:t>
      </w:r>
      <w:r w:rsidR="006061EB">
        <w:rPr>
          <w:rFonts w:cs="Times New Roman"/>
          <w:szCs w:val="28"/>
        </w:rPr>
        <w:t xml:space="preserve">во-вторых, </w:t>
      </w:r>
      <w:r w:rsidR="003064C9" w:rsidRPr="007B2572">
        <w:rPr>
          <w:rFonts w:cs="Times New Roman"/>
          <w:szCs w:val="28"/>
        </w:rPr>
        <w:t xml:space="preserve">один и тот же </w:t>
      </w:r>
      <w:r w:rsidR="006061EB">
        <w:rPr>
          <w:rFonts w:cs="Times New Roman"/>
          <w:szCs w:val="28"/>
        </w:rPr>
        <w:t>объект</w:t>
      </w:r>
      <w:r w:rsidR="003064C9" w:rsidRPr="007B2572">
        <w:rPr>
          <w:rFonts w:cs="Times New Roman"/>
          <w:szCs w:val="28"/>
        </w:rPr>
        <w:t xml:space="preserve"> может иметь множество </w:t>
      </w:r>
      <w:r w:rsidR="006061EB">
        <w:rPr>
          <w:rFonts w:cs="Times New Roman"/>
          <w:szCs w:val="28"/>
        </w:rPr>
        <w:t>наименований</w:t>
      </w:r>
      <w:r w:rsidR="003064C9" w:rsidRPr="007B2572">
        <w:rPr>
          <w:rFonts w:cs="Times New Roman"/>
          <w:szCs w:val="28"/>
        </w:rPr>
        <w:t>.</w:t>
      </w:r>
    </w:p>
    <w:p w14:paraId="7F369674" w14:textId="6B7F52E8" w:rsidR="003064C9" w:rsidRPr="007B2572" w:rsidRDefault="00506402" w:rsidP="008E69F2">
      <w:pPr>
        <w:ind w:firstLine="708"/>
        <w:rPr>
          <w:rFonts w:cs="Times New Roman"/>
          <w:szCs w:val="28"/>
        </w:rPr>
      </w:pPr>
      <w:r>
        <w:rPr>
          <w:rFonts w:cs="Times New Roman"/>
          <w:szCs w:val="28"/>
        </w:rPr>
        <w:t xml:space="preserve">Применение </w:t>
      </w:r>
      <w:r w:rsidRPr="007B2572">
        <w:rPr>
          <w:rFonts w:cs="Times New Roman"/>
          <w:szCs w:val="28"/>
        </w:rPr>
        <w:t>этимологического анализа</w:t>
      </w:r>
      <w:r>
        <w:rPr>
          <w:rFonts w:cs="Times New Roman"/>
          <w:szCs w:val="28"/>
        </w:rPr>
        <w:t xml:space="preserve"> для восстано</w:t>
      </w:r>
      <w:r w:rsidRPr="007B2572">
        <w:rPr>
          <w:rFonts w:cs="Times New Roman"/>
          <w:szCs w:val="28"/>
        </w:rPr>
        <w:t>вл</w:t>
      </w:r>
      <w:r>
        <w:rPr>
          <w:rFonts w:cs="Times New Roman"/>
          <w:szCs w:val="28"/>
        </w:rPr>
        <w:t>ения</w:t>
      </w:r>
      <w:r w:rsidRPr="007B2572">
        <w:rPr>
          <w:rFonts w:cs="Times New Roman"/>
          <w:szCs w:val="28"/>
        </w:rPr>
        <w:t xml:space="preserve"> связ</w:t>
      </w:r>
      <w:r>
        <w:rPr>
          <w:rFonts w:cs="Times New Roman"/>
          <w:szCs w:val="28"/>
        </w:rPr>
        <w:t>и</w:t>
      </w:r>
      <w:r w:rsidRPr="007B2572">
        <w:rPr>
          <w:rFonts w:cs="Times New Roman"/>
          <w:szCs w:val="28"/>
        </w:rPr>
        <w:t xml:space="preserve"> внутренней формы</w:t>
      </w:r>
      <w:r>
        <w:rPr>
          <w:rFonts w:cs="Times New Roman"/>
          <w:szCs w:val="28"/>
        </w:rPr>
        <w:t xml:space="preserve"> и значения слова, а также этапов</w:t>
      </w:r>
      <w:r w:rsidRPr="007B2572">
        <w:rPr>
          <w:rFonts w:cs="Times New Roman"/>
          <w:szCs w:val="28"/>
        </w:rPr>
        <w:t xml:space="preserve"> развития их семантической структуры</w:t>
      </w:r>
      <w:r>
        <w:rPr>
          <w:rFonts w:cs="Times New Roman"/>
          <w:szCs w:val="28"/>
        </w:rPr>
        <w:t xml:space="preserve"> отличает номинативный</w:t>
      </w:r>
      <w:r w:rsidR="003064C9" w:rsidRPr="007B2572">
        <w:rPr>
          <w:rFonts w:cs="Times New Roman"/>
          <w:szCs w:val="28"/>
        </w:rPr>
        <w:t xml:space="preserve"> подход: «внутренняя форма может предполагать также раскрытие этимологии языковых единиц» </w:t>
      </w:r>
      <w:r w:rsidR="003064C9" w:rsidRPr="007B2572">
        <w:rPr>
          <w:rFonts w:cs="Times New Roman"/>
          <w:szCs w:val="28"/>
        </w:rPr>
        <w:fldChar w:fldCharType="begin"/>
      </w:r>
      <w:r w:rsidR="00FA3F28">
        <w:rPr>
          <w:rFonts w:cs="Times New Roman"/>
          <w:szCs w:val="28"/>
        </w:rPr>
        <w:instrText xml:space="preserve"> ADDIN EN.CITE &lt;EndNote&gt;&lt;Cite&gt;&lt;Author&gt;Кияк&lt;/Author&gt;&lt;Year&gt;1989&lt;/Year&gt;&lt;IDText&gt;О видах мотивированности лексических единиц&lt;/IDText&gt;&lt;DisplayText&gt;[222]&lt;/DisplayText&gt;&lt;record&gt;&lt;titles&gt;&lt;title&gt;О видах мотивированности лексических единиц&lt;/title&gt;&lt;secondary-title&gt;Вопросы языкознания&lt;/secondary-title&gt;&lt;/titles&gt;&lt;pages&gt;98-107&lt;/pages&gt;&lt;contributors&gt;&lt;authors&gt;&lt;author&gt;Кияк, Т.Р.&lt;/author&gt;&lt;/authors&gt;&lt;/contributors&gt;&lt;added-date format="utc"&gt;1585651675&lt;/added-date&gt;&lt;pub-location&gt;Москва&lt;/pub-location&gt;&lt;ref-type name="Journal Article"&gt;17&lt;/ref-type&gt;&lt;dates&gt;&lt;year&gt;1989&lt;/year&gt;&lt;/dates&gt;&lt;rec-number&gt;512&lt;/rec-number&gt;&lt;last-updated-date format="utc"&gt;1585651815&lt;/last-updated-date&gt;&lt;volume&gt;1&lt;/volume&gt;&lt;/record&gt;&lt;/Cite&gt;&lt;/EndNote&gt;</w:instrText>
      </w:r>
      <w:r w:rsidR="003064C9" w:rsidRPr="007B2572">
        <w:rPr>
          <w:rFonts w:cs="Times New Roman"/>
          <w:szCs w:val="28"/>
        </w:rPr>
        <w:fldChar w:fldCharType="separate"/>
      </w:r>
      <w:r w:rsidR="00FA3F28">
        <w:rPr>
          <w:rFonts w:cs="Times New Roman"/>
          <w:noProof/>
          <w:szCs w:val="28"/>
        </w:rPr>
        <w:t>[222]</w:t>
      </w:r>
      <w:r w:rsidR="003064C9" w:rsidRPr="007B2572">
        <w:rPr>
          <w:rFonts w:cs="Times New Roman"/>
          <w:szCs w:val="28"/>
        </w:rPr>
        <w:fldChar w:fldCharType="end"/>
      </w:r>
      <w:r w:rsidR="003064C9" w:rsidRPr="007B2572">
        <w:rPr>
          <w:rFonts w:cs="Times New Roman"/>
          <w:szCs w:val="28"/>
        </w:rPr>
        <w:t xml:space="preserve">. Некоторые </w:t>
      </w:r>
      <w:r w:rsidR="00351CA6">
        <w:rPr>
          <w:rFonts w:cs="Times New Roman"/>
          <w:szCs w:val="28"/>
        </w:rPr>
        <w:t>возводят в абсолютизм</w:t>
      </w:r>
      <w:r w:rsidR="003064C9" w:rsidRPr="007B2572">
        <w:rPr>
          <w:rFonts w:cs="Times New Roman"/>
          <w:szCs w:val="28"/>
        </w:rPr>
        <w:t xml:space="preserve"> этот </w:t>
      </w:r>
      <w:r w:rsidR="00351CA6">
        <w:rPr>
          <w:rFonts w:cs="Times New Roman"/>
          <w:szCs w:val="28"/>
        </w:rPr>
        <w:t>исследования</w:t>
      </w:r>
      <w:r w:rsidR="003064C9" w:rsidRPr="007B2572">
        <w:rPr>
          <w:rFonts w:cs="Times New Roman"/>
          <w:szCs w:val="28"/>
        </w:rPr>
        <w:t xml:space="preserve"> внутренней формы и приравнивают ее к этимологии слова: «внутренняя форма слова является лишь частным, наиболее простым и наглядным типом этимологии и этимологического значения» </w:t>
      </w:r>
      <w:r w:rsidR="003064C9" w:rsidRPr="007B2572">
        <w:rPr>
          <w:rFonts w:cs="Times New Roman"/>
          <w:szCs w:val="28"/>
        </w:rPr>
        <w:fldChar w:fldCharType="begin"/>
      </w:r>
      <w:r w:rsidR="00FA3F28">
        <w:rPr>
          <w:rFonts w:cs="Times New Roman"/>
          <w:szCs w:val="28"/>
        </w:rPr>
        <w:instrText xml:space="preserve"> ADDIN EN.CITE &lt;EndNote&gt;&lt;Cite&gt;&lt;Author&gt;Будагов&lt;/Author&gt;&lt;Year&gt;2003&lt;/Year&gt;&lt;IDText&gt;Введение в науку о языке: Учебное пособие&lt;/IDText&gt;&lt;DisplayText&gt;[223]&lt;/DisplayText&gt;&lt;record&gt;&lt;titles&gt;&lt;title&gt;Введение в науку о языке: Учебное пособие&lt;/title&gt;&lt;/titles&gt;&lt;pages&gt;544&lt;/pages&gt;&lt;contributors&gt;&lt;authors&gt;&lt;author&gt;Будагов, Р.А.&lt;/author&gt;&lt;/authors&gt;&lt;/contributors&gt;&lt;added-date format="utc"&gt;1585652843&lt;/added-date&gt;&lt;pub-location&gt;Москва&lt;/pub-location&gt;&lt;ref-type name="Book"&gt;6&lt;/ref-type&gt;&lt;dates&gt;&lt;year&gt;2003&lt;/year&gt;&lt;/dates&gt;&lt;rec-number&gt;513&lt;/rec-number&gt;&lt;publisher&gt;Добросвет-200&lt;/publisher&gt;&lt;last-updated-date format="utc"&gt;1585811984&lt;/last-updated-date&gt;&lt;/record&gt;&lt;/Cite&gt;&lt;/EndNote&gt;</w:instrText>
      </w:r>
      <w:r w:rsidR="003064C9" w:rsidRPr="007B2572">
        <w:rPr>
          <w:rFonts w:cs="Times New Roman"/>
          <w:szCs w:val="28"/>
        </w:rPr>
        <w:fldChar w:fldCharType="separate"/>
      </w:r>
      <w:r w:rsidR="00FA3F28">
        <w:rPr>
          <w:rFonts w:cs="Times New Roman"/>
          <w:noProof/>
          <w:szCs w:val="28"/>
        </w:rPr>
        <w:t>[223]</w:t>
      </w:r>
      <w:r w:rsidR="003064C9" w:rsidRPr="007B2572">
        <w:rPr>
          <w:rFonts w:cs="Times New Roman"/>
          <w:szCs w:val="28"/>
        </w:rPr>
        <w:fldChar w:fldCharType="end"/>
      </w:r>
      <w:r w:rsidR="003064C9" w:rsidRPr="007B2572">
        <w:rPr>
          <w:rFonts w:cs="Times New Roman"/>
          <w:szCs w:val="28"/>
        </w:rPr>
        <w:t>.</w:t>
      </w:r>
    </w:p>
    <w:p w14:paraId="6C36E4FC" w14:textId="61009C04" w:rsidR="003064C9" w:rsidRPr="007B2572" w:rsidRDefault="00365894" w:rsidP="008E69F2">
      <w:pPr>
        <w:ind w:firstLine="708"/>
        <w:rPr>
          <w:rFonts w:cs="Times New Roman"/>
          <w:szCs w:val="28"/>
        </w:rPr>
      </w:pPr>
      <w:r>
        <w:rPr>
          <w:rFonts w:cs="Times New Roman"/>
          <w:szCs w:val="28"/>
        </w:rPr>
        <w:t>Оправдано применение</w:t>
      </w:r>
      <w:r w:rsidR="003064C9" w:rsidRPr="007B2572">
        <w:rPr>
          <w:rFonts w:cs="Times New Roman"/>
          <w:szCs w:val="28"/>
        </w:rPr>
        <w:t xml:space="preserve"> этимологическ</w:t>
      </w:r>
      <w:r>
        <w:rPr>
          <w:rFonts w:cs="Times New Roman"/>
          <w:szCs w:val="28"/>
        </w:rPr>
        <w:t>ого</w:t>
      </w:r>
      <w:r w:rsidR="003064C9" w:rsidRPr="007B2572">
        <w:rPr>
          <w:rFonts w:cs="Times New Roman"/>
          <w:szCs w:val="28"/>
        </w:rPr>
        <w:t xml:space="preserve"> </w:t>
      </w:r>
      <w:r w:rsidR="00F51400">
        <w:rPr>
          <w:rFonts w:cs="Times New Roman"/>
          <w:szCs w:val="28"/>
        </w:rPr>
        <w:t xml:space="preserve">анализа </w:t>
      </w:r>
      <w:r w:rsidR="003064C9" w:rsidRPr="007B2572">
        <w:rPr>
          <w:rFonts w:cs="Times New Roman"/>
          <w:szCs w:val="28"/>
        </w:rPr>
        <w:t>при затемненной внутренней форме</w:t>
      </w:r>
      <w:r w:rsidR="00F51400">
        <w:rPr>
          <w:rFonts w:cs="Times New Roman"/>
          <w:szCs w:val="28"/>
        </w:rPr>
        <w:t>, также</w:t>
      </w:r>
      <w:r w:rsidR="003064C9" w:rsidRPr="007B2572">
        <w:rPr>
          <w:rFonts w:cs="Times New Roman"/>
          <w:szCs w:val="28"/>
        </w:rPr>
        <w:t xml:space="preserve"> </w:t>
      </w:r>
      <w:r w:rsidR="00F51400">
        <w:rPr>
          <w:rFonts w:cs="Times New Roman"/>
          <w:szCs w:val="28"/>
        </w:rPr>
        <w:t>он</w:t>
      </w:r>
      <w:r w:rsidR="003064C9" w:rsidRPr="007B2572">
        <w:rPr>
          <w:rFonts w:cs="Times New Roman"/>
          <w:szCs w:val="28"/>
        </w:rPr>
        <w:t xml:space="preserve"> позволяет </w:t>
      </w:r>
      <w:r w:rsidR="00F51400">
        <w:rPr>
          <w:rFonts w:cs="Times New Roman"/>
          <w:szCs w:val="28"/>
        </w:rPr>
        <w:t>получить</w:t>
      </w:r>
      <w:r w:rsidR="003064C9" w:rsidRPr="007B2572">
        <w:rPr>
          <w:rFonts w:cs="Times New Roman"/>
          <w:szCs w:val="28"/>
        </w:rPr>
        <w:t xml:space="preserve"> большой объем сведений о первоначальном видении </w:t>
      </w:r>
      <w:r w:rsidR="00F51400">
        <w:rPr>
          <w:rFonts w:cs="Times New Roman"/>
          <w:szCs w:val="28"/>
        </w:rPr>
        <w:t>о</w:t>
      </w:r>
      <w:r w:rsidR="00D830A3">
        <w:rPr>
          <w:rFonts w:cs="Times New Roman"/>
          <w:szCs w:val="28"/>
        </w:rPr>
        <w:t>кр</w:t>
      </w:r>
      <w:r w:rsidR="00F51400">
        <w:rPr>
          <w:rFonts w:cs="Times New Roman"/>
          <w:szCs w:val="28"/>
        </w:rPr>
        <w:t>ужающего</w:t>
      </w:r>
      <w:r w:rsidR="003064C9" w:rsidRPr="007B2572">
        <w:rPr>
          <w:rFonts w:cs="Times New Roman"/>
          <w:szCs w:val="28"/>
        </w:rPr>
        <w:t xml:space="preserve"> мира. </w:t>
      </w:r>
      <w:r w:rsidR="002C57CB">
        <w:rPr>
          <w:rFonts w:cs="Times New Roman"/>
          <w:szCs w:val="28"/>
        </w:rPr>
        <w:t>Кроме того, этимологические</w:t>
      </w:r>
      <w:r w:rsidR="003064C9" w:rsidRPr="007B2572">
        <w:rPr>
          <w:rFonts w:cs="Times New Roman"/>
          <w:szCs w:val="28"/>
        </w:rPr>
        <w:t xml:space="preserve"> </w:t>
      </w:r>
      <w:r w:rsidR="002C57CB">
        <w:rPr>
          <w:rFonts w:cs="Times New Roman"/>
          <w:szCs w:val="28"/>
        </w:rPr>
        <w:t>исследования позволяют обнаружить</w:t>
      </w:r>
      <w:r w:rsidR="003064C9" w:rsidRPr="007B2572">
        <w:rPr>
          <w:rFonts w:cs="Times New Roman"/>
          <w:szCs w:val="28"/>
        </w:rPr>
        <w:t xml:space="preserve"> и опис</w:t>
      </w:r>
      <w:r w:rsidR="002C57CB">
        <w:rPr>
          <w:rFonts w:cs="Times New Roman"/>
          <w:szCs w:val="28"/>
        </w:rPr>
        <w:t>ать</w:t>
      </w:r>
      <w:r w:rsidR="003064C9" w:rsidRPr="007B2572">
        <w:rPr>
          <w:rFonts w:cs="Times New Roman"/>
          <w:szCs w:val="28"/>
        </w:rPr>
        <w:t xml:space="preserve"> случаи переосмысления внутренней формы некоторых слов. </w:t>
      </w:r>
      <w:r w:rsidR="00AB200D">
        <w:rPr>
          <w:rFonts w:cs="Times New Roman"/>
          <w:szCs w:val="28"/>
        </w:rPr>
        <w:t>Эти сведения описывают</w:t>
      </w:r>
      <w:r w:rsidR="003064C9" w:rsidRPr="007B2572">
        <w:rPr>
          <w:rFonts w:cs="Times New Roman"/>
          <w:szCs w:val="28"/>
        </w:rPr>
        <w:t xml:space="preserve">, как и </w:t>
      </w:r>
      <w:r w:rsidR="00AB200D">
        <w:rPr>
          <w:rFonts w:cs="Times New Roman"/>
          <w:szCs w:val="28"/>
        </w:rPr>
        <w:t xml:space="preserve">почему </w:t>
      </w:r>
      <w:r w:rsidR="003064C9" w:rsidRPr="007B2572">
        <w:rPr>
          <w:rFonts w:cs="Times New Roman"/>
          <w:szCs w:val="28"/>
        </w:rPr>
        <w:t>меняется восприятие той или иной реалии действительности, каки</w:t>
      </w:r>
      <w:r w:rsidR="00AB200D">
        <w:rPr>
          <w:rFonts w:cs="Times New Roman"/>
          <w:szCs w:val="28"/>
        </w:rPr>
        <w:t>е</w:t>
      </w:r>
      <w:r w:rsidR="003064C9" w:rsidRPr="007B2572">
        <w:rPr>
          <w:rFonts w:cs="Times New Roman"/>
          <w:szCs w:val="28"/>
        </w:rPr>
        <w:t xml:space="preserve"> средства языка </w:t>
      </w:r>
      <w:r w:rsidR="00AB200D">
        <w:rPr>
          <w:rFonts w:cs="Times New Roman"/>
          <w:szCs w:val="28"/>
        </w:rPr>
        <w:t xml:space="preserve">помогают </w:t>
      </w:r>
      <w:r w:rsidR="003064C9" w:rsidRPr="007B2572">
        <w:rPr>
          <w:rFonts w:cs="Times New Roman"/>
          <w:szCs w:val="28"/>
        </w:rPr>
        <w:t>фиксир</w:t>
      </w:r>
      <w:r w:rsidR="00AB200D">
        <w:rPr>
          <w:rFonts w:cs="Times New Roman"/>
          <w:szCs w:val="28"/>
        </w:rPr>
        <w:t>овать</w:t>
      </w:r>
      <w:r w:rsidR="003064C9" w:rsidRPr="007B2572">
        <w:rPr>
          <w:rFonts w:cs="Times New Roman"/>
          <w:szCs w:val="28"/>
        </w:rPr>
        <w:t xml:space="preserve"> эти изменения.</w:t>
      </w:r>
    </w:p>
    <w:p w14:paraId="10FB99B3" w14:textId="27F0A352" w:rsidR="003064C9" w:rsidRPr="007B2572" w:rsidRDefault="003064C9" w:rsidP="008E69F2">
      <w:pPr>
        <w:ind w:firstLine="708"/>
        <w:rPr>
          <w:rFonts w:cs="Times New Roman"/>
          <w:szCs w:val="28"/>
        </w:rPr>
      </w:pPr>
      <w:r w:rsidRPr="007B2572">
        <w:rPr>
          <w:rFonts w:cs="Times New Roman"/>
          <w:szCs w:val="28"/>
        </w:rPr>
        <w:t>В</w:t>
      </w:r>
      <w:r w:rsidR="00D830A3">
        <w:rPr>
          <w:rFonts w:cs="Times New Roman"/>
          <w:szCs w:val="28"/>
        </w:rPr>
        <w:t>торой подход,</w:t>
      </w:r>
      <w:r w:rsidRPr="007B2572">
        <w:rPr>
          <w:rFonts w:cs="Times New Roman"/>
          <w:szCs w:val="28"/>
        </w:rPr>
        <w:t xml:space="preserve"> мотивационн</w:t>
      </w:r>
      <w:r w:rsidR="00D830A3">
        <w:rPr>
          <w:rFonts w:cs="Times New Roman"/>
          <w:szCs w:val="28"/>
        </w:rPr>
        <w:t>ый,</w:t>
      </w:r>
      <w:r w:rsidRPr="007B2572">
        <w:rPr>
          <w:rFonts w:cs="Times New Roman"/>
          <w:szCs w:val="28"/>
        </w:rPr>
        <w:t xml:space="preserve"> </w:t>
      </w:r>
      <w:r w:rsidR="00D830A3">
        <w:rPr>
          <w:rFonts w:cs="Times New Roman"/>
          <w:szCs w:val="28"/>
        </w:rPr>
        <w:t>исследует</w:t>
      </w:r>
      <w:r w:rsidRPr="007B2572">
        <w:rPr>
          <w:rFonts w:cs="Times New Roman"/>
          <w:szCs w:val="28"/>
        </w:rPr>
        <w:t xml:space="preserve"> иные аспекты</w:t>
      </w:r>
      <w:r w:rsidR="003E03B9">
        <w:rPr>
          <w:rFonts w:cs="Times New Roman"/>
          <w:szCs w:val="28"/>
        </w:rPr>
        <w:t>:</w:t>
      </w:r>
      <w:r w:rsidRPr="007B2572">
        <w:rPr>
          <w:rFonts w:cs="Times New Roman"/>
          <w:szCs w:val="28"/>
        </w:rPr>
        <w:t xml:space="preserve"> внутренняя форма </w:t>
      </w:r>
      <w:r w:rsidR="003E03B9">
        <w:rPr>
          <w:rFonts w:cs="Times New Roman"/>
          <w:szCs w:val="28"/>
        </w:rPr>
        <w:t xml:space="preserve">рассматривается, в первую очередь, </w:t>
      </w:r>
      <w:r w:rsidRPr="007B2572">
        <w:rPr>
          <w:rFonts w:cs="Times New Roman"/>
          <w:szCs w:val="28"/>
        </w:rPr>
        <w:t xml:space="preserve">как связующее звено между </w:t>
      </w:r>
      <w:r w:rsidR="003E03B9">
        <w:rPr>
          <w:rFonts w:cs="Times New Roman"/>
          <w:szCs w:val="28"/>
        </w:rPr>
        <w:t>исследуемым словом и словом-источником</w:t>
      </w:r>
      <w:r w:rsidRPr="007B2572">
        <w:rPr>
          <w:rFonts w:cs="Times New Roman"/>
          <w:szCs w:val="28"/>
        </w:rPr>
        <w:t xml:space="preserve"> и </w:t>
      </w:r>
      <w:r w:rsidR="003E03B9">
        <w:rPr>
          <w:rFonts w:cs="Times New Roman"/>
          <w:szCs w:val="28"/>
        </w:rPr>
        <w:t>представляет собой</w:t>
      </w:r>
      <w:r w:rsidRPr="007B2572">
        <w:rPr>
          <w:rFonts w:cs="Times New Roman"/>
          <w:szCs w:val="28"/>
        </w:rPr>
        <w:t xml:space="preserve"> морфосемантическ</w:t>
      </w:r>
      <w:r w:rsidR="003E03B9">
        <w:rPr>
          <w:rFonts w:cs="Times New Roman"/>
          <w:szCs w:val="28"/>
        </w:rPr>
        <w:t>ую</w:t>
      </w:r>
      <w:r w:rsidRPr="007B2572">
        <w:rPr>
          <w:rFonts w:cs="Times New Roman"/>
          <w:szCs w:val="28"/>
        </w:rPr>
        <w:t xml:space="preserve"> структур</w:t>
      </w:r>
      <w:r w:rsidR="003E03B9">
        <w:rPr>
          <w:rFonts w:cs="Times New Roman"/>
          <w:szCs w:val="28"/>
        </w:rPr>
        <w:t>у</w:t>
      </w:r>
      <w:r w:rsidRPr="007B2572">
        <w:rPr>
          <w:rFonts w:cs="Times New Roman"/>
          <w:szCs w:val="28"/>
        </w:rPr>
        <w:t xml:space="preserve"> слова, которая «позволяет осознать связь его звучания и значения» </w:t>
      </w:r>
      <w:r w:rsidRPr="007B2572">
        <w:rPr>
          <w:rFonts w:cs="Times New Roman"/>
          <w:szCs w:val="28"/>
        </w:rPr>
        <w:fldChar w:fldCharType="begin"/>
      </w:r>
      <w:r w:rsidR="00FA3F28">
        <w:rPr>
          <w:rFonts w:cs="Times New Roman"/>
          <w:szCs w:val="28"/>
        </w:rPr>
        <w:instrText xml:space="preserve"> ADDIN EN.CITE &lt;EndNote&gt;&lt;Cite&gt;&lt;Author&gt;Блинова&lt;/Author&gt;&lt;Year&gt;2017&lt;/Year&gt;&lt;IDText&gt;Явление мотивации слов: Лексикологический аспект&lt;/IDText&gt;&lt;DisplayText&gt;[224]&lt;/DisplayText&gt;&lt;record&gt;&lt;titles&gt;&lt;title&gt;Явление мотивации слов: Лексикологический аспект&lt;/title&gt;&lt;/titles&gt;&lt;pages&gt;208&lt;/pages&gt;&lt;contributors&gt;&lt;authors&gt;&lt;author&gt;Блинова, О.И.&lt;/author&gt;&lt;/authors&gt;&lt;/contributors&gt;&lt;added-date format="utc"&gt;1585654373&lt;/added-date&gt;&lt;pub-location&gt;Москва&lt;/pub-location&gt;&lt;ref-type name="Book"&gt;6&lt;/ref-type&gt;&lt;dates&gt;&lt;year&gt;2017&lt;/year&gt;&lt;/dates&gt;&lt;rec-number&gt;514&lt;/rec-number&gt;&lt;publisher&gt;URSS&lt;/publisher&gt;&lt;last-updated-date format="utc"&gt;1585654535&lt;/last-updated-date&gt;&lt;/record&gt;&lt;/Cite&gt;&lt;/EndNote&gt;</w:instrText>
      </w:r>
      <w:r w:rsidRPr="007B2572">
        <w:rPr>
          <w:rFonts w:cs="Times New Roman"/>
          <w:szCs w:val="28"/>
        </w:rPr>
        <w:fldChar w:fldCharType="separate"/>
      </w:r>
      <w:r w:rsidR="00FA3F28">
        <w:rPr>
          <w:rFonts w:cs="Times New Roman"/>
          <w:noProof/>
          <w:szCs w:val="28"/>
        </w:rPr>
        <w:t>[224]</w:t>
      </w:r>
      <w:r w:rsidRPr="007B2572">
        <w:rPr>
          <w:rFonts w:cs="Times New Roman"/>
          <w:szCs w:val="28"/>
        </w:rPr>
        <w:fldChar w:fldCharType="end"/>
      </w:r>
      <w:r w:rsidRPr="007B2572">
        <w:rPr>
          <w:rFonts w:cs="Times New Roman"/>
          <w:szCs w:val="28"/>
        </w:rPr>
        <w:t xml:space="preserve">. По мнению </w:t>
      </w:r>
      <w:r w:rsidR="0099180B">
        <w:rPr>
          <w:rFonts w:cs="Times New Roman"/>
          <w:szCs w:val="28"/>
        </w:rPr>
        <w:t>О.И. Блиновой</w:t>
      </w:r>
      <w:r w:rsidRPr="007B2572">
        <w:rPr>
          <w:rFonts w:cs="Times New Roman"/>
          <w:szCs w:val="28"/>
        </w:rPr>
        <w:t xml:space="preserve">, только производное слово обладает внутренней формой, </w:t>
      </w:r>
      <w:r w:rsidR="00336AF2">
        <w:rPr>
          <w:rFonts w:cs="Times New Roman"/>
          <w:szCs w:val="28"/>
        </w:rPr>
        <w:t xml:space="preserve">и </w:t>
      </w:r>
      <w:r w:rsidRPr="007B2572">
        <w:rPr>
          <w:rFonts w:cs="Times New Roman"/>
          <w:szCs w:val="28"/>
        </w:rPr>
        <w:t xml:space="preserve">средством </w:t>
      </w:r>
      <w:r w:rsidR="00336AF2">
        <w:rPr>
          <w:rFonts w:cs="Times New Roman"/>
          <w:szCs w:val="28"/>
        </w:rPr>
        <w:t xml:space="preserve">его </w:t>
      </w:r>
      <w:r w:rsidRPr="007B2572">
        <w:rPr>
          <w:rFonts w:cs="Times New Roman"/>
          <w:szCs w:val="28"/>
        </w:rPr>
        <w:t xml:space="preserve">выражения является </w:t>
      </w:r>
      <w:r w:rsidR="00336AF2">
        <w:rPr>
          <w:rFonts w:cs="Times New Roman"/>
          <w:szCs w:val="28"/>
        </w:rPr>
        <w:t>морфемная</w:t>
      </w:r>
      <w:r w:rsidRPr="007B2572">
        <w:rPr>
          <w:rFonts w:cs="Times New Roman"/>
          <w:szCs w:val="28"/>
        </w:rPr>
        <w:t xml:space="preserve"> </w:t>
      </w:r>
      <w:r w:rsidR="00336AF2">
        <w:rPr>
          <w:rFonts w:cs="Times New Roman"/>
          <w:szCs w:val="28"/>
        </w:rPr>
        <w:t>структура</w:t>
      </w:r>
      <w:r w:rsidRPr="007B2572">
        <w:rPr>
          <w:rFonts w:cs="Times New Roman"/>
          <w:szCs w:val="28"/>
        </w:rPr>
        <w:t xml:space="preserve"> </w:t>
      </w:r>
      <w:r w:rsidRPr="007B2572">
        <w:rPr>
          <w:rFonts w:cs="Times New Roman"/>
          <w:szCs w:val="28"/>
        </w:rPr>
        <w:fldChar w:fldCharType="begin"/>
      </w:r>
      <w:r w:rsidR="00FA3F28">
        <w:rPr>
          <w:rFonts w:cs="Times New Roman"/>
          <w:szCs w:val="28"/>
        </w:rPr>
        <w:instrText xml:space="preserve"> ADDIN EN.CITE &lt;EndNote&gt;&lt;Cite&gt;&lt;Author&gt;Блинова&lt;/Author&gt;&lt;Year&gt;1974&lt;/Year&gt;&lt;IDText&gt;Проблемы диалектной лексикологии : Диссер. на соискание уч. степ. д.филол.н.&lt;/IDText&gt;&lt;DisplayText&gt;[225]&lt;/DisplayText&gt;&lt;record&gt;&lt;titles&gt;&lt;title&gt;Проблемы диалектной лексикологии : Диссер. на соискание уч. степ. д.филол.н.&lt;/title&gt;&lt;/titles&gt;&lt;pages&gt;465&lt;/pages&gt;&lt;contributors&gt;&lt;authors&gt;&lt;author&gt;Блинова, О.И.&lt;/author&gt;&lt;/authors&gt;&lt;/contributors&gt;&lt;added-date format="utc"&gt;1585655330&lt;/added-date&gt;&lt;pub-location&gt;Томск&lt;/pub-location&gt;&lt;ref-type name="Thesis"&gt;32&lt;/ref-type&gt;&lt;dates&gt;&lt;year&gt;1974&lt;/year&gt;&lt;/dates&gt;&lt;rec-number&gt;515&lt;/rec-number&gt;&lt;last-updated-date format="utc"&gt;1585655407&lt;/last-updated-date&gt;&lt;/record&gt;&lt;/Cite&gt;&lt;/EndNote&gt;</w:instrText>
      </w:r>
      <w:r w:rsidRPr="007B2572">
        <w:rPr>
          <w:rFonts w:cs="Times New Roman"/>
          <w:szCs w:val="28"/>
        </w:rPr>
        <w:fldChar w:fldCharType="separate"/>
      </w:r>
      <w:r w:rsidR="00FA3F28">
        <w:rPr>
          <w:rFonts w:cs="Times New Roman"/>
          <w:noProof/>
          <w:szCs w:val="28"/>
        </w:rPr>
        <w:t>[225]</w:t>
      </w:r>
      <w:r w:rsidRPr="007B2572">
        <w:rPr>
          <w:rFonts w:cs="Times New Roman"/>
          <w:szCs w:val="28"/>
        </w:rPr>
        <w:fldChar w:fldCharType="end"/>
      </w:r>
      <w:r w:rsidRPr="007B2572">
        <w:rPr>
          <w:rFonts w:cs="Times New Roman"/>
          <w:szCs w:val="28"/>
        </w:rPr>
        <w:t xml:space="preserve">. </w:t>
      </w:r>
      <w:r w:rsidR="002334DE">
        <w:rPr>
          <w:rFonts w:cs="Times New Roman"/>
          <w:szCs w:val="28"/>
        </w:rPr>
        <w:t>Другими словами,</w:t>
      </w:r>
      <w:r w:rsidRPr="007B2572">
        <w:rPr>
          <w:rFonts w:cs="Times New Roman"/>
          <w:szCs w:val="28"/>
        </w:rPr>
        <w:t xml:space="preserve"> внутренняя форма </w:t>
      </w:r>
      <w:r w:rsidR="002334DE">
        <w:rPr>
          <w:rFonts w:cs="Times New Roman"/>
          <w:szCs w:val="28"/>
        </w:rPr>
        <w:t>исследуется</w:t>
      </w:r>
      <w:r w:rsidRPr="007B2572">
        <w:rPr>
          <w:rFonts w:cs="Times New Roman"/>
          <w:szCs w:val="28"/>
        </w:rPr>
        <w:t xml:space="preserve"> </w:t>
      </w:r>
      <w:r w:rsidR="002334DE">
        <w:rPr>
          <w:rFonts w:cs="Times New Roman"/>
          <w:szCs w:val="28"/>
        </w:rPr>
        <w:t>посредством</w:t>
      </w:r>
      <w:r w:rsidRPr="007B2572">
        <w:rPr>
          <w:rFonts w:cs="Times New Roman"/>
          <w:szCs w:val="28"/>
        </w:rPr>
        <w:t xml:space="preserve"> устранения деривативных отношений между словами и </w:t>
      </w:r>
      <w:r w:rsidR="00A608F3">
        <w:rPr>
          <w:rFonts w:cs="Times New Roman"/>
          <w:szCs w:val="28"/>
        </w:rPr>
        <w:t>нерассмотрения</w:t>
      </w:r>
      <w:r w:rsidRPr="007B2572">
        <w:rPr>
          <w:rFonts w:cs="Times New Roman"/>
          <w:szCs w:val="28"/>
        </w:rPr>
        <w:t xml:space="preserve"> слов с </w:t>
      </w:r>
      <w:r w:rsidR="002334DE">
        <w:rPr>
          <w:rFonts w:cs="Times New Roman"/>
          <w:szCs w:val="28"/>
        </w:rPr>
        <w:t>непрозрачной</w:t>
      </w:r>
      <w:r w:rsidRPr="007B2572">
        <w:rPr>
          <w:rFonts w:cs="Times New Roman"/>
          <w:szCs w:val="28"/>
        </w:rPr>
        <w:t xml:space="preserve"> внутренней формой, </w:t>
      </w:r>
      <w:r w:rsidR="002334DE">
        <w:rPr>
          <w:rFonts w:cs="Times New Roman"/>
          <w:szCs w:val="28"/>
        </w:rPr>
        <w:t xml:space="preserve">которые </w:t>
      </w:r>
      <w:r w:rsidRPr="007B2572">
        <w:rPr>
          <w:rFonts w:cs="Times New Roman"/>
          <w:szCs w:val="28"/>
        </w:rPr>
        <w:t>требую</w:t>
      </w:r>
      <w:r w:rsidR="002334DE">
        <w:rPr>
          <w:rFonts w:cs="Times New Roman"/>
          <w:szCs w:val="28"/>
        </w:rPr>
        <w:t>т</w:t>
      </w:r>
      <w:r w:rsidR="00673D34">
        <w:rPr>
          <w:rFonts w:cs="Times New Roman"/>
          <w:szCs w:val="28"/>
        </w:rPr>
        <w:t xml:space="preserve"> этимологический</w:t>
      </w:r>
      <w:r w:rsidRPr="007B2572">
        <w:rPr>
          <w:rFonts w:cs="Times New Roman"/>
          <w:szCs w:val="28"/>
        </w:rPr>
        <w:t xml:space="preserve"> анализ.</w:t>
      </w:r>
    </w:p>
    <w:p w14:paraId="1F442F23" w14:textId="0C17CAFF" w:rsidR="003064C9" w:rsidRPr="007B2572" w:rsidRDefault="00862FFC" w:rsidP="008E69F2">
      <w:pPr>
        <w:ind w:firstLine="708"/>
        <w:rPr>
          <w:rFonts w:cs="Times New Roman"/>
          <w:szCs w:val="28"/>
        </w:rPr>
      </w:pPr>
      <w:r>
        <w:rPr>
          <w:rFonts w:cs="Times New Roman"/>
          <w:szCs w:val="28"/>
        </w:rPr>
        <w:t>О.И. Б</w:t>
      </w:r>
      <w:r w:rsidR="00751841">
        <w:rPr>
          <w:rFonts w:cs="Times New Roman"/>
          <w:szCs w:val="28"/>
        </w:rPr>
        <w:t>линова рассматривает в</w:t>
      </w:r>
      <w:r w:rsidR="00F60157">
        <w:rPr>
          <w:rFonts w:cs="Times New Roman"/>
          <w:szCs w:val="28"/>
        </w:rPr>
        <w:t>нутреннюю</w:t>
      </w:r>
      <w:r w:rsidR="003064C9" w:rsidRPr="007B2572">
        <w:rPr>
          <w:rFonts w:cs="Times New Roman"/>
          <w:szCs w:val="28"/>
        </w:rPr>
        <w:t xml:space="preserve"> форм</w:t>
      </w:r>
      <w:r w:rsidR="00F60157">
        <w:rPr>
          <w:rFonts w:cs="Times New Roman"/>
          <w:szCs w:val="28"/>
        </w:rPr>
        <w:t>у</w:t>
      </w:r>
      <w:r w:rsidR="003064C9" w:rsidRPr="007B2572">
        <w:rPr>
          <w:rFonts w:cs="Times New Roman"/>
          <w:szCs w:val="28"/>
        </w:rPr>
        <w:t xml:space="preserve"> как двусторонн</w:t>
      </w:r>
      <w:r w:rsidR="00F60157">
        <w:rPr>
          <w:rFonts w:cs="Times New Roman"/>
          <w:szCs w:val="28"/>
        </w:rPr>
        <w:t>е</w:t>
      </w:r>
      <w:r w:rsidR="00323299">
        <w:rPr>
          <w:rFonts w:cs="Times New Roman"/>
          <w:szCs w:val="28"/>
        </w:rPr>
        <w:t>е</w:t>
      </w:r>
      <w:r w:rsidR="00F60157">
        <w:rPr>
          <w:rFonts w:cs="Times New Roman"/>
          <w:szCs w:val="28"/>
        </w:rPr>
        <w:t xml:space="preserve"> лингвистическое</w:t>
      </w:r>
      <w:r w:rsidR="003064C9" w:rsidRPr="007B2572">
        <w:rPr>
          <w:rFonts w:cs="Times New Roman"/>
          <w:szCs w:val="28"/>
        </w:rPr>
        <w:t xml:space="preserve"> </w:t>
      </w:r>
      <w:r w:rsidR="00F60157">
        <w:rPr>
          <w:rFonts w:cs="Times New Roman"/>
          <w:szCs w:val="28"/>
        </w:rPr>
        <w:t>явление</w:t>
      </w:r>
      <w:r w:rsidR="003064C9" w:rsidRPr="007B2572">
        <w:rPr>
          <w:rFonts w:cs="Times New Roman"/>
          <w:szCs w:val="28"/>
        </w:rPr>
        <w:t xml:space="preserve">: мотивационной значение («категория, присущая языковому сознанию говорящих на этом языке или диалекте &lt;…&gt;; результат соотнесения лексического значения слова с его звуковой оболочкой» </w:t>
      </w:r>
      <w:r w:rsidR="003064C9" w:rsidRPr="008B0CFA">
        <w:rPr>
          <w:rFonts w:cs="Times New Roman"/>
          <w:szCs w:val="28"/>
        </w:rPr>
        <w:fldChar w:fldCharType="begin"/>
      </w:r>
      <w:r w:rsidR="00FA3F28">
        <w:rPr>
          <w:rFonts w:cs="Times New Roman"/>
          <w:szCs w:val="28"/>
        </w:rPr>
        <w:instrText xml:space="preserve"> ADDIN EN.CITE &lt;EndNote&gt;&lt;Cite&gt;&lt;Author&gt;Блинова&lt;/Author&gt;&lt;Year&gt;1974&lt;/Year&gt;&lt;IDText&gt;Проблемы диалектной лексикологии : Диссер. на соискание уч. степ. д.филол.н.&lt;/IDText&gt;&lt;DisplayText&gt;[225]&lt;/DisplayText&gt;&lt;record&gt;&lt;titles&gt;&lt;title&gt;Проблемы диалектной лексикологии : Диссер. на соискание уч. степ. д.филол.н.&lt;/title&gt;&lt;/titles&gt;&lt;pages&gt;465&lt;/pages&gt;&lt;contributors&gt;&lt;authors&gt;&lt;author&gt;Блинова, О.И.&lt;/author&gt;&lt;/authors&gt;&lt;/contributors&gt;&lt;added-date format="utc"&gt;1585655330&lt;/added-date&gt;&lt;pub-location&gt;Томск&lt;/pub-location&gt;&lt;ref-type name="Thesis"&gt;32&lt;/ref-type&gt;&lt;dates&gt;&lt;year&gt;1974&lt;/year&gt;&lt;/dates&gt;&lt;rec-number&gt;515&lt;/rec-number&gt;&lt;last-updated-date format="utc"&gt;1585655407&lt;/last-updated-date&gt;&lt;/record&gt;&lt;/Cite&gt;&lt;/EndNote&gt;</w:instrText>
      </w:r>
      <w:r w:rsidR="003064C9" w:rsidRPr="008B0CFA">
        <w:rPr>
          <w:rFonts w:cs="Times New Roman"/>
          <w:szCs w:val="28"/>
        </w:rPr>
        <w:fldChar w:fldCharType="separate"/>
      </w:r>
      <w:r w:rsidR="00FA3F28">
        <w:rPr>
          <w:rFonts w:cs="Times New Roman"/>
          <w:noProof/>
          <w:szCs w:val="28"/>
        </w:rPr>
        <w:t>[225</w:t>
      </w:r>
      <w:r w:rsidR="009F1299">
        <w:rPr>
          <w:rFonts w:cs="Times New Roman"/>
          <w:noProof/>
          <w:szCs w:val="28"/>
        </w:rPr>
        <w:t xml:space="preserve">, </w:t>
      </w:r>
      <w:r w:rsidR="00506578">
        <w:rPr>
          <w:rFonts w:cs="Times New Roman"/>
          <w:noProof/>
          <w:szCs w:val="28"/>
        </w:rPr>
        <w:t>с. </w:t>
      </w:r>
      <w:r w:rsidR="009F1299">
        <w:rPr>
          <w:rFonts w:cs="Times New Roman"/>
          <w:noProof/>
          <w:szCs w:val="28"/>
        </w:rPr>
        <w:t>323</w:t>
      </w:r>
      <w:r w:rsidR="00FA3F28">
        <w:rPr>
          <w:rFonts w:cs="Times New Roman"/>
          <w:noProof/>
          <w:szCs w:val="28"/>
        </w:rPr>
        <w:t>]</w:t>
      </w:r>
      <w:r w:rsidR="003064C9" w:rsidRPr="008B0CFA">
        <w:rPr>
          <w:rFonts w:cs="Times New Roman"/>
          <w:szCs w:val="28"/>
        </w:rPr>
        <w:fldChar w:fldCharType="end"/>
      </w:r>
      <w:r w:rsidR="003064C9" w:rsidRPr="008B0CFA">
        <w:rPr>
          <w:rFonts w:cs="Times New Roman"/>
          <w:szCs w:val="28"/>
        </w:rPr>
        <w:t xml:space="preserve">) и мотивационная форма («значимые сегменты (или сегмент) звуковой оболочки слова, обусловленные его мотивированностью» </w:t>
      </w:r>
      <w:r w:rsidR="003064C9" w:rsidRPr="008B0CFA">
        <w:rPr>
          <w:rFonts w:cs="Times New Roman"/>
          <w:szCs w:val="28"/>
        </w:rPr>
        <w:fldChar w:fldCharType="begin"/>
      </w:r>
      <w:r w:rsidR="00FA3F28">
        <w:rPr>
          <w:rFonts w:cs="Times New Roman"/>
          <w:szCs w:val="28"/>
        </w:rPr>
        <w:instrText xml:space="preserve"> ADDIN EN.CITE &lt;EndNote&gt;&lt;Cite&gt;&lt;Author&gt;Блинова&lt;/Author&gt;&lt;Year&gt;1974&lt;/Year&gt;&lt;IDText&gt;Проблемы диалектной лексикологии : Диссер. на соискание уч. степ. д.филол.н.&lt;/IDText&gt;&lt;DisplayText&gt;[225]&lt;/DisplayText&gt;&lt;record&gt;&lt;titles&gt;&lt;title&gt;Проблемы диалектной лексикологии : Диссер. на соискание уч. степ. д.филол.н.&lt;/title&gt;&lt;/titles&gt;&lt;pages&gt;465&lt;/pages&gt;&lt;contributors&gt;&lt;authors&gt;&lt;author&gt;Блинова, О.И.&lt;/author&gt;&lt;/authors&gt;&lt;/contributors&gt;&lt;added-date format="utc"&gt;1585655330&lt;/added-date&gt;&lt;pub-location&gt;Томск&lt;/pub-location&gt;&lt;ref-type name="Thesis"&gt;32&lt;/ref-type&gt;&lt;dates&gt;&lt;year&gt;1974&lt;/year&gt;&lt;/dates&gt;&lt;rec-number&gt;515&lt;/rec-number&gt;&lt;last-updated-date format="utc"&gt;1585655407&lt;/last-updated-date&gt;&lt;/record&gt;&lt;/Cite&gt;&lt;/EndNote&gt;</w:instrText>
      </w:r>
      <w:r w:rsidR="003064C9" w:rsidRPr="008B0CFA">
        <w:rPr>
          <w:rFonts w:cs="Times New Roman"/>
          <w:szCs w:val="28"/>
        </w:rPr>
        <w:fldChar w:fldCharType="separate"/>
      </w:r>
      <w:r w:rsidR="00FA3F28">
        <w:rPr>
          <w:rFonts w:cs="Times New Roman"/>
          <w:noProof/>
          <w:szCs w:val="28"/>
        </w:rPr>
        <w:t>[225</w:t>
      </w:r>
      <w:r w:rsidR="00751841">
        <w:rPr>
          <w:rFonts w:cs="Times New Roman"/>
          <w:noProof/>
          <w:szCs w:val="28"/>
        </w:rPr>
        <w:t xml:space="preserve">, </w:t>
      </w:r>
      <w:r w:rsidR="00506578">
        <w:rPr>
          <w:rFonts w:cs="Times New Roman"/>
          <w:noProof/>
          <w:szCs w:val="28"/>
        </w:rPr>
        <w:t xml:space="preserve">с. </w:t>
      </w:r>
      <w:r w:rsidR="00751841">
        <w:rPr>
          <w:rFonts w:cs="Times New Roman"/>
          <w:noProof/>
          <w:szCs w:val="28"/>
        </w:rPr>
        <w:t>323</w:t>
      </w:r>
      <w:r w:rsidR="00FA3F28">
        <w:rPr>
          <w:rFonts w:cs="Times New Roman"/>
          <w:noProof/>
          <w:szCs w:val="28"/>
        </w:rPr>
        <w:t>]</w:t>
      </w:r>
      <w:r w:rsidR="003064C9" w:rsidRPr="008B0CFA">
        <w:rPr>
          <w:rFonts w:cs="Times New Roman"/>
          <w:szCs w:val="28"/>
        </w:rPr>
        <w:fldChar w:fldCharType="end"/>
      </w:r>
      <w:r w:rsidR="003064C9" w:rsidRPr="008B0CFA">
        <w:rPr>
          <w:rFonts w:cs="Times New Roman"/>
          <w:szCs w:val="28"/>
        </w:rPr>
        <w:t xml:space="preserve">). </w:t>
      </w:r>
      <w:r w:rsidR="00EA5EC2">
        <w:rPr>
          <w:rFonts w:cs="Times New Roman"/>
          <w:szCs w:val="28"/>
        </w:rPr>
        <w:t>Следует отметить</w:t>
      </w:r>
      <w:r w:rsidR="003064C9" w:rsidRPr="008B0CFA">
        <w:rPr>
          <w:rFonts w:cs="Times New Roman"/>
          <w:szCs w:val="28"/>
        </w:rPr>
        <w:t xml:space="preserve">, что </w:t>
      </w:r>
      <w:r w:rsidR="00EA5EC2">
        <w:rPr>
          <w:rFonts w:cs="Times New Roman"/>
          <w:szCs w:val="28"/>
        </w:rPr>
        <w:t>подобный</w:t>
      </w:r>
      <w:r w:rsidR="003064C9" w:rsidRPr="008B0CFA">
        <w:rPr>
          <w:rFonts w:cs="Times New Roman"/>
          <w:szCs w:val="28"/>
        </w:rPr>
        <w:t xml:space="preserve"> </w:t>
      </w:r>
      <w:r w:rsidR="00EA5EC2">
        <w:rPr>
          <w:rFonts w:cs="Times New Roman"/>
          <w:szCs w:val="28"/>
        </w:rPr>
        <w:t>подход к</w:t>
      </w:r>
      <w:r w:rsidR="003064C9" w:rsidRPr="008B0CFA">
        <w:rPr>
          <w:rFonts w:cs="Times New Roman"/>
          <w:szCs w:val="28"/>
        </w:rPr>
        <w:t xml:space="preserve"> внутренней форм</w:t>
      </w:r>
      <w:r w:rsidR="00EA5EC2">
        <w:rPr>
          <w:rFonts w:cs="Times New Roman"/>
          <w:szCs w:val="28"/>
        </w:rPr>
        <w:t>е</w:t>
      </w:r>
      <w:r w:rsidR="003064C9" w:rsidRPr="008B0CFA">
        <w:rPr>
          <w:rFonts w:cs="Times New Roman"/>
          <w:szCs w:val="28"/>
        </w:rPr>
        <w:t xml:space="preserve"> </w:t>
      </w:r>
      <w:r w:rsidR="00637E07">
        <w:rPr>
          <w:rFonts w:cs="Times New Roman"/>
          <w:szCs w:val="28"/>
        </w:rPr>
        <w:t>позволяет</w:t>
      </w:r>
      <w:r w:rsidR="003064C9" w:rsidRPr="008B0CFA">
        <w:rPr>
          <w:rFonts w:cs="Times New Roman"/>
          <w:szCs w:val="28"/>
        </w:rPr>
        <w:t xml:space="preserve"> </w:t>
      </w:r>
      <w:r w:rsidR="003064C9" w:rsidRPr="007B2572">
        <w:rPr>
          <w:rFonts w:cs="Times New Roman"/>
          <w:szCs w:val="28"/>
        </w:rPr>
        <w:t>последовательно и систематическ</w:t>
      </w:r>
      <w:r w:rsidR="00637E07">
        <w:rPr>
          <w:rFonts w:cs="Times New Roman"/>
          <w:szCs w:val="28"/>
        </w:rPr>
        <w:t>и</w:t>
      </w:r>
      <w:r w:rsidR="003064C9" w:rsidRPr="007B2572">
        <w:rPr>
          <w:rFonts w:cs="Times New Roman"/>
          <w:szCs w:val="28"/>
        </w:rPr>
        <w:t xml:space="preserve"> изуч</w:t>
      </w:r>
      <w:r w:rsidR="00637E07">
        <w:rPr>
          <w:rFonts w:cs="Times New Roman"/>
          <w:szCs w:val="28"/>
        </w:rPr>
        <w:t>ать</w:t>
      </w:r>
      <w:r w:rsidR="003064C9" w:rsidRPr="007B2572">
        <w:rPr>
          <w:rFonts w:cs="Times New Roman"/>
          <w:szCs w:val="28"/>
        </w:rPr>
        <w:t xml:space="preserve"> </w:t>
      </w:r>
      <w:r w:rsidR="00637E07">
        <w:rPr>
          <w:rFonts w:cs="Times New Roman"/>
          <w:szCs w:val="28"/>
        </w:rPr>
        <w:t>прозрачную (живую)</w:t>
      </w:r>
      <w:r w:rsidR="003064C9" w:rsidRPr="007B2572">
        <w:rPr>
          <w:rFonts w:cs="Times New Roman"/>
          <w:szCs w:val="28"/>
        </w:rPr>
        <w:t xml:space="preserve"> внутренн</w:t>
      </w:r>
      <w:r w:rsidR="00637E07">
        <w:rPr>
          <w:rFonts w:cs="Times New Roman"/>
          <w:szCs w:val="28"/>
        </w:rPr>
        <w:t xml:space="preserve">юю </w:t>
      </w:r>
      <w:r w:rsidR="00637E07">
        <w:rPr>
          <w:rFonts w:cs="Times New Roman"/>
          <w:szCs w:val="28"/>
        </w:rPr>
        <w:lastRenderedPageBreak/>
        <w:t>форму</w:t>
      </w:r>
      <w:r w:rsidR="003064C9" w:rsidRPr="007B2572">
        <w:rPr>
          <w:rFonts w:cs="Times New Roman"/>
          <w:szCs w:val="28"/>
        </w:rPr>
        <w:t xml:space="preserve"> лексических единиц, образованных как морфологическими, так и неморфологическими способами словообразования. </w:t>
      </w:r>
      <w:r w:rsidR="00272A69">
        <w:rPr>
          <w:rFonts w:cs="Times New Roman"/>
          <w:szCs w:val="28"/>
        </w:rPr>
        <w:t>Исследователи рассматривают</w:t>
      </w:r>
      <w:r w:rsidR="003064C9" w:rsidRPr="007B2572">
        <w:rPr>
          <w:rFonts w:cs="Times New Roman"/>
          <w:szCs w:val="28"/>
        </w:rPr>
        <w:t xml:space="preserve"> различные семантические процессы, связанные с </w:t>
      </w:r>
      <w:r w:rsidR="00272A69">
        <w:rPr>
          <w:rFonts w:cs="Times New Roman"/>
          <w:szCs w:val="28"/>
        </w:rPr>
        <w:t>потерей</w:t>
      </w:r>
      <w:r w:rsidR="003064C9" w:rsidRPr="007B2572">
        <w:rPr>
          <w:rFonts w:cs="Times New Roman"/>
          <w:szCs w:val="28"/>
        </w:rPr>
        <w:t xml:space="preserve"> внутренней формы:</w:t>
      </w:r>
    </w:p>
    <w:p w14:paraId="15D113A8" w14:textId="4663A919" w:rsidR="003064C9" w:rsidRPr="007B2572" w:rsidRDefault="003064C9" w:rsidP="008E69F2">
      <w:pPr>
        <w:pStyle w:val="a3"/>
        <w:numPr>
          <w:ilvl w:val="0"/>
          <w:numId w:val="10"/>
        </w:numPr>
        <w:tabs>
          <w:tab w:val="left" w:pos="993"/>
        </w:tabs>
        <w:ind w:left="0" w:firstLine="709"/>
        <w:rPr>
          <w:rFonts w:cs="Times New Roman"/>
          <w:szCs w:val="28"/>
        </w:rPr>
      </w:pPr>
      <w:r w:rsidRPr="007B2572">
        <w:rPr>
          <w:rFonts w:cs="Times New Roman"/>
          <w:szCs w:val="28"/>
        </w:rPr>
        <w:t>демотивация («утрата лексических и структурных мотиваторов слова»</w:t>
      </w:r>
      <w:r w:rsidR="004A7B9D">
        <w:rPr>
          <w:rFonts w:cs="Times New Roman"/>
          <w:szCs w:val="28"/>
        </w:rPr>
        <w:t xml:space="preserve"> </w:t>
      </w:r>
      <w:r w:rsidR="004A7B9D" w:rsidRPr="007B2572">
        <w:rPr>
          <w:rFonts w:cs="Times New Roman"/>
          <w:szCs w:val="28"/>
        </w:rPr>
        <w:fldChar w:fldCharType="begin"/>
      </w:r>
      <w:r w:rsidR="004A7B9D">
        <w:rPr>
          <w:rFonts w:cs="Times New Roman"/>
          <w:szCs w:val="28"/>
        </w:rPr>
        <w:instrText xml:space="preserve"> ADDIN EN.CITE &lt;EndNote&gt;&lt;Cite&gt;&lt;Author&gt;Блинова&lt;/Author&gt;&lt;Year&gt;1974&lt;/Year&gt;&lt;IDText&gt;Проблемы диалектной лексикологии : Диссер. на соискание уч. степ. д.филол.н.&lt;/IDText&gt;&lt;DisplayText&gt;[225]&lt;/DisplayText&gt;&lt;record&gt;&lt;titles&gt;&lt;title&gt;Проблемы диалектной лексикологии : Диссер. на соискание уч. степ. д.филол.н.&lt;/title&gt;&lt;/titles&gt;&lt;pages&gt;465&lt;/pages&gt;&lt;contributors&gt;&lt;authors&gt;&lt;author&gt;Блинова, О.И.&lt;/author&gt;&lt;/authors&gt;&lt;/contributors&gt;&lt;added-date format="utc"&gt;1585655330&lt;/added-date&gt;&lt;pub-location&gt;Томск&lt;/pub-location&gt;&lt;ref-type name="Thesis"&gt;32&lt;/ref-type&gt;&lt;dates&gt;&lt;year&gt;1974&lt;/year&gt;&lt;/dates&gt;&lt;rec-number&gt;515&lt;/rec-number&gt;&lt;last-updated-date format="utc"&gt;1585655407&lt;/last-updated-date&gt;&lt;/record&gt;&lt;/Cite&gt;&lt;/EndNote&gt;</w:instrText>
      </w:r>
      <w:r w:rsidR="004A7B9D" w:rsidRPr="007B2572">
        <w:rPr>
          <w:rFonts w:cs="Times New Roman"/>
          <w:szCs w:val="28"/>
        </w:rPr>
        <w:fldChar w:fldCharType="separate"/>
      </w:r>
      <w:r w:rsidR="004A7B9D">
        <w:rPr>
          <w:rFonts w:cs="Times New Roman"/>
          <w:noProof/>
          <w:szCs w:val="28"/>
        </w:rPr>
        <w:t xml:space="preserve">[225, </w:t>
      </w:r>
      <w:r w:rsidR="00506578">
        <w:rPr>
          <w:rFonts w:cs="Times New Roman"/>
          <w:noProof/>
          <w:szCs w:val="28"/>
        </w:rPr>
        <w:t>с. </w:t>
      </w:r>
      <w:r w:rsidR="004A7B9D">
        <w:rPr>
          <w:rFonts w:cs="Times New Roman"/>
          <w:noProof/>
          <w:szCs w:val="28"/>
        </w:rPr>
        <w:t>338]</w:t>
      </w:r>
      <w:r w:rsidR="004A7B9D" w:rsidRPr="007B2572">
        <w:rPr>
          <w:rFonts w:cs="Times New Roman"/>
          <w:szCs w:val="28"/>
        </w:rPr>
        <w:fldChar w:fldCharType="end"/>
      </w:r>
      <w:r w:rsidRPr="007B2572">
        <w:rPr>
          <w:rFonts w:cs="Times New Roman"/>
          <w:szCs w:val="28"/>
        </w:rPr>
        <w:t>)</w:t>
      </w:r>
      <w:r w:rsidR="002726A7">
        <w:rPr>
          <w:rFonts w:cs="Times New Roman"/>
          <w:szCs w:val="28"/>
        </w:rPr>
        <w:t>;</w:t>
      </w:r>
    </w:p>
    <w:p w14:paraId="10EBC184" w14:textId="57D740DE" w:rsidR="003064C9" w:rsidRPr="007B2572" w:rsidRDefault="003064C9" w:rsidP="008E69F2">
      <w:pPr>
        <w:pStyle w:val="a3"/>
        <w:numPr>
          <w:ilvl w:val="0"/>
          <w:numId w:val="10"/>
        </w:numPr>
        <w:tabs>
          <w:tab w:val="left" w:pos="993"/>
        </w:tabs>
        <w:ind w:left="0" w:firstLine="709"/>
        <w:rPr>
          <w:rFonts w:cs="Times New Roman"/>
          <w:szCs w:val="28"/>
        </w:rPr>
      </w:pPr>
      <w:r w:rsidRPr="007B2572">
        <w:rPr>
          <w:rFonts w:cs="Times New Roman"/>
          <w:szCs w:val="28"/>
        </w:rPr>
        <w:t>ремотивация («процесс установления новых словопроизводственных связей и создания на и</w:t>
      </w:r>
      <w:r w:rsidR="009F1299">
        <w:rPr>
          <w:rFonts w:cs="Times New Roman"/>
          <w:szCs w:val="28"/>
        </w:rPr>
        <w:t>х</w:t>
      </w:r>
      <w:r w:rsidRPr="007B2572">
        <w:rPr>
          <w:rFonts w:cs="Times New Roman"/>
          <w:szCs w:val="28"/>
        </w:rPr>
        <w:t xml:space="preserve"> базе лексической мотивированности»</w:t>
      </w:r>
      <w:r w:rsidR="004A7B9D">
        <w:rPr>
          <w:rFonts w:cs="Times New Roman"/>
          <w:szCs w:val="28"/>
        </w:rPr>
        <w:t xml:space="preserve"> </w:t>
      </w:r>
      <w:r w:rsidR="004A7B9D" w:rsidRPr="007B2572">
        <w:rPr>
          <w:rFonts w:cs="Times New Roman"/>
          <w:szCs w:val="28"/>
        </w:rPr>
        <w:fldChar w:fldCharType="begin"/>
      </w:r>
      <w:r w:rsidR="004A7B9D">
        <w:rPr>
          <w:rFonts w:cs="Times New Roman"/>
          <w:szCs w:val="28"/>
        </w:rPr>
        <w:instrText xml:space="preserve"> ADDIN EN.CITE &lt;EndNote&gt;&lt;Cite&gt;&lt;Author&gt;Блинова&lt;/Author&gt;&lt;Year&gt;1974&lt;/Year&gt;&lt;IDText&gt;Проблемы диалектной лексикологии : Диссер. на соискание уч. степ. д.филол.н.&lt;/IDText&gt;&lt;DisplayText&gt;[225]&lt;/DisplayText&gt;&lt;record&gt;&lt;titles&gt;&lt;title&gt;Проблемы диалектной лексикологии : Диссер. на соискание уч. степ. д.филол.н.&lt;/title&gt;&lt;/titles&gt;&lt;pages&gt;465&lt;/pages&gt;&lt;contributors&gt;&lt;authors&gt;&lt;author&gt;Блинова, О.И.&lt;/author&gt;&lt;/authors&gt;&lt;/contributors&gt;&lt;added-date format="utc"&gt;1585655330&lt;/added-date&gt;&lt;pub-location&gt;Томск&lt;/pub-location&gt;&lt;ref-type name="Thesis"&gt;32&lt;/ref-type&gt;&lt;dates&gt;&lt;year&gt;1974&lt;/year&gt;&lt;/dates&gt;&lt;rec-number&gt;515&lt;/rec-number&gt;&lt;last-updated-date format="utc"&gt;1585655407&lt;/last-updated-date&gt;&lt;/record&gt;&lt;/Cite&gt;&lt;/EndNote&gt;</w:instrText>
      </w:r>
      <w:r w:rsidR="004A7B9D" w:rsidRPr="007B2572">
        <w:rPr>
          <w:rFonts w:cs="Times New Roman"/>
          <w:szCs w:val="28"/>
        </w:rPr>
        <w:fldChar w:fldCharType="separate"/>
      </w:r>
      <w:r w:rsidR="004A7B9D">
        <w:rPr>
          <w:rFonts w:cs="Times New Roman"/>
          <w:noProof/>
          <w:szCs w:val="28"/>
        </w:rPr>
        <w:t xml:space="preserve">[225, </w:t>
      </w:r>
      <w:r w:rsidR="00506578">
        <w:rPr>
          <w:rFonts w:cs="Times New Roman"/>
          <w:noProof/>
          <w:szCs w:val="28"/>
        </w:rPr>
        <w:t xml:space="preserve">с. </w:t>
      </w:r>
      <w:r w:rsidR="004A7B9D">
        <w:rPr>
          <w:rFonts w:cs="Times New Roman"/>
          <w:noProof/>
          <w:szCs w:val="28"/>
        </w:rPr>
        <w:t>338]</w:t>
      </w:r>
      <w:r w:rsidR="004A7B9D" w:rsidRPr="007B2572">
        <w:rPr>
          <w:rFonts w:cs="Times New Roman"/>
          <w:szCs w:val="28"/>
        </w:rPr>
        <w:fldChar w:fldCharType="end"/>
      </w:r>
      <w:r w:rsidRPr="007B2572">
        <w:rPr>
          <w:rFonts w:cs="Times New Roman"/>
          <w:szCs w:val="28"/>
        </w:rPr>
        <w:t>)</w:t>
      </w:r>
      <w:r w:rsidR="002726A7">
        <w:rPr>
          <w:rFonts w:cs="Times New Roman"/>
          <w:szCs w:val="28"/>
        </w:rPr>
        <w:t>;</w:t>
      </w:r>
    </w:p>
    <w:p w14:paraId="3F6BA23F" w14:textId="30A1C381" w:rsidR="003064C9" w:rsidRPr="007B2572" w:rsidRDefault="003064C9" w:rsidP="008E69F2">
      <w:pPr>
        <w:pStyle w:val="a3"/>
        <w:numPr>
          <w:ilvl w:val="0"/>
          <w:numId w:val="10"/>
        </w:numPr>
        <w:tabs>
          <w:tab w:val="left" w:pos="993"/>
        </w:tabs>
        <w:ind w:left="0" w:firstLine="709"/>
        <w:rPr>
          <w:rFonts w:cs="Times New Roman"/>
          <w:szCs w:val="28"/>
        </w:rPr>
      </w:pPr>
      <w:r w:rsidRPr="007B2572">
        <w:rPr>
          <w:rFonts w:cs="Times New Roman"/>
          <w:szCs w:val="28"/>
        </w:rPr>
        <w:t>неомотивация («создание мотивированных слов</w:t>
      </w:r>
      <w:r w:rsidR="0027237E" w:rsidRPr="007B2572">
        <w:rPr>
          <w:rFonts w:cs="Times New Roman"/>
          <w:szCs w:val="28"/>
        </w:rPr>
        <w:t>-</w:t>
      </w:r>
      <w:r w:rsidRPr="007B2572">
        <w:rPr>
          <w:rFonts w:cs="Times New Roman"/>
          <w:szCs w:val="28"/>
        </w:rPr>
        <w:t xml:space="preserve">параллелей к существующим иноязычным словам или исконно русским словам, утратившим мотивированность» </w:t>
      </w:r>
      <w:r w:rsidR="0027237E" w:rsidRPr="007B2572">
        <w:rPr>
          <w:rFonts w:cs="Times New Roman"/>
          <w:szCs w:val="28"/>
        </w:rPr>
        <w:fldChar w:fldCharType="begin"/>
      </w:r>
      <w:r w:rsidR="00FA3F28">
        <w:rPr>
          <w:rFonts w:cs="Times New Roman"/>
          <w:szCs w:val="28"/>
        </w:rPr>
        <w:instrText xml:space="preserve"> ADDIN EN.CITE &lt;EndNote&gt;&lt;Cite&gt;&lt;Author&gt;Блинова&lt;/Author&gt;&lt;Year&gt;1974&lt;/Year&gt;&lt;IDText&gt;Проблемы диалектной лексикологии : Диссер. на соискание уч. степ. д.филол.н.&lt;/IDText&gt;&lt;DisplayText&gt;[225]&lt;/DisplayText&gt;&lt;record&gt;&lt;titles&gt;&lt;title&gt;Проблемы диалектной лексикологии : Диссер. на соискание уч. степ. д.филол.н.&lt;/title&gt;&lt;/titles&gt;&lt;pages&gt;465&lt;/pages&gt;&lt;contributors&gt;&lt;authors&gt;&lt;author&gt;Блинова, О.И.&lt;/author&gt;&lt;/authors&gt;&lt;/contributors&gt;&lt;added-date format="utc"&gt;1585655330&lt;/added-date&gt;&lt;pub-location&gt;Томск&lt;/pub-location&gt;&lt;ref-type name="Thesis"&gt;32&lt;/ref-type&gt;&lt;dates&gt;&lt;year&gt;1974&lt;/year&gt;&lt;/dates&gt;&lt;rec-number&gt;515&lt;/rec-number&gt;&lt;last-updated-date format="utc"&gt;1585655407&lt;/last-updated-date&gt;&lt;/record&gt;&lt;/Cite&gt;&lt;/EndNote&gt;</w:instrText>
      </w:r>
      <w:r w:rsidR="0027237E" w:rsidRPr="007B2572">
        <w:rPr>
          <w:rFonts w:cs="Times New Roman"/>
          <w:szCs w:val="28"/>
        </w:rPr>
        <w:fldChar w:fldCharType="separate"/>
      </w:r>
      <w:r w:rsidR="00FA3F28">
        <w:rPr>
          <w:rFonts w:cs="Times New Roman"/>
          <w:noProof/>
          <w:szCs w:val="28"/>
        </w:rPr>
        <w:t>[225</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338</w:t>
      </w:r>
      <w:r w:rsidR="00FA3F28">
        <w:rPr>
          <w:rFonts w:cs="Times New Roman"/>
          <w:noProof/>
          <w:szCs w:val="28"/>
        </w:rPr>
        <w:t>]</w:t>
      </w:r>
      <w:r w:rsidR="0027237E" w:rsidRPr="007B2572">
        <w:rPr>
          <w:rFonts w:cs="Times New Roman"/>
          <w:szCs w:val="28"/>
        </w:rPr>
        <w:fldChar w:fldCharType="end"/>
      </w:r>
      <w:r w:rsidR="004A7B9D">
        <w:rPr>
          <w:rFonts w:cs="Times New Roman"/>
          <w:szCs w:val="28"/>
        </w:rPr>
        <w:t>)</w:t>
      </w:r>
      <w:r w:rsidR="0027237E" w:rsidRPr="007B2572">
        <w:rPr>
          <w:rFonts w:cs="Times New Roman"/>
          <w:szCs w:val="28"/>
        </w:rPr>
        <w:t>.</w:t>
      </w:r>
    </w:p>
    <w:p w14:paraId="1F3C14B2" w14:textId="548BE8BC" w:rsidR="003064C9" w:rsidRPr="007B2572" w:rsidRDefault="009F3B22" w:rsidP="008E69F2">
      <w:pPr>
        <w:ind w:firstLine="708"/>
        <w:rPr>
          <w:rFonts w:cs="Times New Roman"/>
          <w:szCs w:val="28"/>
        </w:rPr>
      </w:pPr>
      <w:r>
        <w:rPr>
          <w:rFonts w:cs="Times New Roman"/>
          <w:szCs w:val="28"/>
        </w:rPr>
        <w:t xml:space="preserve">Помимо этого, утрата </w:t>
      </w:r>
      <w:r w:rsidR="003064C9" w:rsidRPr="007B2572">
        <w:rPr>
          <w:rFonts w:cs="Times New Roman"/>
          <w:szCs w:val="28"/>
        </w:rPr>
        <w:t xml:space="preserve">внутренней формы </w:t>
      </w:r>
      <w:r>
        <w:rPr>
          <w:rFonts w:cs="Times New Roman"/>
          <w:szCs w:val="28"/>
        </w:rPr>
        <w:t>связана с</w:t>
      </w:r>
      <w:r w:rsidR="003064C9" w:rsidRPr="007B2572">
        <w:rPr>
          <w:rFonts w:cs="Times New Roman"/>
          <w:szCs w:val="28"/>
        </w:rPr>
        <w:t xml:space="preserve"> процесс</w:t>
      </w:r>
      <w:r>
        <w:rPr>
          <w:rFonts w:cs="Times New Roman"/>
          <w:szCs w:val="28"/>
        </w:rPr>
        <w:t>ами</w:t>
      </w:r>
      <w:r w:rsidR="003064C9" w:rsidRPr="007B2572">
        <w:rPr>
          <w:rFonts w:cs="Times New Roman"/>
          <w:szCs w:val="28"/>
        </w:rPr>
        <w:t xml:space="preserve"> лексикализации («</w:t>
      </w:r>
      <w:r w:rsidR="00BC7617">
        <w:rPr>
          <w:rFonts w:cs="Times New Roman"/>
          <w:szCs w:val="28"/>
        </w:rPr>
        <w:t>«</w:t>
      </w:r>
      <w:r w:rsidR="003064C9" w:rsidRPr="007B2572">
        <w:rPr>
          <w:rFonts w:cs="Times New Roman"/>
          <w:szCs w:val="28"/>
        </w:rPr>
        <w:t>окаменение</w:t>
      </w:r>
      <w:r w:rsidR="00BC7617">
        <w:rPr>
          <w:rFonts w:cs="Times New Roman"/>
          <w:szCs w:val="28"/>
        </w:rPr>
        <w:t>»</w:t>
      </w:r>
      <w:r w:rsidR="003064C9" w:rsidRPr="007B2572">
        <w:rPr>
          <w:rFonts w:cs="Times New Roman"/>
          <w:szCs w:val="28"/>
        </w:rPr>
        <w:t xml:space="preserve"> внутренней формы»</w:t>
      </w:r>
      <w:r w:rsidR="000642AC">
        <w:rPr>
          <w:rFonts w:cs="Times New Roman"/>
          <w:szCs w:val="28"/>
        </w:rPr>
        <w:t xml:space="preserve"> </w:t>
      </w:r>
      <w:r w:rsidR="00BC7617" w:rsidRPr="007B2572">
        <w:rPr>
          <w:rFonts w:cs="Times New Roman"/>
          <w:szCs w:val="28"/>
        </w:rPr>
        <w:fldChar w:fldCharType="begin"/>
      </w:r>
      <w:r w:rsidR="00FA3F28">
        <w:rPr>
          <w:rFonts w:cs="Times New Roman"/>
          <w:szCs w:val="28"/>
        </w:rPr>
        <w:instrText xml:space="preserve"> ADDIN EN.CITE &lt;EndNote&gt;&lt;Cite&gt;&lt;Author&gt;Топорова&lt;/Author&gt;&lt;Year&gt;2001&lt;/Year&gt;&lt;IDText&gt;Лексическая мотивированность в говорах Русского Севера : диссер. на соискание уч. степ. к. филол.н.&lt;/IDText&gt;&lt;DisplayText&gt;[226]&lt;/DisplayText&gt;&lt;record&gt;&lt;titles&gt;&lt;title&gt;Лексическая мотивированность в говорах Русского Севера : диссер. на соискание уч. степ. к. филол.н.&lt;/title&gt;&lt;/titles&gt;&lt;pages&gt;192&lt;/pages&gt;&lt;contributors&gt;&lt;authors&gt;&lt;author&gt;Топорова, Е.Н.&lt;/author&gt;&lt;/authors&gt;&lt;/contributors&gt;&lt;added-date format="utc"&gt;1585657127&lt;/added-date&gt;&lt;pub-location&gt;Екатеринбург&lt;/pub-location&gt;&lt;ref-type name="Thesis"&gt;32&lt;/ref-type&gt;&lt;dates&gt;&lt;year&gt;2001&lt;/year&gt;&lt;/dates&gt;&lt;rec-number&gt;516&lt;/rec-number&gt;&lt;last-updated-date format="utc"&gt;1585657175&lt;/last-updated-date&gt;&lt;/record&gt;&lt;/Cite&gt;&lt;/EndNote&gt;</w:instrText>
      </w:r>
      <w:r w:rsidR="00BC7617" w:rsidRPr="007B2572">
        <w:rPr>
          <w:rFonts w:cs="Times New Roman"/>
          <w:szCs w:val="28"/>
        </w:rPr>
        <w:fldChar w:fldCharType="separate"/>
      </w:r>
      <w:r w:rsidR="00FA3F28">
        <w:rPr>
          <w:rFonts w:cs="Times New Roman"/>
          <w:noProof/>
          <w:szCs w:val="28"/>
        </w:rPr>
        <w:t>[226]</w:t>
      </w:r>
      <w:r w:rsidR="00BC7617" w:rsidRPr="007B2572">
        <w:rPr>
          <w:rFonts w:cs="Times New Roman"/>
          <w:szCs w:val="28"/>
        </w:rPr>
        <w:fldChar w:fldCharType="end"/>
      </w:r>
      <w:r w:rsidR="003064C9" w:rsidRPr="007B2572">
        <w:rPr>
          <w:rFonts w:cs="Times New Roman"/>
          <w:szCs w:val="28"/>
        </w:rPr>
        <w:t>), псевдолексикализации («явление, при котором вторичная внутрення</w:t>
      </w:r>
      <w:r w:rsidR="00BC7617">
        <w:rPr>
          <w:rFonts w:cs="Times New Roman"/>
          <w:szCs w:val="28"/>
        </w:rPr>
        <w:t>я форма выглядит как лексикализованная</w:t>
      </w:r>
      <w:r w:rsidR="003064C9" w:rsidRPr="007B2572">
        <w:rPr>
          <w:rFonts w:cs="Times New Roman"/>
          <w:szCs w:val="28"/>
        </w:rPr>
        <w:t>»</w:t>
      </w:r>
      <w:r w:rsidR="00BC7617">
        <w:rPr>
          <w:rFonts w:cs="Times New Roman"/>
          <w:szCs w:val="28"/>
        </w:rPr>
        <w:t xml:space="preserve"> </w:t>
      </w:r>
      <w:r w:rsidR="00BC7617" w:rsidRPr="007B2572">
        <w:rPr>
          <w:rFonts w:cs="Times New Roman"/>
          <w:szCs w:val="28"/>
        </w:rPr>
        <w:fldChar w:fldCharType="begin"/>
      </w:r>
      <w:r w:rsidR="00FA3F28">
        <w:rPr>
          <w:rFonts w:cs="Times New Roman"/>
          <w:szCs w:val="28"/>
        </w:rPr>
        <w:instrText xml:space="preserve"> ADDIN EN.CITE &lt;EndNote&gt;&lt;Cite&gt;&lt;Author&gt;Топорова&lt;/Author&gt;&lt;Year&gt;2001&lt;/Year&gt;&lt;IDText&gt;Лексическая мотивированность в говорах Русского Севера : диссер. на соискание уч. степ. к. филол.н.&lt;/IDText&gt;&lt;DisplayText&gt;[226]&lt;/DisplayText&gt;&lt;record&gt;&lt;titles&gt;&lt;title&gt;Лексическая мотивированность в говорах Русского Севера : диссер. на соискание уч. степ. к. филол.н.&lt;/title&gt;&lt;/titles&gt;&lt;pages&gt;192&lt;/pages&gt;&lt;contributors&gt;&lt;authors&gt;&lt;author&gt;Топорова, Е.Н.&lt;/author&gt;&lt;/authors&gt;&lt;/contributors&gt;&lt;added-date format="utc"&gt;1585657127&lt;/added-date&gt;&lt;pub-location&gt;Екатеринбург&lt;/pub-location&gt;&lt;ref-type name="Thesis"&gt;32&lt;/ref-type&gt;&lt;dates&gt;&lt;year&gt;2001&lt;/year&gt;&lt;/dates&gt;&lt;rec-number&gt;516&lt;/rec-number&gt;&lt;last-updated-date format="utc"&gt;1585657175&lt;/last-updated-date&gt;&lt;/record&gt;&lt;/Cite&gt;&lt;/EndNote&gt;</w:instrText>
      </w:r>
      <w:r w:rsidR="00BC7617" w:rsidRPr="007B2572">
        <w:rPr>
          <w:rFonts w:cs="Times New Roman"/>
          <w:szCs w:val="28"/>
        </w:rPr>
        <w:fldChar w:fldCharType="separate"/>
      </w:r>
      <w:r w:rsidR="00FA3F28">
        <w:rPr>
          <w:rFonts w:cs="Times New Roman"/>
          <w:noProof/>
          <w:szCs w:val="28"/>
        </w:rPr>
        <w:t>[226</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49</w:t>
      </w:r>
      <w:r w:rsidR="00FA3F28">
        <w:rPr>
          <w:rFonts w:cs="Times New Roman"/>
          <w:noProof/>
          <w:szCs w:val="28"/>
        </w:rPr>
        <w:t>]</w:t>
      </w:r>
      <w:r w:rsidR="00BC7617" w:rsidRPr="007B2572">
        <w:rPr>
          <w:rFonts w:cs="Times New Roman"/>
          <w:szCs w:val="28"/>
        </w:rPr>
        <w:fldChar w:fldCharType="end"/>
      </w:r>
      <w:r w:rsidR="003064C9" w:rsidRPr="007B2572">
        <w:rPr>
          <w:rFonts w:cs="Times New Roman"/>
          <w:szCs w:val="28"/>
        </w:rPr>
        <w:t>) и идиоматизации («</w:t>
      </w:r>
      <w:r w:rsidR="00BC7617">
        <w:rPr>
          <w:rFonts w:cs="Times New Roman"/>
          <w:szCs w:val="28"/>
        </w:rPr>
        <w:t>отсутствие</w:t>
      </w:r>
      <w:r w:rsidR="003064C9" w:rsidRPr="007B2572">
        <w:rPr>
          <w:rFonts w:cs="Times New Roman"/>
          <w:szCs w:val="28"/>
        </w:rPr>
        <w:t xml:space="preserve"> изоморфизма плана содержания и плана выражения» </w:t>
      </w:r>
      <w:r w:rsidR="003064C9" w:rsidRPr="007B2572">
        <w:rPr>
          <w:rFonts w:cs="Times New Roman"/>
          <w:szCs w:val="28"/>
        </w:rPr>
        <w:fldChar w:fldCharType="begin"/>
      </w:r>
      <w:r w:rsidR="00FA3F28">
        <w:rPr>
          <w:rFonts w:cs="Times New Roman"/>
          <w:szCs w:val="28"/>
        </w:rPr>
        <w:instrText xml:space="preserve"> ADDIN EN.CITE &lt;EndNote&gt;&lt;Cite&gt;&lt;Author&gt;Топорова&lt;/Author&gt;&lt;Year&gt;2001&lt;/Year&gt;&lt;IDText&gt;Лексическая мотивированность в говорах Русского Севера : диссер. на соискание уч. степ. к. филол.н.&lt;/IDText&gt;&lt;DisplayText&gt;[226]&lt;/DisplayText&gt;&lt;record&gt;&lt;titles&gt;&lt;title&gt;Лексическая мотивированность в говорах Русского Севера : диссер. на соискание уч. степ. к. филол.н.&lt;/title&gt;&lt;/titles&gt;&lt;pages&gt;192&lt;/pages&gt;&lt;contributors&gt;&lt;authors&gt;&lt;author&gt;Топорова, Е.Н.&lt;/author&gt;&lt;/authors&gt;&lt;/contributors&gt;&lt;added-date format="utc"&gt;1585657127&lt;/added-date&gt;&lt;pub-location&gt;Екатеринбург&lt;/pub-location&gt;&lt;ref-type name="Thesis"&gt;32&lt;/ref-type&gt;&lt;dates&gt;&lt;year&gt;2001&lt;/year&gt;&lt;/dates&gt;&lt;rec-number&gt;516&lt;/rec-number&gt;&lt;last-updated-date format="utc"&gt;1585657175&lt;/last-updated-date&gt;&lt;/record&gt;&lt;/Cite&gt;&lt;/EndNote&gt;</w:instrText>
      </w:r>
      <w:r w:rsidR="003064C9" w:rsidRPr="007B2572">
        <w:rPr>
          <w:rFonts w:cs="Times New Roman"/>
          <w:szCs w:val="28"/>
        </w:rPr>
        <w:fldChar w:fldCharType="separate"/>
      </w:r>
      <w:r w:rsidR="00FA3F28">
        <w:rPr>
          <w:rFonts w:cs="Times New Roman"/>
          <w:noProof/>
          <w:szCs w:val="28"/>
        </w:rPr>
        <w:t>[226</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50</w:t>
      </w:r>
      <w:r w:rsidR="00FA3F28">
        <w:rPr>
          <w:rFonts w:cs="Times New Roman"/>
          <w:noProof/>
          <w:szCs w:val="28"/>
        </w:rPr>
        <w:t>]</w:t>
      </w:r>
      <w:r w:rsidR="003064C9" w:rsidRPr="007B2572">
        <w:rPr>
          <w:rFonts w:cs="Times New Roman"/>
          <w:szCs w:val="28"/>
        </w:rPr>
        <w:fldChar w:fldCharType="end"/>
      </w:r>
      <w:r w:rsidR="00BC7617">
        <w:rPr>
          <w:rFonts w:cs="Times New Roman"/>
          <w:szCs w:val="28"/>
        </w:rPr>
        <w:t>)</w:t>
      </w:r>
      <w:r w:rsidR="003064C9" w:rsidRPr="007B2572">
        <w:rPr>
          <w:rFonts w:cs="Times New Roman"/>
          <w:szCs w:val="28"/>
        </w:rPr>
        <w:t>.</w:t>
      </w:r>
    </w:p>
    <w:p w14:paraId="5EF2A0EB" w14:textId="6973E300" w:rsidR="003064C9" w:rsidRPr="007B2572" w:rsidRDefault="003064C9" w:rsidP="008E69F2">
      <w:pPr>
        <w:ind w:firstLine="708"/>
        <w:rPr>
          <w:rFonts w:cs="Times New Roman"/>
          <w:szCs w:val="28"/>
        </w:rPr>
      </w:pPr>
      <w:r w:rsidRPr="007B2572">
        <w:rPr>
          <w:rFonts w:cs="Times New Roman"/>
          <w:szCs w:val="28"/>
        </w:rPr>
        <w:t>Изучение внутренней формы в русле мотиваци</w:t>
      </w:r>
      <w:r w:rsidR="003608C6">
        <w:rPr>
          <w:rFonts w:cs="Times New Roman"/>
          <w:szCs w:val="28"/>
        </w:rPr>
        <w:t>онного подхода синхроническое, и происходит оно</w:t>
      </w:r>
      <w:r w:rsidRPr="007B2572">
        <w:rPr>
          <w:rFonts w:cs="Times New Roman"/>
          <w:szCs w:val="28"/>
        </w:rPr>
        <w:t xml:space="preserve"> </w:t>
      </w:r>
      <w:r w:rsidR="00527533">
        <w:rPr>
          <w:rFonts w:cs="Times New Roman"/>
          <w:szCs w:val="28"/>
        </w:rPr>
        <w:t>посредством</w:t>
      </w:r>
      <w:r w:rsidRPr="007B2572">
        <w:rPr>
          <w:rFonts w:cs="Times New Roman"/>
          <w:szCs w:val="28"/>
        </w:rPr>
        <w:t xml:space="preserve"> установления отношений </w:t>
      </w:r>
      <w:r w:rsidR="00527533">
        <w:rPr>
          <w:rFonts w:cs="Times New Roman"/>
          <w:szCs w:val="28"/>
        </w:rPr>
        <w:t>взаимо</w:t>
      </w:r>
      <w:r w:rsidRPr="007B2572">
        <w:rPr>
          <w:rFonts w:cs="Times New Roman"/>
          <w:szCs w:val="28"/>
        </w:rPr>
        <w:t xml:space="preserve">производности </w:t>
      </w:r>
      <w:r w:rsidR="00527533">
        <w:rPr>
          <w:rFonts w:cs="Times New Roman"/>
          <w:szCs w:val="28"/>
        </w:rPr>
        <w:t>слов</w:t>
      </w:r>
      <w:r w:rsidRPr="007B2572">
        <w:rPr>
          <w:rFonts w:cs="Times New Roman"/>
          <w:szCs w:val="28"/>
        </w:rPr>
        <w:t xml:space="preserve"> и включает следующие основные </w:t>
      </w:r>
      <w:r w:rsidR="00527533">
        <w:rPr>
          <w:rFonts w:cs="Times New Roman"/>
          <w:szCs w:val="28"/>
        </w:rPr>
        <w:t>подходы</w:t>
      </w:r>
      <w:r w:rsidRPr="007B2572">
        <w:rPr>
          <w:rFonts w:cs="Times New Roman"/>
          <w:szCs w:val="28"/>
        </w:rPr>
        <w:t>:</w:t>
      </w:r>
    </w:p>
    <w:p w14:paraId="1D143050" w14:textId="115573FE" w:rsidR="003064C9" w:rsidRPr="007B2572" w:rsidRDefault="00527533" w:rsidP="008E69F2">
      <w:pPr>
        <w:pStyle w:val="a3"/>
        <w:numPr>
          <w:ilvl w:val="0"/>
          <w:numId w:val="11"/>
        </w:numPr>
        <w:tabs>
          <w:tab w:val="left" w:pos="993"/>
        </w:tabs>
        <w:ind w:left="0" w:firstLine="709"/>
        <w:rPr>
          <w:rFonts w:cs="Times New Roman"/>
          <w:szCs w:val="28"/>
        </w:rPr>
      </w:pPr>
      <w:r>
        <w:rPr>
          <w:rFonts w:cs="Times New Roman"/>
          <w:szCs w:val="28"/>
        </w:rPr>
        <w:t>изучение</w:t>
      </w:r>
      <w:r w:rsidR="003064C9" w:rsidRPr="007B2572">
        <w:rPr>
          <w:rFonts w:cs="Times New Roman"/>
          <w:szCs w:val="28"/>
        </w:rPr>
        <w:t xml:space="preserve"> типов мотивированности внутренней формы производных слов (О.И. Блинова (1974), Т.Р. Кияк (198</w:t>
      </w:r>
      <w:r w:rsidR="0027237E" w:rsidRPr="007B2572">
        <w:rPr>
          <w:rFonts w:cs="Times New Roman"/>
          <w:szCs w:val="28"/>
        </w:rPr>
        <w:t>9</w:t>
      </w:r>
      <w:r w:rsidR="003064C9" w:rsidRPr="007B2572">
        <w:rPr>
          <w:rFonts w:cs="Times New Roman"/>
          <w:szCs w:val="28"/>
        </w:rPr>
        <w:t>), В.В. Левицкий (1994)</w:t>
      </w:r>
      <w:r w:rsidR="001670CF" w:rsidRPr="007B2572">
        <w:rPr>
          <w:rFonts w:cs="Times New Roman"/>
          <w:szCs w:val="28"/>
        </w:rPr>
        <w:t xml:space="preserve"> </w:t>
      </w:r>
      <w:r w:rsidR="001670CF" w:rsidRPr="007B2572">
        <w:rPr>
          <w:rFonts w:cs="Times New Roman"/>
          <w:szCs w:val="28"/>
        </w:rPr>
        <w:fldChar w:fldCharType="begin"/>
      </w:r>
      <w:r w:rsidR="00FA3F28">
        <w:rPr>
          <w:rFonts w:cs="Times New Roman"/>
          <w:szCs w:val="28"/>
        </w:rPr>
        <w:instrText xml:space="preserve"> ADDIN EN.CITE &lt;EndNote&gt;&lt;Cite&gt;&lt;Author&gt;Левицкий&lt;/Author&gt;&lt;Year&gt;1994&lt;/Year&gt;&lt;IDText&gt;Фонетическая мотивированность слова&lt;/IDText&gt;&lt;DisplayText&gt;[227]&lt;/DisplayText&gt;&lt;record&gt;&lt;titles&gt;&lt;title&gt;Фонетическая мотивированность слова&lt;/title&gt;&lt;secondary-title&gt;Вопросы языкознания&lt;/secondary-title&gt;&lt;/titles&gt;&lt;pages&gt;26-37&lt;/pages&gt;&lt;number&gt;1&lt;/number&gt;&lt;contributors&gt;&lt;authors&gt;&lt;author&gt;Левицкий, В.В.&lt;/author&gt;&lt;/authors&gt;&lt;/contributors&gt;&lt;added-date format="utc"&gt;1593084401&lt;/added-date&gt;&lt;ref-type name="Journal Article"&gt;17&lt;/ref-type&gt;&lt;dates&gt;&lt;year&gt;1994&lt;/year&gt;&lt;/dates&gt;&lt;rec-number&gt;534&lt;/rec-number&gt;&lt;last-updated-date format="utc"&gt;1593084478&lt;/last-updated-date&gt;&lt;/record&gt;&lt;/Cite&gt;&lt;/EndNote&gt;</w:instrText>
      </w:r>
      <w:r w:rsidR="001670CF" w:rsidRPr="007B2572">
        <w:rPr>
          <w:rFonts w:cs="Times New Roman"/>
          <w:szCs w:val="28"/>
        </w:rPr>
        <w:fldChar w:fldCharType="separate"/>
      </w:r>
      <w:r w:rsidR="00FA3F28">
        <w:rPr>
          <w:rFonts w:cs="Times New Roman"/>
          <w:noProof/>
          <w:szCs w:val="28"/>
        </w:rPr>
        <w:t>[227]</w:t>
      </w:r>
      <w:r w:rsidR="001670CF" w:rsidRPr="007B2572">
        <w:rPr>
          <w:rFonts w:cs="Times New Roman"/>
          <w:szCs w:val="28"/>
        </w:rPr>
        <w:fldChar w:fldCharType="end"/>
      </w:r>
      <w:r w:rsidR="003064C9" w:rsidRPr="007B2572">
        <w:rPr>
          <w:rFonts w:cs="Times New Roman"/>
          <w:szCs w:val="28"/>
        </w:rPr>
        <w:t>, Е.Е.</w:t>
      </w:r>
      <w:r w:rsidR="00172DDC">
        <w:rPr>
          <w:rFonts w:cs="Times New Roman"/>
          <w:szCs w:val="28"/>
        </w:rPr>
        <w:t> </w:t>
      </w:r>
      <w:r w:rsidR="003064C9" w:rsidRPr="007B2572">
        <w:rPr>
          <w:rFonts w:cs="Times New Roman"/>
          <w:szCs w:val="28"/>
        </w:rPr>
        <w:t>Ха</w:t>
      </w:r>
      <w:r w:rsidR="001670CF" w:rsidRPr="007B2572">
        <w:rPr>
          <w:rFonts w:cs="Times New Roman"/>
          <w:szCs w:val="28"/>
        </w:rPr>
        <w:t>з</w:t>
      </w:r>
      <w:r w:rsidR="003064C9" w:rsidRPr="007B2572">
        <w:rPr>
          <w:rFonts w:cs="Times New Roman"/>
          <w:szCs w:val="28"/>
        </w:rPr>
        <w:t>имуллина (2000)</w:t>
      </w:r>
      <w:r w:rsidR="001B2223" w:rsidRPr="007B2572">
        <w:rPr>
          <w:rFonts w:cs="Times New Roman"/>
          <w:szCs w:val="28"/>
        </w:rPr>
        <w:t xml:space="preserve"> </w:t>
      </w:r>
      <w:r w:rsidR="001B2223" w:rsidRPr="007B2572">
        <w:rPr>
          <w:rFonts w:cs="Times New Roman"/>
          <w:szCs w:val="28"/>
        </w:rPr>
        <w:fldChar w:fldCharType="begin"/>
      </w:r>
      <w:r w:rsidR="00FA3F28">
        <w:rPr>
          <w:rFonts w:cs="Times New Roman"/>
          <w:szCs w:val="28"/>
        </w:rPr>
        <w:instrText xml:space="preserve"> ADDIN EN.CITE &lt;EndNote&gt;&lt;Cite&gt;&lt;Author&gt;Хазимуллина&lt;/Author&gt;&lt;Year&gt;2000&lt;/Year&gt;&lt;IDText&gt;О внешней и внутренней мотивированности слова&lt;/IDText&gt;&lt;DisplayText&gt;[228]&lt;/DisplayText&gt;&lt;record&gt;&lt;titles&gt;&lt;title&gt;О внешней и внутренней мотивированности слова&lt;/title&gt;&lt;secondary-title&gt;&amp;quot;Актуальные проблемы современной русистики&amp;quot;. Материалы Всероссийской научно-практической конференции памяти В.И. Чернова в 2 ч.&lt;/secondary-title&gt;&lt;/titles&gt;&lt;pages&gt;98-100&lt;/pages&gt;&lt;number&gt;2&lt;/number&gt;&lt;contributors&gt;&lt;authors&gt;&lt;author&gt;Хазимуллина, Е.Е.&lt;/author&gt;&lt;/authors&gt;&lt;/contributors&gt;&lt;added-date format="utc"&gt;1593084717&lt;/added-date&gt;&lt;ref-type name="Journal Article"&gt;17&lt;/ref-type&gt;&lt;dates&gt;&lt;year&gt;2000&lt;/year&gt;&lt;/dates&gt;&lt;rec-number&gt;535&lt;/rec-number&gt;&lt;last-updated-date format="utc"&gt;1593086643&lt;/last-updated-date&gt;&lt;/record&gt;&lt;/Cite&gt;&lt;/EndNote&gt;</w:instrText>
      </w:r>
      <w:r w:rsidR="001B2223" w:rsidRPr="007B2572">
        <w:rPr>
          <w:rFonts w:cs="Times New Roman"/>
          <w:szCs w:val="28"/>
        </w:rPr>
        <w:fldChar w:fldCharType="separate"/>
      </w:r>
      <w:r w:rsidR="00FA3F28">
        <w:rPr>
          <w:rFonts w:cs="Times New Roman"/>
          <w:noProof/>
          <w:szCs w:val="28"/>
        </w:rPr>
        <w:t>[228]</w:t>
      </w:r>
      <w:r w:rsidR="001B2223" w:rsidRPr="007B2572">
        <w:rPr>
          <w:rFonts w:cs="Times New Roman"/>
          <w:szCs w:val="28"/>
        </w:rPr>
        <w:fldChar w:fldCharType="end"/>
      </w:r>
      <w:r w:rsidR="003064C9" w:rsidRPr="007B2572">
        <w:rPr>
          <w:rFonts w:cs="Times New Roman"/>
          <w:szCs w:val="28"/>
        </w:rPr>
        <w:t xml:space="preserve"> и др.);</w:t>
      </w:r>
    </w:p>
    <w:p w14:paraId="2A8E37D8" w14:textId="2B83758D" w:rsidR="003064C9" w:rsidRPr="007B2572" w:rsidRDefault="00622244" w:rsidP="008E69F2">
      <w:pPr>
        <w:pStyle w:val="a3"/>
        <w:numPr>
          <w:ilvl w:val="0"/>
          <w:numId w:val="11"/>
        </w:numPr>
        <w:tabs>
          <w:tab w:val="left" w:pos="993"/>
        </w:tabs>
        <w:ind w:left="0" w:firstLine="709"/>
        <w:rPr>
          <w:rFonts w:cs="Times New Roman"/>
          <w:szCs w:val="28"/>
        </w:rPr>
      </w:pPr>
      <w:r>
        <w:rPr>
          <w:rFonts w:cs="Times New Roman"/>
          <w:szCs w:val="28"/>
        </w:rPr>
        <w:t>вопрос</w:t>
      </w:r>
      <w:r w:rsidR="003064C9" w:rsidRPr="007B2572">
        <w:rPr>
          <w:rFonts w:cs="Times New Roman"/>
          <w:szCs w:val="28"/>
        </w:rPr>
        <w:t xml:space="preserve"> соотношения внутренней формы и лексического значения мотивационных единиц (Л.А. Булаховский (195</w:t>
      </w:r>
      <w:r w:rsidR="00BF06CA" w:rsidRPr="007B2572">
        <w:rPr>
          <w:rFonts w:cs="Times New Roman"/>
          <w:szCs w:val="28"/>
        </w:rPr>
        <w:t>4</w:t>
      </w:r>
      <w:r w:rsidR="003064C9" w:rsidRPr="007B2572">
        <w:rPr>
          <w:rFonts w:cs="Times New Roman"/>
          <w:szCs w:val="28"/>
        </w:rPr>
        <w:t>)</w:t>
      </w:r>
      <w:r w:rsidR="00BF06CA" w:rsidRPr="007B2572">
        <w:rPr>
          <w:rFonts w:cs="Times New Roman"/>
          <w:szCs w:val="28"/>
        </w:rPr>
        <w:t xml:space="preserve"> </w:t>
      </w:r>
      <w:r w:rsidR="00BF06CA" w:rsidRPr="007B2572">
        <w:rPr>
          <w:rFonts w:cs="Times New Roman"/>
          <w:szCs w:val="28"/>
        </w:rPr>
        <w:fldChar w:fldCharType="begin"/>
      </w:r>
      <w:r w:rsidR="00FA3F28">
        <w:rPr>
          <w:rFonts w:cs="Times New Roman"/>
          <w:szCs w:val="28"/>
        </w:rPr>
        <w:instrText xml:space="preserve"> ADDIN EN.CITE &lt;EndNote&gt;&lt;Cite&gt;&lt;Author&gt;Булаховский&lt;/Author&gt;&lt;Year&gt;1954&lt;/Year&gt;&lt;IDText&gt;Введение в языкознание. Ч.II&lt;/IDText&gt;&lt;DisplayText&gt;[229]&lt;/DisplayText&gt;&lt;record&gt;&lt;contributors&gt;&lt;tertiary-authors&gt;&lt;author&gt;Шанский, Н.М.&lt;/author&gt;&lt;/tertiary-authors&gt;&lt;/contributors&gt;&lt;titles&gt;&lt;title&gt;Введение в языкознание. Ч.II&lt;/title&gt;&lt;/titles&gt;&lt;pages&gt;174&lt;/pages&gt;&lt;contributors&gt;&lt;authors&gt;&lt;author&gt;Булаховский, Л.А.&lt;/author&gt;&lt;/authors&gt;&lt;/contributors&gt;&lt;edition&gt;2-е, испр.&lt;/edition&gt;&lt;added-date format="utc"&gt;1554535316&lt;/added-date&gt;&lt;pub-location&gt;Москва&lt;/pub-location&gt;&lt;ref-type name="Book"&gt;6&lt;/ref-type&gt;&lt;dates&gt;&lt;year&gt;1954&lt;/year&gt;&lt;/dates&gt;&lt;rec-number&gt;246&lt;/rec-number&gt;&lt;publisher&gt;Учпедгиз&lt;/publisher&gt;&lt;last-updated-date format="utc"&gt;1555053214&lt;/last-updated-date&gt;&lt;/record&gt;&lt;/Cite&gt;&lt;/EndNote&gt;</w:instrText>
      </w:r>
      <w:r w:rsidR="00BF06CA" w:rsidRPr="007B2572">
        <w:rPr>
          <w:rFonts w:cs="Times New Roman"/>
          <w:szCs w:val="28"/>
        </w:rPr>
        <w:fldChar w:fldCharType="separate"/>
      </w:r>
      <w:r w:rsidR="00FA3F28">
        <w:rPr>
          <w:rFonts w:cs="Times New Roman"/>
          <w:noProof/>
          <w:szCs w:val="28"/>
        </w:rPr>
        <w:t>[229]</w:t>
      </w:r>
      <w:r w:rsidR="00BF06CA" w:rsidRPr="007B2572">
        <w:rPr>
          <w:rFonts w:cs="Times New Roman"/>
          <w:szCs w:val="28"/>
        </w:rPr>
        <w:fldChar w:fldCharType="end"/>
      </w:r>
      <w:r w:rsidR="003064C9" w:rsidRPr="007B2572">
        <w:rPr>
          <w:rFonts w:cs="Times New Roman"/>
          <w:szCs w:val="28"/>
        </w:rPr>
        <w:t>, К.А. Левковская (1962)</w:t>
      </w:r>
      <w:r w:rsidR="00BF06CA" w:rsidRPr="007B2572">
        <w:rPr>
          <w:rFonts w:cs="Times New Roman"/>
          <w:szCs w:val="28"/>
        </w:rPr>
        <w:t xml:space="preserve"> </w:t>
      </w:r>
      <w:r w:rsidR="00BF06CA" w:rsidRPr="007B2572">
        <w:rPr>
          <w:rFonts w:cs="Times New Roman"/>
          <w:szCs w:val="28"/>
        </w:rPr>
        <w:fldChar w:fldCharType="begin"/>
      </w:r>
      <w:r w:rsidR="00FA3F28">
        <w:rPr>
          <w:rFonts w:cs="Times New Roman"/>
          <w:szCs w:val="28"/>
        </w:rPr>
        <w:instrText xml:space="preserve"> ADDIN EN.CITE &lt;EndNote&gt;&lt;Cite&gt;&lt;Author&gt;Левковская&lt;/Author&gt;&lt;Year&gt;1962&lt;/Year&gt;&lt;IDText&gt;Теория слова. Принципы ее построения и аспекты изучения лексического материала&lt;/IDText&gt;&lt;DisplayText&gt;[230]&lt;/DisplayText&gt;&lt;record&gt;&lt;titles&gt;&lt;title&gt;Теория слова. Принципы ее построения и аспекты изучения лексического материала&lt;/title&gt;&lt;/titles&gt;&lt;pages&gt;300&lt;/pages&gt;&lt;contributors&gt;&lt;authors&gt;&lt;author&gt;Левковская, К.А.&lt;/author&gt;&lt;/authors&gt;&lt;/contributors&gt;&lt;added-date format="utc"&gt;1593087451&lt;/added-date&gt;&lt;pub-location&gt;Москва&lt;/pub-location&gt;&lt;ref-type name="Book"&gt;6&lt;/ref-type&gt;&lt;dates&gt;&lt;year&gt;1962&lt;/year&gt;&lt;/dates&gt;&lt;rec-number&gt;537&lt;/rec-number&gt;&lt;publisher&gt;Высшая школа&lt;/publisher&gt;&lt;last-updated-date format="utc"&gt;1593087536&lt;/last-updated-date&gt;&lt;/record&gt;&lt;/Cite&gt;&lt;/EndNote&gt;</w:instrText>
      </w:r>
      <w:r w:rsidR="00BF06CA" w:rsidRPr="007B2572">
        <w:rPr>
          <w:rFonts w:cs="Times New Roman"/>
          <w:szCs w:val="28"/>
        </w:rPr>
        <w:fldChar w:fldCharType="separate"/>
      </w:r>
      <w:r w:rsidR="00FA3F28">
        <w:rPr>
          <w:rFonts w:cs="Times New Roman"/>
          <w:noProof/>
          <w:szCs w:val="28"/>
        </w:rPr>
        <w:t>[230]</w:t>
      </w:r>
      <w:r w:rsidR="00BF06CA" w:rsidRPr="007B2572">
        <w:rPr>
          <w:rFonts w:cs="Times New Roman"/>
          <w:szCs w:val="28"/>
        </w:rPr>
        <w:fldChar w:fldCharType="end"/>
      </w:r>
      <w:r w:rsidR="003064C9" w:rsidRPr="007B2572">
        <w:rPr>
          <w:rFonts w:cs="Times New Roman"/>
          <w:szCs w:val="28"/>
        </w:rPr>
        <w:t xml:space="preserve">, О.И. Блинова (1974), </w:t>
      </w:r>
      <w:r w:rsidR="00BF06CA" w:rsidRPr="007B2572">
        <w:rPr>
          <w:rFonts w:cs="Times New Roman"/>
          <w:szCs w:val="28"/>
        </w:rPr>
        <w:t>В.Г. Варина (1976)</w:t>
      </w:r>
      <w:r w:rsidR="00CA0E2C" w:rsidRPr="007B2572">
        <w:rPr>
          <w:rFonts w:cs="Times New Roman"/>
          <w:szCs w:val="28"/>
        </w:rPr>
        <w:t xml:space="preserve"> </w:t>
      </w:r>
      <w:r w:rsidR="00CA0E2C" w:rsidRPr="007B2572">
        <w:rPr>
          <w:rFonts w:cs="Times New Roman"/>
          <w:szCs w:val="28"/>
        </w:rPr>
        <w:fldChar w:fldCharType="begin"/>
      </w:r>
      <w:r w:rsidR="00FA3F28">
        <w:rPr>
          <w:rFonts w:cs="Times New Roman"/>
          <w:szCs w:val="28"/>
        </w:rPr>
        <w:instrText xml:space="preserve"> ADDIN EN.CITE &lt;EndNote&gt;&lt;Cite&gt;&lt;Author&gt;Варина&lt;/Author&gt;&lt;Year&gt;1976&lt;/Year&gt;&lt;IDText&gt;Лексическая семантика и внутренняя форма языковых единиц&lt;/IDText&gt;&lt;DisplayText&gt;[231]&lt;/DisplayText&gt;&lt;record&gt;&lt;titles&gt;&lt;title&gt;Лексическая семантика и внутренняя форма языковых единиц&lt;/title&gt;&lt;secondary-title&gt;Принципы и методы семантических исследований&lt;/secondary-title&gt;&lt;/titles&gt;&lt;pages&gt;233-244&lt;/pages&gt;&lt;contributors&gt;&lt;authors&gt;&lt;author&gt;Варина, В.Г.&lt;/author&gt;&lt;/authors&gt;&lt;/contributors&gt;&lt;added-date format="utc"&gt;1593087955&lt;/added-date&gt;&lt;pub-location&gt;Москва&lt;/pub-location&gt;&lt;ref-type name="Book Section"&gt;5&lt;/ref-type&gt;&lt;dates&gt;&lt;year&gt;1976&lt;/year&gt;&lt;/dates&gt;&lt;rec-number&gt;538&lt;/rec-number&gt;&lt;publisher&gt;Наука&lt;/publisher&gt;&lt;last-updated-date format="utc"&gt;1593089008&lt;/last-updated-date&gt;&lt;/record&gt;&lt;/Cite&gt;&lt;/EndNote&gt;</w:instrText>
      </w:r>
      <w:r w:rsidR="00CA0E2C" w:rsidRPr="007B2572">
        <w:rPr>
          <w:rFonts w:cs="Times New Roman"/>
          <w:szCs w:val="28"/>
        </w:rPr>
        <w:fldChar w:fldCharType="separate"/>
      </w:r>
      <w:r w:rsidR="00FA3F28">
        <w:rPr>
          <w:rFonts w:cs="Times New Roman"/>
          <w:noProof/>
          <w:szCs w:val="28"/>
        </w:rPr>
        <w:t>[231]</w:t>
      </w:r>
      <w:r w:rsidR="00CA0E2C" w:rsidRPr="007B2572">
        <w:rPr>
          <w:rFonts w:cs="Times New Roman"/>
          <w:szCs w:val="28"/>
        </w:rPr>
        <w:fldChar w:fldCharType="end"/>
      </w:r>
      <w:r w:rsidR="00BF06CA" w:rsidRPr="007B2572">
        <w:rPr>
          <w:rFonts w:cs="Times New Roman"/>
          <w:szCs w:val="28"/>
        </w:rPr>
        <w:t xml:space="preserve">, </w:t>
      </w:r>
      <w:r w:rsidR="003064C9" w:rsidRPr="007B2572">
        <w:rPr>
          <w:rFonts w:cs="Times New Roman"/>
          <w:szCs w:val="28"/>
        </w:rPr>
        <w:t>Н.Г. Нестерова (1987)</w:t>
      </w:r>
      <w:r w:rsidR="00CA0E2C" w:rsidRPr="007B2572">
        <w:rPr>
          <w:rFonts w:cs="Times New Roman"/>
          <w:szCs w:val="28"/>
        </w:rPr>
        <w:t xml:space="preserve"> </w:t>
      </w:r>
      <w:r w:rsidR="00235B7E" w:rsidRPr="007B2572">
        <w:rPr>
          <w:rFonts w:cs="Times New Roman"/>
          <w:szCs w:val="28"/>
        </w:rPr>
        <w:fldChar w:fldCharType="begin"/>
      </w:r>
      <w:r w:rsidR="00FA3F28">
        <w:rPr>
          <w:rFonts w:cs="Times New Roman"/>
          <w:szCs w:val="28"/>
        </w:rPr>
        <w:instrText xml:space="preserve"> ADDIN EN.CITE &lt;EndNote&gt;&lt;Cite&gt;&lt;Author&gt;Нестерова&lt;/Author&gt;&lt;Year&gt;1987&lt;/Year&gt;&lt;IDText&gt;Мотивационное значение слова и его статус : Диссер. на соискание уч. степ. к.филол.н.&lt;/IDText&gt;&lt;DisplayText&gt;[232]&lt;/DisplayText&gt;&lt;record&gt;&lt;titles&gt;&lt;title&gt;Мотивационное значение слова и его статус : Диссер. на соискание уч. степ. к.филол.н.&lt;/title&gt;&lt;/titles&gt;&lt;pages&gt;238&lt;/pages&gt;&lt;contributors&gt;&lt;authors&gt;&lt;author&gt;Нестерова, Н.Г.&lt;/author&gt;&lt;/authors&gt;&lt;/contributors&gt;&lt;added-date format="utc"&gt;1593089862&lt;/added-date&gt;&lt;pub-location&gt;Томск&lt;/pub-location&gt;&lt;ref-type name="Thesis"&gt;32&lt;/ref-type&gt;&lt;dates&gt;&lt;year&gt;1987&lt;/year&gt;&lt;/dates&gt;&lt;rec-number&gt;539&lt;/rec-number&gt;&lt;publisher&gt;Том. гос. ун-т им. В. В. Куйбышева&lt;/publisher&gt;&lt;last-updated-date format="utc"&gt;1593089969&lt;/last-updated-date&gt;&lt;/record&gt;&lt;/Cite&gt;&lt;/EndNote&gt;</w:instrText>
      </w:r>
      <w:r w:rsidR="00235B7E" w:rsidRPr="007B2572">
        <w:rPr>
          <w:rFonts w:cs="Times New Roman"/>
          <w:szCs w:val="28"/>
        </w:rPr>
        <w:fldChar w:fldCharType="separate"/>
      </w:r>
      <w:r w:rsidR="00FA3F28">
        <w:rPr>
          <w:rFonts w:cs="Times New Roman"/>
          <w:noProof/>
          <w:szCs w:val="28"/>
        </w:rPr>
        <w:t>[232]</w:t>
      </w:r>
      <w:r w:rsidR="00235B7E" w:rsidRPr="007B2572">
        <w:rPr>
          <w:rFonts w:cs="Times New Roman"/>
          <w:szCs w:val="28"/>
        </w:rPr>
        <w:fldChar w:fldCharType="end"/>
      </w:r>
      <w:r w:rsidR="003064C9" w:rsidRPr="007B2572">
        <w:rPr>
          <w:rFonts w:cs="Times New Roman"/>
          <w:szCs w:val="28"/>
        </w:rPr>
        <w:t>, Т.Р. Кияк (198</w:t>
      </w:r>
      <w:r w:rsidR="0027237E" w:rsidRPr="007B2572">
        <w:rPr>
          <w:rFonts w:cs="Times New Roman"/>
          <w:szCs w:val="28"/>
        </w:rPr>
        <w:t>9</w:t>
      </w:r>
      <w:r w:rsidR="003064C9" w:rsidRPr="007B2572">
        <w:rPr>
          <w:rFonts w:cs="Times New Roman"/>
          <w:szCs w:val="28"/>
        </w:rPr>
        <w:t>), М.Н. Янценецкая</w:t>
      </w:r>
      <w:r w:rsidR="0027237E" w:rsidRPr="007B2572">
        <w:rPr>
          <w:rFonts w:cs="Times New Roman"/>
          <w:szCs w:val="28"/>
        </w:rPr>
        <w:t xml:space="preserve"> и</w:t>
      </w:r>
      <w:r w:rsidR="003064C9" w:rsidRPr="007B2572">
        <w:rPr>
          <w:rFonts w:cs="Times New Roman"/>
          <w:szCs w:val="28"/>
        </w:rPr>
        <w:t xml:space="preserve"> З.И. Рязанова (1991) </w:t>
      </w:r>
      <w:r w:rsidR="0027237E" w:rsidRPr="007B2572">
        <w:rPr>
          <w:rFonts w:cs="Times New Roman"/>
          <w:szCs w:val="28"/>
        </w:rPr>
        <w:fldChar w:fldCharType="begin"/>
      </w:r>
      <w:r w:rsidR="00FA3F28">
        <w:rPr>
          <w:rFonts w:cs="Times New Roman"/>
          <w:szCs w:val="28"/>
        </w:rPr>
        <w:instrText xml:space="preserve"> ADDIN EN.CITE &lt;EndNote&gt;&lt;Cite&gt;&lt;Author&gt;Янценецкая&lt;/Author&gt;&lt;Year&gt;1991&lt;/Year&gt;&lt;IDText&gt;К проблеме внутренней формы слова&lt;/IDText&gt;&lt;DisplayText&gt;[233]&lt;/DisplayText&gt;&lt;record&gt;&lt;titles&gt;&lt;title&gt;К проблеме внутренней формы слова&lt;/title&gt;&lt;secondary-title&gt;Вопросы слово- и формообразования в индоевропейских языках. Проблемы семантики&lt;/secondary-title&gt;&lt;/titles&gt;&lt;pages&gt;17-32&lt;/pages&gt;&lt;contributors&gt;&lt;authors&gt;&lt;author&gt;Янценецкая,   М.Н.&lt;/author&gt;&lt;author&gt;Рязанова,   З.И.&lt;/author&gt;&lt;/authors&gt;&lt;/contributors&gt;&lt;added-date format="utc"&gt;1576813436&lt;/added-date&gt;&lt;ref-type name="Journal Article"&gt;17&lt;/ref-type&gt;&lt;dates&gt;&lt;year&gt;1991&lt;/year&gt;&lt;/dates&gt;&lt;rec-number&gt;502&lt;/rec-number&gt;&lt;last-updated-date format="utc"&gt;1580358036&lt;/last-updated-date&gt;&lt;/record&gt;&lt;/Cite&gt;&lt;/EndNote&gt;</w:instrText>
      </w:r>
      <w:r w:rsidR="0027237E" w:rsidRPr="007B2572">
        <w:rPr>
          <w:rFonts w:cs="Times New Roman"/>
          <w:szCs w:val="28"/>
        </w:rPr>
        <w:fldChar w:fldCharType="separate"/>
      </w:r>
      <w:r w:rsidR="00FA3F28">
        <w:rPr>
          <w:rFonts w:cs="Times New Roman"/>
          <w:noProof/>
          <w:szCs w:val="28"/>
        </w:rPr>
        <w:t>[233]</w:t>
      </w:r>
      <w:r w:rsidR="0027237E" w:rsidRPr="007B2572">
        <w:rPr>
          <w:rFonts w:cs="Times New Roman"/>
          <w:szCs w:val="28"/>
        </w:rPr>
        <w:fldChar w:fldCharType="end"/>
      </w:r>
      <w:r w:rsidR="0027237E" w:rsidRPr="007B2572">
        <w:rPr>
          <w:rFonts w:cs="Times New Roman"/>
          <w:szCs w:val="28"/>
        </w:rPr>
        <w:t xml:space="preserve"> </w:t>
      </w:r>
      <w:r w:rsidR="003064C9" w:rsidRPr="007B2572">
        <w:rPr>
          <w:rFonts w:cs="Times New Roman"/>
          <w:szCs w:val="28"/>
        </w:rPr>
        <w:t>и др.);</w:t>
      </w:r>
    </w:p>
    <w:p w14:paraId="2D011796" w14:textId="04B8B75B" w:rsidR="003064C9" w:rsidRPr="007B2572" w:rsidRDefault="003064C9" w:rsidP="008E69F2">
      <w:pPr>
        <w:pStyle w:val="a3"/>
        <w:numPr>
          <w:ilvl w:val="0"/>
          <w:numId w:val="11"/>
        </w:numPr>
        <w:tabs>
          <w:tab w:val="left" w:pos="993"/>
        </w:tabs>
        <w:ind w:left="0" w:firstLine="709"/>
        <w:rPr>
          <w:rFonts w:cs="Times New Roman"/>
          <w:szCs w:val="28"/>
        </w:rPr>
      </w:pPr>
      <w:r w:rsidRPr="007B2572">
        <w:rPr>
          <w:rFonts w:cs="Times New Roman"/>
          <w:szCs w:val="28"/>
        </w:rPr>
        <w:t xml:space="preserve">причины </w:t>
      </w:r>
      <w:r w:rsidR="00BB6BCA">
        <w:rPr>
          <w:rFonts w:cs="Times New Roman"/>
          <w:szCs w:val="28"/>
        </w:rPr>
        <w:t>изменения</w:t>
      </w:r>
      <w:r w:rsidRPr="007B2572">
        <w:rPr>
          <w:rFonts w:cs="Times New Roman"/>
          <w:szCs w:val="28"/>
        </w:rPr>
        <w:t xml:space="preserve"> внутренней формы и типов ее вариативности (О.И.</w:t>
      </w:r>
      <w:r w:rsidR="00172DDC">
        <w:rPr>
          <w:rFonts w:cs="Times New Roman"/>
          <w:szCs w:val="28"/>
        </w:rPr>
        <w:t> </w:t>
      </w:r>
      <w:r w:rsidRPr="007B2572">
        <w:rPr>
          <w:rFonts w:cs="Times New Roman"/>
          <w:szCs w:val="28"/>
        </w:rPr>
        <w:t>Блинова (197</w:t>
      </w:r>
      <w:r w:rsidR="0027237E" w:rsidRPr="007B2572">
        <w:rPr>
          <w:rFonts w:cs="Times New Roman"/>
          <w:szCs w:val="28"/>
        </w:rPr>
        <w:t>2</w:t>
      </w:r>
      <w:r w:rsidRPr="007B2572">
        <w:rPr>
          <w:rFonts w:cs="Times New Roman"/>
          <w:szCs w:val="28"/>
        </w:rPr>
        <w:t>, 1974, 1984)</w:t>
      </w:r>
      <w:r w:rsidR="0027237E" w:rsidRPr="007B2572">
        <w:rPr>
          <w:rFonts w:cs="Times New Roman"/>
          <w:szCs w:val="28"/>
        </w:rPr>
        <w:t xml:space="preserve">, </w:t>
      </w:r>
      <w:r w:rsidRPr="007B2572">
        <w:rPr>
          <w:rFonts w:cs="Times New Roman"/>
          <w:szCs w:val="28"/>
        </w:rPr>
        <w:t>Б.А. Плотников (1989)</w:t>
      </w:r>
      <w:r w:rsidR="00235B7E" w:rsidRPr="007B2572">
        <w:rPr>
          <w:rFonts w:cs="Times New Roman"/>
          <w:szCs w:val="28"/>
        </w:rPr>
        <w:t xml:space="preserve"> </w:t>
      </w:r>
      <w:r w:rsidR="00935791" w:rsidRPr="007B2572">
        <w:rPr>
          <w:rFonts w:cs="Times New Roman"/>
          <w:szCs w:val="28"/>
        </w:rPr>
        <w:fldChar w:fldCharType="begin"/>
      </w:r>
      <w:r w:rsidR="00FA3F28">
        <w:rPr>
          <w:rFonts w:cs="Times New Roman"/>
          <w:szCs w:val="28"/>
        </w:rPr>
        <w:instrText xml:space="preserve"> ADDIN EN.CITE &lt;EndNote&gt;&lt;Cite&gt;&lt;Author&gt;Плотников&lt;/Author&gt;&lt;Year&gt;1989&lt;/Year&gt;&lt;IDText&gt;О форме и содержании в языке&lt;/IDText&gt;&lt;DisplayText&gt;[234]&lt;/DisplayText&gt;&lt;record&gt;&lt;titles&gt;&lt;title&gt;О форме и содержании в языке&lt;/title&gt;&lt;/titles&gt;&lt;number&gt;252&lt;/number&gt;&lt;contributors&gt;&lt;authors&gt;&lt;author&gt;Плотников, Б.А.&lt;/author&gt;&lt;/authors&gt;&lt;/contributors&gt;&lt;added-date format="utc"&gt;1585658795&lt;/added-date&gt;&lt;pub-location&gt;Минск&lt;/pub-location&gt;&lt;ref-type name="Book"&gt;6&lt;/ref-type&gt;&lt;dates&gt;&lt;year&gt;1989&lt;/year&gt;&lt;/dates&gt;&lt;rec-number&gt;517&lt;/rec-number&gt;&lt;publisher&gt;Вышэйш. шк.&lt;/publisher&gt;&lt;last-updated-date format="utc"&gt;1585811621&lt;/last-updated-date&gt;&lt;/record&gt;&lt;/Cite&gt;&lt;/EndNote&gt;</w:instrText>
      </w:r>
      <w:r w:rsidR="00935791" w:rsidRPr="007B2572">
        <w:rPr>
          <w:rFonts w:cs="Times New Roman"/>
          <w:szCs w:val="28"/>
        </w:rPr>
        <w:fldChar w:fldCharType="separate"/>
      </w:r>
      <w:r w:rsidR="00FA3F28">
        <w:rPr>
          <w:rFonts w:cs="Times New Roman"/>
          <w:noProof/>
          <w:szCs w:val="28"/>
        </w:rPr>
        <w:t>[234]</w:t>
      </w:r>
      <w:r w:rsidR="00935791" w:rsidRPr="007B2572">
        <w:rPr>
          <w:rFonts w:cs="Times New Roman"/>
          <w:szCs w:val="28"/>
        </w:rPr>
        <w:fldChar w:fldCharType="end"/>
      </w:r>
      <w:r w:rsidRPr="007B2572">
        <w:rPr>
          <w:rFonts w:cs="Times New Roman"/>
          <w:szCs w:val="28"/>
        </w:rPr>
        <w:t>, Е.Н. Топорова (2001)</w:t>
      </w:r>
      <w:r w:rsidR="0027237E" w:rsidRPr="007B2572">
        <w:rPr>
          <w:rFonts w:cs="Times New Roman"/>
          <w:szCs w:val="28"/>
        </w:rPr>
        <w:t xml:space="preserve"> </w:t>
      </w:r>
      <w:r w:rsidRPr="007B2572">
        <w:rPr>
          <w:rFonts w:cs="Times New Roman"/>
          <w:szCs w:val="28"/>
        </w:rPr>
        <w:t>и др.).</w:t>
      </w:r>
    </w:p>
    <w:p w14:paraId="1DF29F39" w14:textId="166C61EB" w:rsidR="003064C9" w:rsidRPr="007B2572" w:rsidRDefault="003064C9" w:rsidP="008E69F2">
      <w:pPr>
        <w:ind w:firstLine="708"/>
        <w:rPr>
          <w:rFonts w:cs="Times New Roman"/>
          <w:szCs w:val="28"/>
        </w:rPr>
      </w:pPr>
      <w:r w:rsidRPr="007B2572">
        <w:rPr>
          <w:rFonts w:cs="Times New Roman"/>
          <w:szCs w:val="28"/>
        </w:rPr>
        <w:t xml:space="preserve">При когнитивном подходе к исследованию внутренней формы </w:t>
      </w:r>
      <w:r w:rsidR="00D80F18">
        <w:rPr>
          <w:rFonts w:cs="Times New Roman"/>
          <w:szCs w:val="28"/>
        </w:rPr>
        <w:t xml:space="preserve">исследователи изучают </w:t>
      </w:r>
      <w:r w:rsidRPr="007B2572">
        <w:rPr>
          <w:rFonts w:cs="Times New Roman"/>
          <w:szCs w:val="28"/>
        </w:rPr>
        <w:t>способы осмысления человеком объектов</w:t>
      </w:r>
      <w:r w:rsidR="00D80F18">
        <w:rPr>
          <w:rFonts w:cs="Times New Roman"/>
          <w:szCs w:val="28"/>
        </w:rPr>
        <w:t xml:space="preserve"> окружающего</w:t>
      </w:r>
      <w:r w:rsidRPr="007B2572">
        <w:rPr>
          <w:rFonts w:cs="Times New Roman"/>
          <w:szCs w:val="28"/>
        </w:rPr>
        <w:t xml:space="preserve"> мира в момент </w:t>
      </w:r>
      <w:r w:rsidR="00D80F18">
        <w:rPr>
          <w:rFonts w:cs="Times New Roman"/>
          <w:szCs w:val="28"/>
        </w:rPr>
        <w:t>конструирования</w:t>
      </w:r>
      <w:r w:rsidRPr="007B2572">
        <w:rPr>
          <w:rFonts w:cs="Times New Roman"/>
          <w:szCs w:val="28"/>
        </w:rPr>
        <w:t xml:space="preserve"> осмысленной </w:t>
      </w:r>
      <w:r w:rsidR="00D80F18">
        <w:rPr>
          <w:rFonts w:cs="Times New Roman"/>
          <w:szCs w:val="28"/>
        </w:rPr>
        <w:t xml:space="preserve">лексической </w:t>
      </w:r>
      <w:r w:rsidRPr="007B2572">
        <w:rPr>
          <w:rFonts w:cs="Times New Roman"/>
          <w:szCs w:val="28"/>
        </w:rPr>
        <w:t>единицы.</w:t>
      </w:r>
      <w:r w:rsidR="00D80F18">
        <w:rPr>
          <w:rFonts w:cs="Times New Roman"/>
          <w:szCs w:val="28"/>
        </w:rPr>
        <w:t xml:space="preserve"> В</w:t>
      </w:r>
      <w:r w:rsidRPr="007B2572">
        <w:rPr>
          <w:rFonts w:cs="Times New Roman"/>
          <w:szCs w:val="28"/>
        </w:rPr>
        <w:t xml:space="preserve">нутренняя форма, </w:t>
      </w:r>
      <w:r w:rsidR="00D80F18">
        <w:rPr>
          <w:rFonts w:cs="Times New Roman"/>
          <w:szCs w:val="28"/>
        </w:rPr>
        <w:t xml:space="preserve">согласно </w:t>
      </w:r>
      <w:r w:rsidR="00D80F18" w:rsidRPr="007B2572">
        <w:rPr>
          <w:rFonts w:cs="Times New Roman"/>
          <w:szCs w:val="28"/>
        </w:rPr>
        <w:t>А.А. Потебн</w:t>
      </w:r>
      <w:r w:rsidR="00D80F18">
        <w:rPr>
          <w:rFonts w:cs="Times New Roman"/>
          <w:szCs w:val="28"/>
        </w:rPr>
        <w:t>е, «</w:t>
      </w:r>
      <w:r w:rsidRPr="007B2572">
        <w:rPr>
          <w:rFonts w:cs="Times New Roman"/>
          <w:szCs w:val="28"/>
        </w:rPr>
        <w:t xml:space="preserve">кроме фактического единства образа, дает еще значение этого единства; она есть не образ предмета, а образ образа, т.е. представление» </w:t>
      </w:r>
      <w:r w:rsidRPr="007B2572">
        <w:rPr>
          <w:rFonts w:cs="Times New Roman"/>
          <w:szCs w:val="28"/>
        </w:rPr>
        <w:fldChar w:fldCharType="begin"/>
      </w:r>
      <w:r w:rsidR="00FA3F28">
        <w:rPr>
          <w:rFonts w:cs="Times New Roman"/>
          <w:szCs w:val="28"/>
        </w:rPr>
        <w:instrText xml:space="preserve"> ADDIN EN.CITE &lt;EndNote&gt;&lt;Cite&gt;&lt;Author&gt;Потебня&lt;/Author&gt;&lt;Year&gt;1999&lt;/Year&gt;&lt;IDText&gt;Полное собрание трудов: Мысль и язык&lt;/IDText&gt;&lt;DisplayText&gt;[207]&lt;/DisplayText&gt;&lt;record&gt;&lt;titles&gt;&lt;title&gt;Полное собрание трудов: Мысль и язык&lt;/title&gt;&lt;/titles&gt;&lt;pages&gt;300&lt;/pages&gt;&lt;contributors&gt;&lt;authors&gt;&lt;author&gt;Потебня, А.А.&lt;/author&gt;&lt;/authors&gt;&lt;/contributors&gt;&lt;added-date format="utc"&gt;1555589572&lt;/added-date&gt;&lt;pub-location&gt;Москва&lt;/pub-location&gt;&lt;ref-type name="Book"&gt;6&lt;/ref-type&gt;&lt;dates&gt;&lt;year&gt;1999&lt;/year&gt;&lt;/dates&gt;&lt;rec-number&gt;356&lt;/rec-number&gt;&lt;publisher&gt;Изд-во &amp;quot;Лабиринт&amp;quot;&lt;/publisher&gt;&lt;last-updated-date format="utc"&gt;1556001665&lt;/last-updated-date&gt;&lt;contributors&gt;&lt;secondary-authors&gt;&lt;author&gt;Пешков, И.В.&lt;/author&gt;&lt;/secondary-authors&gt;&lt;/contributors&gt;&lt;/record&gt;&lt;/Cite&gt;&lt;/EndNote&gt;</w:instrText>
      </w:r>
      <w:r w:rsidRPr="007B2572">
        <w:rPr>
          <w:rFonts w:cs="Times New Roman"/>
          <w:szCs w:val="28"/>
        </w:rPr>
        <w:fldChar w:fldCharType="separate"/>
      </w:r>
      <w:r w:rsidR="00FA3F28">
        <w:rPr>
          <w:rFonts w:cs="Times New Roman"/>
          <w:noProof/>
          <w:szCs w:val="28"/>
        </w:rPr>
        <w:t>[207</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125</w:t>
      </w:r>
      <w:r w:rsidR="00FA3F28">
        <w:rPr>
          <w:rFonts w:cs="Times New Roman"/>
          <w:noProof/>
          <w:szCs w:val="28"/>
        </w:rPr>
        <w:t>]</w:t>
      </w:r>
      <w:r w:rsidRPr="007B2572">
        <w:rPr>
          <w:rFonts w:cs="Times New Roman"/>
          <w:szCs w:val="28"/>
        </w:rPr>
        <w:fldChar w:fldCharType="end"/>
      </w:r>
      <w:r w:rsidRPr="007B2572">
        <w:rPr>
          <w:rFonts w:cs="Times New Roman"/>
          <w:szCs w:val="28"/>
        </w:rPr>
        <w:t xml:space="preserve">. </w:t>
      </w:r>
      <w:r w:rsidR="00081DFA">
        <w:rPr>
          <w:rFonts w:cs="Times New Roman"/>
          <w:szCs w:val="28"/>
        </w:rPr>
        <w:t>На сегодняшний день когнитивный</w:t>
      </w:r>
      <w:r w:rsidRPr="007B2572">
        <w:rPr>
          <w:rFonts w:cs="Times New Roman"/>
          <w:szCs w:val="28"/>
        </w:rPr>
        <w:t xml:space="preserve"> подход является мало </w:t>
      </w:r>
      <w:r w:rsidR="00081DFA">
        <w:rPr>
          <w:rFonts w:cs="Times New Roman"/>
          <w:szCs w:val="28"/>
        </w:rPr>
        <w:t>исследованным</w:t>
      </w:r>
      <w:r w:rsidRPr="007B2572">
        <w:rPr>
          <w:rFonts w:cs="Times New Roman"/>
          <w:szCs w:val="28"/>
        </w:rPr>
        <w:t xml:space="preserve"> аспектом изучения внутренней формы.</w:t>
      </w:r>
    </w:p>
    <w:p w14:paraId="7FD31D5A" w14:textId="1A47F07E" w:rsidR="003064C9" w:rsidRPr="007B2572" w:rsidRDefault="00081DFA" w:rsidP="008E69F2">
      <w:pPr>
        <w:ind w:firstLine="708"/>
        <w:rPr>
          <w:rFonts w:cs="Times New Roman"/>
          <w:szCs w:val="28"/>
        </w:rPr>
      </w:pPr>
      <w:r>
        <w:rPr>
          <w:rFonts w:cs="Times New Roman"/>
          <w:szCs w:val="28"/>
        </w:rPr>
        <w:t>Делая устойчивыми</w:t>
      </w:r>
      <w:r w:rsidRPr="007B2572">
        <w:rPr>
          <w:rFonts w:cs="Times New Roman"/>
          <w:szCs w:val="28"/>
        </w:rPr>
        <w:t xml:space="preserve"> в языке «результаты познания человеком этого денотата»</w:t>
      </w:r>
      <w:r>
        <w:rPr>
          <w:rFonts w:cs="Times New Roman"/>
          <w:szCs w:val="28"/>
        </w:rPr>
        <w:t>, в</w:t>
      </w:r>
      <w:r w:rsidR="003064C9" w:rsidRPr="007B2572">
        <w:rPr>
          <w:rFonts w:cs="Times New Roman"/>
          <w:szCs w:val="28"/>
        </w:rPr>
        <w:t xml:space="preserve">нутренняя форма «передает определенную информацию о денотате» </w:t>
      </w:r>
      <w:r w:rsidR="003064C9" w:rsidRPr="007B2572">
        <w:rPr>
          <w:rFonts w:cs="Times New Roman"/>
          <w:szCs w:val="28"/>
        </w:rPr>
        <w:fldChar w:fldCharType="begin"/>
      </w:r>
      <w:r w:rsidR="00FA3F28">
        <w:rPr>
          <w:rFonts w:cs="Times New Roman"/>
          <w:szCs w:val="28"/>
        </w:rPr>
        <w:instrText xml:space="preserve"> ADDIN EN.CITE &lt;EndNote&gt;&lt;Cite&gt;&lt;Author&gt;Селигей&lt;/Author&gt;&lt;Year&gt;2001&lt;/Year&gt;&lt;IDText&gt;Внутренняя форма наименований эмоций в украинском языке : Автореф. диссер. на соискание уч.степ. к.филол.н. &lt;/IDText&gt;&lt;DisplayText&gt;[216]&lt;/DisplayText&gt;&lt;record&gt;&lt;titles&gt;&lt;title&gt;Внутренняя форма наименований эмоций в украинском языке : Автореф. диссер. на соискание уч.степ. к.филол.н. &lt;/title&gt;&lt;/titles&gt;&lt;pages&gt;19&lt;/pages&gt;&lt;contributors&gt;&lt;authors&gt;&lt;author&gt;Селигей, Ф.А.&lt;/author&gt;&lt;/authors&gt;&lt;/contributors&gt;&lt;added-date format="utc"&gt;1584374012&lt;/added-date&gt;&lt;pub-location&gt;Киев&lt;/pub-location&gt;&lt;ref-type name="Thesis"&gt;32&lt;/ref-type&gt;&lt;dates&gt;&lt;year&gt;2001&lt;/year&gt;&lt;/dates&gt;&lt;rec-number&gt;507&lt;/rec-number&gt;&lt;last-updated-date format="utc"&gt;1584425722&lt;/last-updated-date&gt;&lt;/record&gt;&lt;/Cite&gt;&lt;/EndNote&gt;</w:instrText>
      </w:r>
      <w:r w:rsidR="003064C9" w:rsidRPr="007B2572">
        <w:rPr>
          <w:rFonts w:cs="Times New Roman"/>
          <w:szCs w:val="28"/>
        </w:rPr>
        <w:fldChar w:fldCharType="separate"/>
      </w:r>
      <w:r w:rsidR="00FA3F28">
        <w:rPr>
          <w:rFonts w:cs="Times New Roman"/>
          <w:noProof/>
          <w:szCs w:val="28"/>
        </w:rPr>
        <w:t>[216</w:t>
      </w:r>
      <w:r w:rsidR="009F1299">
        <w:rPr>
          <w:rFonts w:cs="Times New Roman"/>
          <w:noProof/>
          <w:szCs w:val="28"/>
        </w:rPr>
        <w:t xml:space="preserve">, </w:t>
      </w:r>
      <w:r w:rsidR="00506578">
        <w:rPr>
          <w:rFonts w:cs="Times New Roman"/>
          <w:noProof/>
          <w:szCs w:val="28"/>
        </w:rPr>
        <w:t xml:space="preserve">с. </w:t>
      </w:r>
      <w:r w:rsidR="009F1299">
        <w:rPr>
          <w:rFonts w:cs="Times New Roman"/>
          <w:noProof/>
          <w:szCs w:val="28"/>
        </w:rPr>
        <w:t>9</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 xml:space="preserve">. Она </w:t>
      </w:r>
      <w:r w:rsidR="002F4874">
        <w:rPr>
          <w:rFonts w:cs="Times New Roman"/>
          <w:szCs w:val="28"/>
        </w:rPr>
        <w:t>являет</w:t>
      </w:r>
      <w:r w:rsidR="003064C9" w:rsidRPr="007B2572">
        <w:rPr>
          <w:rFonts w:cs="Times New Roman"/>
          <w:szCs w:val="28"/>
        </w:rPr>
        <w:t xml:space="preserve"> собой «сохранившийся в слове отпечаток того движения мысли, которое имело место в момент возникновения слова» </w:t>
      </w:r>
      <w:r w:rsidR="003064C9" w:rsidRPr="007B2572">
        <w:rPr>
          <w:rFonts w:cs="Times New Roman"/>
          <w:szCs w:val="28"/>
        </w:rPr>
        <w:fldChar w:fldCharType="begin"/>
      </w:r>
      <w:r w:rsidR="00FA3F28">
        <w:rPr>
          <w:rFonts w:cs="Times New Roman"/>
          <w:szCs w:val="28"/>
        </w:rPr>
        <w:instrText xml:space="preserve"> ADDIN EN.CITE &lt;EndNote&gt;&lt;Cite&gt;&lt;Author&gt;Маслов&lt;/Author&gt;&lt;Year&gt;1987&lt;/Year&gt;&lt;IDText&gt;Введение в языкознание&lt;/IDText&gt;&lt;DisplayText&gt;[213]&lt;/DisplayText&gt;&lt;record&gt;&lt;titles&gt;&lt;title&gt;Введение в языкознание&lt;/title&gt;&lt;/titles&gt;&lt;pages&gt;272&lt;/pages&gt;&lt;contributors&gt;&lt;authors&gt;&lt;author&gt;Маслов, Ю.С.&lt;/author&gt;&lt;/authors&gt;&lt;/contributors&gt;&lt;edition&gt;2-е изд., перераб. и доп.&lt;/edition&gt;&lt;added-date format="utc"&gt;1585666816&lt;/added-date&gt;&lt;pub-location&gt;Москва&lt;/pub-location&gt;&lt;ref-type name="Book"&gt;6&lt;/ref-type&gt;&lt;dates&gt;&lt;year&gt;1987&lt;/year&gt;&lt;/dates&gt;&lt;rec-number&gt;518&lt;/rec-number&gt;&lt;publisher&gt;Высшая школа&lt;/publisher&gt;&lt;last-updated-date format="utc"&gt;1585666877&lt;/last-updated-date&gt;&lt;/record&gt;&lt;/Cite&gt;&lt;/EndNote&gt;</w:instrText>
      </w:r>
      <w:r w:rsidR="003064C9" w:rsidRPr="007B2572">
        <w:rPr>
          <w:rFonts w:cs="Times New Roman"/>
          <w:szCs w:val="28"/>
        </w:rPr>
        <w:fldChar w:fldCharType="separate"/>
      </w:r>
      <w:r w:rsidR="00FA3F28">
        <w:rPr>
          <w:rFonts w:cs="Times New Roman"/>
          <w:noProof/>
          <w:szCs w:val="28"/>
        </w:rPr>
        <w:t>[213</w:t>
      </w:r>
      <w:r w:rsidR="009F1299">
        <w:rPr>
          <w:rFonts w:cs="Times New Roman"/>
          <w:noProof/>
          <w:szCs w:val="28"/>
        </w:rPr>
        <w:t xml:space="preserve">, </w:t>
      </w:r>
      <w:r w:rsidR="00506578">
        <w:rPr>
          <w:rFonts w:cs="Times New Roman"/>
          <w:noProof/>
          <w:szCs w:val="28"/>
        </w:rPr>
        <w:t>с. </w:t>
      </w:r>
      <w:r w:rsidR="009F1299">
        <w:rPr>
          <w:rFonts w:cs="Times New Roman"/>
          <w:noProof/>
          <w:szCs w:val="28"/>
        </w:rPr>
        <w:t>113</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 xml:space="preserve">. «С помощью внутренней формы слова в номенклатурную систему языка вводятся вновь познаваемые явления» </w:t>
      </w:r>
      <w:r w:rsidR="003064C9" w:rsidRPr="007B2572">
        <w:rPr>
          <w:rFonts w:cs="Times New Roman"/>
          <w:szCs w:val="28"/>
        </w:rPr>
        <w:fldChar w:fldCharType="begin"/>
      </w:r>
      <w:r w:rsidR="00FA3F28">
        <w:rPr>
          <w:rFonts w:cs="Times New Roman"/>
          <w:szCs w:val="28"/>
        </w:rPr>
        <w:instrText xml:space="preserve"> ADDIN EN.CITE &lt;EndNote&gt;&lt;Cite&gt;&lt;Author&gt;Мигирина&lt;/Author&gt;&lt;Year&gt;1977&lt;/Year&gt;&lt;IDText&gt;Внутренняя форма как важнейший узел системных связей в языке (На материале способов представления статусов лица в номенклатурной сфере языка)&lt;/IDText&gt;&lt;DisplayText&gt;[235]&lt;/DisplayText&gt;&lt;record&gt;&lt;contributors&gt;&lt;tertiary-authors&gt;&lt;author&gt;Бортэ, Л.В.&lt;/author&gt;&lt;/tertiary-authors&gt;&lt;/contributors&gt;&lt;keywords&gt;&lt;keyword&gt;Русский язык - Грамматика&lt;/keyword&gt;&lt;keyword&gt;Словообразование в русском языке&lt;/keyword&gt;&lt;keyword&gt;Русский язык - Семантика&lt;/keyword&gt;&lt;/keywords&gt;&lt;work-type&gt;Текст :&lt;/work-type&gt;&lt;titles&gt;&lt;title&gt;Внутренняя форма как важнейший узел системных связей в языке (На материале способов представления статусов лица в номенклатурной сфере языка)&lt;/title&gt;&lt;/titles&gt;&lt;pages&gt;120 с.&lt;/pages&gt;&lt;call-num&gt;FB 4 Б 77-4/436 ФБ Осн. хран.&amp;#xD;FB 4 Б 77-4/437 ФБ Осн. хран.&lt;/call-num&gt;&lt;contributors&gt;&lt;authors&gt;&lt;author&gt;Мигирина, Н.И.&lt;/author&gt;&lt;/authors&gt;&lt;/contributors&gt;&lt;language&gt;rus&lt;/language&gt;&lt;added-date format="utc"&gt;1584342175&lt;/added-date&gt;&lt;pub-location&gt;Кишинев&lt;/pub-location&gt;&lt;ref-type name="Book"&gt;6&lt;/ref-type&gt;&lt;dates&gt;&lt;year&gt;1977&lt;/year&gt;&lt;/dates&gt;&lt;rec-number&gt;504&lt;/rec-number&gt;&lt;publisher&gt;Штиинца&lt;/publisher&gt;&lt;last-updated-date format="utc"&gt;1584343035&lt;/last-updated-date&gt;&lt;accession-num&gt;007681492&lt;/accession-num&gt;&lt;/record&gt;&lt;/Cite&gt;&lt;/EndNote&gt;</w:instrText>
      </w:r>
      <w:r w:rsidR="003064C9" w:rsidRPr="007B2572">
        <w:rPr>
          <w:rFonts w:cs="Times New Roman"/>
          <w:szCs w:val="28"/>
        </w:rPr>
        <w:fldChar w:fldCharType="separate"/>
      </w:r>
      <w:r w:rsidR="00FA3F28">
        <w:rPr>
          <w:rFonts w:cs="Times New Roman"/>
          <w:noProof/>
          <w:szCs w:val="28"/>
        </w:rPr>
        <w:t>[235]</w:t>
      </w:r>
      <w:r w:rsidR="003064C9" w:rsidRPr="007B2572">
        <w:rPr>
          <w:rFonts w:cs="Times New Roman"/>
          <w:szCs w:val="28"/>
        </w:rPr>
        <w:fldChar w:fldCharType="end"/>
      </w:r>
      <w:r w:rsidR="003064C9" w:rsidRPr="007B2572">
        <w:rPr>
          <w:rFonts w:cs="Times New Roman"/>
          <w:szCs w:val="28"/>
        </w:rPr>
        <w:t>.</w:t>
      </w:r>
    </w:p>
    <w:p w14:paraId="611A091E" w14:textId="288EC834" w:rsidR="003064C9" w:rsidRPr="007B2572" w:rsidRDefault="007A5D48" w:rsidP="008E69F2">
      <w:pPr>
        <w:ind w:firstLine="708"/>
        <w:rPr>
          <w:rFonts w:cs="Times New Roman"/>
          <w:szCs w:val="28"/>
        </w:rPr>
      </w:pPr>
      <w:r>
        <w:rPr>
          <w:rFonts w:cs="Times New Roman"/>
          <w:szCs w:val="28"/>
        </w:rPr>
        <w:t>Д</w:t>
      </w:r>
      <w:r w:rsidR="003064C9" w:rsidRPr="007B2572">
        <w:rPr>
          <w:rFonts w:cs="Times New Roman"/>
          <w:szCs w:val="28"/>
        </w:rPr>
        <w:t>анн</w:t>
      </w:r>
      <w:r>
        <w:rPr>
          <w:rFonts w:cs="Times New Roman"/>
          <w:szCs w:val="28"/>
        </w:rPr>
        <w:t>ую</w:t>
      </w:r>
      <w:r w:rsidR="003064C9" w:rsidRPr="007B2572">
        <w:rPr>
          <w:rFonts w:cs="Times New Roman"/>
          <w:szCs w:val="28"/>
        </w:rPr>
        <w:t xml:space="preserve"> трактовк</w:t>
      </w:r>
      <w:r>
        <w:rPr>
          <w:rFonts w:cs="Times New Roman"/>
          <w:szCs w:val="28"/>
        </w:rPr>
        <w:t>у поддерживают</w:t>
      </w:r>
      <w:r w:rsidR="003064C9" w:rsidRPr="007B2572">
        <w:rPr>
          <w:rFonts w:cs="Times New Roman"/>
          <w:szCs w:val="28"/>
        </w:rPr>
        <w:t xml:space="preserve"> не все</w:t>
      </w:r>
      <w:r>
        <w:rPr>
          <w:rFonts w:cs="Times New Roman"/>
          <w:szCs w:val="28"/>
        </w:rPr>
        <w:t xml:space="preserve"> ученые. Так, например, </w:t>
      </w:r>
      <w:r w:rsidR="003064C9" w:rsidRPr="007B2572">
        <w:rPr>
          <w:rFonts w:cs="Times New Roman"/>
          <w:szCs w:val="28"/>
        </w:rPr>
        <w:t>Н.Г.</w:t>
      </w:r>
      <w:r w:rsidR="00172DDC">
        <w:rPr>
          <w:rFonts w:cs="Times New Roman"/>
          <w:szCs w:val="28"/>
        </w:rPr>
        <w:t> </w:t>
      </w:r>
      <w:r w:rsidR="003064C9" w:rsidRPr="007B2572">
        <w:rPr>
          <w:rFonts w:cs="Times New Roman"/>
          <w:szCs w:val="28"/>
        </w:rPr>
        <w:t xml:space="preserve">Комлев считает, что «несмотря на всю ценность знаковой внутренней </w:t>
      </w:r>
      <w:r w:rsidR="003064C9" w:rsidRPr="007B2572">
        <w:rPr>
          <w:rFonts w:cs="Times New Roman"/>
          <w:szCs w:val="28"/>
        </w:rPr>
        <w:lastRenderedPageBreak/>
        <w:t xml:space="preserve">формы, в субстанционной структуре слова нельзя увидеть картину действительности и ее мировоззренческий эффект несущественен» </w:t>
      </w:r>
      <w:r w:rsidR="003064C9" w:rsidRPr="007B2572">
        <w:rPr>
          <w:rFonts w:cs="Times New Roman"/>
          <w:szCs w:val="28"/>
        </w:rPr>
        <w:fldChar w:fldCharType="begin"/>
      </w:r>
      <w:r w:rsidR="00FA3F28">
        <w:rPr>
          <w:rFonts w:cs="Times New Roman"/>
          <w:szCs w:val="28"/>
        </w:rPr>
        <w:instrText xml:space="preserve"> ADDIN EN.CITE &lt;EndNote&gt;&lt;Cite&gt;&lt;Author&gt;Комлев&lt;/Author&gt;&lt;Year&gt;2007&lt;/Year&gt;&lt;IDText&gt;Слово в речи: денотативные аспекты&lt;/IDText&gt;&lt;DisplayText&gt;[236]&lt;/DisplayText&gt;&lt;record&gt;&lt;titles&gt;&lt;title&gt;Слово в речи: денотативные аспекты&lt;/title&gt;&lt;/titles&gt;&lt;pages&gt;214&lt;/pages&gt;&lt;contributors&gt;&lt;authors&gt;&lt;author&gt;Комлев, Н.Г.&lt;/author&gt;&lt;/authors&gt;&lt;/contributors&gt;&lt;edition&gt;3-е&lt;/edition&gt;&lt;added-date format="utc"&gt;1585668191&lt;/added-date&gt;&lt;pub-location&gt;Москва&lt;/pub-location&gt;&lt;ref-type name="Book"&gt;6&lt;/ref-type&gt;&lt;dates&gt;&lt;year&gt;2007&lt;/year&gt;&lt;/dates&gt;&lt;rec-number&gt;519&lt;/rec-number&gt;&lt;publisher&gt;URSS&lt;/publisher&gt;&lt;last-updated-date format="utc"&gt;1585668239&lt;/last-updated-date&gt;&lt;/record&gt;&lt;/Cite&gt;&lt;/EndNote&gt;</w:instrText>
      </w:r>
      <w:r w:rsidR="003064C9" w:rsidRPr="007B2572">
        <w:rPr>
          <w:rFonts w:cs="Times New Roman"/>
          <w:szCs w:val="28"/>
        </w:rPr>
        <w:fldChar w:fldCharType="separate"/>
      </w:r>
      <w:r w:rsidR="00FA3F28">
        <w:rPr>
          <w:rFonts w:cs="Times New Roman"/>
          <w:noProof/>
          <w:szCs w:val="28"/>
        </w:rPr>
        <w:t>[236]</w:t>
      </w:r>
      <w:r w:rsidR="003064C9" w:rsidRPr="007B2572">
        <w:rPr>
          <w:rFonts w:cs="Times New Roman"/>
          <w:szCs w:val="28"/>
        </w:rPr>
        <w:fldChar w:fldCharType="end"/>
      </w:r>
      <w:r w:rsidR="003064C9" w:rsidRPr="007B2572">
        <w:rPr>
          <w:rFonts w:cs="Times New Roman"/>
          <w:szCs w:val="28"/>
        </w:rPr>
        <w:t xml:space="preserve">. </w:t>
      </w:r>
      <w:r>
        <w:rPr>
          <w:rFonts w:cs="Times New Roman"/>
          <w:szCs w:val="28"/>
        </w:rPr>
        <w:t>В качестве</w:t>
      </w:r>
      <w:r w:rsidR="003064C9" w:rsidRPr="007B2572">
        <w:rPr>
          <w:rFonts w:cs="Times New Roman"/>
          <w:szCs w:val="28"/>
        </w:rPr>
        <w:t xml:space="preserve"> способ</w:t>
      </w:r>
      <w:r>
        <w:rPr>
          <w:rFonts w:cs="Times New Roman"/>
          <w:szCs w:val="28"/>
        </w:rPr>
        <w:t>а</w:t>
      </w:r>
      <w:r w:rsidR="003064C9" w:rsidRPr="007B2572">
        <w:rPr>
          <w:rFonts w:cs="Times New Roman"/>
          <w:szCs w:val="28"/>
        </w:rPr>
        <w:t xml:space="preserve"> фиксации знаний об объективной </w:t>
      </w:r>
      <w:r>
        <w:rPr>
          <w:rFonts w:cs="Times New Roman"/>
          <w:szCs w:val="28"/>
        </w:rPr>
        <w:t>реальности</w:t>
      </w:r>
      <w:r w:rsidR="003064C9" w:rsidRPr="007B2572">
        <w:rPr>
          <w:rFonts w:cs="Times New Roman"/>
          <w:szCs w:val="28"/>
        </w:rPr>
        <w:t xml:space="preserve"> </w:t>
      </w:r>
      <w:r>
        <w:rPr>
          <w:rFonts w:cs="Times New Roman"/>
          <w:szCs w:val="28"/>
        </w:rPr>
        <w:t>в</w:t>
      </w:r>
      <w:r w:rsidRPr="007B2572">
        <w:rPr>
          <w:rFonts w:cs="Times New Roman"/>
          <w:szCs w:val="28"/>
        </w:rPr>
        <w:t xml:space="preserve">нутренняя форма слова </w:t>
      </w:r>
      <w:r>
        <w:rPr>
          <w:rFonts w:cs="Times New Roman"/>
          <w:szCs w:val="28"/>
        </w:rPr>
        <w:t>изучается</w:t>
      </w:r>
      <w:r w:rsidR="003064C9" w:rsidRPr="007B2572">
        <w:rPr>
          <w:rFonts w:cs="Times New Roman"/>
          <w:szCs w:val="28"/>
        </w:rPr>
        <w:t xml:space="preserve"> в небольшом количестве </w:t>
      </w:r>
      <w:r>
        <w:rPr>
          <w:rFonts w:cs="Times New Roman"/>
          <w:szCs w:val="28"/>
        </w:rPr>
        <w:t>трудов, раскрывающим</w:t>
      </w:r>
      <w:r w:rsidR="003064C9" w:rsidRPr="007B2572">
        <w:rPr>
          <w:rFonts w:cs="Times New Roman"/>
          <w:szCs w:val="28"/>
        </w:rPr>
        <w:t xml:space="preserve"> специфик</w:t>
      </w:r>
      <w:r>
        <w:rPr>
          <w:rFonts w:cs="Times New Roman"/>
          <w:szCs w:val="28"/>
        </w:rPr>
        <w:t>у</w:t>
      </w:r>
      <w:r w:rsidR="003064C9" w:rsidRPr="007B2572">
        <w:rPr>
          <w:rFonts w:cs="Times New Roman"/>
          <w:szCs w:val="28"/>
        </w:rPr>
        <w:t xml:space="preserve"> мировосприятия разных народов, таких как </w:t>
      </w:r>
      <w:r>
        <w:rPr>
          <w:rFonts w:cs="Times New Roman"/>
          <w:szCs w:val="28"/>
        </w:rPr>
        <w:t>работы</w:t>
      </w:r>
      <w:r w:rsidR="003064C9" w:rsidRPr="007B2572">
        <w:rPr>
          <w:rFonts w:cs="Times New Roman"/>
          <w:szCs w:val="28"/>
        </w:rPr>
        <w:t xml:space="preserve"> И.В.</w:t>
      </w:r>
      <w:r w:rsidR="00172DDC">
        <w:rPr>
          <w:rFonts w:cs="Times New Roman"/>
          <w:szCs w:val="28"/>
        </w:rPr>
        <w:t> </w:t>
      </w:r>
      <w:r w:rsidR="003064C9" w:rsidRPr="007B2572">
        <w:rPr>
          <w:rFonts w:cs="Times New Roman"/>
          <w:szCs w:val="28"/>
        </w:rPr>
        <w:t>Четыркиной (1996)</w:t>
      </w:r>
      <w:r w:rsidR="0027237E" w:rsidRPr="007B2572">
        <w:rPr>
          <w:rFonts w:cs="Times New Roman"/>
          <w:szCs w:val="28"/>
        </w:rPr>
        <w:t xml:space="preserve"> </w:t>
      </w:r>
      <w:r w:rsidR="0027237E" w:rsidRPr="007B2572">
        <w:rPr>
          <w:rFonts w:cs="Times New Roman"/>
          <w:szCs w:val="28"/>
        </w:rPr>
        <w:fldChar w:fldCharType="begin"/>
      </w:r>
      <w:r w:rsidR="00FA3F28">
        <w:rPr>
          <w:rFonts w:cs="Times New Roman"/>
          <w:szCs w:val="28"/>
        </w:rPr>
        <w:instrText xml:space="preserve"> ADDIN EN.CITE &lt;EndNote&gt;&lt;Cite&gt;&lt;Author&gt;Четыркина&lt;/Author&gt;&lt;Year&gt;1996&lt;/Year&gt;&lt;IDText&gt;Внутренняя форма слова: Историко-культурологические аспекты на материале русского и немецкого языков X - XVII вв. :  Диссер. на соискание уч. степ. к.филол.н.&lt;/IDText&gt;&lt;DisplayText&gt;[237]&lt;/DisplayText&gt;&lt;record&gt;&lt;titles&gt;&lt;title&gt;Внутренняя форма слова: Историко-культурологические аспекты на материале русского и немецкого языков X - XVII вв. :  Диссер. на соискание уч. степ. к.филол.н.&lt;/title&gt;&lt;/titles&gt;&lt;pages&gt;170&lt;/pages&gt;&lt;contributors&gt;&lt;authors&gt;&lt;author&gt;Четыркина, И.В.&lt;/author&gt;&lt;/authors&gt;&lt;/contributors&gt;&lt;added-date format="utc"&gt;1585668466&lt;/added-date&gt;&lt;pub-location&gt;Краснодар&lt;/pub-location&gt;&lt;ref-type name="Thesis"&gt;32&lt;/ref-type&gt;&lt;dates&gt;&lt;year&gt;1996&lt;/year&gt;&lt;/dates&gt;&lt;rec-number&gt;520&lt;/rec-number&gt;&lt;last-updated-date format="utc"&gt;1585811621&lt;/last-updated-date&gt;&lt;/record&gt;&lt;/Cite&gt;&lt;/EndNote&gt;</w:instrText>
      </w:r>
      <w:r w:rsidR="0027237E" w:rsidRPr="007B2572">
        <w:rPr>
          <w:rFonts w:cs="Times New Roman"/>
          <w:szCs w:val="28"/>
        </w:rPr>
        <w:fldChar w:fldCharType="separate"/>
      </w:r>
      <w:r w:rsidR="00FA3F28">
        <w:rPr>
          <w:rFonts w:cs="Times New Roman"/>
          <w:noProof/>
          <w:szCs w:val="28"/>
        </w:rPr>
        <w:t>[237]</w:t>
      </w:r>
      <w:r w:rsidR="0027237E" w:rsidRPr="007B2572">
        <w:rPr>
          <w:rFonts w:cs="Times New Roman"/>
          <w:szCs w:val="28"/>
        </w:rPr>
        <w:fldChar w:fldCharType="end"/>
      </w:r>
      <w:r w:rsidR="003064C9" w:rsidRPr="007B2572">
        <w:rPr>
          <w:rFonts w:cs="Times New Roman"/>
          <w:szCs w:val="28"/>
        </w:rPr>
        <w:t>, С.Г. Тер-Минасовой (2000)</w:t>
      </w:r>
      <w:r w:rsidR="002F2C7A" w:rsidRPr="007B2572">
        <w:rPr>
          <w:rFonts w:cs="Times New Roman"/>
          <w:szCs w:val="28"/>
        </w:rPr>
        <w:t xml:space="preserve"> </w:t>
      </w:r>
      <w:r w:rsidR="002F2C7A" w:rsidRPr="007B2572">
        <w:rPr>
          <w:rFonts w:cs="Times New Roman"/>
          <w:szCs w:val="28"/>
        </w:rPr>
        <w:fldChar w:fldCharType="begin"/>
      </w:r>
      <w:r w:rsidR="00FA3F28">
        <w:rPr>
          <w:rFonts w:cs="Times New Roman"/>
          <w:szCs w:val="28"/>
        </w:rPr>
        <w:instrText xml:space="preserve"> ADDIN EN.CITE &lt;EndNote&gt;&lt;Cite&gt;&lt;Author&gt;Тер-Минасова&lt;/Author&gt;&lt;Year&gt;2000&lt;/Year&gt;&lt;IDText&gt;Язык и межкультурная коммуникация&lt;/IDText&gt;&lt;DisplayText&gt;[238]&lt;/DisplayText&gt;&lt;record&gt;&lt;titles&gt;&lt;title&gt;Язык и межкультурная коммуникация&lt;/title&gt;&lt;/titles&gt;&lt;pages&gt;624&lt;/pages&gt;&lt;contributors&gt;&lt;authors&gt;&lt;author&gt;Тер-Минасова, С.Г.&lt;/author&gt;&lt;/authors&gt;&lt;/contributors&gt;&lt;added-date format="utc"&gt;1593090667&lt;/added-date&gt;&lt;pub-location&gt;Москва&lt;/pub-location&gt;&lt;ref-type name="Book"&gt;6&lt;/ref-type&gt;&lt;dates&gt;&lt;year&gt;2000&lt;/year&gt;&lt;/dates&gt;&lt;rec-number&gt;540&lt;/rec-number&gt;&lt;publisher&gt;Слово&lt;/publisher&gt;&lt;last-updated-date format="utc"&gt;1593091121&lt;/last-updated-date&gt;&lt;/record&gt;&lt;/Cite&gt;&lt;/EndNote&gt;</w:instrText>
      </w:r>
      <w:r w:rsidR="002F2C7A" w:rsidRPr="007B2572">
        <w:rPr>
          <w:rFonts w:cs="Times New Roman"/>
          <w:szCs w:val="28"/>
        </w:rPr>
        <w:fldChar w:fldCharType="separate"/>
      </w:r>
      <w:r w:rsidR="00FA3F28">
        <w:rPr>
          <w:rFonts w:cs="Times New Roman"/>
          <w:noProof/>
          <w:szCs w:val="28"/>
        </w:rPr>
        <w:t>[238]</w:t>
      </w:r>
      <w:r w:rsidR="002F2C7A" w:rsidRPr="007B2572">
        <w:rPr>
          <w:rFonts w:cs="Times New Roman"/>
          <w:szCs w:val="28"/>
        </w:rPr>
        <w:fldChar w:fldCharType="end"/>
      </w:r>
      <w:r w:rsidR="003064C9" w:rsidRPr="007B2572">
        <w:rPr>
          <w:rFonts w:cs="Times New Roman"/>
          <w:szCs w:val="28"/>
        </w:rPr>
        <w:t>, Е.В.</w:t>
      </w:r>
      <w:r w:rsidR="00196FCC">
        <w:rPr>
          <w:rFonts w:cs="Times New Roman"/>
          <w:szCs w:val="28"/>
        </w:rPr>
        <w:t> </w:t>
      </w:r>
      <w:r w:rsidR="003064C9" w:rsidRPr="007B2572">
        <w:rPr>
          <w:rFonts w:cs="Times New Roman"/>
          <w:szCs w:val="28"/>
        </w:rPr>
        <w:t>Ха</w:t>
      </w:r>
      <w:r w:rsidR="001670CF" w:rsidRPr="007B2572">
        <w:rPr>
          <w:rFonts w:cs="Times New Roman"/>
          <w:szCs w:val="28"/>
        </w:rPr>
        <w:t>з</w:t>
      </w:r>
      <w:r w:rsidR="003064C9" w:rsidRPr="007B2572">
        <w:rPr>
          <w:rFonts w:cs="Times New Roman"/>
          <w:szCs w:val="28"/>
        </w:rPr>
        <w:t>имуллиной (2000)</w:t>
      </w:r>
      <w:r w:rsidR="0073729D" w:rsidRPr="007B2572">
        <w:rPr>
          <w:rFonts w:cs="Times New Roman"/>
          <w:szCs w:val="28"/>
        </w:rPr>
        <w:t xml:space="preserve"> </w:t>
      </w:r>
      <w:r w:rsidR="003064C9" w:rsidRPr="007B2572">
        <w:rPr>
          <w:rFonts w:cs="Times New Roman"/>
          <w:szCs w:val="28"/>
        </w:rPr>
        <w:t xml:space="preserve">и др. </w:t>
      </w:r>
    </w:p>
    <w:p w14:paraId="3EDCB4D1" w14:textId="54E1CFD0" w:rsidR="003064C9" w:rsidRPr="007B2572" w:rsidRDefault="00260EF9" w:rsidP="008E69F2">
      <w:pPr>
        <w:ind w:firstLine="708"/>
        <w:rPr>
          <w:rFonts w:cs="Times New Roman"/>
          <w:szCs w:val="28"/>
        </w:rPr>
      </w:pPr>
      <w:r>
        <w:rPr>
          <w:rFonts w:cs="Times New Roman"/>
          <w:szCs w:val="28"/>
          <w:lang w:val="kk-KZ"/>
        </w:rPr>
        <w:t>В</w:t>
      </w:r>
      <w:r w:rsidRPr="007B2572">
        <w:rPr>
          <w:rFonts w:cs="Times New Roman"/>
          <w:szCs w:val="28"/>
        </w:rPr>
        <w:t xml:space="preserve"> диссертации И.В. Четыркин</w:t>
      </w:r>
      <w:r>
        <w:rPr>
          <w:rFonts w:cs="Times New Roman"/>
          <w:szCs w:val="28"/>
          <w:lang w:val="kk-KZ"/>
        </w:rPr>
        <w:t>ой (1996)</w:t>
      </w:r>
      <w:r w:rsidRPr="007B2572">
        <w:rPr>
          <w:rFonts w:cs="Times New Roman"/>
          <w:szCs w:val="28"/>
        </w:rPr>
        <w:t xml:space="preserve"> о развитии внутренней формы слова в </w:t>
      </w:r>
      <w:r>
        <w:rPr>
          <w:rFonts w:cs="Times New Roman"/>
          <w:szCs w:val="28"/>
        </w:rPr>
        <w:t xml:space="preserve">двух разноструктурных языках – </w:t>
      </w:r>
      <w:r w:rsidRPr="007B2572">
        <w:rPr>
          <w:rFonts w:cs="Times New Roman"/>
          <w:szCs w:val="28"/>
        </w:rPr>
        <w:t>русском и немецком</w:t>
      </w:r>
      <w:r>
        <w:rPr>
          <w:rFonts w:cs="Times New Roman"/>
          <w:szCs w:val="28"/>
        </w:rPr>
        <w:t xml:space="preserve"> –</w:t>
      </w:r>
      <w:r w:rsidRPr="007B2572">
        <w:rPr>
          <w:rFonts w:cs="Times New Roman"/>
          <w:szCs w:val="28"/>
        </w:rPr>
        <w:t xml:space="preserve"> </w:t>
      </w:r>
      <w:r>
        <w:rPr>
          <w:rFonts w:cs="Times New Roman"/>
          <w:szCs w:val="28"/>
        </w:rPr>
        <w:t>утверждается</w:t>
      </w:r>
      <w:r w:rsidR="003064C9" w:rsidRPr="007B2572">
        <w:rPr>
          <w:rFonts w:cs="Times New Roman"/>
          <w:szCs w:val="28"/>
        </w:rPr>
        <w:t xml:space="preserve">, что изменение внутренней формы является отражением </w:t>
      </w:r>
      <w:r>
        <w:rPr>
          <w:rFonts w:cs="Times New Roman"/>
          <w:szCs w:val="28"/>
        </w:rPr>
        <w:t>особенностей</w:t>
      </w:r>
      <w:r w:rsidR="003064C9" w:rsidRPr="007B2572">
        <w:rPr>
          <w:rFonts w:cs="Times New Roman"/>
          <w:szCs w:val="28"/>
        </w:rPr>
        <w:t xml:space="preserve"> миро</w:t>
      </w:r>
      <w:r>
        <w:rPr>
          <w:rFonts w:cs="Times New Roman"/>
          <w:szCs w:val="28"/>
        </w:rPr>
        <w:t>ощущения и культур</w:t>
      </w:r>
      <w:r w:rsidR="003064C9" w:rsidRPr="007B2572">
        <w:rPr>
          <w:rFonts w:cs="Times New Roman"/>
          <w:szCs w:val="28"/>
        </w:rPr>
        <w:t xml:space="preserve">ы </w:t>
      </w:r>
      <w:r>
        <w:rPr>
          <w:rFonts w:cs="Times New Roman"/>
          <w:szCs w:val="28"/>
        </w:rPr>
        <w:t>рассматриваемой</w:t>
      </w:r>
      <w:r w:rsidR="003064C9" w:rsidRPr="007B2572">
        <w:rPr>
          <w:rFonts w:cs="Times New Roman"/>
          <w:szCs w:val="28"/>
        </w:rPr>
        <w:t xml:space="preserve"> эпохи. </w:t>
      </w:r>
      <w:r w:rsidR="00FC0A21">
        <w:rPr>
          <w:rFonts w:cs="Times New Roman"/>
          <w:szCs w:val="28"/>
        </w:rPr>
        <w:t>В к</w:t>
      </w:r>
      <w:r w:rsidR="003064C9" w:rsidRPr="007B2572">
        <w:rPr>
          <w:rFonts w:cs="Times New Roman"/>
          <w:szCs w:val="28"/>
        </w:rPr>
        <w:t>ажд</w:t>
      </w:r>
      <w:r w:rsidR="00FC0A21">
        <w:rPr>
          <w:rFonts w:cs="Times New Roman"/>
          <w:szCs w:val="28"/>
        </w:rPr>
        <w:t>ом культурно-историческом</w:t>
      </w:r>
      <w:r w:rsidR="003064C9" w:rsidRPr="007B2572">
        <w:rPr>
          <w:rFonts w:cs="Times New Roman"/>
          <w:szCs w:val="28"/>
        </w:rPr>
        <w:t xml:space="preserve"> период</w:t>
      </w:r>
      <w:r w:rsidR="00FC0A21">
        <w:rPr>
          <w:rFonts w:cs="Times New Roman"/>
          <w:szCs w:val="28"/>
        </w:rPr>
        <w:t>е</w:t>
      </w:r>
      <w:r w:rsidR="003064C9" w:rsidRPr="007B2572">
        <w:rPr>
          <w:rFonts w:cs="Times New Roman"/>
          <w:szCs w:val="28"/>
        </w:rPr>
        <w:t xml:space="preserve"> имеет</w:t>
      </w:r>
      <w:r w:rsidR="00FC0A21">
        <w:rPr>
          <w:rFonts w:cs="Times New Roman"/>
          <w:szCs w:val="28"/>
        </w:rPr>
        <w:t xml:space="preserve">ся своя система </w:t>
      </w:r>
      <w:r w:rsidR="003064C9" w:rsidRPr="007B2572">
        <w:rPr>
          <w:rFonts w:cs="Times New Roman"/>
          <w:szCs w:val="28"/>
        </w:rPr>
        <w:t xml:space="preserve">«моделирования мира», </w:t>
      </w:r>
      <w:r w:rsidR="00317638">
        <w:rPr>
          <w:rFonts w:cs="Times New Roman"/>
          <w:szCs w:val="28"/>
        </w:rPr>
        <w:t>которая устанавливается специфичным</w:t>
      </w:r>
      <w:r w:rsidR="003064C9" w:rsidRPr="007B2572">
        <w:rPr>
          <w:rFonts w:cs="Times New Roman"/>
          <w:szCs w:val="28"/>
        </w:rPr>
        <w:t xml:space="preserve"> для не</w:t>
      </w:r>
      <w:r w:rsidR="00317638">
        <w:rPr>
          <w:rFonts w:cs="Times New Roman"/>
          <w:szCs w:val="28"/>
        </w:rPr>
        <w:t>е</w:t>
      </w:r>
      <w:r w:rsidR="003064C9" w:rsidRPr="007B2572">
        <w:rPr>
          <w:rFonts w:cs="Times New Roman"/>
          <w:szCs w:val="28"/>
        </w:rPr>
        <w:t xml:space="preserve"> способом познания действительности</w:t>
      </w:r>
      <w:r w:rsidR="00317638">
        <w:rPr>
          <w:rFonts w:cs="Times New Roman"/>
          <w:szCs w:val="28"/>
        </w:rPr>
        <w:t>. Из этого следует, что</w:t>
      </w:r>
      <w:r w:rsidR="003064C9" w:rsidRPr="007B2572">
        <w:rPr>
          <w:rFonts w:cs="Times New Roman"/>
          <w:szCs w:val="28"/>
        </w:rPr>
        <w:t xml:space="preserve"> анализ процесса </w:t>
      </w:r>
      <w:r w:rsidR="00317638">
        <w:rPr>
          <w:rFonts w:cs="Times New Roman"/>
          <w:szCs w:val="28"/>
        </w:rPr>
        <w:t>развития</w:t>
      </w:r>
      <w:r w:rsidR="003064C9" w:rsidRPr="007B2572">
        <w:rPr>
          <w:rFonts w:cs="Times New Roman"/>
          <w:szCs w:val="28"/>
        </w:rPr>
        <w:t xml:space="preserve"> внутренней формы слова </w:t>
      </w:r>
      <w:r w:rsidR="00317638">
        <w:rPr>
          <w:rFonts w:cs="Times New Roman"/>
          <w:szCs w:val="28"/>
        </w:rPr>
        <w:t>происходит одновременно с</w:t>
      </w:r>
      <w:r w:rsidR="003064C9" w:rsidRPr="007B2572">
        <w:rPr>
          <w:rFonts w:cs="Times New Roman"/>
          <w:szCs w:val="28"/>
        </w:rPr>
        <w:t xml:space="preserve"> исследованием познавательного процесса вообще, </w:t>
      </w:r>
      <w:r w:rsidR="00317638">
        <w:rPr>
          <w:rFonts w:cs="Times New Roman"/>
          <w:szCs w:val="28"/>
        </w:rPr>
        <w:t xml:space="preserve">и </w:t>
      </w:r>
      <w:r w:rsidR="00AB62EF">
        <w:rPr>
          <w:rFonts w:cs="Times New Roman"/>
          <w:szCs w:val="28"/>
        </w:rPr>
        <w:t>характерные</w:t>
      </w:r>
      <w:r w:rsidR="00AB62EF" w:rsidRPr="007B2572">
        <w:rPr>
          <w:rFonts w:cs="Times New Roman"/>
          <w:szCs w:val="28"/>
        </w:rPr>
        <w:t xml:space="preserve"> той или иной культуре представления и ценности, «привычки сознания»</w:t>
      </w:r>
      <w:r w:rsidR="00AB62EF">
        <w:rPr>
          <w:rFonts w:cs="Times New Roman"/>
          <w:szCs w:val="28"/>
        </w:rPr>
        <w:t>, восстанавливаются</w:t>
      </w:r>
      <w:r w:rsidR="00AB62EF" w:rsidRPr="007B2572">
        <w:rPr>
          <w:rFonts w:cs="Times New Roman"/>
          <w:szCs w:val="28"/>
        </w:rPr>
        <w:t xml:space="preserve"> </w:t>
      </w:r>
      <w:r w:rsidR="00317638">
        <w:rPr>
          <w:rFonts w:cs="Times New Roman"/>
          <w:szCs w:val="28"/>
        </w:rPr>
        <w:t>исходя из</w:t>
      </w:r>
      <w:r w:rsidR="003064C9" w:rsidRPr="007B2572">
        <w:rPr>
          <w:rFonts w:cs="Times New Roman"/>
          <w:szCs w:val="28"/>
        </w:rPr>
        <w:t xml:space="preserve"> внутренней формы </w:t>
      </w:r>
      <w:r w:rsidR="003064C9" w:rsidRPr="007B2572">
        <w:rPr>
          <w:rFonts w:cs="Times New Roman"/>
          <w:szCs w:val="28"/>
        </w:rPr>
        <w:fldChar w:fldCharType="begin"/>
      </w:r>
      <w:r w:rsidR="00FA3F28">
        <w:rPr>
          <w:rFonts w:cs="Times New Roman"/>
          <w:szCs w:val="28"/>
        </w:rPr>
        <w:instrText xml:space="preserve"> ADDIN EN.CITE &lt;EndNote&gt;&lt;Cite&gt;&lt;Author&gt;Четыркина&lt;/Author&gt;&lt;Year&gt;1996&lt;/Year&gt;&lt;IDText&gt;Внутренняя форма слова: Историко-культурологические аспекты на материале русского и немецкого языков X - XVII вв. :  Диссер. на соискание уч. степ. к.филол.н.&lt;/IDText&gt;&lt;DisplayText&gt;[237]&lt;/DisplayText&gt;&lt;record&gt;&lt;titles&gt;&lt;title&gt;Внутренняя форма слова: Историко-культурологические аспекты на материале русского и немецкого языков X - XVII вв. :  Диссер. на соискание уч. степ. к.филол.н.&lt;/title&gt;&lt;/titles&gt;&lt;pages&gt;170&lt;/pages&gt;&lt;contributors&gt;&lt;authors&gt;&lt;author&gt;Четыркина, И.В.&lt;/author&gt;&lt;/authors&gt;&lt;/contributors&gt;&lt;added-date format="utc"&gt;1585668466&lt;/added-date&gt;&lt;pub-location&gt;Краснодар&lt;/pub-location&gt;&lt;ref-type name="Thesis"&gt;32&lt;/ref-type&gt;&lt;dates&gt;&lt;year&gt;1996&lt;/year&gt;&lt;/dates&gt;&lt;rec-number&gt;520&lt;/rec-number&gt;&lt;last-updated-date format="utc"&gt;1585669141&lt;/last-updated-date&gt;&lt;/record&gt;&lt;/Cite&gt;&lt;/EndNote&gt;</w:instrText>
      </w:r>
      <w:r w:rsidR="003064C9" w:rsidRPr="007B2572">
        <w:rPr>
          <w:rFonts w:cs="Times New Roman"/>
          <w:szCs w:val="28"/>
        </w:rPr>
        <w:fldChar w:fldCharType="separate"/>
      </w:r>
      <w:r w:rsidR="00FA3F28">
        <w:rPr>
          <w:rFonts w:cs="Times New Roman"/>
          <w:noProof/>
          <w:szCs w:val="28"/>
        </w:rPr>
        <w:t>[237</w:t>
      </w:r>
      <w:r w:rsidR="005C293D">
        <w:rPr>
          <w:rFonts w:cs="Times New Roman"/>
          <w:noProof/>
          <w:szCs w:val="28"/>
        </w:rPr>
        <w:t xml:space="preserve">, </w:t>
      </w:r>
      <w:r w:rsidR="00506578">
        <w:rPr>
          <w:rFonts w:cs="Times New Roman"/>
          <w:noProof/>
          <w:szCs w:val="28"/>
        </w:rPr>
        <w:t xml:space="preserve">с. </w:t>
      </w:r>
      <w:r w:rsidR="005C293D">
        <w:rPr>
          <w:rFonts w:cs="Times New Roman"/>
          <w:noProof/>
          <w:szCs w:val="28"/>
        </w:rPr>
        <w:t>15-19</w:t>
      </w:r>
      <w:r w:rsidR="00FA3F28">
        <w:rPr>
          <w:rFonts w:cs="Times New Roman"/>
          <w:noProof/>
          <w:szCs w:val="28"/>
        </w:rPr>
        <w:t>]</w:t>
      </w:r>
      <w:r w:rsidR="003064C9" w:rsidRPr="007B2572">
        <w:rPr>
          <w:rFonts w:cs="Times New Roman"/>
          <w:szCs w:val="28"/>
        </w:rPr>
        <w:fldChar w:fldCharType="end"/>
      </w:r>
      <w:r w:rsidR="003064C9" w:rsidRPr="007B2572">
        <w:rPr>
          <w:rFonts w:cs="Times New Roman"/>
          <w:szCs w:val="28"/>
        </w:rPr>
        <w:t>.</w:t>
      </w:r>
    </w:p>
    <w:p w14:paraId="2F945413" w14:textId="46350CC9" w:rsidR="00AC7651" w:rsidRDefault="00AC7651" w:rsidP="008E69F2">
      <w:pPr>
        <w:ind w:firstLine="709"/>
        <w:rPr>
          <w:rFonts w:cs="Times New Roman"/>
          <w:szCs w:val="28"/>
        </w:rPr>
      </w:pPr>
      <w:r>
        <w:rPr>
          <w:rFonts w:cs="Times New Roman"/>
          <w:szCs w:val="28"/>
        </w:rPr>
        <w:t>Тесно взаимодействуя</w:t>
      </w:r>
      <w:r w:rsidRPr="007B2572">
        <w:rPr>
          <w:rFonts w:cs="Times New Roman"/>
          <w:szCs w:val="28"/>
        </w:rPr>
        <w:t xml:space="preserve"> с лексическим значением, внутренняя форма создает своеобразную </w:t>
      </w:r>
      <w:r>
        <w:rPr>
          <w:rFonts w:cs="Times New Roman"/>
          <w:szCs w:val="28"/>
        </w:rPr>
        <w:t>рельефность</w:t>
      </w:r>
      <w:r w:rsidRPr="007B2572">
        <w:rPr>
          <w:rFonts w:cs="Times New Roman"/>
          <w:szCs w:val="28"/>
        </w:rPr>
        <w:t xml:space="preserve"> словесно</w:t>
      </w:r>
      <w:r w:rsidR="00F32D2F">
        <w:rPr>
          <w:rFonts w:cs="Times New Roman"/>
          <w:szCs w:val="28"/>
        </w:rPr>
        <w:t>му</w:t>
      </w:r>
      <w:r w:rsidRPr="007B2572">
        <w:rPr>
          <w:rFonts w:cs="Times New Roman"/>
          <w:szCs w:val="28"/>
        </w:rPr>
        <w:t xml:space="preserve"> представлени</w:t>
      </w:r>
      <w:r w:rsidR="00E21972">
        <w:rPr>
          <w:rFonts w:cs="Times New Roman"/>
          <w:szCs w:val="28"/>
        </w:rPr>
        <w:t>ю</w:t>
      </w:r>
      <w:r w:rsidRPr="007B2572">
        <w:rPr>
          <w:rFonts w:cs="Times New Roman"/>
          <w:szCs w:val="28"/>
        </w:rPr>
        <w:t xml:space="preserve"> мира. </w:t>
      </w:r>
      <w:r w:rsidR="00F32D2F">
        <w:rPr>
          <w:rFonts w:cs="Times New Roman"/>
          <w:szCs w:val="28"/>
        </w:rPr>
        <w:t>С</w:t>
      </w:r>
      <w:r w:rsidR="00F32D2F" w:rsidRPr="007B2572">
        <w:rPr>
          <w:rFonts w:cs="Times New Roman"/>
          <w:szCs w:val="28"/>
        </w:rPr>
        <w:t>оздаваемые внутренней формой слова</w:t>
      </w:r>
      <w:r w:rsidR="00F32D2F">
        <w:rPr>
          <w:rFonts w:cs="Times New Roman"/>
          <w:szCs w:val="28"/>
        </w:rPr>
        <w:t xml:space="preserve"> а</w:t>
      </w:r>
      <w:r w:rsidRPr="007B2572">
        <w:rPr>
          <w:rFonts w:cs="Times New Roman"/>
          <w:szCs w:val="28"/>
        </w:rPr>
        <w:t>сс</w:t>
      </w:r>
      <w:r w:rsidR="00F32D2F">
        <w:rPr>
          <w:rFonts w:cs="Times New Roman"/>
          <w:szCs w:val="28"/>
        </w:rPr>
        <w:t>оциативные и смысловые оттенки обладают более заметной</w:t>
      </w:r>
      <w:r w:rsidRPr="007B2572">
        <w:rPr>
          <w:rFonts w:cs="Times New Roman"/>
          <w:szCs w:val="28"/>
        </w:rPr>
        <w:t xml:space="preserve"> национально-культурн</w:t>
      </w:r>
      <w:r w:rsidR="00F32D2F">
        <w:rPr>
          <w:rFonts w:cs="Times New Roman"/>
          <w:szCs w:val="28"/>
        </w:rPr>
        <w:t>ой</w:t>
      </w:r>
      <w:r w:rsidRPr="007B2572">
        <w:rPr>
          <w:rFonts w:cs="Times New Roman"/>
          <w:szCs w:val="28"/>
        </w:rPr>
        <w:t xml:space="preserve"> </w:t>
      </w:r>
      <w:r w:rsidR="00F32D2F">
        <w:rPr>
          <w:rFonts w:cs="Times New Roman"/>
          <w:szCs w:val="28"/>
        </w:rPr>
        <w:t>спецификой</w:t>
      </w:r>
      <w:r w:rsidRPr="007B2572">
        <w:rPr>
          <w:rFonts w:cs="Times New Roman"/>
          <w:szCs w:val="28"/>
        </w:rPr>
        <w:t>, чем денотативн</w:t>
      </w:r>
      <w:r w:rsidR="00F32D2F">
        <w:rPr>
          <w:rFonts w:cs="Times New Roman"/>
          <w:szCs w:val="28"/>
        </w:rPr>
        <w:t>ая</w:t>
      </w:r>
      <w:r w:rsidRPr="007B2572">
        <w:rPr>
          <w:rFonts w:cs="Times New Roman"/>
          <w:szCs w:val="28"/>
        </w:rPr>
        <w:t xml:space="preserve"> </w:t>
      </w:r>
      <w:r w:rsidR="00F32D2F">
        <w:rPr>
          <w:rFonts w:cs="Times New Roman"/>
          <w:szCs w:val="28"/>
        </w:rPr>
        <w:t>составляющая</w:t>
      </w:r>
      <w:r w:rsidRPr="007B2572">
        <w:rPr>
          <w:rFonts w:cs="Times New Roman"/>
          <w:szCs w:val="28"/>
        </w:rPr>
        <w:t xml:space="preserve"> лексическ</w:t>
      </w:r>
      <w:r w:rsidR="00F32D2F">
        <w:rPr>
          <w:rFonts w:cs="Times New Roman"/>
          <w:szCs w:val="28"/>
        </w:rPr>
        <w:t>ого значения</w:t>
      </w:r>
      <w:r w:rsidR="009B5E4B">
        <w:rPr>
          <w:rFonts w:cs="Times New Roman"/>
          <w:szCs w:val="28"/>
        </w:rPr>
        <w:t>. При о</w:t>
      </w:r>
      <w:r w:rsidR="009B5E4B" w:rsidRPr="007B2572">
        <w:rPr>
          <w:rFonts w:cs="Times New Roman"/>
          <w:szCs w:val="28"/>
        </w:rPr>
        <w:t>траж</w:t>
      </w:r>
      <w:r w:rsidR="009B5E4B">
        <w:rPr>
          <w:rFonts w:cs="Times New Roman"/>
          <w:szCs w:val="28"/>
        </w:rPr>
        <w:t>ении</w:t>
      </w:r>
      <w:r w:rsidR="009B5E4B" w:rsidRPr="007B2572">
        <w:rPr>
          <w:rFonts w:cs="Times New Roman"/>
          <w:szCs w:val="28"/>
        </w:rPr>
        <w:t xml:space="preserve"> способ</w:t>
      </w:r>
      <w:r w:rsidR="009B5E4B">
        <w:rPr>
          <w:rFonts w:cs="Times New Roman"/>
          <w:szCs w:val="28"/>
        </w:rPr>
        <w:t>а</w:t>
      </w:r>
      <w:r w:rsidR="009B5E4B" w:rsidRPr="007B2572">
        <w:rPr>
          <w:rFonts w:cs="Times New Roman"/>
          <w:szCs w:val="28"/>
        </w:rPr>
        <w:t xml:space="preserve"> языкового мышления</w:t>
      </w:r>
      <w:r w:rsidR="009B5E4B">
        <w:rPr>
          <w:rFonts w:cs="Times New Roman"/>
          <w:szCs w:val="28"/>
        </w:rPr>
        <w:t xml:space="preserve"> внутренняя форма слова</w:t>
      </w:r>
      <w:r w:rsidRPr="007B2572">
        <w:rPr>
          <w:rFonts w:cs="Times New Roman"/>
          <w:szCs w:val="28"/>
        </w:rPr>
        <w:t xml:space="preserve"> </w:t>
      </w:r>
      <w:r w:rsidR="009B5E4B">
        <w:rPr>
          <w:rFonts w:cs="Times New Roman"/>
          <w:szCs w:val="28"/>
        </w:rPr>
        <w:t>дает</w:t>
      </w:r>
      <w:r w:rsidRPr="007B2572">
        <w:rPr>
          <w:rFonts w:cs="Times New Roman"/>
          <w:szCs w:val="28"/>
        </w:rPr>
        <w:t xml:space="preserve"> </w:t>
      </w:r>
      <w:r w:rsidR="009B5E4B">
        <w:rPr>
          <w:rFonts w:cs="Times New Roman"/>
          <w:szCs w:val="28"/>
        </w:rPr>
        <w:t>построить</w:t>
      </w:r>
      <w:r w:rsidRPr="007B2572">
        <w:rPr>
          <w:rFonts w:cs="Times New Roman"/>
          <w:szCs w:val="28"/>
        </w:rPr>
        <w:t xml:space="preserve"> «своеобразное языковое знание, знание всех областей бытия и </w:t>
      </w:r>
      <w:r>
        <w:rPr>
          <w:rFonts w:cs="Times New Roman"/>
          <w:szCs w:val="28"/>
        </w:rPr>
        <w:t xml:space="preserve">небытия, всех проявлений мира» </w:t>
      </w:r>
      <w:r w:rsidRPr="007B2572">
        <w:rPr>
          <w:rFonts w:cs="Times New Roman"/>
          <w:szCs w:val="28"/>
        </w:rPr>
        <w:fldChar w:fldCharType="begin"/>
      </w:r>
      <w:r>
        <w:rPr>
          <w:rFonts w:cs="Times New Roman"/>
          <w:szCs w:val="28"/>
        </w:rPr>
        <w:instrText xml:space="preserve"> ADDIN EN.CITE &lt;EndNote&gt;&lt;Cite&gt;&lt;Author&gt;Бодуэн де Куртенэ&lt;/Author&gt;&lt;Year&gt;1963&lt;/Year&gt;&lt;IDText&gt;Избранные труды по общему языкознанию&lt;/IDText&gt;&lt;DisplayText&gt;[239]&lt;/DisplayText&gt;&lt;record&gt;&lt;titles&gt;&lt;title&gt;Избранные труды по общему языкознанию&lt;/title&gt;&lt;/titles&gt;&lt;pages&gt;391&lt;/pages&gt;&lt;contributors&gt;&lt;authors&gt;&lt;author&gt;Бодуэн де Куртенэ, И.А.&lt;/author&gt;&lt;/authors&gt;&lt;/contributors&gt;&lt;added-date format="utc"&gt;1585986002&lt;/added-date&gt;&lt;pub-location&gt;Москва&lt;/pub-location&gt;&lt;ref-type name="Book"&gt;6&lt;/ref-type&gt;&lt;dates&gt;&lt;year&gt;1963&lt;/year&gt;&lt;/dates&gt;&lt;rec-number&gt;525&lt;/rec-number&gt;&lt;publisher&gt;Издательство Академии наук СССР&lt;/publisher&gt;&lt;last-updated-date format="utc"&gt;1585986176&lt;/last-updated-date&gt;&lt;volume&gt;2&lt;/volume&gt;&lt;/record&gt;&lt;/Cite&gt;&lt;/EndNote&gt;</w:instrText>
      </w:r>
      <w:r w:rsidRPr="007B2572">
        <w:rPr>
          <w:rFonts w:cs="Times New Roman"/>
          <w:szCs w:val="28"/>
        </w:rPr>
        <w:fldChar w:fldCharType="separate"/>
      </w:r>
      <w:r>
        <w:rPr>
          <w:rFonts w:cs="Times New Roman"/>
          <w:noProof/>
          <w:szCs w:val="28"/>
        </w:rPr>
        <w:t>[239]</w:t>
      </w:r>
      <w:r w:rsidRPr="007B2572">
        <w:rPr>
          <w:rFonts w:cs="Times New Roman"/>
          <w:szCs w:val="28"/>
        </w:rPr>
        <w:fldChar w:fldCharType="end"/>
      </w:r>
      <w:r w:rsidRPr="007B2572">
        <w:rPr>
          <w:rFonts w:cs="Times New Roman"/>
          <w:szCs w:val="28"/>
        </w:rPr>
        <w:t>.</w:t>
      </w:r>
    </w:p>
    <w:p w14:paraId="1F3B5598" w14:textId="178691EF" w:rsidR="003064C9" w:rsidRPr="007B2572" w:rsidRDefault="00F41B19" w:rsidP="008E69F2">
      <w:pPr>
        <w:ind w:firstLine="708"/>
        <w:rPr>
          <w:rFonts w:cs="Times New Roman"/>
          <w:szCs w:val="28"/>
        </w:rPr>
      </w:pPr>
      <w:r>
        <w:rPr>
          <w:rFonts w:cs="Times New Roman"/>
          <w:szCs w:val="28"/>
        </w:rPr>
        <w:t>Таким образом, для понимания</w:t>
      </w:r>
      <w:r w:rsidRPr="007B2572">
        <w:rPr>
          <w:rFonts w:cs="Times New Roman"/>
          <w:szCs w:val="28"/>
        </w:rPr>
        <w:t xml:space="preserve"> лингвистического статуса внутренней формы</w:t>
      </w:r>
      <w:r>
        <w:rPr>
          <w:rFonts w:cs="Times New Roman"/>
          <w:szCs w:val="28"/>
        </w:rPr>
        <w:t xml:space="preserve"> слова</w:t>
      </w:r>
      <w:r w:rsidR="00F872EA">
        <w:rPr>
          <w:rFonts w:cs="Times New Roman"/>
          <w:szCs w:val="28"/>
        </w:rPr>
        <w:t xml:space="preserve"> из вышесказа</w:t>
      </w:r>
      <w:r w:rsidR="00461CFD">
        <w:rPr>
          <w:rFonts w:cs="Times New Roman"/>
          <w:szCs w:val="28"/>
        </w:rPr>
        <w:t>н</w:t>
      </w:r>
      <w:r w:rsidR="00F872EA">
        <w:rPr>
          <w:rFonts w:cs="Times New Roman"/>
          <w:szCs w:val="28"/>
        </w:rPr>
        <w:t xml:space="preserve">ного следуют </w:t>
      </w:r>
      <w:r w:rsidRPr="007B2572">
        <w:rPr>
          <w:rFonts w:cs="Times New Roman"/>
          <w:szCs w:val="28"/>
        </w:rPr>
        <w:t xml:space="preserve">следующие </w:t>
      </w:r>
      <w:r w:rsidR="00F872EA">
        <w:rPr>
          <w:rFonts w:cs="Times New Roman"/>
          <w:szCs w:val="28"/>
        </w:rPr>
        <w:t>принципиально</w:t>
      </w:r>
      <w:r w:rsidR="00F872EA" w:rsidRPr="007B2572">
        <w:rPr>
          <w:rFonts w:cs="Times New Roman"/>
          <w:szCs w:val="28"/>
        </w:rPr>
        <w:t xml:space="preserve"> важны</w:t>
      </w:r>
      <w:r w:rsidR="00F872EA">
        <w:rPr>
          <w:rFonts w:cs="Times New Roman"/>
          <w:szCs w:val="28"/>
        </w:rPr>
        <w:t>е</w:t>
      </w:r>
      <w:r w:rsidR="00F872EA" w:rsidRPr="007B2572">
        <w:rPr>
          <w:rFonts w:cs="Times New Roman"/>
          <w:szCs w:val="28"/>
        </w:rPr>
        <w:t xml:space="preserve"> </w:t>
      </w:r>
      <w:r w:rsidRPr="007B2572">
        <w:rPr>
          <w:rFonts w:cs="Times New Roman"/>
          <w:szCs w:val="28"/>
        </w:rPr>
        <w:t>положения</w:t>
      </w:r>
      <w:r w:rsidR="003064C9" w:rsidRPr="007B2572">
        <w:rPr>
          <w:rFonts w:cs="Times New Roman"/>
          <w:szCs w:val="28"/>
        </w:rPr>
        <w:t>:</w:t>
      </w:r>
    </w:p>
    <w:p w14:paraId="424F76BE" w14:textId="6739E39B" w:rsidR="003064C9" w:rsidRPr="007B2572" w:rsidRDefault="003064C9" w:rsidP="008E69F2">
      <w:pPr>
        <w:pStyle w:val="a3"/>
        <w:numPr>
          <w:ilvl w:val="0"/>
          <w:numId w:val="12"/>
        </w:numPr>
        <w:tabs>
          <w:tab w:val="left" w:pos="993"/>
        </w:tabs>
        <w:ind w:left="0" w:firstLine="709"/>
        <w:rPr>
          <w:rFonts w:cs="Times New Roman"/>
          <w:szCs w:val="28"/>
        </w:rPr>
      </w:pPr>
      <w:r w:rsidRPr="007B2572">
        <w:rPr>
          <w:rFonts w:cs="Times New Roman"/>
          <w:szCs w:val="28"/>
        </w:rPr>
        <w:t xml:space="preserve">внутренняя форма </w:t>
      </w:r>
      <w:r w:rsidR="006978FE">
        <w:rPr>
          <w:rFonts w:cs="Times New Roman"/>
          <w:szCs w:val="28"/>
        </w:rPr>
        <w:t>лексической</w:t>
      </w:r>
      <w:r w:rsidRPr="007B2572">
        <w:rPr>
          <w:rFonts w:cs="Times New Roman"/>
          <w:szCs w:val="28"/>
        </w:rPr>
        <w:t xml:space="preserve"> единицы – это </w:t>
      </w:r>
      <w:r w:rsidR="006978FE">
        <w:rPr>
          <w:rFonts w:cs="Times New Roman"/>
          <w:szCs w:val="28"/>
        </w:rPr>
        <w:t>составляющая</w:t>
      </w:r>
      <w:r w:rsidRPr="007B2572">
        <w:rPr>
          <w:rFonts w:cs="Times New Roman"/>
          <w:szCs w:val="28"/>
        </w:rPr>
        <w:t xml:space="preserve"> ее семантической структуры, </w:t>
      </w:r>
      <w:r w:rsidR="00461CFD">
        <w:rPr>
          <w:rFonts w:cs="Times New Roman"/>
          <w:szCs w:val="28"/>
        </w:rPr>
        <w:t>с</w:t>
      </w:r>
      <w:r w:rsidR="006978FE">
        <w:rPr>
          <w:rFonts w:cs="Times New Roman"/>
          <w:szCs w:val="28"/>
        </w:rPr>
        <w:t>в</w:t>
      </w:r>
      <w:r w:rsidR="00461CFD">
        <w:rPr>
          <w:rFonts w:cs="Times New Roman"/>
          <w:szCs w:val="28"/>
        </w:rPr>
        <w:t>о</w:t>
      </w:r>
      <w:r w:rsidR="006978FE">
        <w:rPr>
          <w:rFonts w:cs="Times New Roman"/>
          <w:szCs w:val="28"/>
        </w:rPr>
        <w:t>еобразный</w:t>
      </w:r>
      <w:r w:rsidRPr="007B2572">
        <w:rPr>
          <w:rFonts w:cs="Times New Roman"/>
          <w:szCs w:val="28"/>
        </w:rPr>
        <w:t xml:space="preserve"> </w:t>
      </w:r>
      <w:r w:rsidR="006978FE">
        <w:rPr>
          <w:rFonts w:cs="Times New Roman"/>
          <w:szCs w:val="28"/>
        </w:rPr>
        <w:t>посредник</w:t>
      </w:r>
      <w:r w:rsidRPr="007B2572">
        <w:rPr>
          <w:rFonts w:cs="Times New Roman"/>
          <w:szCs w:val="28"/>
        </w:rPr>
        <w:t xml:space="preserve"> между планом содержания и планом выражения;</w:t>
      </w:r>
    </w:p>
    <w:p w14:paraId="64EA79E3" w14:textId="17BA9DCB" w:rsidR="00AC7651" w:rsidRDefault="00C9218A" w:rsidP="008E69F2">
      <w:pPr>
        <w:pStyle w:val="a3"/>
        <w:numPr>
          <w:ilvl w:val="0"/>
          <w:numId w:val="12"/>
        </w:numPr>
        <w:tabs>
          <w:tab w:val="left" w:pos="993"/>
        </w:tabs>
        <w:ind w:left="0" w:firstLine="709"/>
        <w:rPr>
          <w:rFonts w:cs="Times New Roman"/>
          <w:szCs w:val="28"/>
        </w:rPr>
      </w:pPr>
      <w:r>
        <w:rPr>
          <w:rFonts w:cs="Times New Roman"/>
          <w:szCs w:val="28"/>
        </w:rPr>
        <w:t>в основе</w:t>
      </w:r>
      <w:r w:rsidR="003064C9" w:rsidRPr="007B2572">
        <w:rPr>
          <w:rFonts w:cs="Times New Roman"/>
          <w:szCs w:val="28"/>
        </w:rPr>
        <w:t xml:space="preserve"> внутренней формы </w:t>
      </w:r>
      <w:r>
        <w:rPr>
          <w:rFonts w:cs="Times New Roman"/>
          <w:szCs w:val="28"/>
        </w:rPr>
        <w:t>лежит</w:t>
      </w:r>
      <w:r w:rsidR="003064C9" w:rsidRPr="007B2572">
        <w:rPr>
          <w:rFonts w:cs="Times New Roman"/>
          <w:szCs w:val="28"/>
        </w:rPr>
        <w:t xml:space="preserve"> </w:t>
      </w:r>
      <w:r>
        <w:rPr>
          <w:rFonts w:cs="Times New Roman"/>
          <w:szCs w:val="28"/>
        </w:rPr>
        <w:t>конкретный</w:t>
      </w:r>
      <w:r w:rsidR="003064C9" w:rsidRPr="007B2572">
        <w:rPr>
          <w:rFonts w:cs="Times New Roman"/>
          <w:szCs w:val="28"/>
        </w:rPr>
        <w:t xml:space="preserve"> признак денотата, </w:t>
      </w:r>
      <w:r>
        <w:rPr>
          <w:rFonts w:cs="Times New Roman"/>
          <w:szCs w:val="28"/>
        </w:rPr>
        <w:t xml:space="preserve">который своей сущностью </w:t>
      </w:r>
      <w:r w:rsidR="003064C9" w:rsidRPr="007B2572">
        <w:rPr>
          <w:rFonts w:cs="Times New Roman"/>
          <w:szCs w:val="28"/>
        </w:rPr>
        <w:t>обуславлива</w:t>
      </w:r>
      <w:r>
        <w:rPr>
          <w:rFonts w:cs="Times New Roman"/>
          <w:szCs w:val="28"/>
        </w:rPr>
        <w:t>ет</w:t>
      </w:r>
      <w:r w:rsidR="003064C9" w:rsidRPr="007B2572">
        <w:rPr>
          <w:rFonts w:cs="Times New Roman"/>
          <w:szCs w:val="28"/>
        </w:rPr>
        <w:t xml:space="preserve"> составляющее его наименование;</w:t>
      </w:r>
    </w:p>
    <w:p w14:paraId="0833C8BC" w14:textId="5E12CEE2" w:rsidR="00AC7651" w:rsidRDefault="003064C9" w:rsidP="008E69F2">
      <w:pPr>
        <w:pStyle w:val="a3"/>
        <w:numPr>
          <w:ilvl w:val="0"/>
          <w:numId w:val="12"/>
        </w:numPr>
        <w:tabs>
          <w:tab w:val="left" w:pos="993"/>
        </w:tabs>
        <w:ind w:left="0" w:firstLine="709"/>
        <w:rPr>
          <w:rFonts w:cs="Times New Roman"/>
          <w:szCs w:val="28"/>
        </w:rPr>
      </w:pPr>
      <w:r w:rsidRPr="00AC7651">
        <w:rPr>
          <w:rFonts w:cs="Times New Roman"/>
          <w:szCs w:val="28"/>
        </w:rPr>
        <w:t xml:space="preserve">внутренняя форма </w:t>
      </w:r>
      <w:r w:rsidR="00D12051">
        <w:rPr>
          <w:rFonts w:cs="Times New Roman"/>
          <w:szCs w:val="28"/>
        </w:rPr>
        <w:t>слова выражает</w:t>
      </w:r>
      <w:r w:rsidRPr="00AC7651">
        <w:rPr>
          <w:rFonts w:cs="Times New Roman"/>
          <w:szCs w:val="28"/>
        </w:rPr>
        <w:t xml:space="preserve"> закономерности и особенности </w:t>
      </w:r>
      <w:r w:rsidR="008B756A">
        <w:rPr>
          <w:rFonts w:cs="Times New Roman"/>
          <w:szCs w:val="28"/>
        </w:rPr>
        <w:t>понимания человеком того</w:t>
      </w:r>
      <w:r w:rsidRPr="00AC7651">
        <w:rPr>
          <w:rFonts w:cs="Times New Roman"/>
          <w:szCs w:val="28"/>
        </w:rPr>
        <w:t xml:space="preserve"> или ино</w:t>
      </w:r>
      <w:r w:rsidR="008B756A">
        <w:rPr>
          <w:rFonts w:cs="Times New Roman"/>
          <w:szCs w:val="28"/>
        </w:rPr>
        <w:t>го</w:t>
      </w:r>
      <w:r w:rsidRPr="00AC7651">
        <w:rPr>
          <w:rFonts w:cs="Times New Roman"/>
          <w:szCs w:val="28"/>
        </w:rPr>
        <w:t xml:space="preserve"> </w:t>
      </w:r>
      <w:r w:rsidR="008B756A">
        <w:rPr>
          <w:rFonts w:cs="Times New Roman"/>
          <w:szCs w:val="28"/>
        </w:rPr>
        <w:t>явления</w:t>
      </w:r>
      <w:r w:rsidRPr="00AC7651">
        <w:rPr>
          <w:rFonts w:cs="Times New Roman"/>
          <w:szCs w:val="28"/>
        </w:rPr>
        <w:t xml:space="preserve"> окружающего мира, </w:t>
      </w:r>
      <w:r w:rsidR="008B756A">
        <w:rPr>
          <w:rFonts w:cs="Times New Roman"/>
          <w:szCs w:val="28"/>
        </w:rPr>
        <w:t>закрепляя</w:t>
      </w:r>
      <w:r w:rsidRPr="00AC7651">
        <w:rPr>
          <w:rFonts w:cs="Times New Roman"/>
          <w:szCs w:val="28"/>
        </w:rPr>
        <w:t xml:space="preserve"> собой результаты е</w:t>
      </w:r>
      <w:r w:rsidR="008B756A">
        <w:rPr>
          <w:rFonts w:cs="Times New Roman"/>
          <w:szCs w:val="28"/>
        </w:rPr>
        <w:t>го</w:t>
      </w:r>
      <w:r w:rsidRPr="00AC7651">
        <w:rPr>
          <w:rFonts w:cs="Times New Roman"/>
          <w:szCs w:val="28"/>
        </w:rPr>
        <w:t xml:space="preserve"> познания человеком.</w:t>
      </w:r>
      <w:r w:rsidR="00AC7651" w:rsidRPr="00AC7651">
        <w:rPr>
          <w:rFonts w:cs="Times New Roman"/>
          <w:szCs w:val="28"/>
        </w:rPr>
        <w:t xml:space="preserve"> </w:t>
      </w:r>
    </w:p>
    <w:p w14:paraId="1297AF83" w14:textId="75EE47AF" w:rsidR="00BF65AA" w:rsidRPr="00AC7651" w:rsidRDefault="00BF65AA" w:rsidP="008E69F2">
      <w:pPr>
        <w:pStyle w:val="a3"/>
        <w:tabs>
          <w:tab w:val="left" w:pos="993"/>
        </w:tabs>
        <w:ind w:left="0" w:firstLine="709"/>
        <w:rPr>
          <w:rFonts w:cs="Times New Roman"/>
          <w:szCs w:val="28"/>
        </w:rPr>
      </w:pPr>
      <w:r>
        <w:rPr>
          <w:rFonts w:cs="Times New Roman"/>
          <w:szCs w:val="28"/>
        </w:rPr>
        <w:t>Внутренняя форма слова является конвенциональным знаком, т.е. она представляет собой сочетание определенных звуков в сочетании с содержанием, прикрепленным к нему. Внутренняя форма слова позволяет вывести тот образ, или ассоциацию, которая закрепляется за данным сочетанием звуков</w:t>
      </w:r>
      <w:r w:rsidR="00506578">
        <w:rPr>
          <w:rFonts w:cs="Times New Roman"/>
          <w:szCs w:val="28"/>
        </w:rPr>
        <w:t>.</w:t>
      </w:r>
    </w:p>
    <w:p w14:paraId="61EF4829" w14:textId="1A13200D" w:rsidR="003064C9" w:rsidRDefault="00AC7651" w:rsidP="008E69F2">
      <w:pPr>
        <w:ind w:firstLine="708"/>
        <w:rPr>
          <w:rFonts w:cs="Times New Roman"/>
          <w:szCs w:val="28"/>
        </w:rPr>
      </w:pPr>
      <w:r>
        <w:rPr>
          <w:rFonts w:cs="Times New Roman"/>
          <w:szCs w:val="28"/>
        </w:rPr>
        <w:t xml:space="preserve">Для исследования </w:t>
      </w:r>
      <w:r w:rsidRPr="007B2572">
        <w:rPr>
          <w:rFonts w:cs="Times New Roman"/>
          <w:szCs w:val="28"/>
        </w:rPr>
        <w:t xml:space="preserve">лексических единиц с живой внутренней формой в </w:t>
      </w:r>
      <w:r>
        <w:rPr>
          <w:rFonts w:cs="Times New Roman"/>
          <w:szCs w:val="28"/>
        </w:rPr>
        <w:t>контексте</w:t>
      </w:r>
      <w:r w:rsidRPr="007B2572">
        <w:rPr>
          <w:rFonts w:cs="Times New Roman"/>
          <w:szCs w:val="28"/>
        </w:rPr>
        <w:t xml:space="preserve"> языковой картины мира лингвистами </w:t>
      </w:r>
      <w:r>
        <w:rPr>
          <w:rFonts w:cs="Times New Roman"/>
          <w:szCs w:val="28"/>
        </w:rPr>
        <w:t>применяется огромное разнообразие подходов</w:t>
      </w:r>
      <w:r w:rsidRPr="007B2572">
        <w:rPr>
          <w:rFonts w:cs="Times New Roman"/>
          <w:szCs w:val="28"/>
        </w:rPr>
        <w:t xml:space="preserve">. Однако </w:t>
      </w:r>
      <w:r>
        <w:rPr>
          <w:rFonts w:cs="Times New Roman"/>
          <w:szCs w:val="28"/>
        </w:rPr>
        <w:t xml:space="preserve">это является только небольшими первыми </w:t>
      </w:r>
      <w:r>
        <w:rPr>
          <w:rFonts w:cs="Times New Roman"/>
          <w:szCs w:val="28"/>
        </w:rPr>
        <w:lastRenderedPageBreak/>
        <w:t xml:space="preserve">шагами </w:t>
      </w:r>
      <w:r w:rsidRPr="007B2572">
        <w:rPr>
          <w:rFonts w:cs="Times New Roman"/>
          <w:szCs w:val="28"/>
        </w:rPr>
        <w:t xml:space="preserve">в </w:t>
      </w:r>
      <w:r w:rsidR="00CE46C5">
        <w:rPr>
          <w:rFonts w:cs="Times New Roman"/>
          <w:szCs w:val="28"/>
        </w:rPr>
        <w:t>изу</w:t>
      </w:r>
      <w:r>
        <w:rPr>
          <w:rFonts w:cs="Times New Roman"/>
          <w:szCs w:val="28"/>
        </w:rPr>
        <w:t>чении</w:t>
      </w:r>
      <w:r w:rsidRPr="007B2572">
        <w:rPr>
          <w:rFonts w:cs="Times New Roman"/>
          <w:szCs w:val="28"/>
        </w:rPr>
        <w:t xml:space="preserve"> проблемы формирования картины мира и способов ее концептуализац</w:t>
      </w:r>
      <w:r>
        <w:rPr>
          <w:rFonts w:cs="Times New Roman"/>
          <w:szCs w:val="28"/>
        </w:rPr>
        <w:t>ии через языковые единицы</w:t>
      </w:r>
      <w:r w:rsidRPr="007B2572">
        <w:rPr>
          <w:rFonts w:cs="Times New Roman"/>
          <w:szCs w:val="28"/>
        </w:rPr>
        <w:t xml:space="preserve">, </w:t>
      </w:r>
      <w:r>
        <w:rPr>
          <w:rFonts w:cs="Times New Roman"/>
          <w:szCs w:val="28"/>
        </w:rPr>
        <w:t>что подтверждает</w:t>
      </w:r>
      <w:r w:rsidRPr="007B2572">
        <w:rPr>
          <w:rFonts w:cs="Times New Roman"/>
          <w:szCs w:val="28"/>
        </w:rPr>
        <w:t xml:space="preserve"> </w:t>
      </w:r>
      <w:r>
        <w:rPr>
          <w:rFonts w:cs="Times New Roman"/>
          <w:szCs w:val="28"/>
        </w:rPr>
        <w:t>жизненную</w:t>
      </w:r>
      <w:r w:rsidRPr="007B2572">
        <w:rPr>
          <w:rFonts w:cs="Times New Roman"/>
          <w:szCs w:val="28"/>
        </w:rPr>
        <w:t xml:space="preserve"> необходимост</w:t>
      </w:r>
      <w:r>
        <w:rPr>
          <w:rFonts w:cs="Times New Roman"/>
          <w:szCs w:val="28"/>
        </w:rPr>
        <w:t>ь</w:t>
      </w:r>
      <w:r w:rsidRPr="007B2572">
        <w:rPr>
          <w:rFonts w:cs="Times New Roman"/>
          <w:szCs w:val="28"/>
        </w:rPr>
        <w:t xml:space="preserve"> продолжения исследований.</w:t>
      </w:r>
    </w:p>
    <w:p w14:paraId="18E2B38C" w14:textId="77777777" w:rsidR="001603F5" w:rsidRDefault="001603F5" w:rsidP="008E69F2">
      <w:pPr>
        <w:ind w:firstLine="709"/>
        <w:rPr>
          <w:rFonts w:cs="Times New Roman"/>
          <w:szCs w:val="28"/>
        </w:rPr>
      </w:pPr>
    </w:p>
    <w:p w14:paraId="692ABE09" w14:textId="1C237494" w:rsidR="003C5D0A" w:rsidRPr="007B2572" w:rsidRDefault="003C5D0A" w:rsidP="008E69F2">
      <w:pPr>
        <w:pStyle w:val="2"/>
        <w:spacing w:after="0"/>
      </w:pPr>
      <w:bookmarkStart w:id="12" w:name="_Toc115875904"/>
      <w:r w:rsidRPr="007B2572">
        <w:t>1.</w:t>
      </w:r>
      <w:r w:rsidR="00C3203A">
        <w:t>3</w:t>
      </w:r>
      <w:r w:rsidRPr="007B2572">
        <w:t xml:space="preserve"> П</w:t>
      </w:r>
      <w:r w:rsidR="00D206C7">
        <w:t>онятие прототипичности</w:t>
      </w:r>
      <w:r w:rsidRPr="007B2572">
        <w:t xml:space="preserve"> </w:t>
      </w:r>
      <w:r w:rsidR="00D206C7">
        <w:t xml:space="preserve">как источника </w:t>
      </w:r>
      <w:r w:rsidR="00072CB9">
        <w:t>м</w:t>
      </w:r>
      <w:r w:rsidR="00D206C7">
        <w:t>отива</w:t>
      </w:r>
      <w:r w:rsidR="00D76134">
        <w:t>ции</w:t>
      </w:r>
      <w:bookmarkEnd w:id="12"/>
    </w:p>
    <w:p w14:paraId="6FF0DE33" w14:textId="23A5C0CD" w:rsidR="003C5D0A" w:rsidRPr="007B2572" w:rsidRDefault="003C5D0A" w:rsidP="008E69F2">
      <w:pPr>
        <w:ind w:firstLine="709"/>
        <w:rPr>
          <w:rFonts w:cs="Times New Roman"/>
          <w:szCs w:val="28"/>
        </w:rPr>
      </w:pPr>
      <w:r w:rsidRPr="007B2572">
        <w:rPr>
          <w:rFonts w:cs="Times New Roman"/>
          <w:szCs w:val="28"/>
        </w:rPr>
        <w:t>Значение как единство формы и содержания формируется лишь в сознании говорящего, а потом и слушающего. При этом «содержание» не покидает пределов сознания, т.е. задуманное значение «не выходит» в объективный мир в виде готового знания, «прикрепленного» к материальной форме. Вся роль в формировании лексических значений принадлежит человеку как к участнику коммуникации, наблюдателю и носителю опыта и знаний.</w:t>
      </w:r>
    </w:p>
    <w:p w14:paraId="06894557" w14:textId="798BE7AF" w:rsidR="003C5D0A" w:rsidRPr="007B2572" w:rsidRDefault="00B5644B" w:rsidP="008E69F2">
      <w:pPr>
        <w:ind w:firstLine="709"/>
        <w:rPr>
          <w:rFonts w:cs="Times New Roman"/>
          <w:szCs w:val="28"/>
        </w:rPr>
      </w:pPr>
      <w:r>
        <w:rPr>
          <w:rFonts w:cs="Times New Roman"/>
          <w:szCs w:val="28"/>
        </w:rPr>
        <w:t>Как уже было отмечено в предыдущем подразделе, с</w:t>
      </w:r>
      <w:r w:rsidR="003C5D0A" w:rsidRPr="007B2572">
        <w:rPr>
          <w:rFonts w:cs="Times New Roman"/>
          <w:szCs w:val="28"/>
        </w:rPr>
        <w:t xml:space="preserve">одержательное ядро слова, безусловно, имеет отношение к глубинным структурам (внутренняя форма в понимании </w:t>
      </w:r>
      <w:r w:rsidR="00C20300" w:rsidRPr="007B2572">
        <w:rPr>
          <w:rFonts w:cs="Times New Roman"/>
          <w:szCs w:val="28"/>
        </w:rPr>
        <w:t>W. von Humboldt</w:t>
      </w:r>
      <w:r w:rsidR="003C5D0A" w:rsidRPr="007B2572">
        <w:rPr>
          <w:rFonts w:cs="Times New Roman"/>
          <w:szCs w:val="28"/>
        </w:rPr>
        <w:t xml:space="preserve"> и А.А. Потебни). Соотношение между глубинными и поверхностными структурами носит </w:t>
      </w:r>
      <w:r w:rsidR="003C1DE5" w:rsidRPr="003C1DE5">
        <w:rPr>
          <w:rFonts w:cs="Times New Roman"/>
          <w:szCs w:val="28"/>
        </w:rPr>
        <w:t>неязыковой</w:t>
      </w:r>
      <w:r w:rsidR="003C5D0A" w:rsidRPr="003C1DE5">
        <w:rPr>
          <w:rFonts w:cs="Times New Roman"/>
          <w:szCs w:val="28"/>
        </w:rPr>
        <w:t xml:space="preserve"> </w:t>
      </w:r>
      <w:r w:rsidR="003C5D0A" w:rsidRPr="007B2572">
        <w:rPr>
          <w:rFonts w:cs="Times New Roman"/>
          <w:szCs w:val="28"/>
        </w:rPr>
        <w:t xml:space="preserve">характер, что было продемонстрировано генеративной грамматикой. Это обстоятельство ставит вопрос о возможности принципиального несовпадения единиц языка и речи по форме и содержанию. По мнению французского лингвиста </w:t>
      </w:r>
      <w:r w:rsidR="005B5B96" w:rsidRPr="007B2572">
        <w:rPr>
          <w:rFonts w:cs="Times New Roman"/>
          <w:szCs w:val="28"/>
        </w:rPr>
        <w:t>G.</w:t>
      </w:r>
      <w:r w:rsidR="00172DDC">
        <w:rPr>
          <w:rFonts w:cs="Times New Roman"/>
          <w:szCs w:val="28"/>
        </w:rPr>
        <w:t> </w:t>
      </w:r>
      <w:r w:rsidR="005B5B96" w:rsidRPr="007B2572">
        <w:rPr>
          <w:rFonts w:cs="Times New Roman"/>
          <w:szCs w:val="28"/>
        </w:rPr>
        <w:t>Guillaume</w:t>
      </w:r>
      <w:r w:rsidR="003C5D0A" w:rsidRPr="007B2572">
        <w:rPr>
          <w:rFonts w:cs="Times New Roman"/>
          <w:szCs w:val="28"/>
        </w:rPr>
        <w:t xml:space="preserve">, необходимо «перед любым рассмотрением конкретного значения какой-либо формы &lt;…&gt; восстановить систему, чьей составной частью она является и где она берет свое основное значение </w:t>
      </w:r>
      <w:r w:rsidR="005B5B96" w:rsidRPr="007B2572">
        <w:rPr>
          <w:rFonts w:cs="Times New Roman"/>
          <w:szCs w:val="28"/>
        </w:rPr>
        <w:t>–</w:t>
      </w:r>
      <w:r w:rsidR="003C5D0A" w:rsidRPr="007B2572">
        <w:rPr>
          <w:rFonts w:cs="Times New Roman"/>
          <w:szCs w:val="28"/>
        </w:rPr>
        <w:t xml:space="preserve"> значение, уже существующее в мысли (хотя в этом мы не можем непосредственно отдать себе отчет, </w:t>
      </w:r>
      <w:r w:rsidR="006D08EC">
        <w:rPr>
          <w:rFonts w:cs="Times New Roman"/>
          <w:szCs w:val="28"/>
        </w:rPr>
        <w:t>т.к.</w:t>
      </w:r>
      <w:r w:rsidR="003C5D0A" w:rsidRPr="007B2572">
        <w:rPr>
          <w:rFonts w:cs="Times New Roman"/>
          <w:szCs w:val="28"/>
        </w:rPr>
        <w:t xml:space="preserve"> у нас нет прямого доступа к этим глубинным операциям) и предшествующее любому контекстному значению, выявляющемуся в речи» </w:t>
      </w:r>
      <w:r w:rsidR="003C5D0A" w:rsidRPr="007B2572">
        <w:rPr>
          <w:rFonts w:cs="Times New Roman"/>
          <w:szCs w:val="28"/>
        </w:rPr>
        <w:fldChar w:fldCharType="begin"/>
      </w:r>
      <w:r w:rsidR="00FA3F28">
        <w:rPr>
          <w:rFonts w:cs="Times New Roman"/>
          <w:szCs w:val="28"/>
        </w:rPr>
        <w:instrText xml:space="preserve"> ADDIN EN.CITE &lt;EndNote&gt;&lt;Cite&gt;&lt;Author&gt;Гийом&lt;/Author&gt;&lt;Year&gt;1992&lt;/Year&gt;&lt;IDText&gt;Принципы теоретической лингвистики&lt;/IDText&gt;&lt;DisplayText&gt;[240]&lt;/DisplayText&gt;&lt;record&gt;&lt;titles&gt;&lt;title&gt;Принципы теоретической лингвистики&lt;/title&gt;&lt;/titles&gt;&lt;pages&gt;224&lt;/pages&gt;&lt;contributors&gt;&lt;authors&gt;&lt;author&gt;Гийом, Г.&lt;/author&gt;&lt;/authors&gt;&lt;/contributors&gt;&lt;added-date format="utc"&gt;1586166533&lt;/added-date&gt;&lt;pub-location&gt;Москва&lt;/pub-location&gt;&lt;ref-type name="Book"&gt;6&lt;/ref-type&gt;&lt;dates&gt;&lt;year&gt;1992&lt;/year&gt;&lt;/dates&gt;&lt;rec-number&gt;531&lt;/rec-number&gt;&lt;publisher&gt;Прогресс&lt;/publisher&gt;&lt;last-updated-date format="utc"&gt;1586166572&lt;/last-updated-date&gt;&lt;/record&gt;&lt;/Cite&gt;&lt;/EndNote&gt;</w:instrText>
      </w:r>
      <w:r w:rsidR="003C5D0A" w:rsidRPr="007B2572">
        <w:rPr>
          <w:rFonts w:cs="Times New Roman"/>
          <w:szCs w:val="28"/>
        </w:rPr>
        <w:fldChar w:fldCharType="separate"/>
      </w:r>
      <w:r w:rsidR="00FA3F28">
        <w:rPr>
          <w:rFonts w:cs="Times New Roman"/>
          <w:noProof/>
          <w:szCs w:val="28"/>
        </w:rPr>
        <w:t>[240]</w:t>
      </w:r>
      <w:r w:rsidR="003C5D0A" w:rsidRPr="007B2572">
        <w:rPr>
          <w:rFonts w:cs="Times New Roman"/>
          <w:szCs w:val="28"/>
        </w:rPr>
        <w:fldChar w:fldCharType="end"/>
      </w:r>
      <w:r w:rsidR="003C5D0A" w:rsidRPr="007B2572">
        <w:rPr>
          <w:rFonts w:cs="Times New Roman"/>
          <w:szCs w:val="28"/>
        </w:rPr>
        <w:t>.</w:t>
      </w:r>
    </w:p>
    <w:p w14:paraId="5B35C2FE" w14:textId="77E06F45" w:rsidR="003C5D0A" w:rsidRPr="007B2572" w:rsidRDefault="00392013" w:rsidP="008E69F2">
      <w:pPr>
        <w:ind w:firstLine="709"/>
        <w:rPr>
          <w:rFonts w:cs="Times New Roman"/>
          <w:szCs w:val="28"/>
        </w:rPr>
      </w:pPr>
      <w:r>
        <w:rPr>
          <w:rFonts w:cs="Times New Roman"/>
          <w:szCs w:val="28"/>
        </w:rPr>
        <w:t>Среди извес</w:t>
      </w:r>
      <w:r w:rsidR="00036624">
        <w:rPr>
          <w:rFonts w:cs="Times New Roman"/>
          <w:szCs w:val="28"/>
        </w:rPr>
        <w:t>тных иссле</w:t>
      </w:r>
      <w:r>
        <w:rPr>
          <w:rFonts w:cs="Times New Roman"/>
          <w:szCs w:val="28"/>
        </w:rPr>
        <w:t>дований в направлении содержательного ядра лексического значения – развиваемая рядом лингвистов (С.Д. Кацнельсон, Б.А.</w:t>
      </w:r>
      <w:r w:rsidR="00172DDC">
        <w:rPr>
          <w:rFonts w:cs="Times New Roman"/>
          <w:szCs w:val="28"/>
        </w:rPr>
        <w:t> </w:t>
      </w:r>
      <w:r>
        <w:rPr>
          <w:rFonts w:cs="Times New Roman"/>
          <w:szCs w:val="28"/>
        </w:rPr>
        <w:t xml:space="preserve">Серебренников) концепция А.А. Потебни о ближайшем и дальнейшем значении. </w:t>
      </w:r>
      <w:r w:rsidR="003C5D0A" w:rsidRPr="007B2572">
        <w:rPr>
          <w:rFonts w:cs="Times New Roman"/>
          <w:szCs w:val="28"/>
        </w:rPr>
        <w:t xml:space="preserve">Основным направлением соответствующих поисков является изучение объема выражаемых словами понятий. В практическом плане оно заключалось в определении существенных семантических признаков слова, содержательного ядра слова и установлении его места и функции в системе языка и речи. Эти наблюдения перекликаются с противопоставлением «узких понятий» (минимума дифференциальных понятий) «содержательным понятиям», или просто сумме знаний о предмете </w:t>
      </w:r>
      <w:r w:rsidR="003C5D0A" w:rsidRPr="007B2572">
        <w:rPr>
          <w:rFonts w:cs="Times New Roman"/>
          <w:szCs w:val="28"/>
        </w:rPr>
        <w:fldChar w:fldCharType="begin"/>
      </w:r>
      <w:r w:rsidR="00FA3F28">
        <w:rPr>
          <w:rFonts w:cs="Times New Roman"/>
          <w:szCs w:val="28"/>
        </w:rPr>
        <w:instrText xml:space="preserve"> ADDIN EN.CITE &lt;EndNote&gt;&lt;Cite&gt;&lt;Author&gt;Общее языкознание. Формы существования&lt;/Author&gt;&lt;IDText&gt;1970&lt;/IDText&gt;&lt;DisplayText&gt;[241]&lt;/DisplayText&gt;&lt;record&gt;&lt;contributors&gt;&lt;tertiary-authors&gt;&lt;author&gt;Серебренников, Б.А.&lt;/author&gt;&lt;/tertiary-authors&gt;&lt;/contributors&gt;&lt;titles&gt;&lt;title&gt;1970&lt;/title&gt;&lt;/titles&gt;&lt;pages&gt;602&lt;/pages&gt;&lt;contributors&gt;&lt;authors&gt;&lt;author&gt;Общее языкознание. Формы существования, функции, история языка&lt;/author&gt;&lt;/authors&gt;&lt;/contributors&gt;&lt;added-date format="utc"&gt;1586169229&lt;/added-date&gt;&lt;pub-location&gt;Москва&lt;/pub-location&gt;&lt;ref-type name="Book"&gt;6&lt;/ref-type&gt;&lt;rec-number&gt;532&lt;/rec-number&gt;&lt;publisher&gt;Наука&lt;/publisher&gt;&lt;last-updated-date format="utc"&gt;1586169363&lt;/last-updated-date&gt;&lt;/record&gt;&lt;/Cite&gt;&lt;/EndNote&gt;</w:instrText>
      </w:r>
      <w:r w:rsidR="003C5D0A" w:rsidRPr="007B2572">
        <w:rPr>
          <w:rFonts w:cs="Times New Roman"/>
          <w:szCs w:val="28"/>
        </w:rPr>
        <w:fldChar w:fldCharType="separate"/>
      </w:r>
      <w:r w:rsidR="00FA3F28">
        <w:rPr>
          <w:rFonts w:cs="Times New Roman"/>
          <w:noProof/>
          <w:szCs w:val="28"/>
        </w:rPr>
        <w:t>[241]</w:t>
      </w:r>
      <w:r w:rsidR="003C5D0A" w:rsidRPr="007B2572">
        <w:rPr>
          <w:rFonts w:cs="Times New Roman"/>
          <w:szCs w:val="28"/>
        </w:rPr>
        <w:fldChar w:fldCharType="end"/>
      </w:r>
      <w:r w:rsidR="003C5D0A" w:rsidRPr="007B2572">
        <w:rPr>
          <w:rFonts w:cs="Times New Roman"/>
          <w:szCs w:val="28"/>
        </w:rPr>
        <w:t>.</w:t>
      </w:r>
    </w:p>
    <w:p w14:paraId="38866071" w14:textId="45784271" w:rsidR="003C5D0A" w:rsidRPr="007B2572" w:rsidRDefault="003C5D0A" w:rsidP="008E69F2">
      <w:pPr>
        <w:ind w:firstLine="709"/>
        <w:rPr>
          <w:rFonts w:cs="Times New Roman"/>
          <w:szCs w:val="28"/>
        </w:rPr>
      </w:pPr>
      <w:r w:rsidRPr="007B2572">
        <w:rPr>
          <w:rFonts w:cs="Times New Roman"/>
          <w:szCs w:val="28"/>
        </w:rPr>
        <w:t>В то время, как в «Общем языкознании» по редакцией Б.А</w:t>
      </w:r>
      <w:r w:rsidR="005063C0" w:rsidRPr="007B2572">
        <w:rPr>
          <w:rFonts w:cs="Times New Roman"/>
          <w:szCs w:val="28"/>
        </w:rPr>
        <w:t>.</w:t>
      </w:r>
      <w:r w:rsidR="00172DDC">
        <w:rPr>
          <w:rFonts w:cs="Times New Roman"/>
          <w:szCs w:val="28"/>
        </w:rPr>
        <w:t> </w:t>
      </w:r>
      <w:r w:rsidRPr="007B2572">
        <w:rPr>
          <w:rFonts w:cs="Times New Roman"/>
          <w:szCs w:val="28"/>
        </w:rPr>
        <w:t xml:space="preserve">Серебренникова, «узкое понятие» трактуется как «минимум дифференциальных отличительных признаков» </w:t>
      </w:r>
      <w:r w:rsidRPr="007B2572">
        <w:rPr>
          <w:rFonts w:cs="Times New Roman"/>
          <w:szCs w:val="28"/>
        </w:rPr>
        <w:fldChar w:fldCharType="begin"/>
      </w:r>
      <w:r w:rsidR="00FA3F28">
        <w:rPr>
          <w:rFonts w:cs="Times New Roman"/>
          <w:szCs w:val="28"/>
        </w:rPr>
        <w:instrText xml:space="preserve"> ADDIN EN.CITE &lt;EndNote&gt;&lt;Cite&gt;&lt;Author&gt;Общее языкознание. Формы существования&lt;/Author&gt;&lt;IDText&gt;1970&lt;/IDText&gt;&lt;DisplayText&gt;[241]&lt;/DisplayText&gt;&lt;record&gt;&lt;contributors&gt;&lt;tertiary-authors&gt;&lt;author&gt;Серебренников, Б.А.&lt;/author&gt;&lt;/tertiary-authors&gt;&lt;/contributors&gt;&lt;titles&gt;&lt;title&gt;1970&lt;/title&gt;&lt;/titles&gt;&lt;pages&gt;602&lt;/pages&gt;&lt;contributors&gt;&lt;authors&gt;&lt;author&gt;Общее языкознание. Формы существования, функции, история языка&lt;/author&gt;&lt;/authors&gt;&lt;/contributors&gt;&lt;added-date format="utc"&gt;1586169229&lt;/added-date&gt;&lt;pub-location&gt;Москва&lt;/pub-location&gt;&lt;ref-type name="Book"&gt;6&lt;/ref-type&gt;&lt;rec-number&gt;532&lt;/rec-number&gt;&lt;publisher&gt;Наука&lt;/publisher&gt;&lt;last-updated-date format="utc"&gt;1586169363&lt;/last-updated-date&gt;&lt;/record&gt;&lt;/Cite&gt;&lt;/EndNote&gt;</w:instrText>
      </w:r>
      <w:r w:rsidRPr="007B2572">
        <w:rPr>
          <w:rFonts w:cs="Times New Roman"/>
          <w:szCs w:val="28"/>
        </w:rPr>
        <w:fldChar w:fldCharType="separate"/>
      </w:r>
      <w:r w:rsidR="00FA3F28">
        <w:rPr>
          <w:rFonts w:cs="Times New Roman"/>
          <w:noProof/>
          <w:szCs w:val="28"/>
        </w:rPr>
        <w:t>[241</w:t>
      </w:r>
      <w:r w:rsidR="005C293D">
        <w:rPr>
          <w:rFonts w:cs="Times New Roman"/>
          <w:noProof/>
          <w:szCs w:val="28"/>
        </w:rPr>
        <w:t xml:space="preserve">, </w:t>
      </w:r>
      <w:r w:rsidR="00506578">
        <w:rPr>
          <w:rFonts w:cs="Times New Roman"/>
          <w:noProof/>
          <w:szCs w:val="28"/>
        </w:rPr>
        <w:t xml:space="preserve">с. </w:t>
      </w:r>
      <w:r w:rsidR="005C293D">
        <w:rPr>
          <w:rFonts w:cs="Times New Roman"/>
          <w:noProof/>
          <w:szCs w:val="28"/>
        </w:rPr>
        <w:t>53</w:t>
      </w:r>
      <w:r w:rsidR="00FA3F28">
        <w:rPr>
          <w:rFonts w:cs="Times New Roman"/>
          <w:noProof/>
          <w:szCs w:val="28"/>
        </w:rPr>
        <w:t>]</w:t>
      </w:r>
      <w:r w:rsidRPr="007B2572">
        <w:rPr>
          <w:rFonts w:cs="Times New Roman"/>
          <w:szCs w:val="28"/>
        </w:rPr>
        <w:fldChar w:fldCharType="end"/>
      </w:r>
      <w:r w:rsidRPr="007B2572">
        <w:rPr>
          <w:rFonts w:cs="Times New Roman"/>
          <w:szCs w:val="28"/>
        </w:rPr>
        <w:t xml:space="preserve">, «формальное понятие», по С.Д. Кацнельсону, является ядром слова, включающим «минимум наиболее общих и в то же время наиболее характерных отличительных признаков, которые необходимы для выделения и распознания предмета </w:t>
      </w:r>
      <w:r w:rsidRPr="007B2572">
        <w:rPr>
          <w:rFonts w:cs="Times New Roman"/>
          <w:szCs w:val="28"/>
        </w:rPr>
        <w:fldChar w:fldCharType="begin"/>
      </w:r>
      <w:r w:rsidR="00FA3F28">
        <w:rPr>
          <w:rFonts w:cs="Times New Roman"/>
          <w:szCs w:val="28"/>
        </w:rPr>
        <w:instrText xml:space="preserve"> ADDIN EN.CITE &lt;EndNote&gt;&lt;Cite&gt;&lt;Author&gt;Кацнельсон&lt;/Author&gt;&lt;Year&gt;2011&lt;/Year&gt;&lt;IDText&gt;Содержание слова, значение и обозначение&lt;/IDText&gt;&lt;DisplayText&gt;[242]&lt;/DisplayText&gt;&lt;record&gt;&lt;titles&gt;&lt;title&gt;Содержание слова, значение и обозначение&lt;/title&gt;&lt;/titles&gt;&lt;pages&gt;112&lt;/pages&gt;&lt;contributors&gt;&lt;authors&gt;&lt;author&gt;Кацнельсон, С.Д.&lt;/author&gt;&lt;/authors&gt;&lt;/contributors&gt;&lt;added-date format="utc"&gt;1586172150&lt;/added-date&gt;&lt;pub-location&gt;Москва&lt;/pub-location&gt;&lt;ref-type name="Book"&gt;6&lt;/ref-type&gt;&lt;dates&gt;&lt;year&gt;2011&lt;/year&gt;&lt;/dates&gt;&lt;rec-number&gt;533&lt;/rec-number&gt;&lt;publisher&gt;Едиториал УРСС&lt;/publisher&gt;&lt;last-updated-date format="utc"&gt;1586172244&lt;/last-updated-date&gt;&lt;/record&gt;&lt;/Cite&gt;&lt;/EndNote&gt;</w:instrText>
      </w:r>
      <w:r w:rsidRPr="007B2572">
        <w:rPr>
          <w:rFonts w:cs="Times New Roman"/>
          <w:szCs w:val="28"/>
        </w:rPr>
        <w:fldChar w:fldCharType="separate"/>
      </w:r>
      <w:r w:rsidR="00FA3F28">
        <w:rPr>
          <w:rFonts w:cs="Times New Roman"/>
          <w:noProof/>
          <w:szCs w:val="28"/>
        </w:rPr>
        <w:t>[242]</w:t>
      </w:r>
      <w:r w:rsidRPr="007B2572">
        <w:rPr>
          <w:rFonts w:cs="Times New Roman"/>
          <w:szCs w:val="28"/>
        </w:rPr>
        <w:fldChar w:fldCharType="end"/>
      </w:r>
      <w:r w:rsidRPr="007B2572">
        <w:rPr>
          <w:rFonts w:cs="Times New Roman"/>
          <w:szCs w:val="28"/>
        </w:rPr>
        <w:t>.</w:t>
      </w:r>
    </w:p>
    <w:p w14:paraId="162EA48C" w14:textId="54F74230" w:rsidR="003C5D0A" w:rsidRPr="007B2572" w:rsidRDefault="003C5D0A" w:rsidP="008E69F2">
      <w:pPr>
        <w:ind w:firstLine="709"/>
        <w:rPr>
          <w:rFonts w:cs="Times New Roman"/>
          <w:szCs w:val="28"/>
        </w:rPr>
      </w:pPr>
      <w:r w:rsidRPr="007B2572">
        <w:rPr>
          <w:rFonts w:cs="Times New Roman"/>
          <w:szCs w:val="28"/>
        </w:rPr>
        <w:t>Исследуемая единица ядра содержания имеет общие черты с когнитивным прототипом в концепции прототипной теории организации многозначного слова (</w:t>
      </w:r>
      <w:r w:rsidR="005063C0" w:rsidRPr="007B2572">
        <w:rPr>
          <w:rFonts w:cs="Times New Roman"/>
          <w:szCs w:val="28"/>
        </w:rPr>
        <w:t xml:space="preserve">И.К. Архипов (2001) </w:t>
      </w:r>
      <w:r w:rsidR="005063C0" w:rsidRPr="007B2572">
        <w:rPr>
          <w:rFonts w:cs="Times New Roman"/>
          <w:szCs w:val="28"/>
        </w:rPr>
        <w:fldChar w:fldCharType="begin"/>
      </w:r>
      <w:r w:rsidR="00FA3F28">
        <w:rPr>
          <w:rFonts w:cs="Times New Roman"/>
          <w:szCs w:val="28"/>
        </w:rPr>
        <w:instrText xml:space="preserve"> ADDIN EN.CITE &lt;EndNote&gt;&lt;Cite&gt;&lt;Author&gt;Архипов&lt;/Author&gt;&lt;Year&gt;2001&lt;/Year&gt;&lt;IDText&gt;Человеческий фактор в языке&lt;/IDText&gt;&lt;DisplayText&gt;[243]&lt;/DisplayText&gt;&lt;record&gt;&lt;titles&gt;&lt;title&gt;Человеческий фактор в языке&lt;/title&gt;&lt;/titles&gt;&lt;pages&gt;110&lt;/pages&gt;&lt;contributors&gt;&lt;authors&gt;&lt;author&gt;Архипов, И.К.&lt;/author&gt;&lt;/authors&gt;&lt;/contributors&gt;&lt;added-date format="utc"&gt;1586081320&lt;/added-date&gt;&lt;pub-location&gt;Санкт-Петербург&lt;/pub-location&gt;&lt;ref-type name="Book"&gt;6&lt;/ref-type&gt;&lt;dates&gt;&lt;year&gt;2001&lt;/year&gt;&lt;/dates&gt;&lt;rec-number&gt;530&lt;/rec-number&gt;&lt;publisher&gt;НИЯК&lt;/publisher&gt;&lt;last-updated-date format="utc"&gt;1586165485&lt;/last-updated-date&gt;&lt;/record&gt;&lt;/Cite&gt;&lt;/EndNote&gt;</w:instrText>
      </w:r>
      <w:r w:rsidR="005063C0" w:rsidRPr="007B2572">
        <w:rPr>
          <w:rFonts w:cs="Times New Roman"/>
          <w:szCs w:val="28"/>
        </w:rPr>
        <w:fldChar w:fldCharType="separate"/>
      </w:r>
      <w:r w:rsidR="00FA3F28">
        <w:rPr>
          <w:rFonts w:cs="Times New Roman"/>
          <w:noProof/>
          <w:szCs w:val="28"/>
        </w:rPr>
        <w:t>[243]</w:t>
      </w:r>
      <w:r w:rsidR="005063C0" w:rsidRPr="007B2572">
        <w:rPr>
          <w:rFonts w:cs="Times New Roman"/>
          <w:szCs w:val="28"/>
        </w:rPr>
        <w:fldChar w:fldCharType="end"/>
      </w:r>
      <w:r w:rsidR="005063C0" w:rsidRPr="007B2572">
        <w:rPr>
          <w:rFonts w:cs="Times New Roman"/>
          <w:szCs w:val="28"/>
        </w:rPr>
        <w:t xml:space="preserve">, Л.А. Новиков </w:t>
      </w:r>
      <w:r w:rsidR="00CE5DF0" w:rsidRPr="007B2572">
        <w:rPr>
          <w:rFonts w:cs="Times New Roman"/>
          <w:szCs w:val="28"/>
        </w:rPr>
        <w:t xml:space="preserve">(2001) </w:t>
      </w:r>
      <w:r w:rsidR="00CE5DF0" w:rsidRPr="007B2572">
        <w:rPr>
          <w:rFonts w:cs="Times New Roman"/>
          <w:szCs w:val="28"/>
        </w:rPr>
        <w:fldChar w:fldCharType="begin"/>
      </w:r>
      <w:r w:rsidR="00FA3F28">
        <w:rPr>
          <w:rFonts w:cs="Times New Roman"/>
          <w:szCs w:val="28"/>
        </w:rPr>
        <w:instrText xml:space="preserve"> ADDIN EN.CITE &lt;EndNote&gt;&lt;Cite&gt;&lt;Author&gt;Новиков&lt;/Author&gt;&lt;Year&gt;2001&lt;/Year&gt;&lt;IDText&gt;Избранные труды. Том 1. Проблемы языкового значения&lt;/IDText&gt;&lt;DisplayText&gt;[244]&lt;/DisplayText&gt;&lt;record&gt;&lt;titles&gt;&lt;title&gt;Избранные труды. Том 1. Проблемы языкового значения&lt;/title&gt;&lt;/titles&gt;&lt;pages&gt;672&lt;/pages&gt;&lt;contributors&gt;&lt;authors&gt;&lt;author&gt;Новиков, Л.А.&lt;/author&gt;&lt;/authors&gt;&lt;/contributors&gt;&lt;added-date format="utc"&gt;1593092615&lt;/added-date&gt;&lt;pub-location&gt;Москва&lt;/pub-location&gt;&lt;ref-type name="Book"&gt;6&lt;/ref-type&gt;&lt;dates&gt;&lt;year&gt;2001&lt;/year&gt;&lt;/dates&gt;&lt;rec-number&gt;543&lt;/rec-number&gt;&lt;publisher&gt;Изд-во РУДН&lt;/publisher&gt;&lt;last-updated-date format="utc"&gt;1593092838&lt;/last-updated-date&gt;&lt;num-vols&gt;2&lt;/num-vols&gt;&lt;/record&gt;&lt;/Cite&gt;&lt;/EndNote&gt;</w:instrText>
      </w:r>
      <w:r w:rsidR="00CE5DF0" w:rsidRPr="007B2572">
        <w:rPr>
          <w:rFonts w:cs="Times New Roman"/>
          <w:szCs w:val="28"/>
        </w:rPr>
        <w:fldChar w:fldCharType="separate"/>
      </w:r>
      <w:r w:rsidR="00FA3F28">
        <w:rPr>
          <w:rFonts w:cs="Times New Roman"/>
          <w:noProof/>
          <w:szCs w:val="28"/>
        </w:rPr>
        <w:t>[244]</w:t>
      </w:r>
      <w:r w:rsidR="00CE5DF0" w:rsidRPr="007B2572">
        <w:rPr>
          <w:rFonts w:cs="Times New Roman"/>
          <w:szCs w:val="28"/>
        </w:rPr>
        <w:fldChar w:fldCharType="end"/>
      </w:r>
      <w:r w:rsidR="005063C0" w:rsidRPr="007B2572">
        <w:rPr>
          <w:rFonts w:cs="Times New Roman"/>
          <w:szCs w:val="28"/>
        </w:rPr>
        <w:t>, С.А. Песина (1998)</w:t>
      </w:r>
      <w:r w:rsidR="00677FF7">
        <w:rPr>
          <w:rFonts w:cs="Times New Roman"/>
          <w:szCs w:val="28"/>
        </w:rPr>
        <w:t xml:space="preserve"> </w:t>
      </w:r>
      <w:r w:rsidR="005063C0" w:rsidRPr="007B2572">
        <w:rPr>
          <w:rFonts w:cs="Times New Roman"/>
          <w:szCs w:val="28"/>
        </w:rPr>
        <w:fldChar w:fldCharType="begin"/>
      </w:r>
      <w:r w:rsidR="00FA3F28">
        <w:rPr>
          <w:rFonts w:cs="Times New Roman"/>
          <w:szCs w:val="28"/>
        </w:rPr>
        <w:instrText xml:space="preserve"> ADDIN EN.CITE &lt;EndNote&gt;&lt;Cite&gt;&lt;Author&gt;Песина&lt;/Author&gt;&lt;Year&gt;1998&lt;/Year&gt;&lt;IDText&gt;Лексический прототип в семантической структуре слова : Диссер. на соискание уч. степ. к.филол.н.&lt;/IDText&gt;&lt;DisplayText&gt;[245]&lt;/DisplayText&gt;&lt;record&gt;&lt;contributors&gt;&lt;tertiary-authors&gt;&lt;author&gt;д.ф.н. И.К. Архипов&lt;/author&gt;&lt;/tertiary-authors&gt;&lt;/contributors&gt;&lt;titles&gt;&lt;title&gt;Лексический прототип в семантической структуре слова : Диссер. на соискание уч. степ. к.филол.н.&lt;/title&gt;&lt;/titles&gt;&lt;pages&gt;158&lt;/pages&gt;&lt;contributors&gt;&lt;authors&gt;&lt;author&gt;Песина, С.А.&lt;/author&gt;&lt;/authors&gt;&lt;/contributors&gt;&lt;added-date format="utc"&gt;1593092028&lt;/added-date&gt;&lt;pub-location&gt;Санкт-Петербург&lt;/pub-location&gt;&lt;ref-type name="Thesis"&gt;32&lt;/ref-type&gt;&lt;dates&gt;&lt;year&gt;1998&lt;/year&gt;&lt;/dates&gt;&lt;rec-number&gt;542&lt;/rec-number&gt;&lt;publisher&gt;Росс. гос. пед. ун-т им. А.И. Герцена&lt;/publisher&gt;&lt;last-updated-date format="utc"&gt;1593092219&lt;/last-updated-date&gt;&lt;/record&gt;&lt;/Cite&gt;&lt;/EndNote&gt;</w:instrText>
      </w:r>
      <w:r w:rsidR="005063C0" w:rsidRPr="007B2572">
        <w:rPr>
          <w:rFonts w:cs="Times New Roman"/>
          <w:szCs w:val="28"/>
        </w:rPr>
        <w:fldChar w:fldCharType="separate"/>
      </w:r>
      <w:r w:rsidR="00FA3F28">
        <w:rPr>
          <w:rFonts w:cs="Times New Roman"/>
          <w:noProof/>
          <w:szCs w:val="28"/>
        </w:rPr>
        <w:t>[245]</w:t>
      </w:r>
      <w:r w:rsidR="005063C0" w:rsidRPr="007B2572">
        <w:rPr>
          <w:rFonts w:cs="Times New Roman"/>
          <w:szCs w:val="28"/>
        </w:rPr>
        <w:fldChar w:fldCharType="end"/>
      </w:r>
      <w:r w:rsidR="006452F5" w:rsidRPr="007B2572">
        <w:rPr>
          <w:rFonts w:cs="Times New Roman"/>
          <w:szCs w:val="28"/>
        </w:rPr>
        <w:t xml:space="preserve"> и др.</w:t>
      </w:r>
      <w:r w:rsidRPr="007B2572">
        <w:rPr>
          <w:rFonts w:cs="Times New Roman"/>
          <w:szCs w:val="28"/>
        </w:rPr>
        <w:t xml:space="preserve">), получившей распространение в когнитивной </w:t>
      </w:r>
      <w:r w:rsidRPr="007B2572">
        <w:rPr>
          <w:rFonts w:cs="Times New Roman"/>
          <w:szCs w:val="28"/>
        </w:rPr>
        <w:lastRenderedPageBreak/>
        <w:t>семантике. Согласно данной теории, все значения многозначных слов неслучайны и непроизвольны – они связаны между собой прототипным значением, которое охватывает самые типичные, частотные употребления.</w:t>
      </w:r>
    </w:p>
    <w:p w14:paraId="7A483DCF" w14:textId="0A66B650" w:rsidR="00C059FC" w:rsidRPr="007B2572" w:rsidRDefault="003C5D0A" w:rsidP="008E69F2">
      <w:pPr>
        <w:ind w:firstLine="709"/>
        <w:rPr>
          <w:rFonts w:cs="Times New Roman"/>
          <w:szCs w:val="28"/>
        </w:rPr>
      </w:pPr>
      <w:r w:rsidRPr="007B2572">
        <w:rPr>
          <w:rFonts w:cs="Times New Roman"/>
          <w:szCs w:val="28"/>
        </w:rPr>
        <w:t>Свое основание данная теория берет в исследованиях психолингвистов, которые в начале 70-х годов XX века обратили внимание на проблему категоризации человеком действительности.</w:t>
      </w:r>
      <w:r w:rsidR="006452F5" w:rsidRPr="007B2572">
        <w:rPr>
          <w:rFonts w:cs="Times New Roman"/>
          <w:szCs w:val="28"/>
        </w:rPr>
        <w:t xml:space="preserve"> </w:t>
      </w:r>
      <w:r w:rsidR="00C059FC" w:rsidRPr="007B2572">
        <w:rPr>
          <w:rFonts w:cs="Times New Roman"/>
          <w:szCs w:val="28"/>
        </w:rPr>
        <w:t xml:space="preserve">Основываясь на развитии «языковых игр» L. Wittgenstein, E. Rosch продемонстрировала посредством серии экспериментов, что процесс уточнения объектов по концептуальным признакам в общем не был описан. К тому же концепты находили свое применение, основываясь на схожести познаваемого объекта и концептуального «прототипа» </w:t>
      </w:r>
      <w:r w:rsidR="00B740BE" w:rsidRPr="007B2572">
        <w:rPr>
          <w:rFonts w:cs="Times New Roman"/>
          <w:szCs w:val="28"/>
        </w:rPr>
        <w:t>–</w:t>
      </w:r>
      <w:r w:rsidR="00C059FC" w:rsidRPr="007B2572">
        <w:rPr>
          <w:rFonts w:cs="Times New Roman"/>
          <w:szCs w:val="28"/>
        </w:rPr>
        <w:t xml:space="preserve"> типичного или образцового примера концепта. Обладание необходимыми и достаточными признаками является более слабым индикатором включения объекта в категорию, чем отображение ценностей особо выдающихся признаков – маркеров семейной схожести – </w:t>
      </w:r>
      <w:r w:rsidR="00FF47A6" w:rsidRPr="007B2572">
        <w:rPr>
          <w:rFonts w:cs="Times New Roman"/>
          <w:szCs w:val="28"/>
        </w:rPr>
        <w:t xml:space="preserve">у </w:t>
      </w:r>
      <w:r w:rsidR="00C059FC" w:rsidRPr="007B2572">
        <w:rPr>
          <w:rFonts w:cs="Times New Roman"/>
          <w:szCs w:val="28"/>
        </w:rPr>
        <w:t>идеального члена категории</w:t>
      </w:r>
      <w:r w:rsidR="00CB391B" w:rsidRPr="007B2572">
        <w:rPr>
          <w:rFonts w:cs="Times New Roman"/>
          <w:szCs w:val="28"/>
        </w:rPr>
        <w:t xml:space="preserve"> </w:t>
      </w:r>
      <w:r w:rsidR="00B740BE" w:rsidRPr="007B2572">
        <w:rPr>
          <w:rFonts w:cs="Times New Roman"/>
          <w:szCs w:val="28"/>
        </w:rPr>
        <w:fldChar w:fldCharType="begin"/>
      </w:r>
      <w:r w:rsidR="00FA3F28">
        <w:rPr>
          <w:rFonts w:cs="Times New Roman"/>
          <w:szCs w:val="28"/>
        </w:rPr>
        <w:instrText xml:space="preserve"> ADDIN EN.CITE &lt;EndNote&gt;&lt;Cite&gt;&lt;Author&gt;Magee&lt;/Author&gt;&lt;Year&gt;2011&lt;/Year&gt;&lt;IDText&gt;The meaning of meaning: alternative disciplinary perspectives&lt;/IDText&gt;&lt;DisplayText&gt;[246]&lt;/DisplayText&gt;&lt;record&gt;&lt;urls&gt;&lt;related-urls&gt;&lt;url&gt;https://www.sciencedirect.com/science/article/pii/B9781843346012500039&lt;/url&gt;&lt;/related-urls&gt;&lt;/urls&gt;&lt;titles&gt;&lt;title&gt;The meaning of meaning: alternative disciplinary perspectives&lt;/title&gt;&lt;secondary-title&gt;Towards a Semantic Web&lt;/secondary-title&gt;&lt;/titles&gt;&lt;pages&gt;35-79&lt;/pages&gt;&lt;contributors&gt;&lt;authors&gt;&lt;author&gt;Magee, L.&lt;/author&gt;&lt;/authors&gt;&lt;/contributors&gt;&lt;added-date format="utc"&gt;1593689739&lt;/added-date&gt;&lt;ref-type name="Book Section"&gt;5&lt;/ref-type&gt;&lt;dates&gt;&lt;year&gt;2011&lt;/year&gt;&lt;/dates&gt;&lt;rec-number&gt;545&lt;/rec-number&gt;&lt;publisher&gt;Woodhead Publishing Limited&lt;/publisher&gt;&lt;last-updated-date format="utc"&gt;1593690680&lt;/last-updated-date&gt;&lt;contributors&gt;&lt;secondary-authors&gt;&lt;author&gt;Cope, B.&lt;/author&gt;&lt;author&gt;Kalantzis, M.&lt;/author&gt;&lt;author&gt;Magee, L.&lt;/author&gt;&lt;/secondary-authors&gt;&lt;/contributors&gt;&lt;electronic-resource-num&gt;https://doi.org/10.1016/B978-1-84334-601-2.50003-9&lt;/electronic-resource-num&gt;&lt;/record&gt;&lt;/Cite&gt;&lt;/EndNote&gt;</w:instrText>
      </w:r>
      <w:r w:rsidR="00B740BE" w:rsidRPr="007B2572">
        <w:rPr>
          <w:rFonts w:cs="Times New Roman"/>
          <w:szCs w:val="28"/>
        </w:rPr>
        <w:fldChar w:fldCharType="separate"/>
      </w:r>
      <w:r w:rsidR="00FA3F28">
        <w:rPr>
          <w:rFonts w:cs="Times New Roman"/>
          <w:noProof/>
          <w:szCs w:val="28"/>
        </w:rPr>
        <w:t>[246]</w:t>
      </w:r>
      <w:r w:rsidR="00B740BE" w:rsidRPr="007B2572">
        <w:rPr>
          <w:rFonts w:cs="Times New Roman"/>
          <w:szCs w:val="28"/>
        </w:rPr>
        <w:fldChar w:fldCharType="end"/>
      </w:r>
      <w:r w:rsidR="00C059FC" w:rsidRPr="007B2572">
        <w:rPr>
          <w:rFonts w:cs="Times New Roman"/>
          <w:szCs w:val="28"/>
        </w:rPr>
        <w:t>.</w:t>
      </w:r>
    </w:p>
    <w:p w14:paraId="754ADB7F" w14:textId="77777777" w:rsidR="00D5663B" w:rsidRDefault="003C5D0A" w:rsidP="008E69F2">
      <w:pPr>
        <w:ind w:firstLine="709"/>
        <w:rPr>
          <w:rFonts w:cs="Times New Roman"/>
          <w:szCs w:val="28"/>
        </w:rPr>
      </w:pPr>
      <w:r w:rsidRPr="007B2572">
        <w:rPr>
          <w:rFonts w:cs="Times New Roman"/>
          <w:szCs w:val="28"/>
        </w:rPr>
        <w:t xml:space="preserve">Выделяются 2 типа категорий: </w:t>
      </w:r>
    </w:p>
    <w:p w14:paraId="7982D1E2" w14:textId="77777777" w:rsidR="00D5663B" w:rsidRDefault="003C5D0A" w:rsidP="008E69F2">
      <w:pPr>
        <w:ind w:firstLine="709"/>
        <w:rPr>
          <w:rFonts w:cs="Times New Roman"/>
          <w:szCs w:val="28"/>
        </w:rPr>
      </w:pPr>
      <w:r w:rsidRPr="007B2572">
        <w:rPr>
          <w:rFonts w:cs="Times New Roman"/>
          <w:szCs w:val="28"/>
        </w:rPr>
        <w:t>1) природные, естественные (natura</w:t>
      </w:r>
      <w:r w:rsidR="00D5663B">
        <w:rPr>
          <w:rFonts w:cs="Times New Roman"/>
          <w:szCs w:val="28"/>
        </w:rPr>
        <w:t xml:space="preserve">l), обусловленные перцептивно; </w:t>
      </w:r>
    </w:p>
    <w:p w14:paraId="37C5D9CA" w14:textId="7EAB556D" w:rsidR="00D5663B" w:rsidRDefault="003C5D0A" w:rsidP="008E69F2">
      <w:pPr>
        <w:ind w:firstLine="709"/>
        <w:rPr>
          <w:rFonts w:cs="Times New Roman"/>
          <w:szCs w:val="28"/>
        </w:rPr>
      </w:pPr>
      <w:r w:rsidRPr="007B2572">
        <w:rPr>
          <w:rFonts w:cs="Times New Roman"/>
          <w:szCs w:val="28"/>
        </w:rPr>
        <w:t>2) семантические</w:t>
      </w:r>
      <w:r w:rsidR="00A608F3">
        <w:rPr>
          <w:rFonts w:cs="Times New Roman"/>
          <w:szCs w:val="28"/>
        </w:rPr>
        <w:t xml:space="preserve"> (</w:t>
      </w:r>
      <w:r w:rsidR="00A608F3">
        <w:rPr>
          <w:rFonts w:cs="Times New Roman"/>
          <w:szCs w:val="28"/>
          <w:lang w:val="en-US"/>
        </w:rPr>
        <w:t>semantic</w:t>
      </w:r>
      <w:r w:rsidR="00A608F3" w:rsidRPr="00A608F3">
        <w:rPr>
          <w:rFonts w:cs="Times New Roman"/>
          <w:szCs w:val="28"/>
        </w:rPr>
        <w:t>)</w:t>
      </w:r>
      <w:r w:rsidRPr="007B2572">
        <w:rPr>
          <w:rFonts w:cs="Times New Roman"/>
          <w:szCs w:val="28"/>
        </w:rPr>
        <w:t xml:space="preserve">, обусловленные понятийно, концептуально. </w:t>
      </w:r>
    </w:p>
    <w:p w14:paraId="2D4F7E3C" w14:textId="319BA3BA" w:rsidR="003C5D0A" w:rsidRPr="007B2572" w:rsidRDefault="003C5D0A" w:rsidP="008E69F2">
      <w:pPr>
        <w:ind w:firstLine="709"/>
        <w:rPr>
          <w:rFonts w:cs="Times New Roman"/>
          <w:szCs w:val="28"/>
        </w:rPr>
      </w:pPr>
      <w:r w:rsidRPr="007B2572">
        <w:rPr>
          <w:rFonts w:cs="Times New Roman"/>
          <w:szCs w:val="28"/>
        </w:rPr>
        <w:t xml:space="preserve">При этом, объекты, члены категорий, не являются равными между собой: внутри каждой категории одни объекты имеют большие права членства, а другие – меньшие. Такая неравноправность является психологически обусловленной </w:t>
      </w:r>
      <w:r w:rsidRPr="007B2572">
        <w:rPr>
          <w:rFonts w:cs="Times New Roman"/>
          <w:szCs w:val="28"/>
        </w:rPr>
        <w:fldChar w:fldCharType="begin"/>
      </w:r>
      <w:r w:rsidR="00FA3F28">
        <w:rPr>
          <w:rFonts w:cs="Times New Roman"/>
          <w:szCs w:val="28"/>
        </w:rPr>
        <w:instrText xml:space="preserve"> ADDIN EN.CITE &lt;EndNote&gt;&lt;Cite&gt;&lt;Author&gt;Rosch&lt;/Author&gt;&lt;Year&gt;1978&lt;/Year&gt;&lt;IDText&gt;Principles of categorization&lt;/IDText&gt;&lt;DisplayText&gt;[247]&lt;/DisplayText&gt;&lt;record&gt;&lt;contributors&gt;&lt;tertiary-authors&gt;&lt;author&gt;Rosch, E.&lt;/author&gt;&lt;author&gt;Lloyd, B.B.&lt;/author&gt;&lt;/tertiary-authors&gt;&lt;/contributors&gt;&lt;urls&gt;&lt;related-urls&gt;&lt;url&gt;https://psycnet.apa.org/record/2003-02712-010&lt;/url&gt;&lt;/related-urls&gt;&lt;/urls&gt;&lt;titles&gt;&lt;title&gt;Principles of categorization&lt;/title&gt;&lt;secondary-title&gt;Cognition and Categorization&lt;/secondary-title&gt;&lt;/titles&gt;&lt;pages&gt;27-48&lt;/pages&gt;&lt;contributors&gt;&lt;authors&gt;&lt;author&gt;Rosch, E.&lt;/author&gt;&lt;/authors&gt;&lt;/contributors&gt;&lt;added-date format="utc"&gt;1576798915&lt;/added-date&gt;&lt;pub-location&gt;Hillsdale, N.S.&lt;/pub-location&gt;&lt;ref-type name="Journal Article"&gt;17&lt;/ref-type&gt;&lt;dates&gt;&lt;year&gt;1978&lt;/year&gt;&lt;/dates&gt;&lt;rec-number&gt;494&lt;/rec-number&gt;&lt;publisher&gt;Lawrence Elbaum&lt;/publisher&gt;&lt;last-updated-date format="utc"&gt;1585988381&lt;/last-updated-date&gt;&lt;electronic-resource-num&gt;TBD&lt;/electronic-resource-num&gt;&lt;/record&gt;&lt;/Cite&gt;&lt;/EndNote&gt;</w:instrText>
      </w:r>
      <w:r w:rsidRPr="007B2572">
        <w:rPr>
          <w:rFonts w:cs="Times New Roman"/>
          <w:szCs w:val="28"/>
        </w:rPr>
        <w:fldChar w:fldCharType="separate"/>
      </w:r>
      <w:r w:rsidR="00FA3F28">
        <w:rPr>
          <w:rFonts w:cs="Times New Roman"/>
          <w:noProof/>
          <w:szCs w:val="28"/>
        </w:rPr>
        <w:t>[247]</w:t>
      </w:r>
      <w:r w:rsidRPr="007B2572">
        <w:rPr>
          <w:rFonts w:cs="Times New Roman"/>
          <w:szCs w:val="28"/>
        </w:rPr>
        <w:fldChar w:fldCharType="end"/>
      </w:r>
      <w:r w:rsidRPr="007B2572">
        <w:rPr>
          <w:rFonts w:cs="Times New Roman"/>
          <w:szCs w:val="28"/>
        </w:rPr>
        <w:t>.</w:t>
      </w:r>
    </w:p>
    <w:p w14:paraId="585C4D80" w14:textId="3199B6FA" w:rsidR="003608C6" w:rsidRDefault="003C5D0A" w:rsidP="008E69F2">
      <w:pPr>
        <w:ind w:firstLine="709"/>
        <w:rPr>
          <w:rFonts w:cs="Times New Roman"/>
          <w:szCs w:val="28"/>
        </w:rPr>
      </w:pPr>
      <w:r w:rsidRPr="007B2572">
        <w:rPr>
          <w:rFonts w:cs="Times New Roman"/>
          <w:szCs w:val="28"/>
        </w:rPr>
        <w:t xml:space="preserve">Каждая категория обладает внутренней структурой, где существуют наиболее типичные объекты – центры категорий. Вокруг таких категориальных центров и группируются в сознании индивида все остальные входящие в категорию объекты. Эти центры </w:t>
      </w:r>
      <w:r w:rsidR="00C20300" w:rsidRPr="007B2572">
        <w:rPr>
          <w:rFonts w:cs="Times New Roman"/>
          <w:szCs w:val="28"/>
        </w:rPr>
        <w:t>E. Rosch</w:t>
      </w:r>
      <w:r w:rsidRPr="007B2572">
        <w:rPr>
          <w:rFonts w:cs="Times New Roman"/>
          <w:szCs w:val="28"/>
        </w:rPr>
        <w:t xml:space="preserve"> называет прототипами, в которых воплощены наиболее характерные признаки категорий: «best examples» («лучшие примеры») </w:t>
      </w:r>
      <w:r w:rsidRPr="007B2572">
        <w:rPr>
          <w:rFonts w:cs="Times New Roman"/>
          <w:szCs w:val="28"/>
        </w:rPr>
        <w:fldChar w:fldCharType="begin"/>
      </w:r>
      <w:r w:rsidR="00FA3F28">
        <w:rPr>
          <w:rFonts w:cs="Times New Roman"/>
          <w:szCs w:val="28"/>
        </w:rPr>
        <w:instrText xml:space="preserve"> ADDIN EN.CITE &lt;EndNote&gt;&lt;Cite&gt;&lt;Author&gt;Rosch&lt;/Author&gt;&lt;Year&gt;1975&lt;/Year&gt;&lt;IDText&gt;Cognitive representations of semantic categories&lt;/IDText&gt;&lt;DisplayText&gt;[248]&lt;/DisplayText&gt;&lt;record&gt;&lt;urls&gt;&lt;related-urls&gt;&lt;url&gt;https://psycnet.apa.org/record/1976-00172-001&lt;/url&gt;&lt;/related-urls&gt;&lt;/urls&gt;&lt;titles&gt;&lt;title&gt;Cognitive representations of semantic categories&lt;/title&gt;&lt;secondary-title&gt;Journal of Experimental Psychology: General&lt;/secondary-title&gt;&lt;/titles&gt;&lt;pages&gt;192-233&lt;/pages&gt;&lt;number&gt;104 (3)&lt;/number&gt;&lt;contributors&gt;&lt;authors&gt;&lt;author&gt;Rosch, E.&lt;/author&gt;&lt;/authors&gt;&lt;/contributors&gt;&lt;added-date format="utc"&gt;1576798027&lt;/added-date&gt;&lt;ref-type name="Journal Article"&gt;17&lt;/ref-type&gt;&lt;dates&gt;&lt;year&gt;1975&lt;/year&gt;&lt;/dates&gt;&lt;rec-number&gt;492&lt;/rec-number&gt;&lt;last-updated-date format="utc"&gt;1576798111&lt;/last-updated-date&gt;&lt;electronic-resource-num&gt;10.1037/0096-3445.104.3.192&lt;/electronic-resource-num&gt;&lt;/record&gt;&lt;/Cite&gt;&lt;/EndNote&gt;</w:instrText>
      </w:r>
      <w:r w:rsidRPr="007B2572">
        <w:rPr>
          <w:rFonts w:cs="Times New Roman"/>
          <w:szCs w:val="28"/>
        </w:rPr>
        <w:fldChar w:fldCharType="separate"/>
      </w:r>
      <w:r w:rsidR="00FA3F28">
        <w:rPr>
          <w:rFonts w:cs="Times New Roman"/>
          <w:noProof/>
          <w:szCs w:val="28"/>
        </w:rPr>
        <w:t>[248]</w:t>
      </w:r>
      <w:r w:rsidRPr="007B2572">
        <w:rPr>
          <w:rFonts w:cs="Times New Roman"/>
          <w:szCs w:val="28"/>
        </w:rPr>
        <w:fldChar w:fldCharType="end"/>
      </w:r>
      <w:r w:rsidRPr="007B2572">
        <w:rPr>
          <w:rFonts w:cs="Times New Roman"/>
          <w:szCs w:val="28"/>
        </w:rPr>
        <w:t xml:space="preserve">, </w:t>
      </w:r>
      <w:r w:rsidR="00041F50" w:rsidRPr="007B2572">
        <w:rPr>
          <w:rFonts w:cs="Times New Roman"/>
          <w:szCs w:val="28"/>
        </w:rPr>
        <w:t>“</w:t>
      </w:r>
      <w:r w:rsidR="00041F50" w:rsidRPr="001F670D">
        <w:rPr>
          <w:rFonts w:cs="Times New Roman"/>
          <w:szCs w:val="28"/>
        </w:rPr>
        <w:t xml:space="preserve">attributes conceived as characteristic </w:t>
      </w:r>
      <w:r w:rsidR="00D1227B" w:rsidRPr="001F670D">
        <w:rPr>
          <w:rFonts w:cs="Times New Roman"/>
          <w:szCs w:val="28"/>
        </w:rPr>
        <w:t>to</w:t>
      </w:r>
      <w:r w:rsidR="00041F50" w:rsidRPr="001F670D">
        <w:rPr>
          <w:rFonts w:cs="Times New Roman"/>
          <w:szCs w:val="28"/>
        </w:rPr>
        <w:t xml:space="preserve"> a sphere that categories are centered around</w:t>
      </w:r>
      <w:r w:rsidR="00041F50" w:rsidRPr="007B2572">
        <w:rPr>
          <w:rFonts w:cs="Times New Roman"/>
          <w:szCs w:val="28"/>
        </w:rPr>
        <w:t>” (</w:t>
      </w:r>
      <w:r w:rsidRPr="007B2572">
        <w:rPr>
          <w:rFonts w:cs="Times New Roman"/>
          <w:szCs w:val="28"/>
        </w:rPr>
        <w:t>«</w:t>
      </w:r>
      <w:r w:rsidRPr="007B2572">
        <w:rPr>
          <w:rFonts w:cs="Times New Roman"/>
          <w:color w:val="000000" w:themeColor="text1"/>
          <w:szCs w:val="28"/>
        </w:rPr>
        <w:t>признаки, воспринимаемые как характерные в какой-либо области, вокруг которого ориентируются категории</w:t>
      </w:r>
      <w:r w:rsidRPr="007B2572">
        <w:rPr>
          <w:rFonts w:cs="Times New Roman"/>
          <w:szCs w:val="28"/>
        </w:rPr>
        <w:t>»</w:t>
      </w:r>
      <w:r w:rsidR="00041F50" w:rsidRPr="007B2572">
        <w:rPr>
          <w:rFonts w:cs="Times New Roman"/>
          <w:szCs w:val="28"/>
        </w:rPr>
        <w:t>)</w:t>
      </w:r>
      <w:r w:rsidRPr="007B2572">
        <w:rPr>
          <w:rFonts w:cs="Times New Roman"/>
          <w:szCs w:val="28"/>
        </w:rPr>
        <w:t xml:space="preserve"> </w:t>
      </w:r>
      <w:r w:rsidRPr="007B2572">
        <w:rPr>
          <w:rFonts w:cs="Times New Roman"/>
          <w:szCs w:val="28"/>
        </w:rPr>
        <w:fldChar w:fldCharType="begin"/>
      </w:r>
      <w:r w:rsidR="00FA3F28">
        <w:rPr>
          <w:rFonts w:cs="Times New Roman"/>
          <w:szCs w:val="28"/>
        </w:rPr>
        <w:instrText xml:space="preserve"> ADDIN EN.CITE &lt;EndNote&gt;&lt;Cite&gt;&lt;Author&gt;Rosch&lt;/Author&gt;&lt;Year&gt;1977&lt;/Year&gt;&lt;IDText&gt;Human Categorization&lt;/IDText&gt;&lt;DisplayText&gt;[249]&lt;/DisplayText&gt;&lt;record&gt;&lt;titles&gt;&lt;title&gt;Human Categorization&lt;/title&gt;&lt;secondary-title&gt;Studies in cross-cultural psychology&lt;/secondary-title&gt;&lt;/titles&gt;&lt;pages&gt;1-72&lt;/pages&gt;&lt;contributors&gt;&lt;authors&gt;&lt;author&gt;Rosch, E.&lt;/author&gt;&lt;/authors&gt;&lt;/contributors&gt;&lt;added-date format="utc"&gt;1576798423&lt;/added-date&gt;&lt;pub-location&gt;London&lt;/pub-location&gt;&lt;ref-type name="Book Section"&gt;5&lt;/ref-type&gt;&lt;dates&gt;&lt;year&gt;1977&lt;/year&gt;&lt;/dates&gt;&lt;rec-number&gt;493&lt;/rec-number&gt;&lt;publisher&gt;Academic Press&lt;/publisher&gt;&lt;last-updated-date format="utc"&gt;1593163312&lt;/last-updated-date&gt;&lt;contributors&gt;&lt;secondary-authors&gt;&lt;author&gt;Warren, N.&lt;/author&gt;&lt;/secondary-authors&gt;&lt;/contributors&gt;&lt;volume&gt;1&lt;/volume&gt;&lt;/record&gt;&lt;/Cite&gt;&lt;/EndNote&gt;</w:instrText>
      </w:r>
      <w:r w:rsidRPr="007B2572">
        <w:rPr>
          <w:rFonts w:cs="Times New Roman"/>
          <w:szCs w:val="28"/>
        </w:rPr>
        <w:fldChar w:fldCharType="separate"/>
      </w:r>
      <w:r w:rsidR="00FA3F28">
        <w:rPr>
          <w:rFonts w:cs="Times New Roman"/>
          <w:noProof/>
          <w:szCs w:val="28"/>
        </w:rPr>
        <w:t>[249]</w:t>
      </w:r>
      <w:r w:rsidRPr="007B2572">
        <w:rPr>
          <w:rFonts w:cs="Times New Roman"/>
          <w:szCs w:val="28"/>
        </w:rPr>
        <w:fldChar w:fldCharType="end"/>
      </w:r>
      <w:r w:rsidRPr="007B2572">
        <w:rPr>
          <w:rFonts w:cs="Times New Roman"/>
          <w:szCs w:val="28"/>
        </w:rPr>
        <w:t xml:space="preserve">. Позже были намечены более ясные очертания прототипа: “the clearest cases of category membership” («самые ясные случаи категориального членства») </w:t>
      </w:r>
      <w:r w:rsidRPr="007B2572">
        <w:rPr>
          <w:rFonts w:cs="Times New Roman"/>
          <w:szCs w:val="28"/>
        </w:rPr>
        <w:fldChar w:fldCharType="begin"/>
      </w:r>
      <w:r w:rsidR="00FA3F28">
        <w:rPr>
          <w:rFonts w:cs="Times New Roman"/>
          <w:szCs w:val="28"/>
        </w:rPr>
        <w:instrText xml:space="preserve"> ADDIN EN.CITE &lt;EndNote&gt;&lt;Cite&gt;&lt;Author&gt;Rosch&lt;/Author&gt;&lt;Year&gt;1978&lt;/Year&gt;&lt;IDText&gt;Principles of categorization&lt;/IDText&gt;&lt;DisplayText&gt;[247]&lt;/DisplayText&gt;&lt;record&gt;&lt;contributors&gt;&lt;tertiary-authors&gt;&lt;author&gt;Rosch, E.&lt;/author&gt;&lt;author&gt;Lloyd, B.B.&lt;/author&gt;&lt;/tertiary-authors&gt;&lt;/contributors&gt;&lt;urls&gt;&lt;related-urls&gt;&lt;url&gt;https://psycnet.apa.org/record/2003-02712-010&lt;/url&gt;&lt;/related-urls&gt;&lt;/urls&gt;&lt;titles&gt;&lt;title&gt;Principles of categorization&lt;/title&gt;&lt;secondary-title&gt;Cognition and Categorization&lt;/secondary-title&gt;&lt;/titles&gt;&lt;pages&gt;27-48&lt;/pages&gt;&lt;contributors&gt;&lt;authors&gt;&lt;author&gt;Rosch, E.&lt;/author&gt;&lt;/authors&gt;&lt;/contributors&gt;&lt;added-date format="utc"&gt;1576798915&lt;/added-date&gt;&lt;pub-location&gt;Hillsdale, N.S.&lt;/pub-location&gt;&lt;ref-type name="Journal Article"&gt;17&lt;/ref-type&gt;&lt;dates&gt;&lt;year&gt;1978&lt;/year&gt;&lt;/dates&gt;&lt;rec-number&gt;494&lt;/rec-number&gt;&lt;publisher&gt;Lawrence Elbaum&lt;/publisher&gt;&lt;last-updated-date format="utc"&gt;1585988381&lt;/last-updated-date&gt;&lt;electronic-resource-num&gt;TBD&lt;/electronic-resource-num&gt;&lt;/record&gt;&lt;/Cite&gt;&lt;/EndNote&gt;</w:instrText>
      </w:r>
      <w:r w:rsidRPr="007B2572">
        <w:rPr>
          <w:rFonts w:cs="Times New Roman"/>
          <w:szCs w:val="28"/>
        </w:rPr>
        <w:fldChar w:fldCharType="separate"/>
      </w:r>
      <w:r w:rsidR="00FA3F28">
        <w:rPr>
          <w:rFonts w:cs="Times New Roman"/>
          <w:noProof/>
          <w:szCs w:val="28"/>
        </w:rPr>
        <w:t>[247</w:t>
      </w:r>
      <w:r w:rsidR="005C293D">
        <w:rPr>
          <w:rFonts w:cs="Times New Roman"/>
          <w:noProof/>
          <w:szCs w:val="28"/>
        </w:rPr>
        <w:t xml:space="preserve">, </w:t>
      </w:r>
      <w:r w:rsidR="00506578">
        <w:rPr>
          <w:rFonts w:cs="Times New Roman"/>
          <w:noProof/>
          <w:szCs w:val="28"/>
        </w:rPr>
        <w:t xml:space="preserve">р. </w:t>
      </w:r>
      <w:r w:rsidR="005C293D">
        <w:rPr>
          <w:rFonts w:cs="Times New Roman"/>
          <w:noProof/>
          <w:szCs w:val="28"/>
        </w:rPr>
        <w:t>36</w:t>
      </w:r>
      <w:r w:rsidR="00FA3F28">
        <w:rPr>
          <w:rFonts w:cs="Times New Roman"/>
          <w:noProof/>
          <w:szCs w:val="28"/>
        </w:rPr>
        <w:t>]</w:t>
      </w:r>
      <w:r w:rsidRPr="007B2572">
        <w:rPr>
          <w:rFonts w:cs="Times New Roman"/>
          <w:szCs w:val="28"/>
        </w:rPr>
        <w:fldChar w:fldCharType="end"/>
      </w:r>
      <w:r w:rsidRPr="007B2572">
        <w:rPr>
          <w:rFonts w:cs="Times New Roman"/>
          <w:szCs w:val="28"/>
        </w:rPr>
        <w:t xml:space="preserve">. </w:t>
      </w:r>
    </w:p>
    <w:p w14:paraId="5DAA7C4B" w14:textId="5AD87392" w:rsidR="003C5D0A" w:rsidRPr="007B2572" w:rsidRDefault="00375760" w:rsidP="008E69F2">
      <w:pPr>
        <w:ind w:firstLine="709"/>
        <w:rPr>
          <w:rFonts w:cs="Times New Roman"/>
          <w:szCs w:val="28"/>
        </w:rPr>
      </w:pPr>
      <w:r w:rsidRPr="007B2572">
        <w:rPr>
          <w:rFonts w:cs="Times New Roman"/>
          <w:szCs w:val="28"/>
        </w:rPr>
        <w:t xml:space="preserve">H. Feger определяет прототип как вектор ценностей определенных признаков </w:t>
      </w:r>
      <w:r w:rsidRPr="007B2572">
        <w:rPr>
          <w:rFonts w:cs="Times New Roman"/>
          <w:szCs w:val="28"/>
        </w:rPr>
        <w:fldChar w:fldCharType="begin"/>
      </w:r>
      <w:r w:rsidR="00FA3F28">
        <w:rPr>
          <w:rFonts w:cs="Times New Roman"/>
          <w:szCs w:val="28"/>
        </w:rPr>
        <w:instrText xml:space="preserve"> ADDIN EN.CITE &lt;EndNote&gt;&lt;Cite&gt;&lt;Author&gt;Feger&lt;/Author&gt;&lt;Year&gt;2001&lt;/Year&gt;&lt;IDText&gt;Classification: Conceptions in the Social Sciences&lt;/IDText&gt;&lt;DisplayText&gt;[250]&lt;/DisplayText&gt;&lt;record&gt;&lt;titles&gt;&lt;title&gt;Classification: Conceptions in the Social Sciences&lt;/title&gt;&lt;secondary-title&gt;International Encyclopedia of the Social &amp;amp; Behavioral Sciences&lt;/secondary-title&gt;&lt;/titles&gt;&lt;pages&gt;1966-1973&lt;/pages&gt;&lt;contributors&gt;&lt;authors&gt;&lt;author&gt;Feger, H.&lt;/author&gt;&lt;/authors&gt;&lt;/contributors&gt;&lt;added-date format="utc"&gt;1593166933&lt;/added-date&gt;&lt;ref-type name="Book Section"&gt;5&lt;/ref-type&gt;&lt;dates&gt;&lt;year&gt;2001&lt;/year&gt;&lt;/dates&gt;&lt;rec-number&gt;544&lt;/rec-number&gt;&lt;publisher&gt;Elsevier&lt;/publisher&gt;&lt;last-updated-date format="utc"&gt;1593167212&lt;/last-updated-date&gt;&lt;contributors&gt;&lt;secondary-authors&gt;&lt;author&gt;Smelser, N.J.&lt;/author&gt;&lt;author&gt;Baltes, P.B.&lt;/author&gt;&lt;/secondary-authors&gt;&lt;/contributors&gt;&lt;/record&gt;&lt;/Cite&gt;&lt;/EndNote&gt;</w:instrText>
      </w:r>
      <w:r w:rsidRPr="007B2572">
        <w:rPr>
          <w:rFonts w:cs="Times New Roman"/>
          <w:szCs w:val="28"/>
        </w:rPr>
        <w:fldChar w:fldCharType="separate"/>
      </w:r>
      <w:r w:rsidR="00FA3F28">
        <w:rPr>
          <w:rFonts w:cs="Times New Roman"/>
          <w:noProof/>
          <w:szCs w:val="28"/>
        </w:rPr>
        <w:t>[250]</w:t>
      </w:r>
      <w:r w:rsidRPr="007B2572">
        <w:rPr>
          <w:rFonts w:cs="Times New Roman"/>
          <w:szCs w:val="28"/>
        </w:rPr>
        <w:fldChar w:fldCharType="end"/>
      </w:r>
      <w:r w:rsidRPr="007B2572">
        <w:rPr>
          <w:rFonts w:cs="Times New Roman"/>
          <w:szCs w:val="28"/>
        </w:rPr>
        <w:t xml:space="preserve">. </w:t>
      </w:r>
      <w:r w:rsidR="003C5D0A" w:rsidRPr="007B2572">
        <w:rPr>
          <w:rFonts w:cs="Times New Roman"/>
          <w:szCs w:val="28"/>
        </w:rPr>
        <w:t>Это дает возможность, например, по прототипу узнавать категорию в целом. Центры категорий обладают наиболее полным набором признаков, характерных для всех членов категории. Им присуще сильное сходство одновременно со многими членами категории. При этом каждый член категории схож с какими-либо другими, т.е. имеет с ними общие признаки.</w:t>
      </w:r>
      <w:r w:rsidRPr="007B2572">
        <w:rPr>
          <w:rFonts w:cs="Times New Roman"/>
          <w:szCs w:val="28"/>
        </w:rPr>
        <w:t xml:space="preserve"> </w:t>
      </w:r>
    </w:p>
    <w:p w14:paraId="706F216F" w14:textId="02F66F09" w:rsidR="003C5D0A" w:rsidRPr="007B2572" w:rsidRDefault="003C5D0A" w:rsidP="008E69F2">
      <w:pPr>
        <w:ind w:firstLine="709"/>
        <w:rPr>
          <w:rFonts w:cs="Times New Roman"/>
          <w:szCs w:val="28"/>
        </w:rPr>
      </w:pPr>
      <w:r w:rsidRPr="007B2572">
        <w:rPr>
          <w:rFonts w:cs="Times New Roman"/>
          <w:szCs w:val="28"/>
        </w:rPr>
        <w:t xml:space="preserve">В своих работах </w:t>
      </w:r>
      <w:r w:rsidR="00926C17" w:rsidRPr="007B2572">
        <w:rPr>
          <w:rFonts w:cs="Times New Roman"/>
          <w:szCs w:val="28"/>
        </w:rPr>
        <w:t xml:space="preserve">при определении прототипа </w:t>
      </w:r>
      <w:r w:rsidR="00C20300" w:rsidRPr="007B2572">
        <w:rPr>
          <w:rFonts w:cs="Times New Roman"/>
          <w:szCs w:val="28"/>
        </w:rPr>
        <w:t>E. Rosch</w:t>
      </w:r>
      <w:r w:rsidRPr="007B2572">
        <w:rPr>
          <w:rFonts w:cs="Times New Roman"/>
          <w:szCs w:val="28"/>
        </w:rPr>
        <w:t xml:space="preserve"> выдвигает следующий постулат: реальный мир не хаотичен, а структурен, т.е. в нем есть сходства и различия и прочие отношения, составляющие его онтологию и независимо от нашего сознания. Эта онтология отражена в сознании человека в виде определенной категоризации.</w:t>
      </w:r>
    </w:p>
    <w:p w14:paraId="72629782" w14:textId="33F659D1" w:rsidR="003C5D0A" w:rsidRPr="007B2572" w:rsidRDefault="003C5D0A" w:rsidP="008E69F2">
      <w:pPr>
        <w:ind w:firstLine="709"/>
        <w:rPr>
          <w:rFonts w:cs="Times New Roman"/>
          <w:szCs w:val="28"/>
        </w:rPr>
      </w:pPr>
      <w:r w:rsidRPr="007B2572">
        <w:rPr>
          <w:rFonts w:cs="Times New Roman"/>
          <w:szCs w:val="28"/>
        </w:rPr>
        <w:t xml:space="preserve">Экспериментальным путем были выявлены прототипы различных категорий. При этом больше времени требуется для идентификации «плохих» примеров, т.е. объектов, обладающих наименьшим числом признаков </w:t>
      </w:r>
      <w:r w:rsidRPr="007B2572">
        <w:rPr>
          <w:rFonts w:cs="Times New Roman"/>
          <w:szCs w:val="28"/>
        </w:rPr>
        <w:fldChar w:fldCharType="begin"/>
      </w:r>
      <w:r w:rsidR="00FA3F28">
        <w:rPr>
          <w:rFonts w:cs="Times New Roman"/>
          <w:szCs w:val="28"/>
        </w:rPr>
        <w:instrText xml:space="preserve"> ADDIN EN.CITE &lt;EndNote&gt;&lt;Cite&gt;&lt;Author&gt;Rosch&lt;/Author&gt;&lt;Year&gt;1975&lt;/Year&gt;&lt;IDText&gt;Universals and cultural specifics in human categorization&lt;/IDText&gt;&lt;DisplayText&gt;[251]&lt;/DisplayText&gt;&lt;record&gt;&lt;contributors&gt;&lt;tertiary-authors&gt;&lt;author&gt;Brislin, R.&lt;/author&gt;&lt;author&gt;Bochner, S.&lt;/author&gt;&lt;author&gt;Lonner, W. (ed.)&lt;/author&gt;&lt;/tertiary-authors&gt;&lt;/contributors&gt;&lt;titles&gt;&lt;title&gt;Universals and cultural specifics in human categorization&lt;/title&gt;&lt;secondary-title&gt;Cross-cultural perspectives on learning&lt;/secondary-title&gt;&lt;/titles&gt;&lt;pages&gt;177-206&lt;/pages&gt;&lt;contributors&gt;&lt;authors&gt;&lt;author&gt;Rosch, E.&lt;/author&gt;&lt;/authors&gt;&lt;/contributors&gt;&lt;added-date format="utc"&gt;1576800514&lt;/added-date&gt;&lt;pub-location&gt;New-York&lt;/pub-location&gt;&lt;ref-type name="Journal Article"&gt;17&lt;/ref-type&gt;&lt;dates&gt;&lt;year&gt;1975&lt;/year&gt;&lt;/dates&gt;&lt;rec-number&gt;496&lt;/rec-number&gt;&lt;publisher&gt;Halsted Press&lt;/publisher&gt;&lt;last-updated-date format="utc"&gt;1576801049&lt;/last-updated-date&gt;&lt;/record&gt;&lt;/Cite&gt;&lt;/EndNote&gt;</w:instrText>
      </w:r>
      <w:r w:rsidRPr="007B2572">
        <w:rPr>
          <w:rFonts w:cs="Times New Roman"/>
          <w:szCs w:val="28"/>
        </w:rPr>
        <w:fldChar w:fldCharType="separate"/>
      </w:r>
      <w:r w:rsidR="00FA3F28">
        <w:rPr>
          <w:rFonts w:cs="Times New Roman"/>
          <w:noProof/>
          <w:szCs w:val="28"/>
        </w:rPr>
        <w:t>[251]</w:t>
      </w:r>
      <w:r w:rsidRPr="007B2572">
        <w:rPr>
          <w:rFonts w:cs="Times New Roman"/>
          <w:szCs w:val="28"/>
        </w:rPr>
        <w:fldChar w:fldCharType="end"/>
      </w:r>
      <w:r w:rsidRPr="007B2572">
        <w:rPr>
          <w:rFonts w:cs="Times New Roman"/>
          <w:szCs w:val="28"/>
        </w:rPr>
        <w:t xml:space="preserve">. В своих работах </w:t>
      </w:r>
      <w:r w:rsidR="00C20300" w:rsidRPr="007B2572">
        <w:rPr>
          <w:rFonts w:cs="Times New Roman"/>
          <w:szCs w:val="28"/>
        </w:rPr>
        <w:t>E. Rosch</w:t>
      </w:r>
      <w:r w:rsidRPr="007B2572">
        <w:rPr>
          <w:rFonts w:cs="Times New Roman"/>
          <w:szCs w:val="28"/>
        </w:rPr>
        <w:t xml:space="preserve"> подчеркивает, что существует два центральных понятия при категоризации: прототип и объекты базисного уровня (“basic level objects”) </w:t>
      </w:r>
      <w:r w:rsidRPr="007B2572">
        <w:rPr>
          <w:rFonts w:cs="Times New Roman"/>
          <w:szCs w:val="28"/>
        </w:rPr>
        <w:fldChar w:fldCharType="begin"/>
      </w:r>
      <w:r w:rsidR="00FA3F28">
        <w:rPr>
          <w:rFonts w:cs="Times New Roman"/>
          <w:szCs w:val="28"/>
        </w:rPr>
        <w:instrText xml:space="preserve"> ADDIN EN.CITE &lt;EndNote&gt;&lt;Cite&gt;&lt;Author&gt;Rosch&lt;/Author&gt;&lt;Year&gt;1978&lt;/Year&gt;&lt;IDText&gt;Principles of categorization&lt;/IDText&gt;&lt;DisplayText&gt;[247]&lt;/DisplayText&gt;&lt;record&gt;&lt;contributors&gt;&lt;tertiary-authors&gt;&lt;author&gt;Rosch, E.&lt;/author&gt;&lt;author&gt;Lloyd, B.B.&lt;/author&gt;&lt;/tertiary-authors&gt;&lt;/contributors&gt;&lt;urls&gt;&lt;related-urls&gt;&lt;url&gt;https://psycnet.apa.org/record/2003-02712-010&lt;/url&gt;&lt;/related-urls&gt;&lt;/urls&gt;&lt;titles&gt;&lt;title&gt;Principles of categorization&lt;/title&gt;&lt;secondary-title&gt;Cognition and Categorization&lt;/secondary-title&gt;&lt;/titles&gt;&lt;pages&gt;27-48&lt;/pages&gt;&lt;contributors&gt;&lt;authors&gt;&lt;author&gt;Rosch, E.&lt;/author&gt;&lt;/authors&gt;&lt;/contributors&gt;&lt;added-date format="utc"&gt;1576798915&lt;/added-date&gt;&lt;pub-location&gt;Hillsdale, N.S.&lt;/pub-location&gt;&lt;ref-type name="Journal Article"&gt;17&lt;/ref-type&gt;&lt;dates&gt;&lt;year&gt;1978&lt;/year&gt;&lt;/dates&gt;&lt;rec-number&gt;494&lt;/rec-number&gt;&lt;publisher&gt;Lawrence Elbaum&lt;/publisher&gt;&lt;last-updated-date format="utc"&gt;1585988381&lt;/last-updated-date&gt;&lt;electronic-resource-num&gt;TBD&lt;/electronic-resource-num&gt;&lt;/record&gt;&lt;/Cite&gt;&lt;/EndNote&gt;</w:instrText>
      </w:r>
      <w:r w:rsidRPr="007B2572">
        <w:rPr>
          <w:rFonts w:cs="Times New Roman"/>
          <w:szCs w:val="28"/>
        </w:rPr>
        <w:fldChar w:fldCharType="separate"/>
      </w:r>
      <w:r w:rsidR="00FA3F28">
        <w:rPr>
          <w:rFonts w:cs="Times New Roman"/>
          <w:noProof/>
          <w:szCs w:val="28"/>
        </w:rPr>
        <w:t>[247</w:t>
      </w:r>
      <w:r w:rsidR="005C293D">
        <w:rPr>
          <w:rFonts w:cs="Times New Roman"/>
          <w:noProof/>
          <w:szCs w:val="28"/>
        </w:rPr>
        <w:t xml:space="preserve">, </w:t>
      </w:r>
      <w:r w:rsidR="00506578">
        <w:rPr>
          <w:rFonts w:cs="Times New Roman"/>
          <w:noProof/>
          <w:szCs w:val="28"/>
        </w:rPr>
        <w:t xml:space="preserve">р. </w:t>
      </w:r>
      <w:r w:rsidR="005C293D">
        <w:rPr>
          <w:rFonts w:cs="Times New Roman"/>
          <w:noProof/>
          <w:szCs w:val="28"/>
        </w:rPr>
        <w:t>28</w:t>
      </w:r>
      <w:r w:rsidR="00FA3F28">
        <w:rPr>
          <w:rFonts w:cs="Times New Roman"/>
          <w:noProof/>
          <w:szCs w:val="28"/>
        </w:rPr>
        <w:t>]</w:t>
      </w:r>
      <w:r w:rsidRPr="007B2572">
        <w:rPr>
          <w:rFonts w:cs="Times New Roman"/>
          <w:szCs w:val="28"/>
        </w:rPr>
        <w:fldChar w:fldCharType="end"/>
      </w:r>
      <w:r w:rsidRPr="007B2572">
        <w:rPr>
          <w:rFonts w:cs="Times New Roman"/>
          <w:szCs w:val="28"/>
        </w:rPr>
        <w:t xml:space="preserve">. При этом базисными являются объекты, которые не определяются как фундаментальные с теоретической точки зрения: например, в парах «млекопитающее» - «собака», «ищейка», «мебель» - «стул», «кресло-качалка», первые являются высшими базисными объектами, в то время как последние – объектами на подчиняющемся уровне. Хотя с теоретической точки зрения «собака» и «стул» занимают субординарное положение и не являются фундаментальными, психологически относятся к базисному уровню, т.е. в них максимально сконцентрированы релевантные для человека свойства. Так, «собака» и «стул» имеют зрительные прототипные образы, тогда как «млекопитающее» и «мебель» их не имеют </w:t>
      </w:r>
      <w:r w:rsidRPr="007B2572">
        <w:rPr>
          <w:rFonts w:cs="Times New Roman"/>
          <w:szCs w:val="28"/>
        </w:rPr>
        <w:fldChar w:fldCharType="begin"/>
      </w:r>
      <w:r w:rsidR="00FA3F28">
        <w:rPr>
          <w:rFonts w:cs="Times New Roman"/>
          <w:szCs w:val="28"/>
        </w:rPr>
        <w:instrText xml:space="preserve"> ADDIN EN.CITE &lt;EndNote&gt;&lt;Cite&gt;&lt;Author&gt;Lakoff&lt;/Author&gt;&lt;Year&gt;1990&lt;/Year&gt;&lt;IDText&gt;Women, fire, and dangerous things&lt;/IDText&gt;&lt;DisplayText&gt;[252]&lt;/DisplayText&gt;&lt;record&gt;&lt;titles&gt;&lt;title&gt;Women, fire, and dangerous things&lt;/title&gt;&lt;/titles&gt;&lt;pages&gt;614&lt;/pages&gt;&lt;contributors&gt;&lt;authors&gt;&lt;author&gt;Lakoff, G.&lt;/author&gt;&lt;/authors&gt;&lt;/contributors&gt;&lt;added-date format="utc"&gt;1576802397&lt;/added-date&gt;&lt;pub-location&gt;Chicago, London&lt;/pub-location&gt;&lt;ref-type name="Book"&gt;6&lt;/ref-type&gt;&lt;dates&gt;&lt;year&gt;1990&lt;/year&gt;&lt;/dates&gt;&lt;rec-number&gt;498&lt;/rec-number&gt;&lt;publisher&gt;The University of Chicago Press&lt;/publisher&gt;&lt;last-updated-date format="utc"&gt;1576802538&lt;/last-updated-date&gt;&lt;/record&gt;&lt;/Cite&gt;&lt;/EndNote&gt;</w:instrText>
      </w:r>
      <w:r w:rsidRPr="007B2572">
        <w:rPr>
          <w:rFonts w:cs="Times New Roman"/>
          <w:szCs w:val="28"/>
        </w:rPr>
        <w:fldChar w:fldCharType="separate"/>
      </w:r>
      <w:r w:rsidR="00FA3F28">
        <w:rPr>
          <w:rFonts w:cs="Times New Roman"/>
          <w:noProof/>
          <w:szCs w:val="28"/>
        </w:rPr>
        <w:t>[252]</w:t>
      </w:r>
      <w:r w:rsidRPr="007B2572">
        <w:rPr>
          <w:rFonts w:cs="Times New Roman"/>
          <w:szCs w:val="28"/>
        </w:rPr>
        <w:fldChar w:fldCharType="end"/>
      </w:r>
      <w:r w:rsidRPr="007B2572">
        <w:rPr>
          <w:rFonts w:cs="Times New Roman"/>
          <w:szCs w:val="28"/>
        </w:rPr>
        <w:t>.</w:t>
      </w:r>
    </w:p>
    <w:p w14:paraId="1D046F4E" w14:textId="6B415E2B" w:rsidR="004D4ED6" w:rsidRDefault="004D4ED6" w:rsidP="008E69F2">
      <w:pPr>
        <w:ind w:firstLine="709"/>
        <w:rPr>
          <w:rFonts w:cs="Times New Roman"/>
          <w:szCs w:val="28"/>
        </w:rPr>
      </w:pPr>
      <w:r>
        <w:rPr>
          <w:rFonts w:cs="Times New Roman"/>
          <w:szCs w:val="28"/>
        </w:rPr>
        <w:t xml:space="preserve">Таким образом, из вышесказанного следует, что прототип в лингвистике является эталонным репрезентантом категории, центральным эффектом, который позволяет категориям формироваться как по наличию наибольшего сходства, так и меньшего совпадения признаков </w:t>
      </w:r>
      <w:r>
        <w:rPr>
          <w:rFonts w:cs="Times New Roman"/>
          <w:szCs w:val="28"/>
        </w:rPr>
        <w:fldChar w:fldCharType="begin"/>
      </w:r>
      <w:r w:rsidR="00FA3F28">
        <w:rPr>
          <w:rFonts w:cs="Times New Roman"/>
          <w:szCs w:val="28"/>
        </w:rPr>
        <w:instrText xml:space="preserve"> ADDIN EN.CITE &lt;EndNote&gt;&lt;Cite&gt;&lt;Author&gt;Ксанова&lt;/Author&gt;&lt;Year&gt;2017&lt;/Year&gt;&lt;IDText&gt;К вопросу о функционально-семантической прототипичности&lt;/IDText&gt;&lt;DisplayText&gt;[253]&lt;/DisplayText&gt;&lt;record&gt;&lt;titles&gt;&lt;title&gt;К вопросу о функционально-семантической прототипичности&lt;/title&gt;&lt;secondary-title&gt;Международная научно-практическая конференция «Современная система образования: вектор&amp;#xA;полиязычия», посвященная 70-летию доктора филологических наук, профессора кафедры&amp;#xA;иностранной филологии ЕНУ им. Л.Н. Гумилева Е.Н. Нурахметова&lt;/secondary-title&gt;&lt;/titles&gt;&lt;pages&gt;160-164&lt;/pages&gt;&lt;contributors&gt;&lt;authors&gt;&lt;author&gt;Ксанова, Д.М.&lt;/author&gt;&lt;/authors&gt;&lt;/contributors&gt;&lt;added-date format="utc"&gt;1654332121&lt;/added-date&gt;&lt;pub-location&gt;Астана&lt;/pub-location&gt;&lt;ref-type name="Conference Proceeding"&gt;10&lt;/ref-type&gt;&lt;dates&gt;&lt;year&gt;2017&lt;/year&gt;&lt;/dates&gt;&lt;rec-number&gt;586&lt;/rec-number&gt;&lt;publisher&gt;Мастер По&lt;/publisher&gt;&lt;last-updated-date format="utc"&gt;1654332700&lt;/last-updated-date&gt;&lt;contributors&gt;&lt;secondary-authors&gt;&lt;author&gt;Бижкенова, А.Е.&lt;/author&gt;&lt;/secondary-authors&gt;&lt;/contributors&gt;&lt;/record&gt;&lt;/Cite&gt;&lt;/EndNote&gt;</w:instrText>
      </w:r>
      <w:r>
        <w:rPr>
          <w:rFonts w:cs="Times New Roman"/>
          <w:szCs w:val="28"/>
        </w:rPr>
        <w:fldChar w:fldCharType="separate"/>
      </w:r>
      <w:r w:rsidR="00FA3F28">
        <w:rPr>
          <w:rFonts w:cs="Times New Roman"/>
          <w:noProof/>
          <w:szCs w:val="28"/>
        </w:rPr>
        <w:t>[253]</w:t>
      </w:r>
      <w:r>
        <w:rPr>
          <w:rFonts w:cs="Times New Roman"/>
          <w:szCs w:val="28"/>
        </w:rPr>
        <w:fldChar w:fldCharType="end"/>
      </w:r>
      <w:r>
        <w:rPr>
          <w:rFonts w:cs="Times New Roman"/>
          <w:szCs w:val="28"/>
        </w:rPr>
        <w:t xml:space="preserve">. </w:t>
      </w:r>
    </w:p>
    <w:p w14:paraId="4B5B3D8D" w14:textId="7412F64A" w:rsidR="003C5D0A" w:rsidRPr="007B2572" w:rsidRDefault="003C5D0A" w:rsidP="008E69F2">
      <w:pPr>
        <w:ind w:firstLine="709"/>
        <w:rPr>
          <w:rFonts w:cs="Times New Roman"/>
          <w:szCs w:val="28"/>
        </w:rPr>
      </w:pPr>
      <w:r w:rsidRPr="007B2572">
        <w:rPr>
          <w:rFonts w:cs="Times New Roman"/>
          <w:szCs w:val="28"/>
        </w:rPr>
        <w:t xml:space="preserve">Представление о структуре категории, с одной стороны, формируется на основании объективно значимых признаков (т.е. характеристик внешнего мира), а с другой – обусловлены состоянием знания индивидов о внешнем мире (о некоторых признаках они могут не знать, а другие признаки преувеличивать). В этой связи исследователи </w:t>
      </w:r>
      <w:r w:rsidR="00C20300" w:rsidRPr="007B2572">
        <w:rPr>
          <w:rFonts w:cs="Times New Roman"/>
          <w:szCs w:val="28"/>
        </w:rPr>
        <w:t>L. Lipka</w:t>
      </w:r>
      <w:r w:rsidRPr="007B2572">
        <w:rPr>
          <w:rFonts w:cs="Times New Roman"/>
          <w:szCs w:val="28"/>
        </w:rPr>
        <w:t xml:space="preserve"> и Р.М. Фрумкина подчеркивают, что категоризация во многом зависит от культурных особенностей носителей того или иного языка </w:t>
      </w:r>
      <w:r w:rsidRPr="007B2572">
        <w:rPr>
          <w:rFonts w:cs="Times New Roman"/>
          <w:szCs w:val="28"/>
        </w:rPr>
        <w:fldChar w:fldCharType="begin"/>
      </w:r>
      <w:r w:rsidR="00FA3F28">
        <w:rPr>
          <w:rFonts w:cs="Times New Roman"/>
          <w:szCs w:val="28"/>
        </w:rPr>
        <w:instrText xml:space="preserve"> ADDIN EN.CITE &lt;EndNote&gt;&lt;Cite&gt;&lt;Author&gt;Lipka&lt;/Author&gt;&lt;Year&gt;1992&lt;/Year&gt;&lt;IDText&gt;An outline of English lexicology&lt;/IDText&gt;&lt;DisplayText&gt;[254]&lt;/DisplayText&gt;&lt;record&gt;&lt;titles&gt;&lt;title&gt;An outline of English lexicology&lt;/title&gt;&lt;/titles&gt;&lt;pages&gt;212&lt;/pages&gt;&lt;contributors&gt;&lt;authors&gt;&lt;author&gt;Lipka, L.&lt;/author&gt;&lt;/authors&gt;&lt;/contributors&gt;&lt;edition&gt;2nd&lt;/edition&gt;&lt;added-date format="utc"&gt;1576803388&lt;/added-date&gt;&lt;pub-location&gt;Niemeyer&lt;/pub-location&gt;&lt;ref-type name="Book"&gt;6&lt;/ref-type&gt;&lt;dates&gt;&lt;year&gt;1992&lt;/year&gt;&lt;/dates&gt;&lt;rec-number&gt;499&lt;/rec-number&gt;&lt;publisher&gt;Tubingen&lt;/publisher&gt;&lt;last-updated-date format="utc"&gt;1576803452&lt;/last-updated-date&gt;&lt;/record&gt;&lt;/Cite&gt;&lt;/EndNote&gt;</w:instrText>
      </w:r>
      <w:r w:rsidRPr="007B2572">
        <w:rPr>
          <w:rFonts w:cs="Times New Roman"/>
          <w:szCs w:val="28"/>
        </w:rPr>
        <w:fldChar w:fldCharType="separate"/>
      </w:r>
      <w:r w:rsidR="00FA3F28">
        <w:rPr>
          <w:rFonts w:cs="Times New Roman"/>
          <w:noProof/>
          <w:szCs w:val="28"/>
        </w:rPr>
        <w:t>[254</w:t>
      </w:r>
      <w:r w:rsidR="005C293D">
        <w:rPr>
          <w:rFonts w:cs="Times New Roman"/>
          <w:noProof/>
          <w:szCs w:val="28"/>
        </w:rPr>
        <w:t xml:space="preserve">, </w:t>
      </w:r>
      <w:r w:rsidRPr="007B2572">
        <w:rPr>
          <w:rFonts w:cs="Times New Roman"/>
          <w:szCs w:val="28"/>
        </w:rPr>
        <w:fldChar w:fldCharType="end"/>
      </w:r>
      <w:r w:rsidRPr="007B2572">
        <w:rPr>
          <w:rFonts w:cs="Times New Roman"/>
          <w:szCs w:val="28"/>
        </w:rPr>
        <w:fldChar w:fldCharType="begin"/>
      </w:r>
      <w:r w:rsidR="00FA3F28">
        <w:rPr>
          <w:rFonts w:cs="Times New Roman"/>
          <w:szCs w:val="28"/>
        </w:rPr>
        <w:instrText xml:space="preserve"> ADDIN EN.CITE &lt;EndNote&gt;&lt;Cite&gt;&lt;Author&gt;Фрумкина&lt;/Author&gt;&lt;Year&gt;1984&lt;/Year&gt;&lt;IDText&gt;Предисловие&lt;/IDText&gt;&lt;DisplayText&gt;[255]&lt;/DisplayText&gt;&lt;record&gt;&lt;titles&gt;&lt;title&gt;Предисловие&lt;/title&gt;&lt;secondary-title&gt;Психолингвистика: сборник статей зарубежных психолингвистов, посвященные проблемам анализа речевой деятельности&lt;/secondary-title&gt;&lt;/titles&gt;&lt;pages&gt;5-19&lt;/pages&gt;&lt;contributors&gt;&lt;authors&gt;&lt;author&gt;Фрумкина, Р.М.&lt;/author&gt;&lt;/authors&gt;&lt;/contributors&gt;&lt;added-date format="utc"&gt;1576800115&lt;/added-date&gt;&lt;pub-location&gt;Москва&lt;/pub-location&gt;&lt;ref-type name="Journal Article"&gt;17&lt;/ref-type&gt;&lt;dates&gt;&lt;year&gt;1984&lt;/year&gt;&lt;/dates&gt;&lt;rec-number&gt;495&lt;/rec-number&gt;&lt;publisher&gt;Прогресс&lt;/publisher&gt;&lt;last-updated-date format="utc"&gt;1576802538&lt;/last-updated-date&gt;&lt;/record&gt;&lt;/Cite&gt;&lt;/EndNote&gt;</w:instrText>
      </w:r>
      <w:r w:rsidRPr="007B2572">
        <w:rPr>
          <w:rFonts w:cs="Times New Roman"/>
          <w:szCs w:val="28"/>
        </w:rPr>
        <w:fldChar w:fldCharType="separate"/>
      </w:r>
      <w:r w:rsidR="00FA3F28">
        <w:rPr>
          <w:rFonts w:cs="Times New Roman"/>
          <w:noProof/>
          <w:szCs w:val="28"/>
        </w:rPr>
        <w:t>255]</w:t>
      </w:r>
      <w:r w:rsidRPr="007B2572">
        <w:rPr>
          <w:rFonts w:cs="Times New Roman"/>
          <w:szCs w:val="28"/>
        </w:rPr>
        <w:fldChar w:fldCharType="end"/>
      </w:r>
      <w:r w:rsidRPr="007B2572">
        <w:rPr>
          <w:rFonts w:cs="Times New Roman"/>
          <w:szCs w:val="28"/>
        </w:rPr>
        <w:t xml:space="preserve">. Но вероятно, что это может зависеть не только от культурных, </w:t>
      </w:r>
      <w:r w:rsidR="00926C17">
        <w:rPr>
          <w:rFonts w:cs="Times New Roman"/>
          <w:szCs w:val="28"/>
        </w:rPr>
        <w:t>но</w:t>
      </w:r>
      <w:r w:rsidRPr="007B2572">
        <w:rPr>
          <w:rFonts w:cs="Times New Roman"/>
          <w:szCs w:val="28"/>
        </w:rPr>
        <w:t xml:space="preserve"> также и от географических особенностей: например, прототипом птицы для жителей Аляски будет не голубь, как в более теплых регионах, а альбатрос или чайка.</w:t>
      </w:r>
    </w:p>
    <w:p w14:paraId="5AAC0AFB" w14:textId="3F209563" w:rsidR="00B740BE" w:rsidRPr="007B2572" w:rsidRDefault="00B740BE" w:rsidP="008E69F2">
      <w:pPr>
        <w:ind w:firstLine="709"/>
        <w:rPr>
          <w:rFonts w:cs="Times New Roman"/>
          <w:szCs w:val="28"/>
        </w:rPr>
      </w:pPr>
      <w:r w:rsidRPr="007B2572">
        <w:rPr>
          <w:rFonts w:cs="Times New Roman"/>
          <w:szCs w:val="28"/>
        </w:rPr>
        <w:t xml:space="preserve">Позднее начинает развиваться направление прототипной семантики, предполагающей исследование центрального, или ядерного, смысла слова. Поиск центрального смысла был необходим для определения категории, к которой принадлежит тот или иной объект окружающей действительности. </w:t>
      </w:r>
    </w:p>
    <w:p w14:paraId="065536A6" w14:textId="1B57087B" w:rsidR="003C5D0A" w:rsidRPr="007B2572" w:rsidRDefault="003C5D0A" w:rsidP="008E69F2">
      <w:pPr>
        <w:ind w:firstLine="709"/>
        <w:rPr>
          <w:rFonts w:cs="Times New Roman"/>
          <w:szCs w:val="28"/>
        </w:rPr>
      </w:pPr>
      <w:r w:rsidRPr="007B2572">
        <w:rPr>
          <w:rFonts w:cs="Times New Roman"/>
          <w:szCs w:val="28"/>
        </w:rPr>
        <w:t xml:space="preserve">Исследователи </w:t>
      </w:r>
      <w:r w:rsidR="00C20300" w:rsidRPr="007B2572">
        <w:rPr>
          <w:rFonts w:cs="Times New Roman"/>
          <w:szCs w:val="28"/>
        </w:rPr>
        <w:t>P. Coleman</w:t>
      </w:r>
      <w:r w:rsidRPr="007B2572">
        <w:rPr>
          <w:rFonts w:cs="Times New Roman"/>
          <w:szCs w:val="28"/>
        </w:rPr>
        <w:t xml:space="preserve"> и </w:t>
      </w:r>
      <w:r w:rsidR="00C20300" w:rsidRPr="007B2572">
        <w:rPr>
          <w:rFonts w:cs="Times New Roman"/>
          <w:szCs w:val="28"/>
        </w:rPr>
        <w:t>P. Kay</w:t>
      </w:r>
      <w:r w:rsidRPr="007B2572">
        <w:rPr>
          <w:rFonts w:cs="Times New Roman"/>
          <w:szCs w:val="28"/>
        </w:rPr>
        <w:t xml:space="preserve"> приводят следующую формулировку семантического прототипа: “a semantic prototype associates a word or phrase with a prelinguistic, cognitive schema or image” («семантический прототип ассоциирует слово или фразу с доязыковой, когнитивной схемой или образом») </w:t>
      </w:r>
      <w:r w:rsidRPr="007B2572">
        <w:rPr>
          <w:rFonts w:cs="Times New Roman"/>
          <w:szCs w:val="28"/>
        </w:rPr>
        <w:fldChar w:fldCharType="begin"/>
      </w:r>
      <w:r w:rsidR="00FA3F28">
        <w:rPr>
          <w:rFonts w:cs="Times New Roman"/>
          <w:szCs w:val="28"/>
        </w:rPr>
        <w:instrText xml:space="preserve"> ADDIN EN.CITE &lt;EndNote&gt;&lt;Cite&gt;&lt;Author&gt;Coleman&lt;/Author&gt;&lt;Year&gt;1981&lt;/Year&gt;&lt;IDText&gt;Prototype Semantics: The English Word Lie&lt;/IDText&gt;&lt;DisplayText&gt;[256]&lt;/DisplayText&gt;&lt;record&gt;&lt;titles&gt;&lt;title&gt;Prototype Semantics: The English Word Lie&lt;/title&gt;&lt;secondary-title&gt;Language&lt;/secondary-title&gt;&lt;/titles&gt;&lt;pages&gt;26-44&lt;/pages&gt;&lt;number&gt;1&lt;/number&gt;&lt;contributors&gt;&lt;authors&gt;&lt;author&gt;Coleman, L.&lt;/author&gt;&lt;author&gt;Kay, P.&lt;/author&gt;&lt;/authors&gt;&lt;/contributors&gt;&lt;added-date format="utc"&gt;1576804115&lt;/added-date&gt;&lt;ref-type name="Journal Article"&gt;17&lt;/ref-type&gt;&lt;dates&gt;&lt;year&gt;1981&lt;/year&gt;&lt;/dates&gt;&lt;rec-number&gt;500&lt;/rec-number&gt;&lt;last-updated-date format="utc"&gt;1576804162&lt;/last-updated-date&gt;&lt;volume&gt;57&lt;/volume&gt;&lt;/record&gt;&lt;/Cite&gt;&lt;/EndNote&gt;</w:instrText>
      </w:r>
      <w:r w:rsidRPr="007B2572">
        <w:rPr>
          <w:rFonts w:cs="Times New Roman"/>
          <w:szCs w:val="28"/>
        </w:rPr>
        <w:fldChar w:fldCharType="separate"/>
      </w:r>
      <w:r w:rsidR="00FA3F28">
        <w:rPr>
          <w:rFonts w:cs="Times New Roman"/>
          <w:noProof/>
          <w:szCs w:val="28"/>
        </w:rPr>
        <w:t>[256]</w:t>
      </w:r>
      <w:r w:rsidRPr="007B2572">
        <w:rPr>
          <w:rFonts w:cs="Times New Roman"/>
          <w:szCs w:val="28"/>
        </w:rPr>
        <w:fldChar w:fldCharType="end"/>
      </w:r>
      <w:r w:rsidRPr="007B2572">
        <w:rPr>
          <w:rFonts w:cs="Times New Roman"/>
          <w:szCs w:val="28"/>
        </w:rPr>
        <w:t>. Исследуя источники когнитивных прототипов и сопоставляя слова в парадигматическом и синтагматическом планах</w:t>
      </w:r>
      <w:r w:rsidR="000D6184" w:rsidRPr="007B2572">
        <w:rPr>
          <w:rFonts w:cs="Times New Roman"/>
          <w:szCs w:val="28"/>
        </w:rPr>
        <w:t>,</w:t>
      </w:r>
      <w:r w:rsidRPr="007B2572">
        <w:rPr>
          <w:rFonts w:cs="Times New Roman"/>
          <w:szCs w:val="28"/>
        </w:rPr>
        <w:t xml:space="preserve"> </w:t>
      </w:r>
      <w:r w:rsidR="000D6184" w:rsidRPr="007B2572">
        <w:rPr>
          <w:rFonts w:cs="Times New Roman"/>
          <w:szCs w:val="28"/>
        </w:rPr>
        <w:t>D. Geeraerts</w:t>
      </w:r>
      <w:r w:rsidRPr="007B2572">
        <w:rPr>
          <w:rFonts w:cs="Times New Roman"/>
          <w:szCs w:val="28"/>
        </w:rPr>
        <w:t xml:space="preserve"> приходит к выводу о том, что феномен прототипов связан с этимологией слова. Он считает, что прототипичность характерна для всей теории познания в целом, </w:t>
      </w:r>
      <w:r w:rsidR="006D08EC">
        <w:rPr>
          <w:rFonts w:cs="Times New Roman"/>
          <w:szCs w:val="28"/>
        </w:rPr>
        <w:t>т.к.</w:t>
      </w:r>
      <w:r w:rsidRPr="007B2572">
        <w:rPr>
          <w:rFonts w:cs="Times New Roman"/>
          <w:szCs w:val="28"/>
        </w:rPr>
        <w:t xml:space="preserve"> категоризация имеет структурное влияние на практику </w:t>
      </w:r>
      <w:r w:rsidRPr="007B2572">
        <w:rPr>
          <w:rFonts w:cs="Times New Roman"/>
          <w:szCs w:val="28"/>
        </w:rPr>
        <w:fldChar w:fldCharType="begin"/>
      </w:r>
      <w:r w:rsidR="00FA3F28">
        <w:rPr>
          <w:rFonts w:cs="Times New Roman"/>
          <w:szCs w:val="28"/>
        </w:rPr>
        <w:instrText xml:space="preserve"> ADDIN EN.CITE &lt;EndNote&gt;&lt;Cite&gt;&lt;Author&gt;Geeraerts&lt;/Author&gt;&lt;Year&gt;1983&lt;/Year&gt;&lt;IDText&gt;Prototype Theory and Diachronic Semantics. A Case Study&lt;/IDText&gt;&lt;DisplayText&gt;[257]&lt;/DisplayText&gt;&lt;record&gt;&lt;urls&gt;&lt;related-urls&gt;&lt;url&gt;https://www.degruyter.com/view/j/indo.1983.88.issue-1/9783110243307.1/9783110243307.1.xml&lt;/url&gt;&lt;/related-urls&gt;&lt;/urls&gt;&lt;isbn&gt;16130405&lt;/isbn&gt;&lt;titles&gt;&lt;title&gt;Prototype Theory and Diachronic Semantics. A Case Study&lt;/title&gt;&lt;secondary-title&gt;Indogermanische Forschungen   Journal of Indo-European Studies and Historical Linguistics&lt;/secondary-title&gt;&lt;alt-title&gt;indo&lt;/alt-title&gt;&lt;/titles&gt;&lt;pages&gt;1-32&lt;/pages&gt;&lt;access-date&gt;2019-12-20t02:45:53.056+01:00&lt;/access-date&gt;&lt;contributors&gt;&lt;authors&gt;&lt;author&gt;Geeraerts, D.&lt;/author&gt;&lt;/authors&gt;&lt;/contributors&gt;&lt;added-date format="utc"&gt;1576806367&lt;/added-date&gt;&lt;ref-type name="Journal Article"&gt;17&lt;/ref-type&gt;&lt;dates&gt;&lt;year&gt;1983&lt;/year&gt;&lt;/dates&gt;&lt;rec-number&gt;501&lt;/rec-number&gt;&lt;last-updated-date format="utc"&gt;1576806477&lt;/last-updated-date&gt;&lt;electronic-resource-num&gt;10.1515/9783110243307.1&lt;/electronic-resource-num&gt;&lt;volume&gt;88&lt;/volume&gt;&lt;/record&gt;&lt;/Cite&gt;&lt;/EndNote&gt;</w:instrText>
      </w:r>
      <w:r w:rsidRPr="007B2572">
        <w:rPr>
          <w:rFonts w:cs="Times New Roman"/>
          <w:szCs w:val="28"/>
        </w:rPr>
        <w:fldChar w:fldCharType="separate"/>
      </w:r>
      <w:r w:rsidR="00FA3F28">
        <w:rPr>
          <w:rFonts w:cs="Times New Roman"/>
          <w:noProof/>
          <w:szCs w:val="28"/>
        </w:rPr>
        <w:t>[257]</w:t>
      </w:r>
      <w:r w:rsidRPr="007B2572">
        <w:rPr>
          <w:rFonts w:cs="Times New Roman"/>
          <w:szCs w:val="28"/>
        </w:rPr>
        <w:fldChar w:fldCharType="end"/>
      </w:r>
      <w:r w:rsidRPr="007B2572">
        <w:rPr>
          <w:rFonts w:cs="Times New Roman"/>
          <w:szCs w:val="28"/>
        </w:rPr>
        <w:t>.</w:t>
      </w:r>
    </w:p>
    <w:p w14:paraId="0E1E2B6A" w14:textId="174943F6" w:rsidR="003C5D0A" w:rsidRPr="007B2572" w:rsidRDefault="003C5D0A" w:rsidP="008E69F2">
      <w:pPr>
        <w:ind w:firstLine="709"/>
        <w:rPr>
          <w:rFonts w:cs="Times New Roman"/>
          <w:szCs w:val="28"/>
        </w:rPr>
      </w:pPr>
      <w:r w:rsidRPr="007B2572">
        <w:rPr>
          <w:rFonts w:cs="Times New Roman"/>
          <w:szCs w:val="28"/>
        </w:rPr>
        <w:t xml:space="preserve">Направление прототипной семантики находится в некоторой оппозиции к семантике, названной </w:t>
      </w:r>
      <w:r w:rsidR="000D6184" w:rsidRPr="007B2572">
        <w:rPr>
          <w:rFonts w:cs="Times New Roman"/>
          <w:szCs w:val="28"/>
        </w:rPr>
        <w:t>Ch. Fillmore</w:t>
      </w:r>
      <w:r w:rsidRPr="007B2572">
        <w:rPr>
          <w:rFonts w:cs="Times New Roman"/>
          <w:szCs w:val="28"/>
        </w:rPr>
        <w:t xml:space="preserve"> «списочной теорией значения» (checklist theories of meaning) </w:t>
      </w:r>
      <w:r w:rsidRPr="007B2572">
        <w:rPr>
          <w:rFonts w:cs="Times New Roman"/>
          <w:szCs w:val="28"/>
        </w:rPr>
        <w:fldChar w:fldCharType="begin"/>
      </w:r>
      <w:r w:rsidR="00FA3F28">
        <w:rPr>
          <w:rFonts w:cs="Times New Roman"/>
          <w:szCs w:val="28"/>
        </w:rPr>
        <w:instrText xml:space="preserve"> ADDIN EN.CITE &lt;EndNote&gt;&lt;Cite&gt;&lt;Author&gt;Fillmore&lt;/Author&gt;&lt;Year&gt;1975&lt;/Year&gt;&lt;IDText&gt;An Alternative to Checklist Theories of Meaning&lt;/IDText&gt;&lt;DisplayText&gt;[258]&lt;/DisplayText&gt;&lt;record&gt;&lt;titles&gt;&lt;title&gt;An Alternative to Checklist Theories of Meaning&lt;/title&gt;&lt;secondary-title&gt;Proceedings of the First Annual Meeting of the Berkeley Linguistics Society&lt;/secondary-title&gt;&lt;/titles&gt;&lt;pages&gt;123-131&lt;/pages&gt;&lt;contributors&gt;&lt;authors&gt;&lt;author&gt;Fillmore, Ch. J.&lt;/author&gt;&lt;/authors&gt;&lt;/contributors&gt;&lt;added-date format="utc"&gt;1586001099&lt;/added-date&gt;&lt;ref-type name="Journal Article"&gt;17&lt;/ref-type&gt;&lt;dates&gt;&lt;year&gt;1975&lt;/year&gt;&lt;/dates&gt;&lt;rec-number&gt;526&lt;/rec-number&gt;&lt;last-updated-date format="utc"&gt;1586001222&lt;/last-updated-date&gt;&lt;/record&gt;&lt;/Cite&gt;&lt;/EndNote&gt;</w:instrText>
      </w:r>
      <w:r w:rsidRPr="007B2572">
        <w:rPr>
          <w:rFonts w:cs="Times New Roman"/>
          <w:szCs w:val="28"/>
        </w:rPr>
        <w:fldChar w:fldCharType="separate"/>
      </w:r>
      <w:r w:rsidR="00FA3F28">
        <w:rPr>
          <w:rFonts w:cs="Times New Roman"/>
          <w:noProof/>
          <w:szCs w:val="28"/>
        </w:rPr>
        <w:t>[258]</w:t>
      </w:r>
      <w:r w:rsidRPr="007B2572">
        <w:rPr>
          <w:rFonts w:cs="Times New Roman"/>
          <w:szCs w:val="28"/>
        </w:rPr>
        <w:fldChar w:fldCharType="end"/>
      </w:r>
      <w:r w:rsidRPr="007B2572">
        <w:rPr>
          <w:rFonts w:cs="Times New Roman"/>
          <w:szCs w:val="28"/>
        </w:rPr>
        <w:t xml:space="preserve">. Списочная теория стремится выявить «список критериев, задающих необходимые и достаточные условия, которым должно отвечать употребление единицы для того, чтобы можно было счесть его за проявление определенной категории» </w:t>
      </w:r>
      <w:r w:rsidRPr="007B2572">
        <w:rPr>
          <w:rFonts w:cs="Times New Roman"/>
          <w:szCs w:val="28"/>
        </w:rPr>
        <w:fldChar w:fldCharType="begin"/>
      </w:r>
      <w:r w:rsidR="00FA3F28">
        <w:rPr>
          <w:rFonts w:cs="Times New Roman"/>
          <w:szCs w:val="28"/>
        </w:rPr>
        <w:instrText xml:space="preserve"> ADDIN EN.CITE &lt;EndNote&gt;&lt;Cite&gt;&lt;Author&gt;Филлмор&lt;/Author&gt;&lt;Year&gt;1983&lt;/Year&gt;&lt;IDText&gt;Об организации семантической информации в словаре&lt;/IDText&gt;&lt;DisplayText&gt;[259]&lt;/DisplayText&gt;&lt;record&gt;&lt;contributors&gt;&lt;tertiary-authors&gt;&lt;author&gt;Городецкий, Б.Ю.&lt;/author&gt;&lt;/tertiary-authors&gt;&lt;/contributors&gt;&lt;titles&gt;&lt;title&gt;Об организации семантической информации в словаре&lt;/title&gt;&lt;secondary-title&gt;Новое в зарубежной лингвистике&lt;/secondary-title&gt;&lt;/titles&gt;&lt;pages&gt;23-60&lt;/pages&gt;&lt;contributors&gt;&lt;authors&gt;&lt;author&gt;Филлмор, Ч.&lt;/author&gt;&lt;/authors&gt;&lt;/contributors&gt;&lt;added-date format="utc"&gt;1586003192&lt;/added-date&gt;&lt;pub-location&gt;Москва&lt;/pub-location&gt;&lt;ref-type name="Book Section"&gt;5&lt;/ref-type&gt;&lt;dates&gt;&lt;year&gt;1983&lt;/year&gt;&lt;/dates&gt;&lt;rec-number&gt;527&lt;/rec-number&gt;&lt;publisher&gt;Прогресс&lt;/publisher&gt;&lt;last-updated-date format="utc"&gt;1586003720&lt;/last-updated-date&gt;&lt;volume&gt;14&lt;/volume&gt;&lt;/record&gt;&lt;/Cite&gt;&lt;/EndNote&gt;</w:instrText>
      </w:r>
      <w:r w:rsidRPr="007B2572">
        <w:rPr>
          <w:rFonts w:cs="Times New Roman"/>
          <w:szCs w:val="28"/>
        </w:rPr>
        <w:fldChar w:fldCharType="separate"/>
      </w:r>
      <w:r w:rsidR="00FA3F28">
        <w:rPr>
          <w:rFonts w:cs="Times New Roman"/>
          <w:noProof/>
          <w:szCs w:val="28"/>
        </w:rPr>
        <w:t>[259]</w:t>
      </w:r>
      <w:r w:rsidRPr="007B2572">
        <w:rPr>
          <w:rFonts w:cs="Times New Roman"/>
          <w:szCs w:val="28"/>
        </w:rPr>
        <w:fldChar w:fldCharType="end"/>
      </w:r>
      <w:r w:rsidRPr="007B2572">
        <w:rPr>
          <w:rFonts w:cs="Times New Roman"/>
          <w:szCs w:val="28"/>
        </w:rPr>
        <w:t xml:space="preserve">. Прототипная теория, по мнению </w:t>
      </w:r>
      <w:r w:rsidR="000D6184" w:rsidRPr="007B2572">
        <w:rPr>
          <w:rFonts w:cs="Times New Roman"/>
          <w:szCs w:val="28"/>
        </w:rPr>
        <w:t>Ch. Fillmore</w:t>
      </w:r>
      <w:r w:rsidRPr="007B2572">
        <w:rPr>
          <w:rFonts w:cs="Times New Roman"/>
          <w:szCs w:val="28"/>
        </w:rPr>
        <w:t xml:space="preserve">, «задает для категории ее прототипический каркас, но в то же время допускает вариативность и возможность неполного удовлетворения этих условий, заданных в прототипе критериев» </w:t>
      </w:r>
      <w:r w:rsidRPr="007B2572">
        <w:rPr>
          <w:rFonts w:cs="Times New Roman"/>
          <w:szCs w:val="28"/>
        </w:rPr>
        <w:fldChar w:fldCharType="begin"/>
      </w:r>
      <w:r w:rsidR="00FA3F28">
        <w:rPr>
          <w:rFonts w:cs="Times New Roman"/>
          <w:szCs w:val="28"/>
        </w:rPr>
        <w:instrText xml:space="preserve"> ADDIN EN.CITE &lt;EndNote&gt;&lt;Cite&gt;&lt;Author&gt;Филлмор&lt;/Author&gt;&lt;Year&gt;1983&lt;/Year&gt;&lt;IDText&gt;Об организации семантической информации в словаре&lt;/IDText&gt;&lt;DisplayText&gt;[259]&lt;/DisplayText&gt;&lt;record&gt;&lt;contributors&gt;&lt;tertiary-authors&gt;&lt;author&gt;Городецкий, Б.Ю.&lt;/author&gt;&lt;/tertiary-authors&gt;&lt;/contributors&gt;&lt;titles&gt;&lt;title&gt;Об организации семантической информации в словаре&lt;/title&gt;&lt;secondary-title&gt;Новое в зарубежной лингвистике&lt;/secondary-title&gt;&lt;/titles&gt;&lt;pages&gt;23-60&lt;/pages&gt;&lt;contributors&gt;&lt;authors&gt;&lt;author&gt;Филлмор, Ч.&lt;/author&gt;&lt;/authors&gt;&lt;/contributors&gt;&lt;added-date format="utc"&gt;1586003192&lt;/added-date&gt;&lt;pub-location&gt;Москва&lt;/pub-location&gt;&lt;ref-type name="Book Section"&gt;5&lt;/ref-type&gt;&lt;dates&gt;&lt;year&gt;1983&lt;/year&gt;&lt;/dates&gt;&lt;rec-number&gt;527&lt;/rec-number&gt;&lt;publisher&gt;Прогресс&lt;/publisher&gt;&lt;last-updated-date format="utc"&gt;1586003720&lt;/last-updated-date&gt;&lt;volume&gt;14&lt;/volume&gt;&lt;/record&gt;&lt;/Cite&gt;&lt;/EndNote&gt;</w:instrText>
      </w:r>
      <w:r w:rsidRPr="007B2572">
        <w:rPr>
          <w:rFonts w:cs="Times New Roman"/>
          <w:szCs w:val="28"/>
        </w:rPr>
        <w:fldChar w:fldCharType="separate"/>
      </w:r>
      <w:r w:rsidR="00FA3F28">
        <w:rPr>
          <w:rFonts w:cs="Times New Roman"/>
          <w:noProof/>
          <w:szCs w:val="28"/>
        </w:rPr>
        <w:t>[259</w:t>
      </w:r>
      <w:r w:rsidR="005C293D">
        <w:rPr>
          <w:rFonts w:cs="Times New Roman"/>
          <w:noProof/>
          <w:szCs w:val="28"/>
        </w:rPr>
        <w:t xml:space="preserve">, </w:t>
      </w:r>
      <w:r w:rsidR="00506578">
        <w:rPr>
          <w:rFonts w:cs="Times New Roman"/>
          <w:noProof/>
          <w:szCs w:val="28"/>
        </w:rPr>
        <w:t xml:space="preserve">с. </w:t>
      </w:r>
      <w:r w:rsidR="005C293D">
        <w:rPr>
          <w:rFonts w:cs="Times New Roman"/>
          <w:noProof/>
          <w:szCs w:val="28"/>
        </w:rPr>
        <w:t>30</w:t>
      </w:r>
      <w:r w:rsidR="00FA3F28">
        <w:rPr>
          <w:rFonts w:cs="Times New Roman"/>
          <w:noProof/>
          <w:szCs w:val="28"/>
        </w:rPr>
        <w:t>]</w:t>
      </w:r>
      <w:r w:rsidRPr="007B2572">
        <w:rPr>
          <w:rFonts w:cs="Times New Roman"/>
          <w:szCs w:val="28"/>
        </w:rPr>
        <w:fldChar w:fldCharType="end"/>
      </w:r>
      <w:r w:rsidRPr="007B2572">
        <w:rPr>
          <w:rFonts w:cs="Times New Roman"/>
          <w:szCs w:val="28"/>
        </w:rPr>
        <w:t>. Прототипная семантика позволяет говорить о центральном и ядерном смысле слова и, если необходимо, о различных неравнозначных отдельных критериях, используемы</w:t>
      </w:r>
      <w:r w:rsidR="000D6184" w:rsidRPr="007B2572">
        <w:rPr>
          <w:rFonts w:cs="Times New Roman"/>
          <w:szCs w:val="28"/>
        </w:rPr>
        <w:t>х</w:t>
      </w:r>
      <w:r w:rsidRPr="007B2572">
        <w:rPr>
          <w:rFonts w:cs="Times New Roman"/>
          <w:szCs w:val="28"/>
        </w:rPr>
        <w:t xml:space="preserve"> при определении прототипа. Списочная же семантика «оказывается неспособной решить проблему нечеткости границ и степени принадлежности элемента к категории» </w:t>
      </w:r>
      <w:r w:rsidRPr="007B2572">
        <w:rPr>
          <w:rFonts w:cs="Times New Roman"/>
          <w:szCs w:val="28"/>
        </w:rPr>
        <w:fldChar w:fldCharType="begin"/>
      </w:r>
      <w:r w:rsidR="00FA3F28">
        <w:rPr>
          <w:rFonts w:cs="Times New Roman"/>
          <w:szCs w:val="28"/>
        </w:rPr>
        <w:instrText xml:space="preserve"> ADDIN EN.CITE &lt;EndNote&gt;&lt;Cite&gt;&lt;Author&gt;Филлмор&lt;/Author&gt;&lt;Year&gt;1983&lt;/Year&gt;&lt;IDText&gt;Об организации семантической информации в словаре&lt;/IDText&gt;&lt;DisplayText&gt;[259]&lt;/DisplayText&gt;&lt;record&gt;&lt;contributors&gt;&lt;tertiary-authors&gt;&lt;author&gt;Городецкий, Б.Ю.&lt;/author&gt;&lt;/tertiary-authors&gt;&lt;/contributors&gt;&lt;titles&gt;&lt;title&gt;Об организации семантической информации в словаре&lt;/title&gt;&lt;secondary-title&gt;Новое в зарубежной лингвистике&lt;/secondary-title&gt;&lt;/titles&gt;&lt;pages&gt;23-60&lt;/pages&gt;&lt;contributors&gt;&lt;authors&gt;&lt;author&gt;Филлмор, Ч.&lt;/author&gt;&lt;/authors&gt;&lt;/contributors&gt;&lt;added-date format="utc"&gt;1586003192&lt;/added-date&gt;&lt;pub-location&gt;Москва&lt;/pub-location&gt;&lt;ref-type name="Book Section"&gt;5&lt;/ref-type&gt;&lt;dates&gt;&lt;year&gt;1983&lt;/year&gt;&lt;/dates&gt;&lt;rec-number&gt;527&lt;/rec-number&gt;&lt;publisher&gt;Прогресс&lt;/publisher&gt;&lt;last-updated-date format="utc"&gt;1586003720&lt;/last-updated-date&gt;&lt;volume&gt;14&lt;/volume&gt;&lt;/record&gt;&lt;/Cite&gt;&lt;/EndNote&gt;</w:instrText>
      </w:r>
      <w:r w:rsidRPr="007B2572">
        <w:rPr>
          <w:rFonts w:cs="Times New Roman"/>
          <w:szCs w:val="28"/>
        </w:rPr>
        <w:fldChar w:fldCharType="separate"/>
      </w:r>
      <w:r w:rsidR="00FA3F28">
        <w:rPr>
          <w:rFonts w:cs="Times New Roman"/>
          <w:noProof/>
          <w:szCs w:val="28"/>
        </w:rPr>
        <w:t>[259</w:t>
      </w:r>
      <w:r w:rsidR="005C293D">
        <w:rPr>
          <w:rFonts w:cs="Times New Roman"/>
          <w:noProof/>
          <w:szCs w:val="28"/>
        </w:rPr>
        <w:t xml:space="preserve">, </w:t>
      </w:r>
      <w:r w:rsidR="00506578">
        <w:rPr>
          <w:rFonts w:cs="Times New Roman"/>
          <w:noProof/>
          <w:szCs w:val="28"/>
        </w:rPr>
        <w:t xml:space="preserve">с. </w:t>
      </w:r>
      <w:r w:rsidR="005C293D">
        <w:rPr>
          <w:rFonts w:cs="Times New Roman"/>
          <w:noProof/>
          <w:szCs w:val="28"/>
        </w:rPr>
        <w:t>30-31</w:t>
      </w:r>
      <w:r w:rsidR="00FA3F28">
        <w:rPr>
          <w:rFonts w:cs="Times New Roman"/>
          <w:noProof/>
          <w:szCs w:val="28"/>
        </w:rPr>
        <w:t>]</w:t>
      </w:r>
      <w:r w:rsidRPr="007B2572">
        <w:rPr>
          <w:rFonts w:cs="Times New Roman"/>
          <w:szCs w:val="28"/>
        </w:rPr>
        <w:fldChar w:fldCharType="end"/>
      </w:r>
      <w:r w:rsidRPr="007B2572">
        <w:rPr>
          <w:rFonts w:cs="Times New Roman"/>
          <w:szCs w:val="28"/>
        </w:rPr>
        <w:t xml:space="preserve">. </w:t>
      </w:r>
    </w:p>
    <w:p w14:paraId="36744252" w14:textId="70C0F7F3" w:rsidR="003C5D0A" w:rsidRPr="007B2572" w:rsidRDefault="000D6184" w:rsidP="008E69F2">
      <w:pPr>
        <w:ind w:firstLine="709"/>
        <w:rPr>
          <w:rFonts w:cs="Times New Roman"/>
          <w:szCs w:val="28"/>
        </w:rPr>
      </w:pPr>
      <w:r w:rsidRPr="007B2572">
        <w:rPr>
          <w:rFonts w:cs="Times New Roman"/>
          <w:szCs w:val="28"/>
        </w:rPr>
        <w:t>L. Lipka</w:t>
      </w:r>
      <w:r w:rsidR="003C5D0A" w:rsidRPr="007B2572">
        <w:rPr>
          <w:rFonts w:cs="Times New Roman"/>
          <w:szCs w:val="28"/>
        </w:rPr>
        <w:t xml:space="preserve"> выделяет следующие моменты, которые </w:t>
      </w:r>
      <w:r w:rsidR="00D5663B" w:rsidRPr="007B2572">
        <w:rPr>
          <w:rFonts w:cs="Times New Roman"/>
          <w:szCs w:val="28"/>
        </w:rPr>
        <w:t xml:space="preserve">может объяснить </w:t>
      </w:r>
      <w:r w:rsidR="003C5D0A" w:rsidRPr="007B2572">
        <w:rPr>
          <w:rFonts w:cs="Times New Roman"/>
          <w:szCs w:val="28"/>
        </w:rPr>
        <w:t xml:space="preserve">прототипный подход к изучению семантики слова: (1) нечеткие границы категорий, (2) градуальное категориальное членство, сходство, (3) категории с прототипными центрами и (4) различную важность признаков, в то время, как списочная семантика (он ее отождествляет с так называемой «семантикой признаков») предлагает следующие условия: (1) четкие границы категорий, (2) признаки как дискретные свойства, (3) ответы в отношении наличия/отсутствия признаков и (4) одинаковый статус всех признаков </w:t>
      </w:r>
      <w:r w:rsidR="003C5D0A" w:rsidRPr="007B2572">
        <w:rPr>
          <w:rFonts w:cs="Times New Roman"/>
          <w:szCs w:val="28"/>
        </w:rPr>
        <w:fldChar w:fldCharType="begin"/>
      </w:r>
      <w:r w:rsidR="00FA3F28">
        <w:rPr>
          <w:rFonts w:cs="Times New Roman"/>
          <w:szCs w:val="28"/>
        </w:rPr>
        <w:instrText xml:space="preserve"> ADDIN EN.CITE &lt;EndNote&gt;&lt;Cite&gt;&lt;Author&gt;Lipka&lt;/Author&gt;&lt;Year&gt;1992&lt;/Year&gt;&lt;IDText&gt;An outline of English lexicology&lt;/IDText&gt;&lt;DisplayText&gt;[254]&lt;/DisplayText&gt;&lt;record&gt;&lt;titles&gt;&lt;title&gt;An outline of English lexicology&lt;/title&gt;&lt;/titles&gt;&lt;pages&gt;212&lt;/pages&gt;&lt;contributors&gt;&lt;authors&gt;&lt;author&gt;Lipka, L.&lt;/author&gt;&lt;/authors&gt;&lt;/contributors&gt;&lt;edition&gt;2nd&lt;/edition&gt;&lt;added-date format="utc"&gt;1576803388&lt;/added-date&gt;&lt;pub-location&gt;Niemeyer&lt;/pub-location&gt;&lt;ref-type name="Book"&gt;6&lt;/ref-type&gt;&lt;dates&gt;&lt;year&gt;1992&lt;/year&gt;&lt;/dates&gt;&lt;rec-number&gt;499&lt;/rec-number&gt;&lt;publisher&gt;Tubingen&lt;/publisher&gt;&lt;last-updated-date format="utc"&gt;1576806221&lt;/last-updated-date&gt;&lt;/record&gt;&lt;/Cite&gt;&lt;/EndNote&gt;</w:instrText>
      </w:r>
      <w:r w:rsidR="003C5D0A" w:rsidRPr="007B2572">
        <w:rPr>
          <w:rFonts w:cs="Times New Roman"/>
          <w:szCs w:val="28"/>
        </w:rPr>
        <w:fldChar w:fldCharType="separate"/>
      </w:r>
      <w:r w:rsidR="00FA3F28">
        <w:rPr>
          <w:rFonts w:cs="Times New Roman"/>
          <w:noProof/>
          <w:szCs w:val="28"/>
        </w:rPr>
        <w:t>[254</w:t>
      </w:r>
      <w:r w:rsidR="005C293D">
        <w:rPr>
          <w:rFonts w:cs="Times New Roman"/>
          <w:noProof/>
          <w:szCs w:val="28"/>
        </w:rPr>
        <w:t xml:space="preserve">, </w:t>
      </w:r>
      <w:r w:rsidR="00506578">
        <w:rPr>
          <w:rFonts w:cs="Times New Roman"/>
          <w:noProof/>
          <w:szCs w:val="28"/>
        </w:rPr>
        <w:t xml:space="preserve">р. </w:t>
      </w:r>
      <w:r w:rsidR="005C293D">
        <w:rPr>
          <w:rFonts w:cs="Times New Roman"/>
          <w:noProof/>
          <w:szCs w:val="28"/>
        </w:rPr>
        <w:t>117</w:t>
      </w:r>
      <w:r w:rsidR="00FA3F28">
        <w:rPr>
          <w:rFonts w:cs="Times New Roman"/>
          <w:noProof/>
          <w:szCs w:val="28"/>
        </w:rPr>
        <w:t>]</w:t>
      </w:r>
      <w:r w:rsidR="003C5D0A" w:rsidRPr="007B2572">
        <w:rPr>
          <w:rFonts w:cs="Times New Roman"/>
          <w:szCs w:val="28"/>
        </w:rPr>
        <w:fldChar w:fldCharType="end"/>
      </w:r>
      <w:r w:rsidR="003C5D0A" w:rsidRPr="007B2572">
        <w:rPr>
          <w:rFonts w:cs="Times New Roman"/>
          <w:szCs w:val="28"/>
        </w:rPr>
        <w:t>.</w:t>
      </w:r>
    </w:p>
    <w:p w14:paraId="25212233" w14:textId="777696D3" w:rsidR="003C5D0A" w:rsidRPr="007B2572" w:rsidRDefault="003C5D0A" w:rsidP="008E69F2">
      <w:pPr>
        <w:ind w:firstLine="709"/>
        <w:rPr>
          <w:rFonts w:cs="Times New Roman"/>
          <w:szCs w:val="28"/>
        </w:rPr>
      </w:pPr>
      <w:r w:rsidRPr="007B2572">
        <w:rPr>
          <w:rFonts w:cs="Times New Roman"/>
          <w:szCs w:val="28"/>
        </w:rPr>
        <w:t xml:space="preserve">М.Н. Лапшина выделяет существенный недостаток подхода списочной семантики, называя его объективистским: по ее мнению, там присутствует изоморфность между признаками понятия и объективными признаками реального мира, при этом во внимание не принимается познавательная деятельность человека и знания, приобретаемые человеком в процессе этой самой деятельности, которая играет важнейшую роль в образовании понятий и значений </w:t>
      </w:r>
      <w:r w:rsidRPr="007B2572">
        <w:rPr>
          <w:rFonts w:cs="Times New Roman"/>
          <w:szCs w:val="28"/>
        </w:rPr>
        <w:fldChar w:fldCharType="begin"/>
      </w:r>
      <w:r w:rsidR="00FA3F28">
        <w:rPr>
          <w:rFonts w:cs="Times New Roman"/>
          <w:szCs w:val="28"/>
        </w:rPr>
        <w:instrText xml:space="preserve"> ADDIN EN.CITE &lt;EndNote&gt;&lt;Cite&gt;&lt;Author&gt;Лапшина&lt;/Author&gt;&lt;Year&gt;1996&lt;/Year&gt;&lt;IDText&gt;Семантическая деривация в когнитивном аспекте: на материале английского языка :   Диссер. на соискание уч. степ. д.филол.н.&lt;/IDText&gt;&lt;DisplayText&gt;[260]&lt;/DisplayText&gt;&lt;record&gt;&lt;titles&gt;&lt;title&gt;Семантическая деривация в когнитивном аспекте: на материале английского языка :   Диссер. на соискание уч. степ. д.филол.н.&lt;/title&gt;&lt;/titles&gt;&lt;pages&gt;331&lt;/pages&gt;&lt;contributors&gt;&lt;authors&gt;&lt;author&gt;Лапшина, М.Н.&lt;/author&gt;&lt;/authors&gt;&lt;/contributors&gt;&lt;added-date format="utc"&gt;1586008502&lt;/added-date&gt;&lt;pub-location&gt;Санкт-Петербург&lt;/pub-location&gt;&lt;ref-type name="Thesis"&gt;32&lt;/ref-type&gt;&lt;dates&gt;&lt;year&gt;1996&lt;/year&gt;&lt;/dates&gt;&lt;rec-number&gt;528&lt;/rec-number&gt;&lt;last-updated-date format="utc"&gt;1586010954&lt;/last-updated-date&gt;&lt;/record&gt;&lt;/Cite&gt;&lt;/EndNote&gt;</w:instrText>
      </w:r>
      <w:r w:rsidRPr="007B2572">
        <w:rPr>
          <w:rFonts w:cs="Times New Roman"/>
          <w:szCs w:val="28"/>
        </w:rPr>
        <w:fldChar w:fldCharType="separate"/>
      </w:r>
      <w:r w:rsidR="00FA3F28">
        <w:rPr>
          <w:rFonts w:cs="Times New Roman"/>
          <w:noProof/>
          <w:szCs w:val="28"/>
        </w:rPr>
        <w:t>[260]</w:t>
      </w:r>
      <w:r w:rsidRPr="007B2572">
        <w:rPr>
          <w:rFonts w:cs="Times New Roman"/>
          <w:szCs w:val="28"/>
        </w:rPr>
        <w:fldChar w:fldCharType="end"/>
      </w:r>
      <w:r w:rsidRPr="007B2572">
        <w:rPr>
          <w:rFonts w:cs="Times New Roman"/>
          <w:szCs w:val="28"/>
        </w:rPr>
        <w:t>.</w:t>
      </w:r>
    </w:p>
    <w:p w14:paraId="0329D346" w14:textId="28112F41" w:rsidR="003C5D0A" w:rsidRPr="007B2572" w:rsidRDefault="000D6184" w:rsidP="008E69F2">
      <w:pPr>
        <w:ind w:firstLine="709"/>
        <w:rPr>
          <w:rFonts w:cs="Times New Roman"/>
          <w:szCs w:val="28"/>
        </w:rPr>
      </w:pPr>
      <w:r w:rsidRPr="007B2572">
        <w:rPr>
          <w:rFonts w:cs="Times New Roman"/>
          <w:szCs w:val="28"/>
        </w:rPr>
        <w:t>J. Aitchison</w:t>
      </w:r>
      <w:r w:rsidR="003C5D0A" w:rsidRPr="007B2572">
        <w:rPr>
          <w:rFonts w:cs="Times New Roman"/>
          <w:szCs w:val="28"/>
        </w:rPr>
        <w:t xml:space="preserve"> считает, что польза прототипной теории при объяснении того, как человек «обходится» с нетипичными представителями категории, очевидна </w:t>
      </w:r>
      <w:r w:rsidR="003C5D0A" w:rsidRPr="007B2572">
        <w:rPr>
          <w:rFonts w:cs="Times New Roman"/>
          <w:szCs w:val="28"/>
        </w:rPr>
        <w:fldChar w:fldCharType="begin"/>
      </w:r>
      <w:r w:rsidR="00FA3F28">
        <w:rPr>
          <w:rFonts w:cs="Times New Roman"/>
          <w:szCs w:val="28"/>
        </w:rPr>
        <w:instrText xml:space="preserve"> ADDIN EN.CITE &lt;EndNote&gt;&lt;Cite&gt;&lt;Author&gt;Aitchison&lt;/Author&gt;&lt;Year&gt;1987&lt;/Year&gt;&lt;IDText&gt;Words in the mind: An introduction to the mental lexicon&lt;/IDText&gt;&lt;DisplayText&gt;[261]&lt;/DisplayText&gt;&lt;record&gt;&lt;titles&gt;&lt;title&gt;Words in the mind: An introduction to the mental lexicon&lt;/title&gt;&lt;/titles&gt;&lt;pages&gt;x, 229&lt;/pages&gt;&lt;contributors&gt;&lt;authors&gt;&lt;author&gt;Aitchison, J.&lt;/author&gt;&lt;/authors&gt;&lt;/contributors&gt;&lt;added-date format="utc"&gt;1586014234&lt;/added-date&gt;&lt;pub-location&gt;Oxford, UK ; New York, NY, USA&lt;/pub-location&gt;&lt;ref-type name="Book"&gt;6&lt;/ref-type&gt;&lt;dates&gt;&lt;year&gt;1987&lt;/year&gt;&lt;/dates&gt;&lt;rec-number&gt;529&lt;/rec-number&gt;&lt;publisher&gt;Blackwell&lt;/publisher&gt;&lt;last-updated-date format="utc"&gt;1586014537&lt;/last-updated-date&gt;&lt;/record&gt;&lt;/Cite&gt;&lt;/EndNote&gt;</w:instrText>
      </w:r>
      <w:r w:rsidR="003C5D0A" w:rsidRPr="007B2572">
        <w:rPr>
          <w:rFonts w:cs="Times New Roman"/>
          <w:szCs w:val="28"/>
        </w:rPr>
        <w:fldChar w:fldCharType="separate"/>
      </w:r>
      <w:r w:rsidR="00FA3F28">
        <w:rPr>
          <w:rFonts w:cs="Times New Roman"/>
          <w:noProof/>
          <w:szCs w:val="28"/>
        </w:rPr>
        <w:t>[261]</w:t>
      </w:r>
      <w:r w:rsidR="003C5D0A" w:rsidRPr="007B2572">
        <w:rPr>
          <w:rFonts w:cs="Times New Roman"/>
          <w:szCs w:val="28"/>
        </w:rPr>
        <w:fldChar w:fldCharType="end"/>
      </w:r>
      <w:r w:rsidR="003C5D0A" w:rsidRPr="007B2572">
        <w:rPr>
          <w:rFonts w:cs="Times New Roman"/>
          <w:szCs w:val="28"/>
        </w:rPr>
        <w:t xml:space="preserve">. Например, попугай на одной ноге с красными и синими полосками и зонтиком в руке будет ли относиться в понимании человека к категории птиц? Очевидно, что да. Так же, как и при сравнении с прототипом воробей с поломанным крылом, </w:t>
      </w:r>
      <w:r w:rsidR="00A608F3" w:rsidRPr="007B2572">
        <w:rPr>
          <w:rFonts w:cs="Times New Roman"/>
          <w:szCs w:val="28"/>
        </w:rPr>
        <w:t>не умеющий</w:t>
      </w:r>
      <w:r w:rsidR="003C5D0A" w:rsidRPr="007B2572">
        <w:rPr>
          <w:rFonts w:cs="Times New Roman"/>
          <w:szCs w:val="28"/>
        </w:rPr>
        <w:t xml:space="preserve"> летать, все же будет относиться к категории птиц.</w:t>
      </w:r>
    </w:p>
    <w:p w14:paraId="769AE89D" w14:textId="17BFFC0A" w:rsidR="003C5D0A" w:rsidRPr="007B2572" w:rsidRDefault="003C5D0A" w:rsidP="008E69F2">
      <w:pPr>
        <w:ind w:firstLine="709"/>
        <w:rPr>
          <w:rFonts w:cs="Times New Roman"/>
          <w:szCs w:val="28"/>
        </w:rPr>
      </w:pPr>
      <w:r w:rsidRPr="007B2572">
        <w:rPr>
          <w:rFonts w:cs="Times New Roman"/>
          <w:szCs w:val="28"/>
        </w:rPr>
        <w:t xml:space="preserve">К недостаткам прототипной теории </w:t>
      </w:r>
      <w:r w:rsidR="000D6184" w:rsidRPr="007B2572">
        <w:rPr>
          <w:rFonts w:cs="Times New Roman"/>
          <w:szCs w:val="28"/>
        </w:rPr>
        <w:t>J. Aitchison</w:t>
      </w:r>
      <w:r w:rsidRPr="007B2572">
        <w:rPr>
          <w:rFonts w:cs="Times New Roman"/>
          <w:szCs w:val="28"/>
        </w:rPr>
        <w:t xml:space="preserve"> относит три основные проблемы в выделении прототипов: во-первых, существует большое разнообразие характеристик, составляющих прототип; во-вторых, трудно организовать их в порядке важности, </w:t>
      </w:r>
      <w:r w:rsidR="006D08EC">
        <w:rPr>
          <w:rFonts w:cs="Times New Roman"/>
          <w:szCs w:val="28"/>
        </w:rPr>
        <w:t>т.к.</w:t>
      </w:r>
      <w:r w:rsidRPr="007B2572">
        <w:rPr>
          <w:rFonts w:cs="Times New Roman"/>
          <w:szCs w:val="28"/>
        </w:rPr>
        <w:t xml:space="preserve"> некоторые очевидно более важны, чем другие; и в-третьих, сложно понять, где остановиться</w:t>
      </w:r>
      <w:r w:rsidR="00482D6C">
        <w:rPr>
          <w:rFonts w:cs="Times New Roman"/>
          <w:szCs w:val="28"/>
        </w:rPr>
        <w:t>, определяя прототип</w:t>
      </w:r>
      <w:r w:rsidRPr="007B2572">
        <w:rPr>
          <w:rFonts w:cs="Times New Roman"/>
          <w:szCs w:val="28"/>
        </w:rPr>
        <w:t xml:space="preserve"> </w:t>
      </w:r>
      <w:r w:rsidRPr="007B2572">
        <w:rPr>
          <w:rFonts w:cs="Times New Roman"/>
          <w:szCs w:val="28"/>
        </w:rPr>
        <w:fldChar w:fldCharType="begin"/>
      </w:r>
      <w:r w:rsidR="00FA3F28">
        <w:rPr>
          <w:rFonts w:cs="Times New Roman"/>
          <w:szCs w:val="28"/>
        </w:rPr>
        <w:instrText xml:space="preserve"> ADDIN EN.CITE &lt;EndNote&gt;&lt;Cite&gt;&lt;Author&gt;Aitchison&lt;/Author&gt;&lt;Year&gt;1987&lt;/Year&gt;&lt;IDText&gt;Words in the mind: An introduction to the mental lexicon&lt;/IDText&gt;&lt;DisplayText&gt;[261]&lt;/DisplayText&gt;&lt;record&gt;&lt;titles&gt;&lt;title&gt;Words in the mind: An introduction to the mental lexicon&lt;/title&gt;&lt;/titles&gt;&lt;pages&gt;x, 229&lt;/pages&gt;&lt;contributors&gt;&lt;authors&gt;&lt;author&gt;Aitchison, J.&lt;/author&gt;&lt;/authors&gt;&lt;/contributors&gt;&lt;added-date format="utc"&gt;1586014234&lt;/added-date&gt;&lt;pub-location&gt;Oxford, UK ; New York, NY, USA&lt;/pub-location&gt;&lt;ref-type name="Book"&gt;6&lt;/ref-type&gt;&lt;dates&gt;&lt;year&gt;1987&lt;/year&gt;&lt;/dates&gt;&lt;rec-number&gt;529&lt;/rec-number&gt;&lt;publisher&gt;Blackwell&lt;/publisher&gt;&lt;last-updated-date format="utc"&gt;1586014537&lt;/last-updated-date&gt;&lt;/record&gt;&lt;/Cite&gt;&lt;/EndNote&gt;</w:instrText>
      </w:r>
      <w:r w:rsidRPr="007B2572">
        <w:rPr>
          <w:rFonts w:cs="Times New Roman"/>
          <w:szCs w:val="28"/>
        </w:rPr>
        <w:fldChar w:fldCharType="separate"/>
      </w:r>
      <w:r w:rsidR="00FA3F28">
        <w:rPr>
          <w:rFonts w:cs="Times New Roman"/>
          <w:noProof/>
          <w:szCs w:val="28"/>
        </w:rPr>
        <w:t>[261</w:t>
      </w:r>
      <w:r w:rsidR="005C293D">
        <w:rPr>
          <w:rFonts w:cs="Times New Roman"/>
          <w:noProof/>
          <w:szCs w:val="28"/>
        </w:rPr>
        <w:t xml:space="preserve">, </w:t>
      </w:r>
      <w:r w:rsidR="00506578">
        <w:rPr>
          <w:rFonts w:cs="Times New Roman"/>
          <w:noProof/>
          <w:szCs w:val="28"/>
        </w:rPr>
        <w:t xml:space="preserve">р. </w:t>
      </w:r>
      <w:r w:rsidR="005C293D">
        <w:rPr>
          <w:rFonts w:cs="Times New Roman"/>
          <w:noProof/>
          <w:szCs w:val="28"/>
        </w:rPr>
        <w:t>60</w:t>
      </w:r>
      <w:r w:rsidR="00FA3F28">
        <w:rPr>
          <w:rFonts w:cs="Times New Roman"/>
          <w:noProof/>
          <w:szCs w:val="28"/>
        </w:rPr>
        <w:t>]</w:t>
      </w:r>
      <w:r w:rsidRPr="007B2572">
        <w:rPr>
          <w:rFonts w:cs="Times New Roman"/>
          <w:szCs w:val="28"/>
        </w:rPr>
        <w:fldChar w:fldCharType="end"/>
      </w:r>
      <w:r w:rsidRPr="007B2572">
        <w:rPr>
          <w:rFonts w:cs="Times New Roman"/>
          <w:szCs w:val="28"/>
        </w:rPr>
        <w:t xml:space="preserve">. К вышеназванным проблемам М.Н. Лапшина добавляет отсутствие объяснения, как прототипы изначально входят в сознание человека </w:t>
      </w:r>
      <w:r w:rsidRPr="007B2572">
        <w:rPr>
          <w:rFonts w:cs="Times New Roman"/>
          <w:szCs w:val="28"/>
        </w:rPr>
        <w:fldChar w:fldCharType="begin"/>
      </w:r>
      <w:r w:rsidR="00FA3F28">
        <w:rPr>
          <w:rFonts w:cs="Times New Roman"/>
          <w:szCs w:val="28"/>
        </w:rPr>
        <w:instrText xml:space="preserve"> ADDIN EN.CITE &lt;EndNote&gt;&lt;Cite&gt;&lt;Author&gt;Лапшина&lt;/Author&gt;&lt;Year&gt;1996&lt;/Year&gt;&lt;IDText&gt;Семантическая деривация в когнитивном аспекте: на материале английского языка :   Диссер. на соискание уч. степ. д.филол.н.&lt;/IDText&gt;&lt;DisplayText&gt;[260]&lt;/DisplayText&gt;&lt;record&gt;&lt;titles&gt;&lt;title&gt;Семантическая деривация в когнитивном аспекте: на материале английского языка :   Диссер. на соискание уч. степ. д.филол.н.&lt;/title&gt;&lt;/titles&gt;&lt;pages&gt;331&lt;/pages&gt;&lt;contributors&gt;&lt;authors&gt;&lt;author&gt;Лапшина, М.Н.&lt;/author&gt;&lt;/authors&gt;&lt;/contributors&gt;&lt;added-date format="utc"&gt;1586008502&lt;/added-date&gt;&lt;pub-location&gt;Санкт-Петербург&lt;/pub-location&gt;&lt;ref-type name="Thesis"&gt;32&lt;/ref-type&gt;&lt;dates&gt;&lt;year&gt;1996&lt;/year&gt;&lt;/dates&gt;&lt;rec-number&gt;528&lt;/rec-number&gt;&lt;last-updated-date format="utc"&gt;1586010954&lt;/last-updated-date&gt;&lt;/record&gt;&lt;/Cite&gt;&lt;/EndNote&gt;</w:instrText>
      </w:r>
      <w:r w:rsidRPr="007B2572">
        <w:rPr>
          <w:rFonts w:cs="Times New Roman"/>
          <w:szCs w:val="28"/>
        </w:rPr>
        <w:fldChar w:fldCharType="separate"/>
      </w:r>
      <w:r w:rsidR="00FA3F28">
        <w:rPr>
          <w:rFonts w:cs="Times New Roman"/>
          <w:noProof/>
          <w:szCs w:val="28"/>
        </w:rPr>
        <w:t>[260</w:t>
      </w:r>
      <w:r w:rsidR="005C293D">
        <w:rPr>
          <w:rFonts w:cs="Times New Roman"/>
          <w:noProof/>
          <w:szCs w:val="28"/>
        </w:rPr>
        <w:t xml:space="preserve">, </w:t>
      </w:r>
      <w:r w:rsidR="00506578">
        <w:rPr>
          <w:rFonts w:cs="Times New Roman"/>
          <w:noProof/>
          <w:szCs w:val="28"/>
        </w:rPr>
        <w:t xml:space="preserve">с. </w:t>
      </w:r>
      <w:r w:rsidR="005C293D">
        <w:rPr>
          <w:rFonts w:cs="Times New Roman"/>
          <w:noProof/>
          <w:szCs w:val="28"/>
        </w:rPr>
        <w:t>29</w:t>
      </w:r>
      <w:r w:rsidR="00FA3F28">
        <w:rPr>
          <w:rFonts w:cs="Times New Roman"/>
          <w:noProof/>
          <w:szCs w:val="28"/>
        </w:rPr>
        <w:t>]</w:t>
      </w:r>
      <w:r w:rsidRPr="007B2572">
        <w:rPr>
          <w:rFonts w:cs="Times New Roman"/>
          <w:szCs w:val="28"/>
        </w:rPr>
        <w:fldChar w:fldCharType="end"/>
      </w:r>
      <w:r w:rsidRPr="007B2572">
        <w:rPr>
          <w:rFonts w:cs="Times New Roman"/>
          <w:szCs w:val="28"/>
        </w:rPr>
        <w:t>.</w:t>
      </w:r>
    </w:p>
    <w:p w14:paraId="2FDAB41E" w14:textId="375D4A29" w:rsidR="003C5D0A" w:rsidRDefault="003C5D0A" w:rsidP="008E69F2">
      <w:pPr>
        <w:ind w:firstLine="709"/>
        <w:rPr>
          <w:rFonts w:cs="Times New Roman"/>
          <w:szCs w:val="28"/>
        </w:rPr>
      </w:pPr>
      <w:r w:rsidRPr="007B2572">
        <w:rPr>
          <w:rFonts w:cs="Times New Roman"/>
          <w:szCs w:val="28"/>
        </w:rPr>
        <w:t>Тем не менее, следует признать, что прототипная семантика является ценной для определения единого смысла слова, выявления набора центральных признаков, характеризующих предмет, относящегося к той или иной категории.</w:t>
      </w:r>
      <w:r w:rsidR="00677FF7">
        <w:rPr>
          <w:rFonts w:cs="Times New Roman"/>
          <w:szCs w:val="28"/>
        </w:rPr>
        <w:t xml:space="preserve"> И здесь стоит отметить, что ученые рассматривают содержательное ядро слова как тот самый прототип целой категории слов. </w:t>
      </w:r>
    </w:p>
    <w:p w14:paraId="325EB662" w14:textId="59A1D12E" w:rsidR="00700C6B" w:rsidRDefault="00392013" w:rsidP="008E69F2">
      <w:pPr>
        <w:ind w:firstLine="709"/>
        <w:rPr>
          <w:rFonts w:cs="Times New Roman"/>
          <w:szCs w:val="28"/>
        </w:rPr>
      </w:pPr>
      <w:r>
        <w:rPr>
          <w:rFonts w:cs="Times New Roman"/>
          <w:szCs w:val="28"/>
        </w:rPr>
        <w:t xml:space="preserve">В.Г. Гак определяет ядро значения слова как семантему, семантическую категорию, отражающую различительные черты. Дифференциальные семы составляют ядро значения слова, а потенциальные семы – второстепенны, иногда необязательные признаки </w:t>
      </w:r>
      <w:r>
        <w:rPr>
          <w:rFonts w:cs="Times New Roman"/>
          <w:szCs w:val="28"/>
        </w:rPr>
        <w:fldChar w:fldCharType="begin"/>
      </w:r>
      <w:r w:rsidR="00FA3F28">
        <w:rPr>
          <w:rFonts w:cs="Times New Roman"/>
          <w:szCs w:val="28"/>
        </w:rPr>
        <w:instrText xml:space="preserve"> ADDIN EN.CITE &lt;EndNote&gt;&lt;Cite&gt;&lt;Author&gt;Гак&lt;/Author&gt;&lt;Year&gt;1977&lt;/Year&gt;&lt;IDText&gt;Сопоставительная лексикология&lt;/IDText&gt;&lt;DisplayText&gt;[262]&lt;/DisplayText&gt;&lt;record&gt;&lt;titles&gt;&lt;title&gt;Сопоставительная лексикология&lt;/title&gt;&lt;/titles&gt;&lt;pages&gt;264&lt;/pages&gt;&lt;contributors&gt;&lt;authors&gt;&lt;author&gt;Гак, В.Г.&lt;/author&gt;&lt;/authors&gt;&lt;/contributors&gt;&lt;added-date format="utc"&gt;1654164736&lt;/added-date&gt;&lt;pub-location&gt;Москва&lt;/pub-location&gt;&lt;ref-type name="Book"&gt;6&lt;/ref-type&gt;&lt;dates&gt;&lt;year&gt;1977&lt;/year&gt;&lt;/dates&gt;&lt;rec-number&gt;564&lt;/rec-number&gt;&lt;publisher&gt;Наука&lt;/publisher&gt;&lt;last-updated-date format="utc"&gt;1654164827&lt;/last-updated-date&gt;&lt;/record&gt;&lt;/Cite&gt;&lt;/EndNote&gt;</w:instrText>
      </w:r>
      <w:r>
        <w:rPr>
          <w:rFonts w:cs="Times New Roman"/>
          <w:szCs w:val="28"/>
        </w:rPr>
        <w:fldChar w:fldCharType="separate"/>
      </w:r>
      <w:r w:rsidR="00FA3F28">
        <w:rPr>
          <w:rFonts w:cs="Times New Roman"/>
          <w:noProof/>
          <w:szCs w:val="28"/>
        </w:rPr>
        <w:t>[262]</w:t>
      </w:r>
      <w:r>
        <w:rPr>
          <w:rFonts w:cs="Times New Roman"/>
          <w:szCs w:val="28"/>
        </w:rPr>
        <w:fldChar w:fldCharType="end"/>
      </w:r>
      <w:r>
        <w:rPr>
          <w:rFonts w:cs="Times New Roman"/>
          <w:szCs w:val="28"/>
        </w:rPr>
        <w:t>. С последним согласуется и мнение М.Н. Лапшиной, считающей, что коррелятом ядра значения выступает денотативное значение, включающее семантические признаки, обязательные для класса объектов, и периферия, представленная коннотативным компонентом, содержащим дополнительные, побочные признаки</w:t>
      </w:r>
      <w:r w:rsidR="00700C6B">
        <w:rPr>
          <w:rFonts w:cs="Times New Roman"/>
          <w:szCs w:val="28"/>
        </w:rPr>
        <w:t xml:space="preserve"> </w:t>
      </w:r>
      <w:r w:rsidR="00036624">
        <w:rPr>
          <w:rFonts w:cs="Times New Roman"/>
          <w:szCs w:val="28"/>
        </w:rPr>
        <w:fldChar w:fldCharType="begin"/>
      </w:r>
      <w:r w:rsidR="00FA3F28">
        <w:rPr>
          <w:rFonts w:cs="Times New Roman"/>
          <w:szCs w:val="28"/>
        </w:rPr>
        <w:instrText xml:space="preserve"> ADDIN EN.CITE &lt;EndNote&gt;&lt;Cite&gt;&lt;Author&gt;Лапшина&lt;/Author&gt;&lt;Year&gt;1998&lt;/Year&gt;&lt;IDText&gt;Семантическая эволюция английских слов (изучение лексики в когнитивном аспекте)&lt;/IDText&gt;&lt;DisplayText&gt;[263]&lt;/DisplayText&gt;&lt;record&gt;&lt;titles&gt;&lt;title&gt;Семантическая эволюция английских слов (изучение лексики в когнитивном аспекте)&lt;/title&gt;&lt;/titles&gt;&lt;pages&gt;159&lt;/pages&gt;&lt;contributors&gt;&lt;authors&gt;&lt;author&gt;Лапшина, М.Н.&lt;/author&gt;&lt;/authors&gt;&lt;/contributors&gt;&lt;added-date format="utc"&gt;1654169529&lt;/added-date&gt;&lt;pub-location&gt;СПб.&lt;/pub-location&gt;&lt;ref-type name="Book"&gt;6&lt;/ref-type&gt;&lt;dates&gt;&lt;year&gt;1998&lt;/year&gt;&lt;/dates&gt;&lt;rec-number&gt;567&lt;/rec-number&gt;&lt;publisher&gt;Изд-во С.-Петерб. гос. ун-та&lt;/publisher&gt;&lt;last-updated-date format="utc"&gt;1654169682&lt;/last-updated-date&gt;&lt;/record&gt;&lt;/Cite&gt;&lt;/EndNote&gt;</w:instrText>
      </w:r>
      <w:r w:rsidR="00036624">
        <w:rPr>
          <w:rFonts w:cs="Times New Roman"/>
          <w:szCs w:val="28"/>
        </w:rPr>
        <w:fldChar w:fldCharType="separate"/>
      </w:r>
      <w:r w:rsidR="00FA3F28">
        <w:rPr>
          <w:rFonts w:cs="Times New Roman"/>
          <w:noProof/>
          <w:szCs w:val="28"/>
        </w:rPr>
        <w:t>[263]</w:t>
      </w:r>
      <w:r w:rsidR="00036624">
        <w:rPr>
          <w:rFonts w:cs="Times New Roman"/>
          <w:szCs w:val="28"/>
        </w:rPr>
        <w:fldChar w:fldCharType="end"/>
      </w:r>
      <w:r>
        <w:rPr>
          <w:rFonts w:cs="Times New Roman"/>
          <w:szCs w:val="28"/>
        </w:rPr>
        <w:t>.</w:t>
      </w:r>
    </w:p>
    <w:p w14:paraId="54820EC6" w14:textId="641095AA" w:rsidR="00392013" w:rsidRPr="00700C6B" w:rsidRDefault="00700C6B" w:rsidP="008E69F2">
      <w:pPr>
        <w:ind w:firstLine="709"/>
        <w:rPr>
          <w:rFonts w:cs="Times New Roman"/>
          <w:szCs w:val="28"/>
          <w:lang w:val="kk-KZ"/>
        </w:rPr>
      </w:pPr>
      <w:r>
        <w:rPr>
          <w:rFonts w:cs="Times New Roman"/>
          <w:szCs w:val="28"/>
          <w:lang w:val="en-US"/>
        </w:rPr>
        <w:t>R</w:t>
      </w:r>
      <w:r w:rsidRPr="00700C6B">
        <w:rPr>
          <w:rFonts w:cs="Times New Roman"/>
          <w:szCs w:val="28"/>
        </w:rPr>
        <w:t xml:space="preserve">. </w:t>
      </w:r>
      <w:r>
        <w:rPr>
          <w:rFonts w:cs="Times New Roman"/>
          <w:szCs w:val="28"/>
          <w:lang w:val="en-US"/>
        </w:rPr>
        <w:t>Langacker</w:t>
      </w:r>
      <w:r w:rsidRPr="00700C6B">
        <w:rPr>
          <w:rFonts w:cs="Times New Roman"/>
          <w:szCs w:val="28"/>
        </w:rPr>
        <w:t xml:space="preserve"> </w:t>
      </w:r>
      <w:r>
        <w:rPr>
          <w:rFonts w:cs="Times New Roman"/>
          <w:szCs w:val="28"/>
        </w:rPr>
        <w:t>утверждает, что общее значение всегда прототипическое. Одно значение может породить несколько новых и в конечном счете они образуют ц</w:t>
      </w:r>
      <w:r>
        <w:rPr>
          <w:rFonts w:cs="Times New Roman"/>
          <w:szCs w:val="28"/>
          <w:lang w:val="kk-KZ"/>
        </w:rPr>
        <w:t>е</w:t>
      </w:r>
      <w:r>
        <w:rPr>
          <w:rFonts w:cs="Times New Roman"/>
          <w:szCs w:val="28"/>
        </w:rPr>
        <w:t>пь или сеть значений языковых единиц. Он</w:t>
      </w:r>
      <w:r w:rsidRPr="00700C6B">
        <w:rPr>
          <w:rFonts w:cs="Times New Roman"/>
          <w:szCs w:val="28"/>
        </w:rPr>
        <w:t xml:space="preserve"> </w:t>
      </w:r>
      <w:r>
        <w:rPr>
          <w:rFonts w:cs="Times New Roman"/>
          <w:szCs w:val="28"/>
        </w:rPr>
        <w:t>пишет</w:t>
      </w:r>
      <w:r w:rsidRPr="00700C6B">
        <w:rPr>
          <w:rFonts w:cs="Times New Roman"/>
          <w:szCs w:val="28"/>
        </w:rPr>
        <w:t xml:space="preserve">: «… </w:t>
      </w:r>
      <w:r>
        <w:rPr>
          <w:rFonts w:cs="Times New Roman"/>
          <w:szCs w:val="28"/>
          <w:lang w:val="en-US"/>
        </w:rPr>
        <w:t>all</w:t>
      </w:r>
      <w:r w:rsidRPr="00700C6B">
        <w:rPr>
          <w:rFonts w:cs="Times New Roman"/>
          <w:szCs w:val="28"/>
        </w:rPr>
        <w:t xml:space="preserve"> </w:t>
      </w:r>
      <w:r>
        <w:rPr>
          <w:rFonts w:cs="Times New Roman"/>
          <w:szCs w:val="28"/>
          <w:lang w:val="en-US"/>
        </w:rPr>
        <w:t>the</w:t>
      </w:r>
      <w:r w:rsidRPr="00700C6B">
        <w:rPr>
          <w:rFonts w:cs="Times New Roman"/>
          <w:szCs w:val="28"/>
        </w:rPr>
        <w:t xml:space="preserve"> </w:t>
      </w:r>
      <w:r>
        <w:rPr>
          <w:rFonts w:cs="Times New Roman"/>
          <w:szCs w:val="28"/>
          <w:lang w:val="en-US"/>
        </w:rPr>
        <w:t>meanings</w:t>
      </w:r>
      <w:r w:rsidRPr="00700C6B">
        <w:rPr>
          <w:rFonts w:cs="Times New Roman"/>
          <w:szCs w:val="28"/>
        </w:rPr>
        <w:t xml:space="preserve"> </w:t>
      </w:r>
      <w:r>
        <w:rPr>
          <w:rFonts w:cs="Times New Roman"/>
          <w:szCs w:val="28"/>
          <w:lang w:val="en-US"/>
        </w:rPr>
        <w:t>of</w:t>
      </w:r>
      <w:r w:rsidRPr="00700C6B">
        <w:rPr>
          <w:rFonts w:cs="Times New Roman"/>
          <w:szCs w:val="28"/>
        </w:rPr>
        <w:t xml:space="preserve"> </w:t>
      </w:r>
      <w:r>
        <w:rPr>
          <w:rFonts w:cs="Times New Roman"/>
          <w:szCs w:val="28"/>
          <w:lang w:val="en-US"/>
        </w:rPr>
        <w:t>a</w:t>
      </w:r>
      <w:r w:rsidRPr="00700C6B">
        <w:rPr>
          <w:rFonts w:cs="Times New Roman"/>
          <w:szCs w:val="28"/>
        </w:rPr>
        <w:t xml:space="preserve"> </w:t>
      </w:r>
      <w:r>
        <w:rPr>
          <w:rFonts w:cs="Times New Roman"/>
          <w:szCs w:val="28"/>
          <w:lang w:val="en-US"/>
        </w:rPr>
        <w:t>lexical</w:t>
      </w:r>
      <w:r w:rsidRPr="00700C6B">
        <w:rPr>
          <w:rFonts w:cs="Times New Roman"/>
          <w:szCs w:val="28"/>
        </w:rPr>
        <w:t xml:space="preserve"> </w:t>
      </w:r>
      <w:r>
        <w:rPr>
          <w:rFonts w:cs="Times New Roman"/>
          <w:szCs w:val="28"/>
          <w:lang w:val="en-US"/>
        </w:rPr>
        <w:t>item</w:t>
      </w:r>
      <w:r w:rsidRPr="00700C6B">
        <w:rPr>
          <w:rFonts w:cs="Times New Roman"/>
          <w:szCs w:val="28"/>
        </w:rPr>
        <w:t xml:space="preserve"> </w:t>
      </w:r>
      <w:r>
        <w:rPr>
          <w:rFonts w:cs="Times New Roman"/>
          <w:szCs w:val="28"/>
          <w:lang w:val="en-US"/>
        </w:rPr>
        <w:t>must</w:t>
      </w:r>
      <w:r w:rsidRPr="00700C6B">
        <w:rPr>
          <w:rFonts w:cs="Times New Roman"/>
          <w:szCs w:val="28"/>
        </w:rPr>
        <w:t xml:space="preserve"> </w:t>
      </w:r>
      <w:r>
        <w:rPr>
          <w:rFonts w:cs="Times New Roman"/>
          <w:szCs w:val="28"/>
          <w:lang w:val="en-US"/>
        </w:rPr>
        <w:t>be</w:t>
      </w:r>
      <w:r w:rsidRPr="00700C6B">
        <w:rPr>
          <w:rFonts w:cs="Times New Roman"/>
          <w:szCs w:val="28"/>
        </w:rPr>
        <w:t xml:space="preserve"> </w:t>
      </w:r>
      <w:r>
        <w:rPr>
          <w:rFonts w:cs="Times New Roman"/>
          <w:szCs w:val="28"/>
          <w:lang w:val="en-US"/>
        </w:rPr>
        <w:t>predictable</w:t>
      </w:r>
      <w:r w:rsidRPr="00700C6B">
        <w:rPr>
          <w:rFonts w:cs="Times New Roman"/>
          <w:szCs w:val="28"/>
        </w:rPr>
        <w:t xml:space="preserve"> </w:t>
      </w:r>
      <w:r>
        <w:rPr>
          <w:rFonts w:cs="Times New Roman"/>
          <w:szCs w:val="28"/>
          <w:lang w:val="en-US"/>
        </w:rPr>
        <w:t>from</w:t>
      </w:r>
      <w:r w:rsidRPr="00700C6B">
        <w:rPr>
          <w:rFonts w:cs="Times New Roman"/>
          <w:szCs w:val="28"/>
        </w:rPr>
        <w:t xml:space="preserve"> </w:t>
      </w:r>
      <w:r>
        <w:rPr>
          <w:rFonts w:cs="Times New Roman"/>
          <w:szCs w:val="28"/>
          <w:lang w:val="en-US"/>
        </w:rPr>
        <w:t>a</w:t>
      </w:r>
      <w:r w:rsidRPr="00700C6B">
        <w:rPr>
          <w:rFonts w:cs="Times New Roman"/>
          <w:szCs w:val="28"/>
        </w:rPr>
        <w:t xml:space="preserve"> </w:t>
      </w:r>
      <w:r>
        <w:rPr>
          <w:rFonts w:cs="Times New Roman"/>
          <w:szCs w:val="28"/>
          <w:lang w:val="en-US"/>
        </w:rPr>
        <w:t>single</w:t>
      </w:r>
      <w:r w:rsidRPr="00700C6B">
        <w:rPr>
          <w:rFonts w:cs="Times New Roman"/>
          <w:szCs w:val="28"/>
        </w:rPr>
        <w:t xml:space="preserve"> </w:t>
      </w:r>
      <w:r>
        <w:rPr>
          <w:rFonts w:cs="Times New Roman"/>
          <w:szCs w:val="28"/>
          <w:lang w:val="en-US"/>
        </w:rPr>
        <w:t>basic</w:t>
      </w:r>
      <w:r w:rsidRPr="00700C6B">
        <w:rPr>
          <w:rFonts w:cs="Times New Roman"/>
          <w:szCs w:val="28"/>
        </w:rPr>
        <w:t xml:space="preserve"> </w:t>
      </w:r>
      <w:r>
        <w:rPr>
          <w:rFonts w:cs="Times New Roman"/>
          <w:szCs w:val="28"/>
          <w:lang w:val="en-US"/>
        </w:rPr>
        <w:t>sense</w:t>
      </w:r>
      <w:r w:rsidRPr="00700C6B">
        <w:rPr>
          <w:rFonts w:cs="Times New Roman"/>
          <w:szCs w:val="28"/>
        </w:rPr>
        <w:t xml:space="preserve">, </w:t>
      </w:r>
      <w:r>
        <w:rPr>
          <w:rFonts w:cs="Times New Roman"/>
          <w:szCs w:val="28"/>
          <w:lang w:val="en-US"/>
        </w:rPr>
        <w:t>and</w:t>
      </w:r>
      <w:r w:rsidRPr="00700C6B">
        <w:rPr>
          <w:rFonts w:cs="Times New Roman"/>
          <w:szCs w:val="28"/>
        </w:rPr>
        <w:t xml:space="preserve"> … </w:t>
      </w:r>
      <w:r>
        <w:rPr>
          <w:rFonts w:cs="Times New Roman"/>
          <w:szCs w:val="28"/>
          <w:lang w:val="en-US"/>
        </w:rPr>
        <w:t>separate</w:t>
      </w:r>
      <w:r w:rsidRPr="00700C6B">
        <w:rPr>
          <w:rFonts w:cs="Times New Roman"/>
          <w:szCs w:val="28"/>
        </w:rPr>
        <w:t xml:space="preserve"> </w:t>
      </w:r>
      <w:r>
        <w:rPr>
          <w:rFonts w:cs="Times New Roman"/>
          <w:szCs w:val="28"/>
          <w:lang w:val="en-US"/>
        </w:rPr>
        <w:t>lexical</w:t>
      </w:r>
      <w:r w:rsidRPr="00700C6B">
        <w:rPr>
          <w:rFonts w:cs="Times New Roman"/>
          <w:szCs w:val="28"/>
        </w:rPr>
        <w:t xml:space="preserve"> </w:t>
      </w:r>
      <w:r>
        <w:rPr>
          <w:rFonts w:cs="Times New Roman"/>
          <w:szCs w:val="28"/>
          <w:lang w:val="en-US"/>
        </w:rPr>
        <w:t>items</w:t>
      </w:r>
      <w:r w:rsidRPr="00700C6B">
        <w:rPr>
          <w:rFonts w:cs="Times New Roman"/>
          <w:szCs w:val="28"/>
        </w:rPr>
        <w:t xml:space="preserve"> </w:t>
      </w:r>
      <w:r>
        <w:rPr>
          <w:rFonts w:cs="Times New Roman"/>
          <w:szCs w:val="28"/>
          <w:lang w:val="en-US"/>
        </w:rPr>
        <w:t>must</w:t>
      </w:r>
      <w:r w:rsidRPr="00700C6B">
        <w:rPr>
          <w:rFonts w:cs="Times New Roman"/>
          <w:szCs w:val="28"/>
        </w:rPr>
        <w:t xml:space="preserve"> </w:t>
      </w:r>
      <w:r>
        <w:rPr>
          <w:rFonts w:cs="Times New Roman"/>
          <w:szCs w:val="28"/>
          <w:lang w:val="en-US"/>
        </w:rPr>
        <w:t>be</w:t>
      </w:r>
      <w:r w:rsidRPr="00700C6B">
        <w:rPr>
          <w:rFonts w:cs="Times New Roman"/>
          <w:szCs w:val="28"/>
        </w:rPr>
        <w:t xml:space="preserve"> </w:t>
      </w:r>
      <w:r>
        <w:rPr>
          <w:rFonts w:cs="Times New Roman"/>
          <w:szCs w:val="28"/>
          <w:lang w:val="en-US"/>
        </w:rPr>
        <w:t>posited</w:t>
      </w:r>
      <w:r w:rsidRPr="00700C6B">
        <w:rPr>
          <w:rFonts w:cs="Times New Roman"/>
          <w:szCs w:val="28"/>
        </w:rPr>
        <w:t xml:space="preserve"> </w:t>
      </w:r>
      <w:r>
        <w:rPr>
          <w:rFonts w:cs="Times New Roman"/>
          <w:szCs w:val="28"/>
          <w:lang w:val="en-US"/>
        </w:rPr>
        <w:t>when</w:t>
      </w:r>
      <w:r w:rsidRPr="00700C6B">
        <w:rPr>
          <w:rFonts w:cs="Times New Roman"/>
          <w:szCs w:val="28"/>
        </w:rPr>
        <w:t xml:space="preserve"> </w:t>
      </w:r>
      <w:r>
        <w:rPr>
          <w:rFonts w:cs="Times New Roman"/>
          <w:szCs w:val="28"/>
          <w:lang w:val="en-US"/>
        </w:rPr>
        <w:t>no</w:t>
      </w:r>
      <w:r w:rsidRPr="00700C6B">
        <w:rPr>
          <w:rFonts w:cs="Times New Roman"/>
          <w:szCs w:val="28"/>
        </w:rPr>
        <w:t xml:space="preserve"> </w:t>
      </w:r>
      <w:r>
        <w:rPr>
          <w:rFonts w:cs="Times New Roman"/>
          <w:szCs w:val="28"/>
          <w:lang w:val="en-US"/>
        </w:rPr>
        <w:t>such</w:t>
      </w:r>
      <w:r w:rsidRPr="00700C6B">
        <w:rPr>
          <w:rFonts w:cs="Times New Roman"/>
          <w:szCs w:val="28"/>
        </w:rPr>
        <w:t xml:space="preserve"> </w:t>
      </w:r>
      <w:r>
        <w:rPr>
          <w:rFonts w:cs="Times New Roman"/>
          <w:szCs w:val="28"/>
          <w:lang w:val="en-US"/>
        </w:rPr>
        <w:t>meaning</w:t>
      </w:r>
      <w:r w:rsidRPr="00700C6B">
        <w:rPr>
          <w:rFonts w:cs="Times New Roman"/>
          <w:szCs w:val="28"/>
        </w:rPr>
        <w:t xml:space="preserve"> </w:t>
      </w:r>
      <w:r>
        <w:rPr>
          <w:rFonts w:cs="Times New Roman"/>
          <w:szCs w:val="28"/>
          <w:lang w:val="en-US"/>
        </w:rPr>
        <w:t>can</w:t>
      </w:r>
      <w:r w:rsidRPr="00700C6B">
        <w:rPr>
          <w:rFonts w:cs="Times New Roman"/>
          <w:szCs w:val="28"/>
        </w:rPr>
        <w:t xml:space="preserve"> </w:t>
      </w:r>
      <w:r>
        <w:rPr>
          <w:rFonts w:cs="Times New Roman"/>
          <w:szCs w:val="28"/>
          <w:lang w:val="en-US"/>
        </w:rPr>
        <w:t>be</w:t>
      </w:r>
      <w:r w:rsidRPr="00700C6B">
        <w:rPr>
          <w:rFonts w:cs="Times New Roman"/>
          <w:szCs w:val="28"/>
        </w:rPr>
        <w:t xml:space="preserve"> </w:t>
      </w:r>
      <w:r>
        <w:rPr>
          <w:rFonts w:cs="Times New Roman"/>
          <w:szCs w:val="28"/>
          <w:lang w:val="en-US"/>
        </w:rPr>
        <w:t>found</w:t>
      </w:r>
      <w:r w:rsidRPr="00700C6B">
        <w:rPr>
          <w:rFonts w:cs="Times New Roman"/>
          <w:szCs w:val="28"/>
        </w:rPr>
        <w:t>» («…</w:t>
      </w:r>
      <w:r>
        <w:rPr>
          <w:rFonts w:cs="Times New Roman"/>
          <w:szCs w:val="28"/>
          <w:lang w:val="kk-KZ"/>
        </w:rPr>
        <w:t xml:space="preserve"> все значения лексической единицы должны быть предсказуемы от одного основного значения, и ... отдельные лексические единицы должны быть выявлены при невозможности обнаружения такого значения</w:t>
      </w:r>
      <w:r w:rsidRPr="00700C6B">
        <w:rPr>
          <w:rFonts w:cs="Times New Roman"/>
          <w:szCs w:val="28"/>
        </w:rPr>
        <w:t>»)</w:t>
      </w:r>
      <w:r>
        <w:rPr>
          <w:rFonts w:cs="Times New Roman"/>
          <w:szCs w:val="28"/>
        </w:rPr>
        <w:t xml:space="preserve"> (</w:t>
      </w:r>
      <w:r w:rsidRPr="007345C8">
        <w:rPr>
          <w:rFonts w:cs="Times New Roman"/>
          <w:i/>
          <w:szCs w:val="28"/>
        </w:rPr>
        <w:t>перевод – Д.К.</w:t>
      </w:r>
      <w:r>
        <w:rPr>
          <w:rFonts w:cs="Times New Roman"/>
          <w:szCs w:val="28"/>
        </w:rPr>
        <w:t>)</w:t>
      </w:r>
      <w:r w:rsidRPr="00700C6B">
        <w:rPr>
          <w:rFonts w:cs="Times New Roman"/>
          <w:szCs w:val="28"/>
        </w:rPr>
        <w:t xml:space="preserve"> </w:t>
      </w:r>
      <w:r>
        <w:rPr>
          <w:rFonts w:cs="Times New Roman"/>
          <w:szCs w:val="28"/>
          <w:lang w:val="en-US"/>
        </w:rPr>
        <w:fldChar w:fldCharType="begin"/>
      </w:r>
      <w:r w:rsidR="00FA3F28" w:rsidRPr="00FA3F28">
        <w:rPr>
          <w:rFonts w:cs="Times New Roman"/>
          <w:szCs w:val="28"/>
        </w:rPr>
        <w:instrText xml:space="preserve"> </w:instrText>
      </w:r>
      <w:r w:rsidR="00FA3F28">
        <w:rPr>
          <w:rFonts w:cs="Times New Roman"/>
          <w:szCs w:val="28"/>
          <w:lang w:val="en-US"/>
        </w:rPr>
        <w:instrText>ADDIN</w:instrText>
      </w:r>
      <w:r w:rsidR="00FA3F28" w:rsidRPr="00FA3F28">
        <w:rPr>
          <w:rFonts w:cs="Times New Roman"/>
          <w:szCs w:val="28"/>
        </w:rPr>
        <w:instrText xml:space="preserve"> </w:instrText>
      </w:r>
      <w:r w:rsidR="00FA3F28">
        <w:rPr>
          <w:rFonts w:cs="Times New Roman"/>
          <w:szCs w:val="28"/>
          <w:lang w:val="en-US"/>
        </w:rPr>
        <w:instrText>EN</w:instrText>
      </w:r>
      <w:r w:rsidR="00FA3F28" w:rsidRPr="00FA3F28">
        <w:rPr>
          <w:rFonts w:cs="Times New Roman"/>
          <w:szCs w:val="28"/>
        </w:rPr>
        <w:instrText>.</w:instrText>
      </w:r>
      <w:r w:rsidR="00FA3F28">
        <w:rPr>
          <w:rFonts w:cs="Times New Roman"/>
          <w:szCs w:val="28"/>
          <w:lang w:val="en-US"/>
        </w:rPr>
        <w:instrText>CITE</w:instrText>
      </w:r>
      <w:r w:rsidR="00FA3F28" w:rsidRPr="00FA3F28">
        <w:rPr>
          <w:rFonts w:cs="Times New Roman"/>
          <w:szCs w:val="28"/>
        </w:rPr>
        <w:instrText xml:space="preserve"> &lt;</w:instrText>
      </w:r>
      <w:r w:rsidR="00FA3F28">
        <w:rPr>
          <w:rFonts w:cs="Times New Roman"/>
          <w:szCs w:val="28"/>
          <w:lang w:val="en-US"/>
        </w:rPr>
        <w:instrText>EndNote</w:instrText>
      </w:r>
      <w:r w:rsidR="00FA3F28" w:rsidRPr="00FA3F28">
        <w:rPr>
          <w:rFonts w:cs="Times New Roman"/>
          <w:szCs w:val="28"/>
        </w:rPr>
        <w:instrText>&gt;&lt;</w:instrText>
      </w:r>
      <w:r w:rsidR="00FA3F28">
        <w:rPr>
          <w:rFonts w:cs="Times New Roman"/>
          <w:szCs w:val="28"/>
          <w:lang w:val="en-US"/>
        </w:rPr>
        <w:instrText>Cite</w:instrText>
      </w:r>
      <w:r w:rsidR="00FA3F28" w:rsidRPr="00FA3F28">
        <w:rPr>
          <w:rFonts w:cs="Times New Roman"/>
          <w:szCs w:val="28"/>
        </w:rPr>
        <w:instrText>&gt;&lt;</w:instrText>
      </w:r>
      <w:r w:rsidR="00FA3F28">
        <w:rPr>
          <w:rFonts w:cs="Times New Roman"/>
          <w:szCs w:val="28"/>
          <w:lang w:val="en-US"/>
        </w:rPr>
        <w:instrText>Author</w:instrText>
      </w:r>
      <w:r w:rsidR="00FA3F28" w:rsidRPr="00FA3F28">
        <w:rPr>
          <w:rFonts w:cs="Times New Roman"/>
          <w:szCs w:val="28"/>
        </w:rPr>
        <w:instrText>&gt;</w:instrText>
      </w:r>
      <w:r w:rsidR="00FA3F28">
        <w:rPr>
          <w:rFonts w:cs="Times New Roman"/>
          <w:szCs w:val="28"/>
          <w:lang w:val="en-US"/>
        </w:rPr>
        <w:instrText>Langacker</w:instrText>
      </w:r>
      <w:r w:rsidR="00FA3F28" w:rsidRPr="00FA3F28">
        <w:rPr>
          <w:rFonts w:cs="Times New Roman"/>
          <w:szCs w:val="28"/>
        </w:rPr>
        <w:instrText>&lt;/</w:instrText>
      </w:r>
      <w:r w:rsidR="00FA3F28">
        <w:rPr>
          <w:rFonts w:cs="Times New Roman"/>
          <w:szCs w:val="28"/>
          <w:lang w:val="en-US"/>
        </w:rPr>
        <w:instrText>Author</w:instrText>
      </w:r>
      <w:r w:rsidR="00FA3F28" w:rsidRPr="00FA3F28">
        <w:rPr>
          <w:rFonts w:cs="Times New Roman"/>
          <w:szCs w:val="28"/>
        </w:rPr>
        <w:instrText>&gt;&lt;</w:instrText>
      </w:r>
      <w:r w:rsidR="00FA3F28">
        <w:rPr>
          <w:rFonts w:cs="Times New Roman"/>
          <w:szCs w:val="28"/>
          <w:lang w:val="en-US"/>
        </w:rPr>
        <w:instrText>Year</w:instrText>
      </w:r>
      <w:r w:rsidR="00FA3F28" w:rsidRPr="00FA3F28">
        <w:rPr>
          <w:rFonts w:cs="Times New Roman"/>
          <w:szCs w:val="28"/>
        </w:rPr>
        <w:instrText>&gt;1990&lt;/</w:instrText>
      </w:r>
      <w:r w:rsidR="00FA3F28">
        <w:rPr>
          <w:rFonts w:cs="Times New Roman"/>
          <w:szCs w:val="28"/>
          <w:lang w:val="en-US"/>
        </w:rPr>
        <w:instrText>Year</w:instrText>
      </w:r>
      <w:r w:rsidR="00FA3F28" w:rsidRPr="00FA3F28">
        <w:rPr>
          <w:rFonts w:cs="Times New Roman"/>
          <w:szCs w:val="28"/>
        </w:rPr>
        <w:instrText>&gt;&lt;</w:instrText>
      </w:r>
      <w:r w:rsidR="00FA3F28">
        <w:rPr>
          <w:rFonts w:cs="Times New Roman"/>
          <w:szCs w:val="28"/>
          <w:lang w:val="en-US"/>
        </w:rPr>
        <w:instrText>IDText</w:instrText>
      </w:r>
      <w:r w:rsidR="00FA3F28" w:rsidRPr="00FA3F28">
        <w:rPr>
          <w:rFonts w:cs="Times New Roman"/>
          <w:szCs w:val="28"/>
        </w:rPr>
        <w:instrText>&gt;</w:instrText>
      </w:r>
      <w:r w:rsidR="00FA3F28">
        <w:rPr>
          <w:rFonts w:cs="Times New Roman"/>
          <w:szCs w:val="28"/>
          <w:lang w:val="en-US"/>
        </w:rPr>
        <w:instrText>Concept</w:instrText>
      </w:r>
      <w:r w:rsidR="00FA3F28" w:rsidRPr="00FA3F28">
        <w:rPr>
          <w:rFonts w:cs="Times New Roman"/>
          <w:szCs w:val="28"/>
        </w:rPr>
        <w:instrText xml:space="preserve">, </w:instrText>
      </w:r>
      <w:r w:rsidR="00FA3F28">
        <w:rPr>
          <w:rFonts w:cs="Times New Roman"/>
          <w:szCs w:val="28"/>
          <w:lang w:val="en-US"/>
        </w:rPr>
        <w:instrText>Image</w:instrText>
      </w:r>
      <w:r w:rsidR="00FA3F28" w:rsidRPr="00FA3F28">
        <w:rPr>
          <w:rFonts w:cs="Times New Roman"/>
          <w:szCs w:val="28"/>
        </w:rPr>
        <w:instrText xml:space="preserve"> </w:instrText>
      </w:r>
      <w:r w:rsidR="00FA3F28">
        <w:rPr>
          <w:rFonts w:cs="Times New Roman"/>
          <w:szCs w:val="28"/>
          <w:lang w:val="en-US"/>
        </w:rPr>
        <w:instrText>and</w:instrText>
      </w:r>
      <w:r w:rsidR="00FA3F28" w:rsidRPr="00FA3F28">
        <w:rPr>
          <w:rFonts w:cs="Times New Roman"/>
          <w:szCs w:val="28"/>
        </w:rPr>
        <w:instrText xml:space="preserve"> </w:instrText>
      </w:r>
      <w:r w:rsidR="00FA3F28">
        <w:rPr>
          <w:rFonts w:cs="Times New Roman"/>
          <w:szCs w:val="28"/>
          <w:lang w:val="en-US"/>
        </w:rPr>
        <w:instrText>Symbol</w:instrText>
      </w:r>
      <w:r w:rsidR="00FA3F28" w:rsidRPr="00FA3F28">
        <w:rPr>
          <w:rFonts w:cs="Times New Roman"/>
          <w:szCs w:val="28"/>
        </w:rPr>
        <w:instrText xml:space="preserve">: </w:instrText>
      </w:r>
      <w:r w:rsidR="00FA3F28">
        <w:rPr>
          <w:rFonts w:cs="Times New Roman"/>
          <w:szCs w:val="28"/>
          <w:lang w:val="en-US"/>
        </w:rPr>
        <w:instrText>The</w:instrText>
      </w:r>
      <w:r w:rsidR="00FA3F28" w:rsidRPr="00FA3F28">
        <w:rPr>
          <w:rFonts w:cs="Times New Roman"/>
          <w:szCs w:val="28"/>
        </w:rPr>
        <w:instrText xml:space="preserve"> </w:instrText>
      </w:r>
      <w:r w:rsidR="00FA3F28">
        <w:rPr>
          <w:rFonts w:cs="Times New Roman"/>
          <w:szCs w:val="28"/>
          <w:lang w:val="en-US"/>
        </w:rPr>
        <w:instrText>Cognitive</w:instrText>
      </w:r>
      <w:r w:rsidR="00FA3F28" w:rsidRPr="00FA3F28">
        <w:rPr>
          <w:rFonts w:cs="Times New Roman"/>
          <w:szCs w:val="28"/>
        </w:rPr>
        <w:instrText xml:space="preserve"> </w:instrText>
      </w:r>
      <w:r w:rsidR="00FA3F28">
        <w:rPr>
          <w:rFonts w:cs="Times New Roman"/>
          <w:szCs w:val="28"/>
          <w:lang w:val="en-US"/>
        </w:rPr>
        <w:instrText>Basis</w:instrText>
      </w:r>
      <w:r w:rsidR="00FA3F28" w:rsidRPr="00FA3F28">
        <w:rPr>
          <w:rFonts w:cs="Times New Roman"/>
          <w:szCs w:val="28"/>
        </w:rPr>
        <w:instrText xml:space="preserve"> </w:instrText>
      </w:r>
      <w:r w:rsidR="00FA3F28">
        <w:rPr>
          <w:rFonts w:cs="Times New Roman"/>
          <w:szCs w:val="28"/>
          <w:lang w:val="en-US"/>
        </w:rPr>
        <w:instrText>of</w:instrText>
      </w:r>
      <w:r w:rsidR="00FA3F28" w:rsidRPr="00FA3F28">
        <w:rPr>
          <w:rFonts w:cs="Times New Roman"/>
          <w:szCs w:val="28"/>
        </w:rPr>
        <w:instrText xml:space="preserve"> </w:instrText>
      </w:r>
      <w:r w:rsidR="00FA3F28">
        <w:rPr>
          <w:rFonts w:cs="Times New Roman"/>
          <w:szCs w:val="28"/>
          <w:lang w:val="en-US"/>
        </w:rPr>
        <w:instrText>Grammar</w:instrText>
      </w:r>
      <w:r w:rsidR="00FA3F28" w:rsidRPr="00FA3F28">
        <w:rPr>
          <w:rFonts w:cs="Times New Roman"/>
          <w:szCs w:val="28"/>
        </w:rPr>
        <w:instrText>&lt;/</w:instrText>
      </w:r>
      <w:r w:rsidR="00FA3F28">
        <w:rPr>
          <w:rFonts w:cs="Times New Roman"/>
          <w:szCs w:val="28"/>
          <w:lang w:val="en-US"/>
        </w:rPr>
        <w:instrText>IDText</w:instrText>
      </w:r>
      <w:r w:rsidR="00FA3F28" w:rsidRPr="00FA3F28">
        <w:rPr>
          <w:rFonts w:cs="Times New Roman"/>
          <w:szCs w:val="28"/>
        </w:rPr>
        <w:instrText>&gt;&lt;</w:instrText>
      </w:r>
      <w:r w:rsidR="00FA3F28">
        <w:rPr>
          <w:rFonts w:cs="Times New Roman"/>
          <w:szCs w:val="28"/>
          <w:lang w:val="en-US"/>
        </w:rPr>
        <w:instrText>DisplayText</w:instrText>
      </w:r>
      <w:r w:rsidR="00FA3F28" w:rsidRPr="00FA3F28">
        <w:rPr>
          <w:rFonts w:cs="Times New Roman"/>
          <w:szCs w:val="28"/>
        </w:rPr>
        <w:instrText>&gt;[264]&lt;/</w:instrText>
      </w:r>
      <w:r w:rsidR="00FA3F28">
        <w:rPr>
          <w:rFonts w:cs="Times New Roman"/>
          <w:szCs w:val="28"/>
          <w:lang w:val="en-US"/>
        </w:rPr>
        <w:instrText>DisplayText</w:instrText>
      </w:r>
      <w:r w:rsidR="00FA3F28" w:rsidRPr="00FA3F28">
        <w:rPr>
          <w:rFonts w:cs="Times New Roman"/>
          <w:szCs w:val="28"/>
        </w:rPr>
        <w:instrText>&gt;&lt;</w:instrText>
      </w:r>
      <w:r w:rsidR="00FA3F28">
        <w:rPr>
          <w:rFonts w:cs="Times New Roman"/>
          <w:szCs w:val="28"/>
          <w:lang w:val="en-US"/>
        </w:rPr>
        <w:instrText>record</w:instrText>
      </w:r>
      <w:r w:rsidR="00FA3F28" w:rsidRPr="00FA3F28">
        <w:rPr>
          <w:rFonts w:cs="Times New Roman"/>
          <w:szCs w:val="28"/>
        </w:rPr>
        <w:instrText>&gt;&lt;</w:instrText>
      </w:r>
      <w:r w:rsidR="00FA3F28">
        <w:rPr>
          <w:rFonts w:cs="Times New Roman"/>
          <w:szCs w:val="28"/>
          <w:lang w:val="en-US"/>
        </w:rPr>
        <w:instrText>titles</w:instrText>
      </w:r>
      <w:r w:rsidR="00FA3F28" w:rsidRPr="00FA3F28">
        <w:rPr>
          <w:rFonts w:cs="Times New Roman"/>
          <w:szCs w:val="28"/>
        </w:rPr>
        <w:instrText>&gt;&lt;</w:instrText>
      </w:r>
      <w:r w:rsidR="00FA3F28">
        <w:rPr>
          <w:rFonts w:cs="Times New Roman"/>
          <w:szCs w:val="28"/>
          <w:lang w:val="en-US"/>
        </w:rPr>
        <w:instrText>title</w:instrText>
      </w:r>
      <w:r w:rsidR="00FA3F28" w:rsidRPr="00FA3F28">
        <w:rPr>
          <w:rFonts w:cs="Times New Roman"/>
          <w:szCs w:val="28"/>
        </w:rPr>
        <w:instrText>&gt;</w:instrText>
      </w:r>
      <w:r w:rsidR="00FA3F28">
        <w:rPr>
          <w:rFonts w:cs="Times New Roman"/>
          <w:szCs w:val="28"/>
          <w:lang w:val="en-US"/>
        </w:rPr>
        <w:instrText>Concept</w:instrText>
      </w:r>
      <w:r w:rsidR="00FA3F28" w:rsidRPr="00FA3F28">
        <w:rPr>
          <w:rFonts w:cs="Times New Roman"/>
          <w:szCs w:val="28"/>
        </w:rPr>
        <w:instrText xml:space="preserve">, </w:instrText>
      </w:r>
      <w:r w:rsidR="00FA3F28">
        <w:rPr>
          <w:rFonts w:cs="Times New Roman"/>
          <w:szCs w:val="28"/>
          <w:lang w:val="en-US"/>
        </w:rPr>
        <w:instrText>Image</w:instrText>
      </w:r>
      <w:r w:rsidR="00FA3F28" w:rsidRPr="00FA3F28">
        <w:rPr>
          <w:rFonts w:cs="Times New Roman"/>
          <w:szCs w:val="28"/>
        </w:rPr>
        <w:instrText xml:space="preserve"> </w:instrText>
      </w:r>
      <w:r w:rsidR="00FA3F28">
        <w:rPr>
          <w:rFonts w:cs="Times New Roman"/>
          <w:szCs w:val="28"/>
          <w:lang w:val="en-US"/>
        </w:rPr>
        <w:instrText>and</w:instrText>
      </w:r>
      <w:r w:rsidR="00FA3F28" w:rsidRPr="00FA3F28">
        <w:rPr>
          <w:rFonts w:cs="Times New Roman"/>
          <w:szCs w:val="28"/>
        </w:rPr>
        <w:instrText xml:space="preserve"> </w:instrText>
      </w:r>
      <w:r w:rsidR="00FA3F28">
        <w:rPr>
          <w:rFonts w:cs="Times New Roman"/>
          <w:szCs w:val="28"/>
          <w:lang w:val="en-US"/>
        </w:rPr>
        <w:instrText>Symbol</w:instrText>
      </w:r>
      <w:r w:rsidR="00FA3F28" w:rsidRPr="00FA3F28">
        <w:rPr>
          <w:rFonts w:cs="Times New Roman"/>
          <w:szCs w:val="28"/>
        </w:rPr>
        <w:instrText xml:space="preserve">: </w:instrText>
      </w:r>
      <w:r w:rsidR="00FA3F28">
        <w:rPr>
          <w:rFonts w:cs="Times New Roman"/>
          <w:szCs w:val="28"/>
          <w:lang w:val="en-US"/>
        </w:rPr>
        <w:instrText>The</w:instrText>
      </w:r>
      <w:r w:rsidR="00FA3F28" w:rsidRPr="00FA3F28">
        <w:rPr>
          <w:rFonts w:cs="Times New Roman"/>
          <w:szCs w:val="28"/>
        </w:rPr>
        <w:instrText xml:space="preserve"> </w:instrText>
      </w:r>
      <w:r w:rsidR="00FA3F28">
        <w:rPr>
          <w:rFonts w:cs="Times New Roman"/>
          <w:szCs w:val="28"/>
          <w:lang w:val="en-US"/>
        </w:rPr>
        <w:instrText>Cognitive</w:instrText>
      </w:r>
      <w:r w:rsidR="00FA3F28" w:rsidRPr="00FA3F28">
        <w:rPr>
          <w:rFonts w:cs="Times New Roman"/>
          <w:szCs w:val="28"/>
        </w:rPr>
        <w:instrText xml:space="preserve"> </w:instrText>
      </w:r>
      <w:r w:rsidR="00FA3F28">
        <w:rPr>
          <w:rFonts w:cs="Times New Roman"/>
          <w:szCs w:val="28"/>
          <w:lang w:val="en-US"/>
        </w:rPr>
        <w:instrText>Basis</w:instrText>
      </w:r>
      <w:r w:rsidR="00FA3F28" w:rsidRPr="00FA3F28">
        <w:rPr>
          <w:rFonts w:cs="Times New Roman"/>
          <w:szCs w:val="28"/>
        </w:rPr>
        <w:instrText xml:space="preserve"> </w:instrText>
      </w:r>
      <w:r w:rsidR="00FA3F28">
        <w:rPr>
          <w:rFonts w:cs="Times New Roman"/>
          <w:szCs w:val="28"/>
          <w:lang w:val="en-US"/>
        </w:rPr>
        <w:instrText>of</w:instrText>
      </w:r>
      <w:r w:rsidR="00FA3F28" w:rsidRPr="00FA3F28">
        <w:rPr>
          <w:rFonts w:cs="Times New Roman"/>
          <w:szCs w:val="28"/>
        </w:rPr>
        <w:instrText xml:space="preserve"> </w:instrText>
      </w:r>
      <w:r w:rsidR="00FA3F28">
        <w:rPr>
          <w:rFonts w:cs="Times New Roman"/>
          <w:szCs w:val="28"/>
          <w:lang w:val="en-US"/>
        </w:rPr>
        <w:instrText>Grammar</w:instrText>
      </w:r>
      <w:r w:rsidR="00FA3F28" w:rsidRPr="00FA3F28">
        <w:rPr>
          <w:rFonts w:cs="Times New Roman"/>
          <w:szCs w:val="28"/>
        </w:rPr>
        <w:instrText>&lt;/</w:instrText>
      </w:r>
      <w:r w:rsidR="00FA3F28">
        <w:rPr>
          <w:rFonts w:cs="Times New Roman"/>
          <w:szCs w:val="28"/>
          <w:lang w:val="en-US"/>
        </w:rPr>
        <w:instrText>title</w:instrText>
      </w:r>
      <w:r w:rsidR="00FA3F28" w:rsidRPr="00FA3F28">
        <w:rPr>
          <w:rFonts w:cs="Times New Roman"/>
          <w:szCs w:val="28"/>
        </w:rPr>
        <w:instrText>&gt;&lt;/</w:instrText>
      </w:r>
      <w:r w:rsidR="00FA3F28">
        <w:rPr>
          <w:rFonts w:cs="Times New Roman"/>
          <w:szCs w:val="28"/>
          <w:lang w:val="en-US"/>
        </w:rPr>
        <w:instrText>titles</w:instrText>
      </w:r>
      <w:r w:rsidR="00FA3F28" w:rsidRPr="00FA3F28">
        <w:rPr>
          <w:rFonts w:cs="Times New Roman"/>
          <w:szCs w:val="28"/>
        </w:rPr>
        <w:instrText>&gt;&lt;</w:instrText>
      </w:r>
      <w:r w:rsidR="00FA3F28">
        <w:rPr>
          <w:rFonts w:cs="Times New Roman"/>
          <w:szCs w:val="28"/>
          <w:lang w:val="en-US"/>
        </w:rPr>
        <w:instrText>pages</w:instrText>
      </w:r>
      <w:r w:rsidR="00FA3F28" w:rsidRPr="00FA3F28">
        <w:rPr>
          <w:rFonts w:cs="Times New Roman"/>
          <w:szCs w:val="28"/>
        </w:rPr>
        <w:instrText>&gt;395&lt;/</w:instrText>
      </w:r>
      <w:r w:rsidR="00FA3F28">
        <w:rPr>
          <w:rFonts w:cs="Times New Roman"/>
          <w:szCs w:val="28"/>
          <w:lang w:val="en-US"/>
        </w:rPr>
        <w:instrText>pages</w:instrText>
      </w:r>
      <w:r w:rsidR="00FA3F28" w:rsidRPr="00FA3F28">
        <w:rPr>
          <w:rFonts w:cs="Times New Roman"/>
          <w:szCs w:val="28"/>
        </w:rPr>
        <w:instrText>&gt;&lt;</w:instrText>
      </w:r>
      <w:r w:rsidR="00FA3F28">
        <w:rPr>
          <w:rFonts w:cs="Times New Roman"/>
          <w:szCs w:val="28"/>
          <w:lang w:val="en-US"/>
        </w:rPr>
        <w:instrText>contributors</w:instrText>
      </w:r>
      <w:r w:rsidR="00FA3F28" w:rsidRPr="00FA3F28">
        <w:rPr>
          <w:rFonts w:cs="Times New Roman"/>
          <w:szCs w:val="28"/>
        </w:rPr>
        <w:instrText>&gt;&lt;</w:instrText>
      </w:r>
      <w:r w:rsidR="00FA3F28">
        <w:rPr>
          <w:rFonts w:cs="Times New Roman"/>
          <w:szCs w:val="28"/>
          <w:lang w:val="en-US"/>
        </w:rPr>
        <w:instrText>authors</w:instrText>
      </w:r>
      <w:r w:rsidR="00FA3F28" w:rsidRPr="00FA3F28">
        <w:rPr>
          <w:rFonts w:cs="Times New Roman"/>
          <w:szCs w:val="28"/>
        </w:rPr>
        <w:instrText>&gt;&lt;</w:instrText>
      </w:r>
      <w:r w:rsidR="00FA3F28">
        <w:rPr>
          <w:rFonts w:cs="Times New Roman"/>
          <w:szCs w:val="28"/>
          <w:lang w:val="en-US"/>
        </w:rPr>
        <w:instrText>author</w:instrText>
      </w:r>
      <w:r w:rsidR="00FA3F28" w:rsidRPr="00FA3F28">
        <w:rPr>
          <w:rFonts w:cs="Times New Roman"/>
          <w:szCs w:val="28"/>
        </w:rPr>
        <w:instrText>&gt;</w:instrText>
      </w:r>
      <w:r w:rsidR="00FA3F28">
        <w:rPr>
          <w:rFonts w:cs="Times New Roman"/>
          <w:szCs w:val="28"/>
          <w:lang w:val="en-US"/>
        </w:rPr>
        <w:instrText>Langacker</w:instrText>
      </w:r>
      <w:r w:rsidR="00FA3F28" w:rsidRPr="00FA3F28">
        <w:rPr>
          <w:rFonts w:cs="Times New Roman"/>
          <w:szCs w:val="28"/>
        </w:rPr>
        <w:instrText xml:space="preserve">, </w:instrText>
      </w:r>
      <w:r w:rsidR="00FA3F28">
        <w:rPr>
          <w:rFonts w:cs="Times New Roman"/>
          <w:szCs w:val="28"/>
          <w:lang w:val="en-US"/>
        </w:rPr>
        <w:instrText>R</w:instrText>
      </w:r>
      <w:r w:rsidR="00FA3F28" w:rsidRPr="00FA3F28">
        <w:rPr>
          <w:rFonts w:cs="Times New Roman"/>
          <w:szCs w:val="28"/>
        </w:rPr>
        <w:instrText>.</w:instrText>
      </w:r>
      <w:r w:rsidR="00FA3F28">
        <w:rPr>
          <w:rFonts w:cs="Times New Roman"/>
          <w:szCs w:val="28"/>
          <w:lang w:val="en-US"/>
        </w:rPr>
        <w:instrText>W</w:instrText>
      </w:r>
      <w:r w:rsidR="00FA3F28" w:rsidRPr="00FA3F28">
        <w:rPr>
          <w:rFonts w:cs="Times New Roman"/>
          <w:szCs w:val="28"/>
        </w:rPr>
        <w:instrText>.&lt;/</w:instrText>
      </w:r>
      <w:r w:rsidR="00FA3F28">
        <w:rPr>
          <w:rFonts w:cs="Times New Roman"/>
          <w:szCs w:val="28"/>
          <w:lang w:val="en-US"/>
        </w:rPr>
        <w:instrText>author</w:instrText>
      </w:r>
      <w:r w:rsidR="00FA3F28" w:rsidRPr="00FA3F28">
        <w:rPr>
          <w:rFonts w:cs="Times New Roman"/>
          <w:szCs w:val="28"/>
        </w:rPr>
        <w:instrText>&gt;&lt;/</w:instrText>
      </w:r>
      <w:r w:rsidR="00FA3F28">
        <w:rPr>
          <w:rFonts w:cs="Times New Roman"/>
          <w:szCs w:val="28"/>
          <w:lang w:val="en-US"/>
        </w:rPr>
        <w:instrText>authors</w:instrText>
      </w:r>
      <w:r w:rsidR="00FA3F28" w:rsidRPr="00FA3F28">
        <w:rPr>
          <w:rFonts w:cs="Times New Roman"/>
          <w:szCs w:val="28"/>
        </w:rPr>
        <w:instrText>&gt;&lt;/</w:instrText>
      </w:r>
      <w:r w:rsidR="00FA3F28">
        <w:rPr>
          <w:rFonts w:cs="Times New Roman"/>
          <w:szCs w:val="28"/>
          <w:lang w:val="en-US"/>
        </w:rPr>
        <w:instrText>contributors</w:instrText>
      </w:r>
      <w:r w:rsidR="00FA3F28" w:rsidRPr="00FA3F28">
        <w:rPr>
          <w:rFonts w:cs="Times New Roman"/>
          <w:szCs w:val="28"/>
        </w:rPr>
        <w:instrText>&gt;&lt;</w:instrText>
      </w:r>
      <w:r w:rsidR="00FA3F28">
        <w:rPr>
          <w:rFonts w:cs="Times New Roman"/>
          <w:szCs w:val="28"/>
          <w:lang w:val="en-US"/>
        </w:rPr>
        <w:instrText>added</w:instrText>
      </w:r>
      <w:r w:rsidR="00FA3F28" w:rsidRPr="00FA3F28">
        <w:rPr>
          <w:rFonts w:cs="Times New Roman"/>
          <w:szCs w:val="28"/>
        </w:rPr>
        <w:instrText>-</w:instrText>
      </w:r>
      <w:r w:rsidR="00FA3F28">
        <w:rPr>
          <w:rFonts w:cs="Times New Roman"/>
          <w:szCs w:val="28"/>
          <w:lang w:val="en-US"/>
        </w:rPr>
        <w:instrText>date</w:instrText>
      </w:r>
      <w:r w:rsidR="00FA3F28" w:rsidRPr="00FA3F28">
        <w:rPr>
          <w:rFonts w:cs="Times New Roman"/>
          <w:szCs w:val="28"/>
        </w:rPr>
        <w:instrText xml:space="preserve"> </w:instrText>
      </w:r>
      <w:r w:rsidR="00FA3F28">
        <w:rPr>
          <w:rFonts w:cs="Times New Roman"/>
          <w:szCs w:val="28"/>
          <w:lang w:val="en-US"/>
        </w:rPr>
        <w:instrText>format</w:instrText>
      </w:r>
      <w:r w:rsidR="00FA3F28" w:rsidRPr="00FA3F28">
        <w:rPr>
          <w:rFonts w:cs="Times New Roman"/>
          <w:szCs w:val="28"/>
        </w:rPr>
        <w:instrText>="</w:instrText>
      </w:r>
      <w:r w:rsidR="00FA3F28">
        <w:rPr>
          <w:rFonts w:cs="Times New Roman"/>
          <w:szCs w:val="28"/>
          <w:lang w:val="en-US"/>
        </w:rPr>
        <w:instrText>utc</w:instrText>
      </w:r>
      <w:r w:rsidR="00FA3F28" w:rsidRPr="00FA3F28">
        <w:rPr>
          <w:rFonts w:cs="Times New Roman"/>
          <w:szCs w:val="28"/>
        </w:rPr>
        <w:instrText>"&gt;1654165597&lt;/</w:instrText>
      </w:r>
      <w:r w:rsidR="00FA3F28">
        <w:rPr>
          <w:rFonts w:cs="Times New Roman"/>
          <w:szCs w:val="28"/>
          <w:lang w:val="en-US"/>
        </w:rPr>
        <w:instrText>added</w:instrText>
      </w:r>
      <w:r w:rsidR="00FA3F28" w:rsidRPr="00FA3F28">
        <w:rPr>
          <w:rFonts w:cs="Times New Roman"/>
          <w:szCs w:val="28"/>
        </w:rPr>
        <w:instrText>-</w:instrText>
      </w:r>
      <w:r w:rsidR="00FA3F28">
        <w:rPr>
          <w:rFonts w:cs="Times New Roman"/>
          <w:szCs w:val="28"/>
          <w:lang w:val="en-US"/>
        </w:rPr>
        <w:instrText>date</w:instrText>
      </w:r>
      <w:r w:rsidR="00FA3F28" w:rsidRPr="00FA3F28">
        <w:rPr>
          <w:rFonts w:cs="Times New Roman"/>
          <w:szCs w:val="28"/>
        </w:rPr>
        <w:instrText>&gt;&lt;</w:instrText>
      </w:r>
      <w:r w:rsidR="00FA3F28">
        <w:rPr>
          <w:rFonts w:cs="Times New Roman"/>
          <w:szCs w:val="28"/>
          <w:lang w:val="en-US"/>
        </w:rPr>
        <w:instrText>ref</w:instrText>
      </w:r>
      <w:r w:rsidR="00FA3F28" w:rsidRPr="00FA3F28">
        <w:rPr>
          <w:rFonts w:cs="Times New Roman"/>
          <w:szCs w:val="28"/>
        </w:rPr>
        <w:instrText>-</w:instrText>
      </w:r>
      <w:r w:rsidR="00FA3F28">
        <w:rPr>
          <w:rFonts w:cs="Times New Roman"/>
          <w:szCs w:val="28"/>
          <w:lang w:val="en-US"/>
        </w:rPr>
        <w:instrText>type</w:instrText>
      </w:r>
      <w:r w:rsidR="00FA3F28" w:rsidRPr="00FA3F28">
        <w:rPr>
          <w:rFonts w:cs="Times New Roman"/>
          <w:szCs w:val="28"/>
        </w:rPr>
        <w:instrText xml:space="preserve"> </w:instrText>
      </w:r>
      <w:r w:rsidR="00FA3F28">
        <w:rPr>
          <w:rFonts w:cs="Times New Roman"/>
          <w:szCs w:val="28"/>
          <w:lang w:val="en-US"/>
        </w:rPr>
        <w:instrText>name</w:instrText>
      </w:r>
      <w:r w:rsidR="00FA3F28" w:rsidRPr="00FA3F28">
        <w:rPr>
          <w:rFonts w:cs="Times New Roman"/>
          <w:szCs w:val="28"/>
        </w:rPr>
        <w:instrText>="</w:instrText>
      </w:r>
      <w:r w:rsidR="00FA3F28">
        <w:rPr>
          <w:rFonts w:cs="Times New Roman"/>
          <w:szCs w:val="28"/>
          <w:lang w:val="en-US"/>
        </w:rPr>
        <w:instrText>Book</w:instrText>
      </w:r>
      <w:r w:rsidR="00FA3F28" w:rsidRPr="00FA3F28">
        <w:rPr>
          <w:rFonts w:cs="Times New Roman"/>
          <w:szCs w:val="28"/>
        </w:rPr>
        <w:instrText>"&gt;6&lt;/</w:instrText>
      </w:r>
      <w:r w:rsidR="00FA3F28">
        <w:rPr>
          <w:rFonts w:cs="Times New Roman"/>
          <w:szCs w:val="28"/>
          <w:lang w:val="en-US"/>
        </w:rPr>
        <w:instrText>ref</w:instrText>
      </w:r>
      <w:r w:rsidR="00FA3F28" w:rsidRPr="00FA3F28">
        <w:rPr>
          <w:rFonts w:cs="Times New Roman"/>
          <w:szCs w:val="28"/>
        </w:rPr>
        <w:instrText>-</w:instrText>
      </w:r>
      <w:r w:rsidR="00FA3F28">
        <w:rPr>
          <w:rFonts w:cs="Times New Roman"/>
          <w:szCs w:val="28"/>
          <w:lang w:val="en-US"/>
        </w:rPr>
        <w:instrText>type</w:instrText>
      </w:r>
      <w:r w:rsidR="00FA3F28" w:rsidRPr="00FA3F28">
        <w:rPr>
          <w:rFonts w:cs="Times New Roman"/>
          <w:szCs w:val="28"/>
        </w:rPr>
        <w:instrText>&gt;&lt;</w:instrText>
      </w:r>
      <w:r w:rsidR="00FA3F28">
        <w:rPr>
          <w:rFonts w:cs="Times New Roman"/>
          <w:szCs w:val="28"/>
          <w:lang w:val="en-US"/>
        </w:rPr>
        <w:instrText>dates</w:instrText>
      </w:r>
      <w:r w:rsidR="00FA3F28" w:rsidRPr="00FA3F28">
        <w:rPr>
          <w:rFonts w:cs="Times New Roman"/>
          <w:szCs w:val="28"/>
        </w:rPr>
        <w:instrText>&gt;&lt;</w:instrText>
      </w:r>
      <w:r w:rsidR="00FA3F28">
        <w:rPr>
          <w:rFonts w:cs="Times New Roman"/>
          <w:szCs w:val="28"/>
          <w:lang w:val="en-US"/>
        </w:rPr>
        <w:instrText>year</w:instrText>
      </w:r>
      <w:r w:rsidR="00FA3F28" w:rsidRPr="00FA3F28">
        <w:rPr>
          <w:rFonts w:cs="Times New Roman"/>
          <w:szCs w:val="28"/>
        </w:rPr>
        <w:instrText>&gt;1990&lt;/</w:instrText>
      </w:r>
      <w:r w:rsidR="00FA3F28">
        <w:rPr>
          <w:rFonts w:cs="Times New Roman"/>
          <w:szCs w:val="28"/>
          <w:lang w:val="en-US"/>
        </w:rPr>
        <w:instrText>year</w:instrText>
      </w:r>
      <w:r w:rsidR="00FA3F28" w:rsidRPr="00FA3F28">
        <w:rPr>
          <w:rFonts w:cs="Times New Roman"/>
          <w:szCs w:val="28"/>
        </w:rPr>
        <w:instrText>&gt;&lt;/</w:instrText>
      </w:r>
      <w:r w:rsidR="00FA3F28">
        <w:rPr>
          <w:rFonts w:cs="Times New Roman"/>
          <w:szCs w:val="28"/>
          <w:lang w:val="en-US"/>
        </w:rPr>
        <w:instrText>dates</w:instrText>
      </w:r>
      <w:r w:rsidR="00FA3F28" w:rsidRPr="00FA3F28">
        <w:rPr>
          <w:rFonts w:cs="Times New Roman"/>
          <w:szCs w:val="28"/>
        </w:rPr>
        <w:instrText>&gt;&lt;</w:instrText>
      </w:r>
      <w:r w:rsidR="00FA3F28">
        <w:rPr>
          <w:rFonts w:cs="Times New Roman"/>
          <w:szCs w:val="28"/>
          <w:lang w:val="en-US"/>
        </w:rPr>
        <w:instrText>rec</w:instrText>
      </w:r>
      <w:r w:rsidR="00FA3F28" w:rsidRPr="00FA3F28">
        <w:rPr>
          <w:rFonts w:cs="Times New Roman"/>
          <w:szCs w:val="28"/>
        </w:rPr>
        <w:instrText>-</w:instrText>
      </w:r>
      <w:r w:rsidR="00FA3F28">
        <w:rPr>
          <w:rFonts w:cs="Times New Roman"/>
          <w:szCs w:val="28"/>
          <w:lang w:val="en-US"/>
        </w:rPr>
        <w:instrText>number</w:instrText>
      </w:r>
      <w:r w:rsidR="00FA3F28" w:rsidRPr="00FA3F28">
        <w:rPr>
          <w:rFonts w:cs="Times New Roman"/>
          <w:szCs w:val="28"/>
        </w:rPr>
        <w:instrText>&gt;566&lt;/</w:instrText>
      </w:r>
      <w:r w:rsidR="00FA3F28">
        <w:rPr>
          <w:rFonts w:cs="Times New Roman"/>
          <w:szCs w:val="28"/>
          <w:lang w:val="en-US"/>
        </w:rPr>
        <w:instrText>rec</w:instrText>
      </w:r>
      <w:r w:rsidR="00FA3F28" w:rsidRPr="00FA3F28">
        <w:rPr>
          <w:rFonts w:cs="Times New Roman"/>
          <w:szCs w:val="28"/>
        </w:rPr>
        <w:instrText>-</w:instrText>
      </w:r>
      <w:r w:rsidR="00FA3F28">
        <w:rPr>
          <w:rFonts w:cs="Times New Roman"/>
          <w:szCs w:val="28"/>
          <w:lang w:val="en-US"/>
        </w:rPr>
        <w:instrText>number</w:instrText>
      </w:r>
      <w:r w:rsidR="00FA3F28" w:rsidRPr="00FA3F28">
        <w:rPr>
          <w:rFonts w:cs="Times New Roman"/>
          <w:szCs w:val="28"/>
        </w:rPr>
        <w:instrText>&gt;&lt;</w:instrText>
      </w:r>
      <w:r w:rsidR="00FA3F28">
        <w:rPr>
          <w:rFonts w:cs="Times New Roman"/>
          <w:szCs w:val="28"/>
          <w:lang w:val="en-US"/>
        </w:rPr>
        <w:instrText>publisher</w:instrText>
      </w:r>
      <w:r w:rsidR="00FA3F28" w:rsidRPr="00FA3F28">
        <w:rPr>
          <w:rFonts w:cs="Times New Roman"/>
          <w:szCs w:val="28"/>
        </w:rPr>
        <w:instrText>&gt;</w:instrText>
      </w:r>
      <w:r w:rsidR="00FA3F28">
        <w:rPr>
          <w:rFonts w:cs="Times New Roman"/>
          <w:szCs w:val="28"/>
          <w:lang w:val="en-US"/>
        </w:rPr>
        <w:instrText>Walter</w:instrText>
      </w:r>
      <w:r w:rsidR="00FA3F28" w:rsidRPr="00FA3F28">
        <w:rPr>
          <w:rFonts w:cs="Times New Roman"/>
          <w:szCs w:val="28"/>
        </w:rPr>
        <w:instrText xml:space="preserve"> </w:instrText>
      </w:r>
      <w:r w:rsidR="00FA3F28">
        <w:rPr>
          <w:rFonts w:cs="Times New Roman"/>
          <w:szCs w:val="28"/>
          <w:lang w:val="en-US"/>
        </w:rPr>
        <w:instrText>de</w:instrText>
      </w:r>
      <w:r w:rsidR="00FA3F28" w:rsidRPr="00FA3F28">
        <w:rPr>
          <w:rFonts w:cs="Times New Roman"/>
          <w:szCs w:val="28"/>
        </w:rPr>
        <w:instrText xml:space="preserve"> </w:instrText>
      </w:r>
      <w:r w:rsidR="00FA3F28">
        <w:rPr>
          <w:rFonts w:cs="Times New Roman"/>
          <w:szCs w:val="28"/>
          <w:lang w:val="en-US"/>
        </w:rPr>
        <w:instrText>Gruyter</w:instrText>
      </w:r>
      <w:r w:rsidR="00FA3F28" w:rsidRPr="00FA3F28">
        <w:rPr>
          <w:rFonts w:cs="Times New Roman"/>
          <w:szCs w:val="28"/>
        </w:rPr>
        <w:instrText>&lt;/</w:instrText>
      </w:r>
      <w:r w:rsidR="00FA3F28">
        <w:rPr>
          <w:rFonts w:cs="Times New Roman"/>
          <w:szCs w:val="28"/>
          <w:lang w:val="en-US"/>
        </w:rPr>
        <w:instrText>publisher</w:instrText>
      </w:r>
      <w:r w:rsidR="00FA3F28" w:rsidRPr="00FA3F28">
        <w:rPr>
          <w:rFonts w:cs="Times New Roman"/>
          <w:szCs w:val="28"/>
        </w:rPr>
        <w:instrText>&gt;&lt;</w:instrText>
      </w:r>
      <w:r w:rsidR="00FA3F28">
        <w:rPr>
          <w:rFonts w:cs="Times New Roman"/>
          <w:szCs w:val="28"/>
          <w:lang w:val="en-US"/>
        </w:rPr>
        <w:instrText>last</w:instrText>
      </w:r>
      <w:r w:rsidR="00FA3F28" w:rsidRPr="00FA3F28">
        <w:rPr>
          <w:rFonts w:cs="Times New Roman"/>
          <w:szCs w:val="28"/>
        </w:rPr>
        <w:instrText>-</w:instrText>
      </w:r>
      <w:r w:rsidR="00FA3F28">
        <w:rPr>
          <w:rFonts w:cs="Times New Roman"/>
          <w:szCs w:val="28"/>
          <w:lang w:val="en-US"/>
        </w:rPr>
        <w:instrText>updated</w:instrText>
      </w:r>
      <w:r w:rsidR="00FA3F28" w:rsidRPr="00FA3F28">
        <w:rPr>
          <w:rFonts w:cs="Times New Roman"/>
          <w:szCs w:val="28"/>
        </w:rPr>
        <w:instrText>-</w:instrText>
      </w:r>
      <w:r w:rsidR="00FA3F28">
        <w:rPr>
          <w:rFonts w:cs="Times New Roman"/>
          <w:szCs w:val="28"/>
          <w:lang w:val="en-US"/>
        </w:rPr>
        <w:instrText>date</w:instrText>
      </w:r>
      <w:r w:rsidR="00FA3F28" w:rsidRPr="00FA3F28">
        <w:rPr>
          <w:rFonts w:cs="Times New Roman"/>
          <w:szCs w:val="28"/>
        </w:rPr>
        <w:instrText xml:space="preserve"> </w:instrText>
      </w:r>
      <w:r w:rsidR="00FA3F28">
        <w:rPr>
          <w:rFonts w:cs="Times New Roman"/>
          <w:szCs w:val="28"/>
          <w:lang w:val="en-US"/>
        </w:rPr>
        <w:instrText>format</w:instrText>
      </w:r>
      <w:r w:rsidR="00FA3F28" w:rsidRPr="00FA3F28">
        <w:rPr>
          <w:rFonts w:cs="Times New Roman"/>
          <w:szCs w:val="28"/>
        </w:rPr>
        <w:instrText>="</w:instrText>
      </w:r>
      <w:r w:rsidR="00FA3F28">
        <w:rPr>
          <w:rFonts w:cs="Times New Roman"/>
          <w:szCs w:val="28"/>
          <w:lang w:val="en-US"/>
        </w:rPr>
        <w:instrText>utc</w:instrText>
      </w:r>
      <w:r w:rsidR="00FA3F28" w:rsidRPr="00FA3F28">
        <w:rPr>
          <w:rFonts w:cs="Times New Roman"/>
          <w:szCs w:val="28"/>
        </w:rPr>
        <w:instrText>"&gt;1654166767&lt;/</w:instrText>
      </w:r>
      <w:r w:rsidR="00FA3F28">
        <w:rPr>
          <w:rFonts w:cs="Times New Roman"/>
          <w:szCs w:val="28"/>
          <w:lang w:val="en-US"/>
        </w:rPr>
        <w:instrText>last</w:instrText>
      </w:r>
      <w:r w:rsidR="00FA3F28" w:rsidRPr="00FA3F28">
        <w:rPr>
          <w:rFonts w:cs="Times New Roman"/>
          <w:szCs w:val="28"/>
        </w:rPr>
        <w:instrText>-</w:instrText>
      </w:r>
      <w:r w:rsidR="00FA3F28">
        <w:rPr>
          <w:rFonts w:cs="Times New Roman"/>
          <w:szCs w:val="28"/>
          <w:lang w:val="en-US"/>
        </w:rPr>
        <w:instrText>updated</w:instrText>
      </w:r>
      <w:r w:rsidR="00FA3F28" w:rsidRPr="00FA3F28">
        <w:rPr>
          <w:rFonts w:cs="Times New Roman"/>
          <w:szCs w:val="28"/>
        </w:rPr>
        <w:instrText>-</w:instrText>
      </w:r>
      <w:r w:rsidR="00FA3F28">
        <w:rPr>
          <w:rFonts w:cs="Times New Roman"/>
          <w:szCs w:val="28"/>
          <w:lang w:val="en-US"/>
        </w:rPr>
        <w:instrText>date</w:instrText>
      </w:r>
      <w:r w:rsidR="00FA3F28" w:rsidRPr="00FA3F28">
        <w:rPr>
          <w:rFonts w:cs="Times New Roman"/>
          <w:szCs w:val="28"/>
        </w:rPr>
        <w:instrText>&gt;&lt;/</w:instrText>
      </w:r>
      <w:r w:rsidR="00FA3F28">
        <w:rPr>
          <w:rFonts w:cs="Times New Roman"/>
          <w:szCs w:val="28"/>
          <w:lang w:val="en-US"/>
        </w:rPr>
        <w:instrText>record</w:instrText>
      </w:r>
      <w:r w:rsidR="00FA3F28" w:rsidRPr="00FA3F28">
        <w:rPr>
          <w:rFonts w:cs="Times New Roman"/>
          <w:szCs w:val="28"/>
        </w:rPr>
        <w:instrText>&gt;&lt;/</w:instrText>
      </w:r>
      <w:r w:rsidR="00FA3F28">
        <w:rPr>
          <w:rFonts w:cs="Times New Roman"/>
          <w:szCs w:val="28"/>
          <w:lang w:val="en-US"/>
        </w:rPr>
        <w:instrText>Cite</w:instrText>
      </w:r>
      <w:r w:rsidR="00FA3F28" w:rsidRPr="00FA3F28">
        <w:rPr>
          <w:rFonts w:cs="Times New Roman"/>
          <w:szCs w:val="28"/>
        </w:rPr>
        <w:instrText>&gt;&lt;/</w:instrText>
      </w:r>
      <w:r w:rsidR="00FA3F28">
        <w:rPr>
          <w:rFonts w:cs="Times New Roman"/>
          <w:szCs w:val="28"/>
          <w:lang w:val="en-US"/>
        </w:rPr>
        <w:instrText>EndNote</w:instrText>
      </w:r>
      <w:r w:rsidR="00FA3F28" w:rsidRPr="00FA3F28">
        <w:rPr>
          <w:rFonts w:cs="Times New Roman"/>
          <w:szCs w:val="28"/>
        </w:rPr>
        <w:instrText>&gt;</w:instrText>
      </w:r>
      <w:r>
        <w:rPr>
          <w:rFonts w:cs="Times New Roman"/>
          <w:szCs w:val="28"/>
          <w:lang w:val="en-US"/>
        </w:rPr>
        <w:fldChar w:fldCharType="separate"/>
      </w:r>
      <w:r w:rsidR="00FA3F28" w:rsidRPr="00FA3F28">
        <w:rPr>
          <w:rFonts w:cs="Times New Roman"/>
          <w:noProof/>
          <w:szCs w:val="28"/>
        </w:rPr>
        <w:t>[264]</w:t>
      </w:r>
      <w:r>
        <w:rPr>
          <w:rFonts w:cs="Times New Roman"/>
          <w:szCs w:val="28"/>
          <w:lang w:val="en-US"/>
        </w:rPr>
        <w:fldChar w:fldCharType="end"/>
      </w:r>
      <w:r w:rsidRPr="00700C6B">
        <w:rPr>
          <w:rFonts w:cs="Times New Roman"/>
          <w:szCs w:val="28"/>
        </w:rPr>
        <w:t>.</w:t>
      </w:r>
    </w:p>
    <w:p w14:paraId="0B2EB478" w14:textId="77777777" w:rsidR="00036624" w:rsidRDefault="00036624" w:rsidP="008E69F2">
      <w:pPr>
        <w:ind w:firstLine="709"/>
        <w:rPr>
          <w:rFonts w:cs="Times New Roman"/>
          <w:szCs w:val="28"/>
        </w:rPr>
      </w:pPr>
      <w:r>
        <w:rPr>
          <w:rFonts w:cs="Times New Roman"/>
          <w:szCs w:val="28"/>
        </w:rPr>
        <w:t>При определении содержательного ядра слова необходимо учитывать его инвариантный характер, поскольку оно должно быть основой формирования всех значений слова. Также, содержательное ядро слова не должно переходить грань восприятия среднего носителя языка с тем, чтобы не утратилась цель его поиска, ориентированная на среднего пользователя.</w:t>
      </w:r>
    </w:p>
    <w:p w14:paraId="19CE2641" w14:textId="3B637706" w:rsidR="00036624" w:rsidRPr="00677FF7" w:rsidRDefault="00036624" w:rsidP="008E69F2">
      <w:pPr>
        <w:ind w:firstLine="709"/>
        <w:rPr>
          <w:rFonts w:cs="Times New Roman"/>
          <w:szCs w:val="28"/>
        </w:rPr>
      </w:pPr>
      <w:r>
        <w:rPr>
          <w:rFonts w:cs="Times New Roman"/>
          <w:szCs w:val="28"/>
        </w:rPr>
        <w:t xml:space="preserve">Исследуемая единица содержания имеет общие черты с когнитивным прототипом, понимаемым как «лучший представитель класса», «прототипический объект представляющий категорию» </w:t>
      </w:r>
      <w:r>
        <w:rPr>
          <w:rFonts w:cs="Times New Roman"/>
          <w:szCs w:val="28"/>
          <w:lang w:val="en-US"/>
        </w:rPr>
        <w:fldChar w:fldCharType="begin"/>
      </w:r>
      <w:r w:rsidR="00FA3F28" w:rsidRPr="00FA3F28">
        <w:rPr>
          <w:rFonts w:cs="Times New Roman"/>
          <w:szCs w:val="28"/>
        </w:rPr>
        <w:instrText xml:space="preserve"> </w:instrText>
      </w:r>
      <w:r w:rsidR="00FA3F28">
        <w:rPr>
          <w:rFonts w:cs="Times New Roman"/>
          <w:szCs w:val="28"/>
          <w:lang w:val="en-US"/>
        </w:rPr>
        <w:instrText>ADDIN</w:instrText>
      </w:r>
      <w:r w:rsidR="00FA3F28" w:rsidRPr="00FA3F28">
        <w:rPr>
          <w:rFonts w:cs="Times New Roman"/>
          <w:szCs w:val="28"/>
        </w:rPr>
        <w:instrText xml:space="preserve"> </w:instrText>
      </w:r>
      <w:r w:rsidR="00FA3F28">
        <w:rPr>
          <w:rFonts w:cs="Times New Roman"/>
          <w:szCs w:val="28"/>
          <w:lang w:val="en-US"/>
        </w:rPr>
        <w:instrText>EN</w:instrText>
      </w:r>
      <w:r w:rsidR="00FA3F28" w:rsidRPr="00FA3F28">
        <w:rPr>
          <w:rFonts w:cs="Times New Roman"/>
          <w:szCs w:val="28"/>
        </w:rPr>
        <w:instrText>.</w:instrText>
      </w:r>
      <w:r w:rsidR="00FA3F28">
        <w:rPr>
          <w:rFonts w:cs="Times New Roman"/>
          <w:szCs w:val="28"/>
          <w:lang w:val="en-US"/>
        </w:rPr>
        <w:instrText>CITE</w:instrText>
      </w:r>
      <w:r w:rsidR="00FA3F28" w:rsidRPr="00FA3F28">
        <w:rPr>
          <w:rFonts w:cs="Times New Roman"/>
          <w:szCs w:val="28"/>
        </w:rPr>
        <w:instrText xml:space="preserve"> &lt;</w:instrText>
      </w:r>
      <w:r w:rsidR="00FA3F28">
        <w:rPr>
          <w:rFonts w:cs="Times New Roman"/>
          <w:szCs w:val="28"/>
          <w:lang w:val="en-US"/>
        </w:rPr>
        <w:instrText>EndNote</w:instrText>
      </w:r>
      <w:r w:rsidR="00FA3F28" w:rsidRPr="00FA3F28">
        <w:rPr>
          <w:rFonts w:cs="Times New Roman"/>
          <w:szCs w:val="28"/>
        </w:rPr>
        <w:instrText>&gt;&lt;</w:instrText>
      </w:r>
      <w:r w:rsidR="00FA3F28">
        <w:rPr>
          <w:rFonts w:cs="Times New Roman"/>
          <w:szCs w:val="28"/>
          <w:lang w:val="en-US"/>
        </w:rPr>
        <w:instrText>Cite</w:instrText>
      </w:r>
      <w:r w:rsidR="00FA3F28" w:rsidRPr="00FA3F28">
        <w:rPr>
          <w:rFonts w:cs="Times New Roman"/>
          <w:szCs w:val="28"/>
        </w:rPr>
        <w:instrText>&gt;&lt;</w:instrText>
      </w:r>
      <w:r w:rsidR="00FA3F28">
        <w:rPr>
          <w:rFonts w:cs="Times New Roman"/>
          <w:szCs w:val="28"/>
          <w:lang w:val="en-US"/>
        </w:rPr>
        <w:instrText>Author</w:instrText>
      </w:r>
      <w:r w:rsidR="00FA3F28" w:rsidRPr="00FA3F28">
        <w:rPr>
          <w:rFonts w:cs="Times New Roman"/>
          <w:szCs w:val="28"/>
        </w:rPr>
        <w:instrText>&gt;</w:instrText>
      </w:r>
      <w:r w:rsidR="00FA3F28">
        <w:rPr>
          <w:rFonts w:cs="Times New Roman"/>
          <w:szCs w:val="28"/>
          <w:lang w:val="en-US"/>
        </w:rPr>
        <w:instrText>Lakoff</w:instrText>
      </w:r>
      <w:r w:rsidR="00FA3F28" w:rsidRPr="00FA3F28">
        <w:rPr>
          <w:rFonts w:cs="Times New Roman"/>
          <w:szCs w:val="28"/>
        </w:rPr>
        <w:instrText>&lt;/</w:instrText>
      </w:r>
      <w:r w:rsidR="00FA3F28">
        <w:rPr>
          <w:rFonts w:cs="Times New Roman"/>
          <w:szCs w:val="28"/>
          <w:lang w:val="en-US"/>
        </w:rPr>
        <w:instrText>Author</w:instrText>
      </w:r>
      <w:r w:rsidR="00FA3F28" w:rsidRPr="00FA3F28">
        <w:rPr>
          <w:rFonts w:cs="Times New Roman"/>
          <w:szCs w:val="28"/>
        </w:rPr>
        <w:instrText>&gt;&lt;</w:instrText>
      </w:r>
      <w:r w:rsidR="00FA3F28">
        <w:rPr>
          <w:rFonts w:cs="Times New Roman"/>
          <w:szCs w:val="28"/>
          <w:lang w:val="en-US"/>
        </w:rPr>
        <w:instrText>Year</w:instrText>
      </w:r>
      <w:r w:rsidR="00FA3F28" w:rsidRPr="00FA3F28">
        <w:rPr>
          <w:rFonts w:cs="Times New Roman"/>
          <w:szCs w:val="28"/>
        </w:rPr>
        <w:instrText>&gt;1981&lt;/</w:instrText>
      </w:r>
      <w:r w:rsidR="00FA3F28">
        <w:rPr>
          <w:rFonts w:cs="Times New Roman"/>
          <w:szCs w:val="28"/>
          <w:lang w:val="en-US"/>
        </w:rPr>
        <w:instrText>Year</w:instrText>
      </w:r>
      <w:r w:rsidR="00FA3F28" w:rsidRPr="00FA3F28">
        <w:rPr>
          <w:rFonts w:cs="Times New Roman"/>
          <w:szCs w:val="28"/>
        </w:rPr>
        <w:instrText>&gt;&lt;</w:instrText>
      </w:r>
      <w:r w:rsidR="00FA3F28">
        <w:rPr>
          <w:rFonts w:cs="Times New Roman"/>
          <w:szCs w:val="28"/>
          <w:lang w:val="en-US"/>
        </w:rPr>
        <w:instrText>IDText</w:instrText>
      </w:r>
      <w:r w:rsidR="00FA3F28" w:rsidRPr="00FA3F28">
        <w:rPr>
          <w:rFonts w:cs="Times New Roman"/>
          <w:szCs w:val="28"/>
        </w:rPr>
        <w:instrText>&gt;</w:instrText>
      </w:r>
      <w:r w:rsidR="00FA3F28">
        <w:rPr>
          <w:rFonts w:cs="Times New Roman"/>
          <w:szCs w:val="28"/>
          <w:lang w:val="en-US"/>
        </w:rPr>
        <w:instrText>Metaphors</w:instrText>
      </w:r>
      <w:r w:rsidR="00FA3F28" w:rsidRPr="00FA3F28">
        <w:rPr>
          <w:rFonts w:cs="Times New Roman"/>
          <w:szCs w:val="28"/>
        </w:rPr>
        <w:instrText xml:space="preserve"> </w:instrText>
      </w:r>
      <w:r w:rsidR="00FA3F28">
        <w:rPr>
          <w:rFonts w:cs="Times New Roman"/>
          <w:szCs w:val="28"/>
          <w:lang w:val="en-US"/>
        </w:rPr>
        <w:instrText>we</w:instrText>
      </w:r>
      <w:r w:rsidR="00FA3F28" w:rsidRPr="00FA3F28">
        <w:rPr>
          <w:rFonts w:cs="Times New Roman"/>
          <w:szCs w:val="28"/>
        </w:rPr>
        <w:instrText xml:space="preserve"> </w:instrText>
      </w:r>
      <w:r w:rsidR="00FA3F28">
        <w:rPr>
          <w:rFonts w:cs="Times New Roman"/>
          <w:szCs w:val="28"/>
          <w:lang w:val="en-US"/>
        </w:rPr>
        <w:instrText>live</w:instrText>
      </w:r>
      <w:r w:rsidR="00FA3F28" w:rsidRPr="00FA3F28">
        <w:rPr>
          <w:rFonts w:cs="Times New Roman"/>
          <w:szCs w:val="28"/>
        </w:rPr>
        <w:instrText xml:space="preserve"> </w:instrText>
      </w:r>
      <w:r w:rsidR="00FA3F28">
        <w:rPr>
          <w:rFonts w:cs="Times New Roman"/>
          <w:szCs w:val="28"/>
          <w:lang w:val="en-US"/>
        </w:rPr>
        <w:instrText>by</w:instrText>
      </w:r>
      <w:r w:rsidR="00FA3F28" w:rsidRPr="00FA3F28">
        <w:rPr>
          <w:rFonts w:cs="Times New Roman"/>
          <w:szCs w:val="28"/>
        </w:rPr>
        <w:instrText>&lt;/</w:instrText>
      </w:r>
      <w:r w:rsidR="00FA3F28">
        <w:rPr>
          <w:rFonts w:cs="Times New Roman"/>
          <w:szCs w:val="28"/>
          <w:lang w:val="en-US"/>
        </w:rPr>
        <w:instrText>IDText</w:instrText>
      </w:r>
      <w:r w:rsidR="00FA3F28" w:rsidRPr="00FA3F28">
        <w:rPr>
          <w:rFonts w:cs="Times New Roman"/>
          <w:szCs w:val="28"/>
        </w:rPr>
        <w:instrText>&gt;&lt;</w:instrText>
      </w:r>
      <w:r w:rsidR="00FA3F28">
        <w:rPr>
          <w:rFonts w:cs="Times New Roman"/>
          <w:szCs w:val="28"/>
          <w:lang w:val="en-US"/>
        </w:rPr>
        <w:instrText>DisplayText</w:instrText>
      </w:r>
      <w:r w:rsidR="00FA3F28" w:rsidRPr="00FA3F28">
        <w:rPr>
          <w:rFonts w:cs="Times New Roman"/>
          <w:szCs w:val="28"/>
        </w:rPr>
        <w:instrText>&gt;[265]&lt;/</w:instrText>
      </w:r>
      <w:r w:rsidR="00FA3F28">
        <w:rPr>
          <w:rFonts w:cs="Times New Roman"/>
          <w:szCs w:val="28"/>
          <w:lang w:val="en-US"/>
        </w:rPr>
        <w:instrText>DisplayText</w:instrText>
      </w:r>
      <w:r w:rsidR="00FA3F28" w:rsidRPr="00FA3F28">
        <w:rPr>
          <w:rFonts w:cs="Times New Roman"/>
          <w:szCs w:val="28"/>
        </w:rPr>
        <w:instrText>&gt;&lt;</w:instrText>
      </w:r>
      <w:r w:rsidR="00FA3F28">
        <w:rPr>
          <w:rFonts w:cs="Times New Roman"/>
          <w:szCs w:val="28"/>
          <w:lang w:val="en-US"/>
        </w:rPr>
        <w:instrText>record</w:instrText>
      </w:r>
      <w:r w:rsidR="00FA3F28" w:rsidRPr="00FA3F28">
        <w:rPr>
          <w:rFonts w:cs="Times New Roman"/>
          <w:szCs w:val="28"/>
        </w:rPr>
        <w:instrText>&gt;&lt;</w:instrText>
      </w:r>
      <w:r w:rsidR="00FA3F28">
        <w:rPr>
          <w:rFonts w:cs="Times New Roman"/>
          <w:szCs w:val="28"/>
          <w:lang w:val="en-US"/>
        </w:rPr>
        <w:instrText>titles</w:instrText>
      </w:r>
      <w:r w:rsidR="00FA3F28" w:rsidRPr="00FA3F28">
        <w:rPr>
          <w:rFonts w:cs="Times New Roman"/>
          <w:szCs w:val="28"/>
        </w:rPr>
        <w:instrText>&gt;&lt;</w:instrText>
      </w:r>
      <w:r w:rsidR="00FA3F28">
        <w:rPr>
          <w:rFonts w:cs="Times New Roman"/>
          <w:szCs w:val="28"/>
          <w:lang w:val="en-US"/>
        </w:rPr>
        <w:instrText>title</w:instrText>
      </w:r>
      <w:r w:rsidR="00FA3F28" w:rsidRPr="00FA3F28">
        <w:rPr>
          <w:rFonts w:cs="Times New Roman"/>
          <w:szCs w:val="28"/>
        </w:rPr>
        <w:instrText>&gt;</w:instrText>
      </w:r>
      <w:r w:rsidR="00FA3F28">
        <w:rPr>
          <w:rFonts w:cs="Times New Roman"/>
          <w:szCs w:val="28"/>
          <w:lang w:val="en-US"/>
        </w:rPr>
        <w:instrText>Metaphors</w:instrText>
      </w:r>
      <w:r w:rsidR="00FA3F28" w:rsidRPr="00FA3F28">
        <w:rPr>
          <w:rFonts w:cs="Times New Roman"/>
          <w:szCs w:val="28"/>
        </w:rPr>
        <w:instrText xml:space="preserve"> </w:instrText>
      </w:r>
      <w:r w:rsidR="00FA3F28">
        <w:rPr>
          <w:rFonts w:cs="Times New Roman"/>
          <w:szCs w:val="28"/>
          <w:lang w:val="en-US"/>
        </w:rPr>
        <w:instrText>we</w:instrText>
      </w:r>
      <w:r w:rsidR="00FA3F28" w:rsidRPr="00FA3F28">
        <w:rPr>
          <w:rFonts w:cs="Times New Roman"/>
          <w:szCs w:val="28"/>
        </w:rPr>
        <w:instrText xml:space="preserve"> </w:instrText>
      </w:r>
      <w:r w:rsidR="00FA3F28">
        <w:rPr>
          <w:rFonts w:cs="Times New Roman"/>
          <w:szCs w:val="28"/>
          <w:lang w:val="en-US"/>
        </w:rPr>
        <w:instrText>live</w:instrText>
      </w:r>
      <w:r w:rsidR="00FA3F28" w:rsidRPr="00FA3F28">
        <w:rPr>
          <w:rFonts w:cs="Times New Roman"/>
          <w:szCs w:val="28"/>
        </w:rPr>
        <w:instrText xml:space="preserve"> </w:instrText>
      </w:r>
      <w:r w:rsidR="00FA3F28">
        <w:rPr>
          <w:rFonts w:cs="Times New Roman"/>
          <w:szCs w:val="28"/>
          <w:lang w:val="en-US"/>
        </w:rPr>
        <w:instrText>by</w:instrText>
      </w:r>
      <w:r w:rsidR="00FA3F28" w:rsidRPr="00FA3F28">
        <w:rPr>
          <w:rFonts w:cs="Times New Roman"/>
          <w:szCs w:val="28"/>
        </w:rPr>
        <w:instrText>&lt;/</w:instrText>
      </w:r>
      <w:r w:rsidR="00FA3F28">
        <w:rPr>
          <w:rFonts w:cs="Times New Roman"/>
          <w:szCs w:val="28"/>
          <w:lang w:val="en-US"/>
        </w:rPr>
        <w:instrText>title</w:instrText>
      </w:r>
      <w:r w:rsidR="00FA3F28" w:rsidRPr="00FA3F28">
        <w:rPr>
          <w:rFonts w:cs="Times New Roman"/>
          <w:szCs w:val="28"/>
        </w:rPr>
        <w:instrText>&gt;&lt;/</w:instrText>
      </w:r>
      <w:r w:rsidR="00FA3F28">
        <w:rPr>
          <w:rFonts w:cs="Times New Roman"/>
          <w:szCs w:val="28"/>
          <w:lang w:val="en-US"/>
        </w:rPr>
        <w:instrText>titles</w:instrText>
      </w:r>
      <w:r w:rsidR="00FA3F28" w:rsidRPr="00FA3F28">
        <w:rPr>
          <w:rFonts w:cs="Times New Roman"/>
          <w:szCs w:val="28"/>
        </w:rPr>
        <w:instrText>&gt;&lt;</w:instrText>
      </w:r>
      <w:r w:rsidR="00FA3F28">
        <w:rPr>
          <w:rFonts w:cs="Times New Roman"/>
          <w:szCs w:val="28"/>
          <w:lang w:val="en-US"/>
        </w:rPr>
        <w:instrText>pages</w:instrText>
      </w:r>
      <w:r w:rsidR="00FA3F28" w:rsidRPr="00FA3F28">
        <w:rPr>
          <w:rFonts w:cs="Times New Roman"/>
          <w:szCs w:val="28"/>
        </w:rPr>
        <w:instrText>&gt;242&lt;/</w:instrText>
      </w:r>
      <w:r w:rsidR="00FA3F28">
        <w:rPr>
          <w:rFonts w:cs="Times New Roman"/>
          <w:szCs w:val="28"/>
          <w:lang w:val="en-US"/>
        </w:rPr>
        <w:instrText>pages</w:instrText>
      </w:r>
      <w:r w:rsidR="00FA3F28" w:rsidRPr="00FA3F28">
        <w:rPr>
          <w:rFonts w:cs="Times New Roman"/>
          <w:szCs w:val="28"/>
        </w:rPr>
        <w:instrText>&gt;&lt;</w:instrText>
      </w:r>
      <w:r w:rsidR="00FA3F28">
        <w:rPr>
          <w:rFonts w:cs="Times New Roman"/>
          <w:szCs w:val="28"/>
          <w:lang w:val="en-US"/>
        </w:rPr>
        <w:instrText>contributors</w:instrText>
      </w:r>
      <w:r w:rsidR="00FA3F28" w:rsidRPr="00FA3F28">
        <w:rPr>
          <w:rFonts w:cs="Times New Roman"/>
          <w:szCs w:val="28"/>
        </w:rPr>
        <w:instrText>&gt;&lt;</w:instrText>
      </w:r>
      <w:r w:rsidR="00FA3F28">
        <w:rPr>
          <w:rFonts w:cs="Times New Roman"/>
          <w:szCs w:val="28"/>
          <w:lang w:val="en-US"/>
        </w:rPr>
        <w:instrText>authors</w:instrText>
      </w:r>
      <w:r w:rsidR="00FA3F28" w:rsidRPr="00FA3F28">
        <w:rPr>
          <w:rFonts w:cs="Times New Roman"/>
          <w:szCs w:val="28"/>
        </w:rPr>
        <w:instrText>&gt;&lt;</w:instrText>
      </w:r>
      <w:r w:rsidR="00FA3F28">
        <w:rPr>
          <w:rFonts w:cs="Times New Roman"/>
          <w:szCs w:val="28"/>
          <w:lang w:val="en-US"/>
        </w:rPr>
        <w:instrText>author</w:instrText>
      </w:r>
      <w:r w:rsidR="00FA3F28" w:rsidRPr="00FA3F28">
        <w:rPr>
          <w:rFonts w:cs="Times New Roman"/>
          <w:szCs w:val="28"/>
        </w:rPr>
        <w:instrText>&gt;</w:instrText>
      </w:r>
      <w:r w:rsidR="00FA3F28">
        <w:rPr>
          <w:rFonts w:cs="Times New Roman"/>
          <w:szCs w:val="28"/>
          <w:lang w:val="en-US"/>
        </w:rPr>
        <w:instrText>Lakoff</w:instrText>
      </w:r>
      <w:r w:rsidR="00FA3F28" w:rsidRPr="00FA3F28">
        <w:rPr>
          <w:rFonts w:cs="Times New Roman"/>
          <w:szCs w:val="28"/>
        </w:rPr>
        <w:instrText xml:space="preserve">, </w:instrText>
      </w:r>
      <w:r w:rsidR="00FA3F28">
        <w:rPr>
          <w:rFonts w:cs="Times New Roman"/>
          <w:szCs w:val="28"/>
          <w:lang w:val="en-US"/>
        </w:rPr>
        <w:instrText>G</w:instrText>
      </w:r>
      <w:r w:rsidR="00FA3F28" w:rsidRPr="00FA3F28">
        <w:rPr>
          <w:rFonts w:cs="Times New Roman"/>
          <w:szCs w:val="28"/>
        </w:rPr>
        <w:instrText>.&lt;/</w:instrText>
      </w:r>
      <w:r w:rsidR="00FA3F28">
        <w:rPr>
          <w:rFonts w:cs="Times New Roman"/>
          <w:szCs w:val="28"/>
          <w:lang w:val="en-US"/>
        </w:rPr>
        <w:instrText>author</w:instrText>
      </w:r>
      <w:r w:rsidR="00FA3F28" w:rsidRPr="00FA3F28">
        <w:rPr>
          <w:rFonts w:cs="Times New Roman"/>
          <w:szCs w:val="28"/>
        </w:rPr>
        <w:instrText>&gt;&lt;</w:instrText>
      </w:r>
      <w:r w:rsidR="00FA3F28">
        <w:rPr>
          <w:rFonts w:cs="Times New Roman"/>
          <w:szCs w:val="28"/>
          <w:lang w:val="en-US"/>
        </w:rPr>
        <w:instrText>author</w:instrText>
      </w:r>
      <w:r w:rsidR="00FA3F28" w:rsidRPr="00FA3F28">
        <w:rPr>
          <w:rFonts w:cs="Times New Roman"/>
          <w:szCs w:val="28"/>
        </w:rPr>
        <w:instrText>&gt;</w:instrText>
      </w:r>
      <w:r w:rsidR="00FA3F28">
        <w:rPr>
          <w:rFonts w:cs="Times New Roman"/>
          <w:szCs w:val="28"/>
          <w:lang w:val="en-US"/>
        </w:rPr>
        <w:instrText>Johnson</w:instrText>
      </w:r>
      <w:r w:rsidR="00FA3F28" w:rsidRPr="00FA3F28">
        <w:rPr>
          <w:rFonts w:cs="Times New Roman"/>
          <w:szCs w:val="28"/>
        </w:rPr>
        <w:instrText xml:space="preserve">, </w:instrText>
      </w:r>
      <w:r w:rsidR="00FA3F28">
        <w:rPr>
          <w:rFonts w:cs="Times New Roman"/>
          <w:szCs w:val="28"/>
          <w:lang w:val="en-US"/>
        </w:rPr>
        <w:instrText>M</w:instrText>
      </w:r>
      <w:r w:rsidR="00FA3F28" w:rsidRPr="00FA3F28">
        <w:rPr>
          <w:rFonts w:cs="Times New Roman"/>
          <w:szCs w:val="28"/>
        </w:rPr>
        <w:instrText>.&lt;/</w:instrText>
      </w:r>
      <w:r w:rsidR="00FA3F28">
        <w:rPr>
          <w:rFonts w:cs="Times New Roman"/>
          <w:szCs w:val="28"/>
          <w:lang w:val="en-US"/>
        </w:rPr>
        <w:instrText>author</w:instrText>
      </w:r>
      <w:r w:rsidR="00FA3F28" w:rsidRPr="00FA3F28">
        <w:rPr>
          <w:rFonts w:cs="Times New Roman"/>
          <w:szCs w:val="28"/>
        </w:rPr>
        <w:instrText>&gt;&lt;/</w:instrText>
      </w:r>
      <w:r w:rsidR="00FA3F28">
        <w:rPr>
          <w:rFonts w:cs="Times New Roman"/>
          <w:szCs w:val="28"/>
          <w:lang w:val="en-US"/>
        </w:rPr>
        <w:instrText>authors</w:instrText>
      </w:r>
      <w:r w:rsidR="00FA3F28" w:rsidRPr="00FA3F28">
        <w:rPr>
          <w:rFonts w:cs="Times New Roman"/>
          <w:szCs w:val="28"/>
        </w:rPr>
        <w:instrText>&gt;&lt;/</w:instrText>
      </w:r>
      <w:r w:rsidR="00FA3F28">
        <w:rPr>
          <w:rFonts w:cs="Times New Roman"/>
          <w:szCs w:val="28"/>
          <w:lang w:val="en-US"/>
        </w:rPr>
        <w:instrText>contributors</w:instrText>
      </w:r>
      <w:r w:rsidR="00FA3F28" w:rsidRPr="00FA3F28">
        <w:rPr>
          <w:rFonts w:cs="Times New Roman"/>
          <w:szCs w:val="28"/>
        </w:rPr>
        <w:instrText>&gt;&lt;</w:instrText>
      </w:r>
      <w:r w:rsidR="00FA3F28">
        <w:rPr>
          <w:rFonts w:cs="Times New Roman"/>
          <w:szCs w:val="28"/>
          <w:lang w:val="en-US"/>
        </w:rPr>
        <w:instrText>added</w:instrText>
      </w:r>
      <w:r w:rsidR="00FA3F28" w:rsidRPr="00FA3F28">
        <w:rPr>
          <w:rFonts w:cs="Times New Roman"/>
          <w:szCs w:val="28"/>
        </w:rPr>
        <w:instrText>-</w:instrText>
      </w:r>
      <w:r w:rsidR="00FA3F28">
        <w:rPr>
          <w:rFonts w:cs="Times New Roman"/>
          <w:szCs w:val="28"/>
          <w:lang w:val="en-US"/>
        </w:rPr>
        <w:instrText>date</w:instrText>
      </w:r>
      <w:r w:rsidR="00FA3F28" w:rsidRPr="00FA3F28">
        <w:rPr>
          <w:rFonts w:cs="Times New Roman"/>
          <w:szCs w:val="28"/>
        </w:rPr>
        <w:instrText xml:space="preserve"> </w:instrText>
      </w:r>
      <w:r w:rsidR="00FA3F28">
        <w:rPr>
          <w:rFonts w:cs="Times New Roman"/>
          <w:szCs w:val="28"/>
          <w:lang w:val="en-US"/>
        </w:rPr>
        <w:instrText>format</w:instrText>
      </w:r>
      <w:r w:rsidR="00FA3F28" w:rsidRPr="00FA3F28">
        <w:rPr>
          <w:rFonts w:cs="Times New Roman"/>
          <w:szCs w:val="28"/>
        </w:rPr>
        <w:instrText>="</w:instrText>
      </w:r>
      <w:r w:rsidR="00FA3F28">
        <w:rPr>
          <w:rFonts w:cs="Times New Roman"/>
          <w:szCs w:val="28"/>
          <w:lang w:val="en-US"/>
        </w:rPr>
        <w:instrText>utc</w:instrText>
      </w:r>
      <w:r w:rsidR="00FA3F28" w:rsidRPr="00FA3F28">
        <w:rPr>
          <w:rFonts w:cs="Times New Roman"/>
          <w:szCs w:val="28"/>
        </w:rPr>
        <w:instrText>"&gt;1576802082&lt;/</w:instrText>
      </w:r>
      <w:r w:rsidR="00FA3F28">
        <w:rPr>
          <w:rFonts w:cs="Times New Roman"/>
          <w:szCs w:val="28"/>
          <w:lang w:val="en-US"/>
        </w:rPr>
        <w:instrText>added</w:instrText>
      </w:r>
      <w:r w:rsidR="00FA3F28" w:rsidRPr="00FA3F28">
        <w:rPr>
          <w:rFonts w:cs="Times New Roman"/>
          <w:szCs w:val="28"/>
        </w:rPr>
        <w:instrText>-</w:instrText>
      </w:r>
      <w:r w:rsidR="00FA3F28">
        <w:rPr>
          <w:rFonts w:cs="Times New Roman"/>
          <w:szCs w:val="28"/>
          <w:lang w:val="en-US"/>
        </w:rPr>
        <w:instrText>date</w:instrText>
      </w:r>
      <w:r w:rsidR="00FA3F28" w:rsidRPr="00FA3F28">
        <w:rPr>
          <w:rFonts w:cs="Times New Roman"/>
          <w:szCs w:val="28"/>
        </w:rPr>
        <w:instrText>&gt;&lt;</w:instrText>
      </w:r>
      <w:r w:rsidR="00FA3F28">
        <w:rPr>
          <w:rFonts w:cs="Times New Roman"/>
          <w:szCs w:val="28"/>
          <w:lang w:val="en-US"/>
        </w:rPr>
        <w:instrText>pub</w:instrText>
      </w:r>
      <w:r w:rsidR="00FA3F28" w:rsidRPr="00FA3F28">
        <w:rPr>
          <w:rFonts w:cs="Times New Roman"/>
          <w:szCs w:val="28"/>
        </w:rPr>
        <w:instrText>-</w:instrText>
      </w:r>
      <w:r w:rsidR="00FA3F28">
        <w:rPr>
          <w:rFonts w:cs="Times New Roman"/>
          <w:szCs w:val="28"/>
          <w:lang w:val="en-US"/>
        </w:rPr>
        <w:instrText>location</w:instrText>
      </w:r>
      <w:r w:rsidR="00FA3F28" w:rsidRPr="00FA3F28">
        <w:rPr>
          <w:rFonts w:cs="Times New Roman"/>
          <w:szCs w:val="28"/>
        </w:rPr>
        <w:instrText>&gt;</w:instrText>
      </w:r>
      <w:r w:rsidR="00FA3F28">
        <w:rPr>
          <w:rFonts w:cs="Times New Roman"/>
          <w:szCs w:val="28"/>
          <w:lang w:val="en-US"/>
        </w:rPr>
        <w:instrText>Chicago</w:instrText>
      </w:r>
      <w:r w:rsidR="00FA3F28" w:rsidRPr="00FA3F28">
        <w:rPr>
          <w:rFonts w:cs="Times New Roman"/>
          <w:szCs w:val="28"/>
        </w:rPr>
        <w:instrText xml:space="preserve">, </w:instrText>
      </w:r>
      <w:r w:rsidR="00FA3F28">
        <w:rPr>
          <w:rFonts w:cs="Times New Roman"/>
          <w:szCs w:val="28"/>
          <w:lang w:val="en-US"/>
        </w:rPr>
        <w:instrText>London</w:instrText>
      </w:r>
      <w:r w:rsidR="00FA3F28" w:rsidRPr="00FA3F28">
        <w:rPr>
          <w:rFonts w:cs="Times New Roman"/>
          <w:szCs w:val="28"/>
        </w:rPr>
        <w:instrText>&lt;/</w:instrText>
      </w:r>
      <w:r w:rsidR="00FA3F28">
        <w:rPr>
          <w:rFonts w:cs="Times New Roman"/>
          <w:szCs w:val="28"/>
          <w:lang w:val="en-US"/>
        </w:rPr>
        <w:instrText>pub</w:instrText>
      </w:r>
      <w:r w:rsidR="00FA3F28" w:rsidRPr="00FA3F28">
        <w:rPr>
          <w:rFonts w:cs="Times New Roman"/>
          <w:szCs w:val="28"/>
        </w:rPr>
        <w:instrText>-</w:instrText>
      </w:r>
      <w:r w:rsidR="00FA3F28">
        <w:rPr>
          <w:rFonts w:cs="Times New Roman"/>
          <w:szCs w:val="28"/>
          <w:lang w:val="en-US"/>
        </w:rPr>
        <w:instrText>location</w:instrText>
      </w:r>
      <w:r w:rsidR="00FA3F28" w:rsidRPr="00FA3F28">
        <w:rPr>
          <w:rFonts w:cs="Times New Roman"/>
          <w:szCs w:val="28"/>
        </w:rPr>
        <w:instrText>&gt;&lt;</w:instrText>
      </w:r>
      <w:r w:rsidR="00FA3F28">
        <w:rPr>
          <w:rFonts w:cs="Times New Roman"/>
          <w:szCs w:val="28"/>
          <w:lang w:val="en-US"/>
        </w:rPr>
        <w:instrText>ref</w:instrText>
      </w:r>
      <w:r w:rsidR="00FA3F28" w:rsidRPr="00FA3F28">
        <w:rPr>
          <w:rFonts w:cs="Times New Roman"/>
          <w:szCs w:val="28"/>
        </w:rPr>
        <w:instrText>-</w:instrText>
      </w:r>
      <w:r w:rsidR="00FA3F28">
        <w:rPr>
          <w:rFonts w:cs="Times New Roman"/>
          <w:szCs w:val="28"/>
          <w:lang w:val="en-US"/>
        </w:rPr>
        <w:instrText>type</w:instrText>
      </w:r>
      <w:r w:rsidR="00FA3F28" w:rsidRPr="00FA3F28">
        <w:rPr>
          <w:rFonts w:cs="Times New Roman"/>
          <w:szCs w:val="28"/>
        </w:rPr>
        <w:instrText xml:space="preserve"> </w:instrText>
      </w:r>
      <w:r w:rsidR="00FA3F28">
        <w:rPr>
          <w:rFonts w:cs="Times New Roman"/>
          <w:szCs w:val="28"/>
          <w:lang w:val="en-US"/>
        </w:rPr>
        <w:instrText>name</w:instrText>
      </w:r>
      <w:r w:rsidR="00FA3F28" w:rsidRPr="00FA3F28">
        <w:rPr>
          <w:rFonts w:cs="Times New Roman"/>
          <w:szCs w:val="28"/>
        </w:rPr>
        <w:instrText>="</w:instrText>
      </w:r>
      <w:r w:rsidR="00FA3F28">
        <w:rPr>
          <w:rFonts w:cs="Times New Roman"/>
          <w:szCs w:val="28"/>
          <w:lang w:val="en-US"/>
        </w:rPr>
        <w:instrText>Book</w:instrText>
      </w:r>
      <w:r w:rsidR="00FA3F28" w:rsidRPr="00FA3F28">
        <w:rPr>
          <w:rFonts w:cs="Times New Roman"/>
          <w:szCs w:val="28"/>
        </w:rPr>
        <w:instrText>"&gt;6&lt;/</w:instrText>
      </w:r>
      <w:r w:rsidR="00FA3F28">
        <w:rPr>
          <w:rFonts w:cs="Times New Roman"/>
          <w:szCs w:val="28"/>
          <w:lang w:val="en-US"/>
        </w:rPr>
        <w:instrText>ref</w:instrText>
      </w:r>
      <w:r w:rsidR="00FA3F28" w:rsidRPr="00FA3F28">
        <w:rPr>
          <w:rFonts w:cs="Times New Roman"/>
          <w:szCs w:val="28"/>
        </w:rPr>
        <w:instrText>-</w:instrText>
      </w:r>
      <w:r w:rsidR="00FA3F28">
        <w:rPr>
          <w:rFonts w:cs="Times New Roman"/>
          <w:szCs w:val="28"/>
          <w:lang w:val="en-US"/>
        </w:rPr>
        <w:instrText>type</w:instrText>
      </w:r>
      <w:r w:rsidR="00FA3F28" w:rsidRPr="00FA3F28">
        <w:rPr>
          <w:rFonts w:cs="Times New Roman"/>
          <w:szCs w:val="28"/>
        </w:rPr>
        <w:instrText>&gt;&lt;</w:instrText>
      </w:r>
      <w:r w:rsidR="00FA3F28">
        <w:rPr>
          <w:rFonts w:cs="Times New Roman"/>
          <w:szCs w:val="28"/>
          <w:lang w:val="en-US"/>
        </w:rPr>
        <w:instrText>dates</w:instrText>
      </w:r>
      <w:r w:rsidR="00FA3F28" w:rsidRPr="00FA3F28">
        <w:rPr>
          <w:rFonts w:cs="Times New Roman"/>
          <w:szCs w:val="28"/>
        </w:rPr>
        <w:instrText>&gt;&lt;</w:instrText>
      </w:r>
      <w:r w:rsidR="00FA3F28">
        <w:rPr>
          <w:rFonts w:cs="Times New Roman"/>
          <w:szCs w:val="28"/>
          <w:lang w:val="en-US"/>
        </w:rPr>
        <w:instrText>year</w:instrText>
      </w:r>
      <w:r w:rsidR="00FA3F28" w:rsidRPr="00FA3F28">
        <w:rPr>
          <w:rFonts w:cs="Times New Roman"/>
          <w:szCs w:val="28"/>
        </w:rPr>
        <w:instrText>&gt;1981&lt;/</w:instrText>
      </w:r>
      <w:r w:rsidR="00FA3F28">
        <w:rPr>
          <w:rFonts w:cs="Times New Roman"/>
          <w:szCs w:val="28"/>
          <w:lang w:val="en-US"/>
        </w:rPr>
        <w:instrText>year</w:instrText>
      </w:r>
      <w:r w:rsidR="00FA3F28" w:rsidRPr="00FA3F28">
        <w:rPr>
          <w:rFonts w:cs="Times New Roman"/>
          <w:szCs w:val="28"/>
        </w:rPr>
        <w:instrText>&gt;&lt;/</w:instrText>
      </w:r>
      <w:r w:rsidR="00FA3F28">
        <w:rPr>
          <w:rFonts w:cs="Times New Roman"/>
          <w:szCs w:val="28"/>
          <w:lang w:val="en-US"/>
        </w:rPr>
        <w:instrText>dates</w:instrText>
      </w:r>
      <w:r w:rsidR="00FA3F28" w:rsidRPr="00FA3F28">
        <w:rPr>
          <w:rFonts w:cs="Times New Roman"/>
          <w:szCs w:val="28"/>
        </w:rPr>
        <w:instrText>&gt;&lt;</w:instrText>
      </w:r>
      <w:r w:rsidR="00FA3F28">
        <w:rPr>
          <w:rFonts w:cs="Times New Roman"/>
          <w:szCs w:val="28"/>
          <w:lang w:val="en-US"/>
        </w:rPr>
        <w:instrText>rec</w:instrText>
      </w:r>
      <w:r w:rsidR="00FA3F28" w:rsidRPr="00FA3F28">
        <w:rPr>
          <w:rFonts w:cs="Times New Roman"/>
          <w:szCs w:val="28"/>
        </w:rPr>
        <w:instrText>-</w:instrText>
      </w:r>
      <w:r w:rsidR="00FA3F28">
        <w:rPr>
          <w:rFonts w:cs="Times New Roman"/>
          <w:szCs w:val="28"/>
          <w:lang w:val="en-US"/>
        </w:rPr>
        <w:instrText>number</w:instrText>
      </w:r>
      <w:r w:rsidR="00FA3F28" w:rsidRPr="00FA3F28">
        <w:rPr>
          <w:rFonts w:cs="Times New Roman"/>
          <w:szCs w:val="28"/>
        </w:rPr>
        <w:instrText>&gt;497&lt;/</w:instrText>
      </w:r>
      <w:r w:rsidR="00FA3F28">
        <w:rPr>
          <w:rFonts w:cs="Times New Roman"/>
          <w:szCs w:val="28"/>
          <w:lang w:val="en-US"/>
        </w:rPr>
        <w:instrText>rec</w:instrText>
      </w:r>
      <w:r w:rsidR="00FA3F28" w:rsidRPr="00FA3F28">
        <w:rPr>
          <w:rFonts w:cs="Times New Roman"/>
          <w:szCs w:val="28"/>
        </w:rPr>
        <w:instrText>-</w:instrText>
      </w:r>
      <w:r w:rsidR="00FA3F28">
        <w:rPr>
          <w:rFonts w:cs="Times New Roman"/>
          <w:szCs w:val="28"/>
          <w:lang w:val="en-US"/>
        </w:rPr>
        <w:instrText>number</w:instrText>
      </w:r>
      <w:r w:rsidR="00FA3F28" w:rsidRPr="00FA3F28">
        <w:rPr>
          <w:rFonts w:cs="Times New Roman"/>
          <w:szCs w:val="28"/>
        </w:rPr>
        <w:instrText>&gt;&lt;</w:instrText>
      </w:r>
      <w:r w:rsidR="00FA3F28">
        <w:rPr>
          <w:rFonts w:cs="Times New Roman"/>
          <w:szCs w:val="28"/>
          <w:lang w:val="en-US"/>
        </w:rPr>
        <w:instrText>publisher</w:instrText>
      </w:r>
      <w:r w:rsidR="00FA3F28" w:rsidRPr="00FA3F28">
        <w:rPr>
          <w:rFonts w:cs="Times New Roman"/>
          <w:szCs w:val="28"/>
        </w:rPr>
        <w:instrText>&gt;</w:instrText>
      </w:r>
      <w:r w:rsidR="00FA3F28">
        <w:rPr>
          <w:rFonts w:cs="Times New Roman"/>
          <w:szCs w:val="28"/>
          <w:lang w:val="en-US"/>
        </w:rPr>
        <w:instrText>The</w:instrText>
      </w:r>
      <w:r w:rsidR="00FA3F28" w:rsidRPr="00FA3F28">
        <w:rPr>
          <w:rFonts w:cs="Times New Roman"/>
          <w:szCs w:val="28"/>
        </w:rPr>
        <w:instrText xml:space="preserve"> </w:instrText>
      </w:r>
      <w:r w:rsidR="00FA3F28">
        <w:rPr>
          <w:rFonts w:cs="Times New Roman"/>
          <w:szCs w:val="28"/>
          <w:lang w:val="en-US"/>
        </w:rPr>
        <w:instrText>University</w:instrText>
      </w:r>
      <w:r w:rsidR="00FA3F28" w:rsidRPr="00FA3F28">
        <w:rPr>
          <w:rFonts w:cs="Times New Roman"/>
          <w:szCs w:val="28"/>
        </w:rPr>
        <w:instrText xml:space="preserve"> </w:instrText>
      </w:r>
      <w:r w:rsidR="00FA3F28">
        <w:rPr>
          <w:rFonts w:cs="Times New Roman"/>
          <w:szCs w:val="28"/>
          <w:lang w:val="en-US"/>
        </w:rPr>
        <w:instrText>of</w:instrText>
      </w:r>
      <w:r w:rsidR="00FA3F28" w:rsidRPr="00FA3F28">
        <w:rPr>
          <w:rFonts w:cs="Times New Roman"/>
          <w:szCs w:val="28"/>
        </w:rPr>
        <w:instrText xml:space="preserve"> </w:instrText>
      </w:r>
      <w:r w:rsidR="00FA3F28">
        <w:rPr>
          <w:rFonts w:cs="Times New Roman"/>
          <w:szCs w:val="28"/>
          <w:lang w:val="en-US"/>
        </w:rPr>
        <w:instrText>Chicago</w:instrText>
      </w:r>
      <w:r w:rsidR="00FA3F28" w:rsidRPr="00FA3F28">
        <w:rPr>
          <w:rFonts w:cs="Times New Roman"/>
          <w:szCs w:val="28"/>
        </w:rPr>
        <w:instrText xml:space="preserve"> </w:instrText>
      </w:r>
      <w:r w:rsidR="00FA3F28">
        <w:rPr>
          <w:rFonts w:cs="Times New Roman"/>
          <w:szCs w:val="28"/>
          <w:lang w:val="en-US"/>
        </w:rPr>
        <w:instrText>Press</w:instrText>
      </w:r>
      <w:r w:rsidR="00FA3F28" w:rsidRPr="00FA3F28">
        <w:rPr>
          <w:rFonts w:cs="Times New Roman"/>
          <w:szCs w:val="28"/>
        </w:rPr>
        <w:instrText>&lt;/</w:instrText>
      </w:r>
      <w:r w:rsidR="00FA3F28">
        <w:rPr>
          <w:rFonts w:cs="Times New Roman"/>
          <w:szCs w:val="28"/>
          <w:lang w:val="en-US"/>
        </w:rPr>
        <w:instrText>publisher</w:instrText>
      </w:r>
      <w:r w:rsidR="00FA3F28" w:rsidRPr="00FA3F28">
        <w:rPr>
          <w:rFonts w:cs="Times New Roman"/>
          <w:szCs w:val="28"/>
        </w:rPr>
        <w:instrText>&gt;&lt;</w:instrText>
      </w:r>
      <w:r w:rsidR="00FA3F28">
        <w:rPr>
          <w:rFonts w:cs="Times New Roman"/>
          <w:szCs w:val="28"/>
          <w:lang w:val="en-US"/>
        </w:rPr>
        <w:instrText>last</w:instrText>
      </w:r>
      <w:r w:rsidR="00FA3F28" w:rsidRPr="00FA3F28">
        <w:rPr>
          <w:rFonts w:cs="Times New Roman"/>
          <w:szCs w:val="28"/>
        </w:rPr>
        <w:instrText>-</w:instrText>
      </w:r>
      <w:r w:rsidR="00FA3F28">
        <w:rPr>
          <w:rFonts w:cs="Times New Roman"/>
          <w:szCs w:val="28"/>
          <w:lang w:val="en-US"/>
        </w:rPr>
        <w:instrText>updated</w:instrText>
      </w:r>
      <w:r w:rsidR="00FA3F28" w:rsidRPr="00FA3F28">
        <w:rPr>
          <w:rFonts w:cs="Times New Roman"/>
          <w:szCs w:val="28"/>
        </w:rPr>
        <w:instrText>-</w:instrText>
      </w:r>
      <w:r w:rsidR="00FA3F28">
        <w:rPr>
          <w:rFonts w:cs="Times New Roman"/>
          <w:szCs w:val="28"/>
          <w:lang w:val="en-US"/>
        </w:rPr>
        <w:instrText>date</w:instrText>
      </w:r>
      <w:r w:rsidR="00FA3F28" w:rsidRPr="00FA3F28">
        <w:rPr>
          <w:rFonts w:cs="Times New Roman"/>
          <w:szCs w:val="28"/>
        </w:rPr>
        <w:instrText xml:space="preserve"> </w:instrText>
      </w:r>
      <w:r w:rsidR="00FA3F28">
        <w:rPr>
          <w:rFonts w:cs="Times New Roman"/>
          <w:szCs w:val="28"/>
          <w:lang w:val="en-US"/>
        </w:rPr>
        <w:instrText>format</w:instrText>
      </w:r>
      <w:r w:rsidR="00FA3F28" w:rsidRPr="00FA3F28">
        <w:rPr>
          <w:rFonts w:cs="Times New Roman"/>
          <w:szCs w:val="28"/>
        </w:rPr>
        <w:instrText>="</w:instrText>
      </w:r>
      <w:r w:rsidR="00FA3F28">
        <w:rPr>
          <w:rFonts w:cs="Times New Roman"/>
          <w:szCs w:val="28"/>
          <w:lang w:val="en-US"/>
        </w:rPr>
        <w:instrText>utc</w:instrText>
      </w:r>
      <w:r w:rsidR="00FA3F28" w:rsidRPr="00FA3F28">
        <w:rPr>
          <w:rFonts w:cs="Times New Roman"/>
          <w:szCs w:val="28"/>
        </w:rPr>
        <w:instrText>"&gt;1576802538&lt;/</w:instrText>
      </w:r>
      <w:r w:rsidR="00FA3F28">
        <w:rPr>
          <w:rFonts w:cs="Times New Roman"/>
          <w:szCs w:val="28"/>
          <w:lang w:val="en-US"/>
        </w:rPr>
        <w:instrText>last</w:instrText>
      </w:r>
      <w:r w:rsidR="00FA3F28" w:rsidRPr="00FA3F28">
        <w:rPr>
          <w:rFonts w:cs="Times New Roman"/>
          <w:szCs w:val="28"/>
        </w:rPr>
        <w:instrText>-</w:instrText>
      </w:r>
      <w:r w:rsidR="00FA3F28">
        <w:rPr>
          <w:rFonts w:cs="Times New Roman"/>
          <w:szCs w:val="28"/>
          <w:lang w:val="en-US"/>
        </w:rPr>
        <w:instrText>updated</w:instrText>
      </w:r>
      <w:r w:rsidR="00FA3F28" w:rsidRPr="00FA3F28">
        <w:rPr>
          <w:rFonts w:cs="Times New Roman"/>
          <w:szCs w:val="28"/>
        </w:rPr>
        <w:instrText>-</w:instrText>
      </w:r>
      <w:r w:rsidR="00FA3F28">
        <w:rPr>
          <w:rFonts w:cs="Times New Roman"/>
          <w:szCs w:val="28"/>
          <w:lang w:val="en-US"/>
        </w:rPr>
        <w:instrText>date</w:instrText>
      </w:r>
      <w:r w:rsidR="00FA3F28" w:rsidRPr="00FA3F28">
        <w:rPr>
          <w:rFonts w:cs="Times New Roman"/>
          <w:szCs w:val="28"/>
        </w:rPr>
        <w:instrText>&gt;&lt;/</w:instrText>
      </w:r>
      <w:r w:rsidR="00FA3F28">
        <w:rPr>
          <w:rFonts w:cs="Times New Roman"/>
          <w:szCs w:val="28"/>
          <w:lang w:val="en-US"/>
        </w:rPr>
        <w:instrText>record</w:instrText>
      </w:r>
      <w:r w:rsidR="00FA3F28" w:rsidRPr="00FA3F28">
        <w:rPr>
          <w:rFonts w:cs="Times New Roman"/>
          <w:szCs w:val="28"/>
        </w:rPr>
        <w:instrText>&gt;&lt;/</w:instrText>
      </w:r>
      <w:r w:rsidR="00FA3F28">
        <w:rPr>
          <w:rFonts w:cs="Times New Roman"/>
          <w:szCs w:val="28"/>
          <w:lang w:val="en-US"/>
        </w:rPr>
        <w:instrText>Cite</w:instrText>
      </w:r>
      <w:r w:rsidR="00FA3F28" w:rsidRPr="00FA3F28">
        <w:rPr>
          <w:rFonts w:cs="Times New Roman"/>
          <w:szCs w:val="28"/>
        </w:rPr>
        <w:instrText>&gt;&lt;/</w:instrText>
      </w:r>
      <w:r w:rsidR="00FA3F28">
        <w:rPr>
          <w:rFonts w:cs="Times New Roman"/>
          <w:szCs w:val="28"/>
          <w:lang w:val="en-US"/>
        </w:rPr>
        <w:instrText>EndNote</w:instrText>
      </w:r>
      <w:r w:rsidR="00FA3F28" w:rsidRPr="00FA3F28">
        <w:rPr>
          <w:rFonts w:cs="Times New Roman"/>
          <w:szCs w:val="28"/>
        </w:rPr>
        <w:instrText>&gt;</w:instrText>
      </w:r>
      <w:r>
        <w:rPr>
          <w:rFonts w:cs="Times New Roman"/>
          <w:szCs w:val="28"/>
          <w:lang w:val="en-US"/>
        </w:rPr>
        <w:fldChar w:fldCharType="separate"/>
      </w:r>
      <w:r w:rsidR="00FA3F28" w:rsidRPr="00FA3F28">
        <w:rPr>
          <w:rFonts w:cs="Times New Roman"/>
          <w:noProof/>
          <w:szCs w:val="28"/>
        </w:rPr>
        <w:t>[265]</w:t>
      </w:r>
      <w:r>
        <w:rPr>
          <w:rFonts w:cs="Times New Roman"/>
          <w:szCs w:val="28"/>
          <w:lang w:val="en-US"/>
        </w:rPr>
        <w:fldChar w:fldCharType="end"/>
      </w:r>
      <w:r>
        <w:rPr>
          <w:rFonts w:cs="Times New Roman"/>
          <w:szCs w:val="28"/>
        </w:rPr>
        <w:t>. По мнению И.К.</w:t>
      </w:r>
      <w:r w:rsidR="00172DDC">
        <w:rPr>
          <w:rFonts w:cs="Times New Roman"/>
          <w:szCs w:val="28"/>
        </w:rPr>
        <w:t> </w:t>
      </w:r>
      <w:r>
        <w:rPr>
          <w:rFonts w:cs="Times New Roman"/>
          <w:szCs w:val="28"/>
        </w:rPr>
        <w:t xml:space="preserve">Архипова, «подобные единицы семантики обращены «вовне», ориентированы на способы языковой категоризации предметов мира. Единицы, являющиеся объектами данного исследования, наоборот, ориентированы «вовнутрь» лексической семантической системы конкретного языка. Они, как будет показано, являются продуктом переосмысления сложной семантической структуры слова. Исследуемое содержательное ядро слова определяется в работе как «лексический прототип»» </w:t>
      </w:r>
      <w:r>
        <w:rPr>
          <w:rFonts w:cs="Times New Roman"/>
          <w:szCs w:val="28"/>
        </w:rPr>
        <w:fldChar w:fldCharType="begin"/>
      </w:r>
      <w:r w:rsidR="00FA3F28">
        <w:rPr>
          <w:rFonts w:cs="Times New Roman"/>
          <w:szCs w:val="28"/>
        </w:rPr>
        <w:instrText xml:space="preserve"> ADDIN EN.CITE &lt;EndNote&gt;&lt;Cite&gt;&lt;Author&gt;Архипов&lt;/Author&gt;&lt;Year&gt;1998&lt;/Year&gt;&lt;IDText&gt;Проблемы языка и речи в свете прототипической семантики&lt;/IDText&gt;&lt;DisplayText&gt;[266]&lt;/DisplayText&gt;&lt;record&gt;&lt;titles&gt;&lt;title&gt;Проблемы языка и речи в свете прототипической семантики&lt;/title&gt;&lt;secondary-title&gt;Проблемы&amp;#xA;лингвистики и методики преподавания иностранных языков: Сборник статей. Studia&amp;#xA;Linguistica&lt;/secondary-title&gt;&lt;/titles&gt;&lt;pages&gt;5-22&lt;/pages&gt;&lt;contributors&gt;&lt;authors&gt;&lt;author&gt;Архипов, И.К.&lt;/author&gt;&lt;/authors&gt;&lt;/contributors&gt;&lt;added-date format="utc"&gt;1654154816&lt;/added-date&gt;&lt;ref-type name="Journal Article"&gt;17&lt;/ref-type&gt;&lt;dates&gt;&lt;year&gt;1998&lt;/year&gt;&lt;/dates&gt;&lt;rec-number&gt;561&lt;/rec-number&gt;&lt;last-updated-date format="utc"&gt;1654154921&lt;/last-updated-date&gt;&lt;volume&gt;6&lt;/volume&gt;&lt;/record&gt;&lt;/Cite&gt;&lt;/EndNote&gt;</w:instrText>
      </w:r>
      <w:r>
        <w:rPr>
          <w:rFonts w:cs="Times New Roman"/>
          <w:szCs w:val="28"/>
        </w:rPr>
        <w:fldChar w:fldCharType="separate"/>
      </w:r>
      <w:r w:rsidR="00FA3F28">
        <w:rPr>
          <w:rFonts w:cs="Times New Roman"/>
          <w:noProof/>
          <w:szCs w:val="28"/>
        </w:rPr>
        <w:t>[266]</w:t>
      </w:r>
      <w:r>
        <w:rPr>
          <w:rFonts w:cs="Times New Roman"/>
          <w:szCs w:val="28"/>
        </w:rPr>
        <w:fldChar w:fldCharType="end"/>
      </w:r>
      <w:r>
        <w:rPr>
          <w:rFonts w:cs="Times New Roman"/>
          <w:szCs w:val="28"/>
        </w:rPr>
        <w:t>.</w:t>
      </w:r>
    </w:p>
    <w:p w14:paraId="3D55CE6A" w14:textId="7174C843" w:rsidR="00677FF7" w:rsidRDefault="00C50E84" w:rsidP="008E69F2">
      <w:pPr>
        <w:ind w:firstLine="709"/>
        <w:rPr>
          <w:rFonts w:cs="Times New Roman"/>
          <w:szCs w:val="28"/>
        </w:rPr>
      </w:pPr>
      <w:r>
        <w:rPr>
          <w:rFonts w:cs="Times New Roman"/>
          <w:szCs w:val="28"/>
        </w:rPr>
        <w:t>Т</w:t>
      </w:r>
      <w:r w:rsidR="003C5D0A" w:rsidRPr="007B2572">
        <w:rPr>
          <w:rFonts w:cs="Times New Roman"/>
          <w:szCs w:val="28"/>
        </w:rPr>
        <w:t>ермин</w:t>
      </w:r>
      <w:r w:rsidR="003C5D0A" w:rsidRPr="00700C6B">
        <w:rPr>
          <w:rFonts w:cs="Times New Roman"/>
          <w:szCs w:val="28"/>
        </w:rPr>
        <w:t xml:space="preserve"> «</w:t>
      </w:r>
      <w:r w:rsidR="003C5D0A" w:rsidRPr="007B2572">
        <w:rPr>
          <w:rFonts w:cs="Times New Roman"/>
          <w:szCs w:val="28"/>
        </w:rPr>
        <w:t>лексический</w:t>
      </w:r>
      <w:r w:rsidR="003C5D0A" w:rsidRPr="00700C6B">
        <w:rPr>
          <w:rFonts w:cs="Times New Roman"/>
          <w:szCs w:val="28"/>
        </w:rPr>
        <w:t xml:space="preserve"> </w:t>
      </w:r>
      <w:r w:rsidR="003C5D0A" w:rsidRPr="007B2572">
        <w:rPr>
          <w:rFonts w:cs="Times New Roman"/>
          <w:szCs w:val="28"/>
        </w:rPr>
        <w:t>прототип</w:t>
      </w:r>
      <w:r w:rsidR="003C5D0A" w:rsidRPr="00700C6B">
        <w:rPr>
          <w:rFonts w:cs="Times New Roman"/>
          <w:szCs w:val="28"/>
        </w:rPr>
        <w:t>»</w:t>
      </w:r>
      <w:r w:rsidR="00677FF7" w:rsidRPr="00700C6B">
        <w:rPr>
          <w:rFonts w:cs="Times New Roman"/>
          <w:szCs w:val="28"/>
        </w:rPr>
        <w:t xml:space="preserve"> </w:t>
      </w:r>
      <w:r>
        <w:rPr>
          <w:rFonts w:cs="Times New Roman"/>
          <w:szCs w:val="28"/>
        </w:rPr>
        <w:t>определяется</w:t>
      </w:r>
      <w:r w:rsidRPr="00700C6B">
        <w:rPr>
          <w:rFonts w:cs="Times New Roman"/>
          <w:szCs w:val="28"/>
        </w:rPr>
        <w:t xml:space="preserve"> </w:t>
      </w:r>
      <w:r>
        <w:rPr>
          <w:rFonts w:cs="Times New Roman"/>
          <w:szCs w:val="28"/>
        </w:rPr>
        <w:t>как</w:t>
      </w:r>
      <w:r w:rsidRPr="00700C6B">
        <w:rPr>
          <w:rFonts w:cs="Times New Roman"/>
          <w:szCs w:val="28"/>
        </w:rPr>
        <w:t xml:space="preserve"> </w:t>
      </w:r>
      <w:r w:rsidR="003C5D0A" w:rsidRPr="007B2572">
        <w:rPr>
          <w:rFonts w:cs="Times New Roman"/>
          <w:szCs w:val="28"/>
        </w:rPr>
        <w:t>целостный</w:t>
      </w:r>
      <w:r w:rsidR="003C5D0A" w:rsidRPr="00700C6B">
        <w:rPr>
          <w:rFonts w:cs="Times New Roman"/>
          <w:szCs w:val="28"/>
        </w:rPr>
        <w:t xml:space="preserve"> </w:t>
      </w:r>
      <w:r w:rsidR="003C5D0A" w:rsidRPr="007B2572">
        <w:rPr>
          <w:rFonts w:cs="Times New Roman"/>
          <w:szCs w:val="28"/>
        </w:rPr>
        <w:t>образ</w:t>
      </w:r>
      <w:r w:rsidR="003C5D0A" w:rsidRPr="00700C6B">
        <w:rPr>
          <w:rFonts w:cs="Times New Roman"/>
          <w:szCs w:val="28"/>
        </w:rPr>
        <w:t xml:space="preserve"> </w:t>
      </w:r>
      <w:r w:rsidR="003C5D0A" w:rsidRPr="007B2572">
        <w:rPr>
          <w:rFonts w:cs="Times New Roman"/>
          <w:szCs w:val="28"/>
        </w:rPr>
        <w:t>в</w:t>
      </w:r>
      <w:r w:rsidR="003C5D0A" w:rsidRPr="00700C6B">
        <w:rPr>
          <w:rFonts w:cs="Times New Roman"/>
          <w:szCs w:val="28"/>
        </w:rPr>
        <w:t xml:space="preserve"> </w:t>
      </w:r>
      <w:r w:rsidR="003C5D0A" w:rsidRPr="007B2572">
        <w:rPr>
          <w:rFonts w:cs="Times New Roman"/>
          <w:szCs w:val="28"/>
        </w:rPr>
        <w:t>сознании носителя языка, связываемый с тем или иным словом, выраженным вербализированным признаком</w:t>
      </w:r>
      <w:r>
        <w:rPr>
          <w:rFonts w:cs="Times New Roman"/>
          <w:szCs w:val="28"/>
        </w:rPr>
        <w:t xml:space="preserve"> </w:t>
      </w:r>
      <w:r>
        <w:rPr>
          <w:rFonts w:cs="Times New Roman"/>
          <w:szCs w:val="28"/>
        </w:rPr>
        <w:fldChar w:fldCharType="begin"/>
      </w:r>
      <w:r w:rsidR="00FA3F28">
        <w:rPr>
          <w:rFonts w:cs="Times New Roman"/>
          <w:szCs w:val="28"/>
        </w:rPr>
        <w:instrText xml:space="preserve"> ADDIN EN.CITE &lt;EndNote&gt;&lt;Cite&gt;&lt;Author&gt;Песина&lt;/Author&gt;&lt;Year&gt;1998&lt;/Year&gt;&lt;IDText&gt;Лексический прототип в семантической структуре слова : Диссер. на соискание уч. степ. к.филол.н.&lt;/IDText&gt;&lt;DisplayText&gt;[245]&lt;/DisplayText&gt;&lt;record&gt;&lt;contributors&gt;&lt;tertiary-authors&gt;&lt;author&gt;д.ф.н. И.К. Архипов&lt;/author&gt;&lt;/tertiary-authors&gt;&lt;/contributors&gt;&lt;titles&gt;&lt;title&gt;Лексический прототип в семантической структуре слова : Диссер. на соискание уч. степ. к.филол.н.&lt;/title&gt;&lt;/titles&gt;&lt;pages&gt;158&lt;/pages&gt;&lt;contributors&gt;&lt;authors&gt;&lt;author&gt;Песина, С.А.&lt;/author&gt;&lt;/authors&gt;&lt;/contributors&gt;&lt;added-date format="utc"&gt;1593092028&lt;/added-date&gt;&lt;pub-location&gt;Санкт-Петербург&lt;/pub-location&gt;&lt;ref-type name="Thesis"&gt;32&lt;/ref-type&gt;&lt;dates&gt;&lt;year&gt;1998&lt;/year&gt;&lt;/dates&gt;&lt;rec-number&gt;542&lt;/rec-number&gt;&lt;publisher&gt;Росс. гос. пед. ун-т им. А.И. Герцена&lt;/publisher&gt;&lt;last-updated-date format="utc"&gt;1593092219&lt;/last-updated-date&gt;&lt;/record&gt;&lt;/Cite&gt;&lt;/EndNote&gt;</w:instrText>
      </w:r>
      <w:r>
        <w:rPr>
          <w:rFonts w:cs="Times New Roman"/>
          <w:szCs w:val="28"/>
        </w:rPr>
        <w:fldChar w:fldCharType="separate"/>
      </w:r>
      <w:r w:rsidR="00FA3F28">
        <w:rPr>
          <w:rFonts w:cs="Times New Roman"/>
          <w:noProof/>
          <w:szCs w:val="28"/>
        </w:rPr>
        <w:t>[245</w:t>
      </w:r>
      <w:r w:rsidR="00277C9D">
        <w:rPr>
          <w:rFonts w:cs="Times New Roman"/>
          <w:noProof/>
          <w:szCs w:val="28"/>
        </w:rPr>
        <w:t xml:space="preserve">, </w:t>
      </w:r>
      <w:r w:rsidR="00506578">
        <w:rPr>
          <w:rFonts w:cs="Times New Roman"/>
          <w:noProof/>
          <w:szCs w:val="28"/>
        </w:rPr>
        <w:t xml:space="preserve">с. </w:t>
      </w:r>
      <w:r w:rsidR="00277C9D">
        <w:rPr>
          <w:rFonts w:cs="Times New Roman"/>
          <w:noProof/>
          <w:szCs w:val="28"/>
        </w:rPr>
        <w:t>59</w:t>
      </w:r>
      <w:r w:rsidR="00FA3F28">
        <w:rPr>
          <w:rFonts w:cs="Times New Roman"/>
          <w:noProof/>
          <w:szCs w:val="28"/>
        </w:rPr>
        <w:t>]</w:t>
      </w:r>
      <w:r>
        <w:rPr>
          <w:rFonts w:cs="Times New Roman"/>
          <w:szCs w:val="28"/>
        </w:rPr>
        <w:fldChar w:fldCharType="end"/>
      </w:r>
      <w:r w:rsidR="003C5D0A" w:rsidRPr="007B2572">
        <w:rPr>
          <w:rFonts w:cs="Times New Roman"/>
          <w:szCs w:val="28"/>
        </w:rPr>
        <w:t>. В диссертации «Лексический прототип в семантической структуре слова» С.А. Песина представила модель лексического прототипа  в виде треугольника</w:t>
      </w:r>
      <w:r w:rsidR="00C66AA8">
        <w:rPr>
          <w:rFonts w:cs="Times New Roman"/>
          <w:szCs w:val="28"/>
        </w:rPr>
        <w:t xml:space="preserve"> (</w:t>
      </w:r>
      <w:r w:rsidR="00253AF0">
        <w:rPr>
          <w:rFonts w:cs="Times New Roman"/>
          <w:szCs w:val="28"/>
        </w:rPr>
        <w:t xml:space="preserve">рисунок </w:t>
      </w:r>
      <w:r w:rsidR="00C66AA8">
        <w:rPr>
          <w:rFonts w:cs="Times New Roman"/>
          <w:szCs w:val="28"/>
        </w:rPr>
        <w:t>2</w:t>
      </w:r>
      <w:r w:rsidR="00677FF7">
        <w:rPr>
          <w:rFonts w:cs="Times New Roman"/>
          <w:szCs w:val="28"/>
        </w:rPr>
        <w:t>)</w:t>
      </w:r>
      <w:r w:rsidR="003C5D0A" w:rsidRPr="007B2572">
        <w:rPr>
          <w:rFonts w:cs="Times New Roman"/>
          <w:szCs w:val="28"/>
        </w:rPr>
        <w:t>, на вершине которого находятся минимальные пучки признаков, и далее вниз следуют семантический инвариант «ближайшего» значения, «дальнейшее» значение и, у самого основания треугольника, полное описание прямого значения, сумму знаний о предмете</w:t>
      </w:r>
      <w:r w:rsidR="000D6184" w:rsidRPr="007B2572">
        <w:rPr>
          <w:rFonts w:cs="Times New Roman"/>
          <w:szCs w:val="28"/>
        </w:rPr>
        <w:t xml:space="preserve"> </w:t>
      </w:r>
      <w:r w:rsidR="000D6184" w:rsidRPr="007B2572">
        <w:rPr>
          <w:rFonts w:cs="Times New Roman"/>
          <w:szCs w:val="28"/>
        </w:rPr>
        <w:fldChar w:fldCharType="begin"/>
      </w:r>
      <w:r w:rsidR="00FA3F28">
        <w:rPr>
          <w:rFonts w:cs="Times New Roman"/>
          <w:szCs w:val="28"/>
        </w:rPr>
        <w:instrText xml:space="preserve"> ADDIN EN.CITE &lt;EndNote&gt;&lt;Cite&gt;&lt;Author&gt;Песина&lt;/Author&gt;&lt;Year&gt;1998&lt;/Year&gt;&lt;IDText&gt;Лексический прототип в семантической структуре слова : Диссер. на соискание уч. степ. к.филол.н.&lt;/IDText&gt;&lt;DisplayText&gt;[245]&lt;/DisplayText&gt;&lt;record&gt;&lt;contributors&gt;&lt;tertiary-authors&gt;&lt;author&gt;д.ф.н. И.К. Архипов&lt;/author&gt;&lt;/tertiary-authors&gt;&lt;/contributors&gt;&lt;titles&gt;&lt;title&gt;Лексический прототип в семантической структуре слова : Диссер. на соискание уч. степ. к.филол.н.&lt;/title&gt;&lt;/titles&gt;&lt;pages&gt;158&lt;/pages&gt;&lt;contributors&gt;&lt;authors&gt;&lt;author&gt;Песина, С.А.&lt;/author&gt;&lt;/authors&gt;&lt;/contributors&gt;&lt;added-date format="utc"&gt;1593092028&lt;/added-date&gt;&lt;pub-location&gt;Санкт-Петербург&lt;/pub-location&gt;&lt;ref-type name="Thesis"&gt;32&lt;/ref-type&gt;&lt;dates&gt;&lt;year&gt;1998&lt;/year&gt;&lt;/dates&gt;&lt;rec-number&gt;542&lt;/rec-number&gt;&lt;publisher&gt;Росс. гос. пед. ун-т им. А.И. Герцена&lt;/publisher&gt;&lt;last-updated-date format="utc"&gt;1593092219&lt;/last-updated-date&gt;&lt;/record&gt;&lt;/Cite&gt;&lt;/EndNote&gt;</w:instrText>
      </w:r>
      <w:r w:rsidR="000D6184" w:rsidRPr="007B2572">
        <w:rPr>
          <w:rFonts w:cs="Times New Roman"/>
          <w:szCs w:val="28"/>
        </w:rPr>
        <w:fldChar w:fldCharType="separate"/>
      </w:r>
      <w:r w:rsidR="00FA3F28">
        <w:rPr>
          <w:rFonts w:cs="Times New Roman"/>
          <w:noProof/>
          <w:szCs w:val="28"/>
        </w:rPr>
        <w:t>[245</w:t>
      </w:r>
      <w:r w:rsidR="00277C9D">
        <w:rPr>
          <w:rFonts w:cs="Times New Roman"/>
          <w:noProof/>
          <w:szCs w:val="28"/>
        </w:rPr>
        <w:t xml:space="preserve">, </w:t>
      </w:r>
      <w:r w:rsidR="00506578">
        <w:rPr>
          <w:rFonts w:cs="Times New Roman"/>
          <w:noProof/>
          <w:szCs w:val="28"/>
        </w:rPr>
        <w:t xml:space="preserve">с. </w:t>
      </w:r>
      <w:r w:rsidR="00277C9D">
        <w:rPr>
          <w:rFonts w:cs="Times New Roman"/>
          <w:noProof/>
          <w:szCs w:val="28"/>
        </w:rPr>
        <w:t>67</w:t>
      </w:r>
      <w:r w:rsidR="00FA3F28">
        <w:rPr>
          <w:rFonts w:cs="Times New Roman"/>
          <w:noProof/>
          <w:szCs w:val="28"/>
        </w:rPr>
        <w:t>]</w:t>
      </w:r>
      <w:r w:rsidR="000D6184" w:rsidRPr="007B2572">
        <w:rPr>
          <w:rFonts w:cs="Times New Roman"/>
          <w:szCs w:val="28"/>
        </w:rPr>
        <w:fldChar w:fldCharType="end"/>
      </w:r>
      <w:r w:rsidR="003C5D0A" w:rsidRPr="007B2572">
        <w:rPr>
          <w:rFonts w:cs="Times New Roman"/>
          <w:szCs w:val="28"/>
        </w:rPr>
        <w:t>.</w:t>
      </w:r>
    </w:p>
    <w:p w14:paraId="54E7E275" w14:textId="1758A69A" w:rsidR="00677FF7" w:rsidRDefault="00677FF7" w:rsidP="008E69F2">
      <w:pPr>
        <w:ind w:left="1415" w:firstLine="709"/>
        <w:rPr>
          <w:rFonts w:cs="Times New Roman"/>
          <w:szCs w:val="28"/>
        </w:rPr>
      </w:pPr>
    </w:p>
    <w:p w14:paraId="7A367041" w14:textId="442454A5" w:rsidR="00677FF7" w:rsidRDefault="00677FF7" w:rsidP="008E69F2">
      <w:pPr>
        <w:ind w:left="2124" w:firstLine="708"/>
        <w:rPr>
          <w:rFonts w:cs="Times New Roman"/>
          <w:szCs w:val="28"/>
        </w:rPr>
      </w:pPr>
      <w:r>
        <w:rPr>
          <w:rFonts w:cs="Times New Roman"/>
          <w:noProof/>
          <w:szCs w:val="28"/>
          <w:lang w:eastAsia="ru-RU"/>
        </w:rPr>
        <mc:AlternateContent>
          <mc:Choice Requires="wps">
            <w:drawing>
              <wp:anchor distT="0" distB="0" distL="114300" distR="114300" simplePos="0" relativeHeight="251665408" behindDoc="0" locked="0" layoutInCell="1" allowOverlap="1" wp14:anchorId="7F4678E6" wp14:editId="7D8F7115">
                <wp:simplePos x="0" y="0"/>
                <wp:positionH relativeFrom="page">
                  <wp:align>center</wp:align>
                </wp:positionH>
                <wp:positionV relativeFrom="paragraph">
                  <wp:posOffset>2670175</wp:posOffset>
                </wp:positionV>
                <wp:extent cx="2809875" cy="428625"/>
                <wp:effectExtent l="0" t="0" r="0" b="9525"/>
                <wp:wrapNone/>
                <wp:docPr id="7" name="Надпись 7"/>
                <wp:cNvGraphicFramePr/>
                <a:graphic xmlns:a="http://schemas.openxmlformats.org/drawingml/2006/main">
                  <a:graphicData uri="http://schemas.microsoft.com/office/word/2010/wordprocessingShape">
                    <wps:wsp>
                      <wps:cNvSpPr txBox="1"/>
                      <wps:spPr>
                        <a:xfrm>
                          <a:off x="0" y="0"/>
                          <a:ext cx="280987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E3D83C" w14:textId="19BF5E0D" w:rsidR="00C26312" w:rsidRPr="00677FF7" w:rsidRDefault="00C26312" w:rsidP="00677FF7">
                            <w:pPr>
                              <w:jc w:val="center"/>
                              <w:rPr>
                                <w:sz w:val="24"/>
                              </w:rPr>
                            </w:pPr>
                            <w:r>
                              <w:rPr>
                                <w:sz w:val="24"/>
                              </w:rPr>
                              <w:t>полное описание прямого значения, сумма знаний о предмете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678E6" id="Надпись 7" o:spid="_x0000_s1033" type="#_x0000_t202" style="position:absolute;left:0;text-align:left;margin-left:0;margin-top:210.25pt;width:221.25pt;height:33.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" filled="f" stroked="f">
                <v:textbox>
                  <w:txbxContent>
                    <w:p w14:paraId="36E3D83C" w14:textId="19BF5E0D" w:rsidR="00C26312" w:rsidRPr="00677FF7" w:rsidRDefault="00C26312" w:rsidP="00677FF7">
                      <w:pPr>
                        <w:jc w:val="center"/>
                        <w:rPr>
                          <w:sz w:val="24"/>
                        </w:rPr>
                      </w:pPr>
                      <w:r>
                        <w:rPr>
                          <w:sz w:val="24"/>
                        </w:rPr>
                        <w:t>полное описание прямого значения, сумма знаний о предмете</w:t>
                      </w:r>
                    </w:p>
                  </w:txbxContent>
                </v:textbox>
                <w10:wrap anchorx="page"/>
              </v:shape>
            </w:pict>
          </mc:Fallback>
        </mc:AlternateContent>
      </w:r>
      <w:r>
        <w:rPr>
          <w:rFonts w:cs="Times New Roman"/>
          <w:noProof/>
          <w:szCs w:val="28"/>
          <w:lang w:eastAsia="ru-RU"/>
        </w:rPr>
        <mc:AlternateContent>
          <mc:Choice Requires="wps">
            <w:drawing>
              <wp:anchor distT="0" distB="0" distL="114300" distR="114300" simplePos="0" relativeHeight="251663360" behindDoc="0" locked="0" layoutInCell="1" allowOverlap="1" wp14:anchorId="17FE50B0" wp14:editId="55E94C86">
                <wp:simplePos x="0" y="0"/>
                <wp:positionH relativeFrom="page">
                  <wp:align>center</wp:align>
                </wp:positionH>
                <wp:positionV relativeFrom="paragraph">
                  <wp:posOffset>2066925</wp:posOffset>
                </wp:positionV>
                <wp:extent cx="1895475" cy="428625"/>
                <wp:effectExtent l="0" t="0" r="0" b="9525"/>
                <wp:wrapNone/>
                <wp:docPr id="6" name="Надпись 6"/>
                <wp:cNvGraphicFramePr/>
                <a:graphic xmlns:a="http://schemas.openxmlformats.org/drawingml/2006/main">
                  <a:graphicData uri="http://schemas.microsoft.com/office/word/2010/wordprocessingShape">
                    <wps:wsp>
                      <wps:cNvSpPr txBox="1"/>
                      <wps:spPr>
                        <a:xfrm>
                          <a:off x="0" y="0"/>
                          <a:ext cx="189547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B180D6" w14:textId="08C0D1A7" w:rsidR="00C26312" w:rsidRPr="00677FF7" w:rsidRDefault="00C26312" w:rsidP="00677FF7">
                            <w:pPr>
                              <w:jc w:val="center"/>
                              <w:rPr>
                                <w:sz w:val="24"/>
                              </w:rPr>
                            </w:pPr>
                            <w:r>
                              <w:rPr>
                                <w:sz w:val="24"/>
                              </w:rPr>
                              <w:t>семантический инвариант «дальнейшего» значения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E50B0" id="Надпись 6" o:spid="_x0000_s1034" type="#_x0000_t202" style="position:absolute;left:0;text-align:left;margin-left:0;margin-top:162.75pt;width:149.25pt;height:33.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" filled="f" stroked="f">
                <v:textbox>
                  <w:txbxContent>
                    <w:p w14:paraId="7CB180D6" w14:textId="08C0D1A7" w:rsidR="00C26312" w:rsidRPr="00677FF7" w:rsidRDefault="00C26312" w:rsidP="00677FF7">
                      <w:pPr>
                        <w:jc w:val="center"/>
                        <w:rPr>
                          <w:sz w:val="24"/>
                        </w:rPr>
                      </w:pPr>
                      <w:r>
                        <w:rPr>
                          <w:sz w:val="24"/>
                        </w:rPr>
                        <w:t>семантический инвариант «дальнейшего» значения</w:t>
                      </w:r>
                    </w:p>
                  </w:txbxContent>
                </v:textbox>
                <w10:wrap anchorx="page"/>
              </v:shape>
            </w:pict>
          </mc:Fallback>
        </mc:AlternateContent>
      </w:r>
      <w:r>
        <w:rPr>
          <w:rFonts w:cs="Times New Roman"/>
          <w:noProof/>
          <w:szCs w:val="28"/>
          <w:lang w:eastAsia="ru-RU"/>
        </w:rPr>
        <mc:AlternateContent>
          <mc:Choice Requires="wps">
            <w:drawing>
              <wp:anchor distT="0" distB="0" distL="114300" distR="114300" simplePos="0" relativeHeight="251661312" behindDoc="0" locked="0" layoutInCell="1" allowOverlap="1" wp14:anchorId="20BBE305" wp14:editId="19E00E6F">
                <wp:simplePos x="0" y="0"/>
                <wp:positionH relativeFrom="page">
                  <wp:align>center</wp:align>
                </wp:positionH>
                <wp:positionV relativeFrom="paragraph">
                  <wp:posOffset>1527175</wp:posOffset>
                </wp:positionV>
                <wp:extent cx="1895475" cy="428625"/>
                <wp:effectExtent l="0" t="0" r="0" b="9525"/>
                <wp:wrapNone/>
                <wp:docPr id="5" name="Надпись 5"/>
                <wp:cNvGraphicFramePr/>
                <a:graphic xmlns:a="http://schemas.openxmlformats.org/drawingml/2006/main">
                  <a:graphicData uri="http://schemas.microsoft.com/office/word/2010/wordprocessingShape">
                    <wps:wsp>
                      <wps:cNvSpPr txBox="1"/>
                      <wps:spPr>
                        <a:xfrm>
                          <a:off x="0" y="0"/>
                          <a:ext cx="1895475"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3D81F4" w14:textId="3462359D" w:rsidR="00C26312" w:rsidRPr="00677FF7" w:rsidRDefault="00C26312" w:rsidP="00677FF7">
                            <w:pPr>
                              <w:jc w:val="center"/>
                              <w:rPr>
                                <w:sz w:val="24"/>
                              </w:rPr>
                            </w:pPr>
                            <w:r>
                              <w:rPr>
                                <w:sz w:val="24"/>
                              </w:rPr>
                              <w:t>семантический инвариант «ближайшего» значения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BE305" id="Надпись 5" o:spid="_x0000_s1035" type="#_x0000_t202" style="position:absolute;left:0;text-align:left;margin-left:0;margin-top:120.25pt;width:149.25pt;height:33.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" filled="f" stroked="f">
                <v:textbox>
                  <w:txbxContent>
                    <w:p w14:paraId="693D81F4" w14:textId="3462359D" w:rsidR="00C26312" w:rsidRPr="00677FF7" w:rsidRDefault="00C26312" w:rsidP="00677FF7">
                      <w:pPr>
                        <w:jc w:val="center"/>
                        <w:rPr>
                          <w:sz w:val="24"/>
                        </w:rPr>
                      </w:pPr>
                      <w:r>
                        <w:rPr>
                          <w:sz w:val="24"/>
                        </w:rPr>
                        <w:t>семантический инвариант «ближайшего» значения</w:t>
                      </w:r>
                    </w:p>
                  </w:txbxContent>
                </v:textbox>
                <w10:wrap anchorx="page"/>
              </v:shape>
            </w:pict>
          </mc:Fallback>
        </mc:AlternateContent>
      </w:r>
      <w:r>
        <w:rPr>
          <w:rFonts w:cs="Times New Roman"/>
          <w:noProof/>
          <w:szCs w:val="28"/>
          <w:lang w:eastAsia="ru-RU"/>
        </w:rPr>
        <mc:AlternateContent>
          <mc:Choice Requires="wps">
            <w:drawing>
              <wp:anchor distT="0" distB="0" distL="114300" distR="114300" simplePos="0" relativeHeight="251659264" behindDoc="0" locked="0" layoutInCell="1" allowOverlap="1" wp14:anchorId="434FFA9A" wp14:editId="4E8C3C8B">
                <wp:simplePos x="0" y="0"/>
                <wp:positionH relativeFrom="page">
                  <wp:align>center</wp:align>
                </wp:positionH>
                <wp:positionV relativeFrom="paragraph">
                  <wp:posOffset>727075</wp:posOffset>
                </wp:positionV>
                <wp:extent cx="1019175" cy="638175"/>
                <wp:effectExtent l="0" t="0" r="0" b="9525"/>
                <wp:wrapNone/>
                <wp:docPr id="3" name="Надпись 3"/>
                <wp:cNvGraphicFramePr/>
                <a:graphic xmlns:a="http://schemas.openxmlformats.org/drawingml/2006/main">
                  <a:graphicData uri="http://schemas.microsoft.com/office/word/2010/wordprocessingShape">
                    <wps:wsp>
                      <wps:cNvSpPr txBox="1"/>
                      <wps:spPr>
                        <a:xfrm>
                          <a:off x="0" y="0"/>
                          <a:ext cx="1019175" cy="638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82C728" w14:textId="3089D9B5" w:rsidR="00C26312" w:rsidRPr="00677FF7" w:rsidRDefault="00C26312" w:rsidP="00677FF7">
                            <w:pPr>
                              <w:jc w:val="center"/>
                              <w:rPr>
                                <w:sz w:val="24"/>
                              </w:rPr>
                            </w:pPr>
                            <w:r>
                              <w:rPr>
                                <w:sz w:val="24"/>
                              </w:rPr>
                              <w:t>м</w:t>
                            </w:r>
                            <w:r w:rsidRPr="00677FF7">
                              <w:rPr>
                                <w:sz w:val="24"/>
                              </w:rPr>
                              <w:t>инималь</w:t>
                            </w:r>
                            <w:r>
                              <w:rPr>
                                <w:sz w:val="24"/>
                              </w:rPr>
                              <w:t>-</w:t>
                            </w:r>
                            <w:r w:rsidRPr="00677FF7">
                              <w:rPr>
                                <w:sz w:val="24"/>
                              </w:rPr>
                              <w:t>ные пучки признаков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FA9A" id="Надпись 3" o:spid="_x0000_s1036" type="#_x0000_t202" style="position:absolute;left:0;text-align:left;margin-left:0;margin-top:57.25pt;width:80.25pt;height:50.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" filled="f" stroked="f">
                <v:textbox>
                  <w:txbxContent>
                    <w:p w14:paraId="1E82C728" w14:textId="3089D9B5" w:rsidR="00C26312" w:rsidRPr="00677FF7" w:rsidRDefault="00C26312" w:rsidP="00677FF7">
                      <w:pPr>
                        <w:jc w:val="center"/>
                        <w:rPr>
                          <w:sz w:val="24"/>
                        </w:rPr>
                      </w:pPr>
                      <w:r>
                        <w:rPr>
                          <w:sz w:val="24"/>
                        </w:rPr>
                        <w:t>м</w:t>
                      </w:r>
                      <w:r w:rsidRPr="00677FF7">
                        <w:rPr>
                          <w:sz w:val="24"/>
                        </w:rPr>
                        <w:t>инималь</w:t>
                      </w:r>
                      <w:r>
                        <w:rPr>
                          <w:sz w:val="24"/>
                        </w:rPr>
                        <w:t>-</w:t>
                      </w:r>
                      <w:r w:rsidRPr="00677FF7">
                        <w:rPr>
                          <w:sz w:val="24"/>
                        </w:rPr>
                        <w:t>ные пучки признаков</w:t>
                      </w:r>
                    </w:p>
                  </w:txbxContent>
                </v:textbox>
                <w10:wrap anchorx="page"/>
              </v:shape>
            </w:pict>
          </mc:Fallback>
        </mc:AlternateContent>
      </w:r>
      <w:r>
        <w:rPr>
          <w:rFonts w:cs="Times New Roman"/>
          <w:noProof/>
          <w:szCs w:val="28"/>
          <w:lang w:eastAsia="ru-RU"/>
        </w:rPr>
        <mc:AlternateContent>
          <mc:Choice Requires="wps">
            <w:drawing>
              <wp:anchor distT="0" distB="0" distL="114300" distR="114300" simplePos="0" relativeHeight="251658240" behindDoc="0" locked="0" layoutInCell="1" allowOverlap="1" wp14:anchorId="54847345" wp14:editId="044579AE">
                <wp:simplePos x="0" y="0"/>
                <wp:positionH relativeFrom="page">
                  <wp:align>center</wp:align>
                </wp:positionH>
                <wp:positionV relativeFrom="paragraph">
                  <wp:posOffset>241300</wp:posOffset>
                </wp:positionV>
                <wp:extent cx="3524250" cy="2914650"/>
                <wp:effectExtent l="0" t="0" r="19050" b="19050"/>
                <wp:wrapTopAndBottom/>
                <wp:docPr id="1" name="Равнобедренный треугольник 1"/>
                <wp:cNvGraphicFramePr/>
                <a:graphic xmlns:a="http://schemas.openxmlformats.org/drawingml/2006/main">
                  <a:graphicData uri="http://schemas.microsoft.com/office/word/2010/wordprocessingShape">
                    <wps:wsp>
                      <wps:cNvSpPr/>
                      <wps:spPr>
                        <a:xfrm>
                          <a:off x="0" y="0"/>
                          <a:ext cx="3524250" cy="2914650"/>
                        </a:xfrm>
                        <a:prstGeom prst="triangle">
                          <a:avLst/>
                        </a:prstGeom>
                        <a:noFill/>
                        <a:ln>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DF4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0;margin-top:19pt;width:277.5pt;height:22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" filled="f" strokecolor="black [3213]">
                <w10:wrap type="topAndBottom" anchorx="page"/>
              </v:shape>
            </w:pict>
          </mc:Fallback>
        </mc:AlternateContent>
      </w:r>
      <w:r>
        <w:rPr>
          <w:rFonts w:cs="Times New Roman"/>
          <w:szCs w:val="28"/>
        </w:rPr>
        <w:t>Лексический прототип</w:t>
      </w:r>
    </w:p>
    <w:p w14:paraId="71DA04AF" w14:textId="77777777" w:rsidR="00172DDC" w:rsidRPr="00172DDC" w:rsidRDefault="00172DDC" w:rsidP="008E69F2">
      <w:pPr>
        <w:pStyle w:val="4"/>
        <w:rPr>
          <w:sz w:val="16"/>
          <w:szCs w:val="16"/>
        </w:rPr>
      </w:pPr>
      <w:bookmarkStart w:id="13" w:name="_Toc113206508"/>
    </w:p>
    <w:p w14:paraId="50840539" w14:textId="17D74A9F" w:rsidR="00677FF7" w:rsidRPr="007B2572" w:rsidRDefault="00677FF7" w:rsidP="008E69F2">
      <w:pPr>
        <w:pStyle w:val="4"/>
      </w:pPr>
      <w:r>
        <w:t xml:space="preserve">Рисунок </w:t>
      </w:r>
      <w:r w:rsidR="00C66AA8">
        <w:t>2</w:t>
      </w:r>
      <w:r w:rsidR="00D03928">
        <w:t xml:space="preserve"> –</w:t>
      </w:r>
      <w:r>
        <w:t xml:space="preserve"> Модель лексического прототипа по С.А. Песиной</w:t>
      </w:r>
      <w:bookmarkEnd w:id="13"/>
    </w:p>
    <w:p w14:paraId="71D26C50" w14:textId="77777777" w:rsidR="009053BE" w:rsidRDefault="009053BE" w:rsidP="008E69F2">
      <w:pPr>
        <w:ind w:firstLine="709"/>
        <w:rPr>
          <w:rFonts w:cs="Times New Roman"/>
          <w:szCs w:val="28"/>
        </w:rPr>
      </w:pPr>
    </w:p>
    <w:p w14:paraId="11904973" w14:textId="77FAB739" w:rsidR="00677FF7" w:rsidRDefault="00677FF7" w:rsidP="008E69F2">
      <w:pPr>
        <w:ind w:firstLine="709"/>
        <w:rPr>
          <w:rFonts w:cs="Times New Roman"/>
          <w:szCs w:val="28"/>
        </w:rPr>
      </w:pPr>
      <w:r>
        <w:rPr>
          <w:rFonts w:cs="Times New Roman"/>
          <w:szCs w:val="28"/>
        </w:rPr>
        <w:t xml:space="preserve">Смысловое ядро, получившее название «лексический прототип», содержит узкий пучок признаков из всех представленных в пирамиде, т.е. находится на ее вершине. Признаками, идентифицирующими </w:t>
      </w:r>
      <w:r w:rsidR="00036624">
        <w:rPr>
          <w:rFonts w:cs="Times New Roman"/>
          <w:szCs w:val="28"/>
        </w:rPr>
        <w:t>ле</w:t>
      </w:r>
      <w:r w:rsidR="00424B96">
        <w:rPr>
          <w:rFonts w:cs="Times New Roman"/>
          <w:szCs w:val="28"/>
        </w:rPr>
        <w:t>к</w:t>
      </w:r>
      <w:r w:rsidR="00036624">
        <w:rPr>
          <w:rFonts w:cs="Times New Roman"/>
          <w:szCs w:val="28"/>
        </w:rPr>
        <w:t>сический прототип</w:t>
      </w:r>
      <w:r>
        <w:rPr>
          <w:rFonts w:cs="Times New Roman"/>
          <w:szCs w:val="28"/>
        </w:rPr>
        <w:t>, И.К. Архипов называет</w:t>
      </w:r>
      <w:r w:rsidR="009053BE">
        <w:rPr>
          <w:rFonts w:cs="Times New Roman"/>
          <w:szCs w:val="28"/>
        </w:rPr>
        <w:t xml:space="preserve"> следующее</w:t>
      </w:r>
      <w:r>
        <w:rPr>
          <w:rFonts w:cs="Times New Roman"/>
          <w:szCs w:val="28"/>
        </w:rPr>
        <w:t>:</w:t>
      </w:r>
    </w:p>
    <w:p w14:paraId="3F78FF34" w14:textId="23BA0C02" w:rsidR="00677FF7" w:rsidRDefault="00036624" w:rsidP="008E69F2">
      <w:pPr>
        <w:pStyle w:val="a3"/>
        <w:numPr>
          <w:ilvl w:val="2"/>
          <w:numId w:val="32"/>
        </w:numPr>
        <w:tabs>
          <w:tab w:val="left" w:pos="851"/>
          <w:tab w:val="left" w:pos="993"/>
        </w:tabs>
        <w:ind w:left="0" w:firstLine="633"/>
        <w:rPr>
          <w:rFonts w:cs="Times New Roman"/>
          <w:szCs w:val="28"/>
        </w:rPr>
      </w:pPr>
      <w:r>
        <w:rPr>
          <w:rFonts w:cs="Times New Roman"/>
          <w:szCs w:val="28"/>
        </w:rPr>
        <w:t>ле</w:t>
      </w:r>
      <w:r w:rsidR="00424B96">
        <w:rPr>
          <w:rFonts w:cs="Times New Roman"/>
          <w:szCs w:val="28"/>
        </w:rPr>
        <w:t>к</w:t>
      </w:r>
      <w:r>
        <w:rPr>
          <w:rFonts w:cs="Times New Roman"/>
          <w:szCs w:val="28"/>
        </w:rPr>
        <w:t xml:space="preserve">сический прототип </w:t>
      </w:r>
      <w:r w:rsidR="00677FF7">
        <w:rPr>
          <w:rFonts w:cs="Times New Roman"/>
          <w:szCs w:val="28"/>
        </w:rPr>
        <w:t>– это пучок коммуникативно значимых абстрактных смыслов;</w:t>
      </w:r>
    </w:p>
    <w:p w14:paraId="7C1128F6" w14:textId="44DF0E8E" w:rsidR="00677FF7" w:rsidRDefault="00036624" w:rsidP="008E69F2">
      <w:pPr>
        <w:pStyle w:val="a3"/>
        <w:numPr>
          <w:ilvl w:val="2"/>
          <w:numId w:val="32"/>
        </w:numPr>
        <w:tabs>
          <w:tab w:val="left" w:pos="851"/>
          <w:tab w:val="left" w:pos="993"/>
        </w:tabs>
        <w:ind w:left="0" w:firstLine="633"/>
        <w:rPr>
          <w:rFonts w:cs="Times New Roman"/>
          <w:szCs w:val="28"/>
        </w:rPr>
      </w:pPr>
      <w:r>
        <w:rPr>
          <w:rFonts w:cs="Times New Roman"/>
          <w:szCs w:val="28"/>
        </w:rPr>
        <w:t>ле</w:t>
      </w:r>
      <w:r w:rsidR="00424B96">
        <w:rPr>
          <w:rFonts w:cs="Times New Roman"/>
          <w:szCs w:val="28"/>
        </w:rPr>
        <w:t>к</w:t>
      </w:r>
      <w:r>
        <w:rPr>
          <w:rFonts w:cs="Times New Roman"/>
          <w:szCs w:val="28"/>
        </w:rPr>
        <w:t xml:space="preserve">сический прототип </w:t>
      </w:r>
      <w:r w:rsidR="00677FF7">
        <w:rPr>
          <w:rFonts w:cs="Times New Roman"/>
          <w:szCs w:val="28"/>
        </w:rPr>
        <w:t xml:space="preserve">– это минимальный пучок интегральных и </w:t>
      </w:r>
      <w:r w:rsidR="00A608F3">
        <w:rPr>
          <w:rFonts w:cs="Times New Roman"/>
          <w:szCs w:val="28"/>
        </w:rPr>
        <w:t>дифференцирующих</w:t>
      </w:r>
      <w:r w:rsidR="00677FF7">
        <w:rPr>
          <w:rFonts w:cs="Times New Roman"/>
          <w:szCs w:val="28"/>
        </w:rPr>
        <w:t xml:space="preserve"> признаков, которые необходимы для идентификации предмета (понятия);</w:t>
      </w:r>
    </w:p>
    <w:p w14:paraId="2E1F8BA3" w14:textId="3EE7E9DA" w:rsidR="00677FF7" w:rsidRDefault="00677FF7" w:rsidP="008E69F2">
      <w:pPr>
        <w:pStyle w:val="a3"/>
        <w:numPr>
          <w:ilvl w:val="2"/>
          <w:numId w:val="32"/>
        </w:numPr>
        <w:tabs>
          <w:tab w:val="left" w:pos="851"/>
          <w:tab w:val="left" w:pos="993"/>
        </w:tabs>
        <w:ind w:left="0" w:firstLine="633"/>
        <w:rPr>
          <w:rFonts w:cs="Times New Roman"/>
          <w:szCs w:val="28"/>
        </w:rPr>
      </w:pPr>
      <w:r>
        <w:rPr>
          <w:rFonts w:cs="Times New Roman"/>
          <w:szCs w:val="28"/>
        </w:rPr>
        <w:t xml:space="preserve">невозможно вывести признаки </w:t>
      </w:r>
      <w:r w:rsidR="00036624">
        <w:rPr>
          <w:rFonts w:cs="Times New Roman"/>
          <w:szCs w:val="28"/>
        </w:rPr>
        <w:t>ле</w:t>
      </w:r>
      <w:r w:rsidR="00D5663B">
        <w:rPr>
          <w:rFonts w:cs="Times New Roman"/>
          <w:szCs w:val="28"/>
        </w:rPr>
        <w:t>к</w:t>
      </w:r>
      <w:r w:rsidR="00036624">
        <w:rPr>
          <w:rFonts w:cs="Times New Roman"/>
          <w:szCs w:val="28"/>
        </w:rPr>
        <w:t xml:space="preserve">сического прототипа </w:t>
      </w:r>
      <w:r>
        <w:rPr>
          <w:rFonts w:cs="Times New Roman"/>
          <w:szCs w:val="28"/>
        </w:rPr>
        <w:t>один из другого;</w:t>
      </w:r>
    </w:p>
    <w:p w14:paraId="4734C5CD" w14:textId="2F4E135F" w:rsidR="00677FF7" w:rsidRDefault="00036624" w:rsidP="008E69F2">
      <w:pPr>
        <w:pStyle w:val="a3"/>
        <w:numPr>
          <w:ilvl w:val="2"/>
          <w:numId w:val="32"/>
        </w:numPr>
        <w:tabs>
          <w:tab w:val="left" w:pos="851"/>
          <w:tab w:val="left" w:pos="993"/>
        </w:tabs>
        <w:ind w:left="0" w:firstLine="633"/>
        <w:rPr>
          <w:rFonts w:cs="Times New Roman"/>
          <w:szCs w:val="28"/>
        </w:rPr>
      </w:pPr>
      <w:r>
        <w:rPr>
          <w:rFonts w:cs="Times New Roman"/>
          <w:szCs w:val="28"/>
        </w:rPr>
        <w:t>ле</w:t>
      </w:r>
      <w:r w:rsidR="00D5663B">
        <w:rPr>
          <w:rFonts w:cs="Times New Roman"/>
          <w:szCs w:val="28"/>
        </w:rPr>
        <w:t>к</w:t>
      </w:r>
      <w:r>
        <w:rPr>
          <w:rFonts w:cs="Times New Roman"/>
          <w:szCs w:val="28"/>
        </w:rPr>
        <w:t xml:space="preserve">сический прототип </w:t>
      </w:r>
      <w:r w:rsidR="00677FF7">
        <w:rPr>
          <w:rFonts w:cs="Times New Roman"/>
          <w:szCs w:val="28"/>
        </w:rPr>
        <w:t>– это содержательный инвариант всех лексико-семантических вариантов многозначного слова;</w:t>
      </w:r>
    </w:p>
    <w:p w14:paraId="5DB7A7E6" w14:textId="636E0CD6" w:rsidR="00677FF7" w:rsidRDefault="009053BE" w:rsidP="008E69F2">
      <w:pPr>
        <w:pStyle w:val="a3"/>
        <w:numPr>
          <w:ilvl w:val="2"/>
          <w:numId w:val="32"/>
        </w:numPr>
        <w:tabs>
          <w:tab w:val="left" w:pos="851"/>
          <w:tab w:val="left" w:pos="993"/>
        </w:tabs>
        <w:ind w:left="0" w:firstLine="633"/>
        <w:rPr>
          <w:rFonts w:cs="Times New Roman"/>
          <w:szCs w:val="28"/>
        </w:rPr>
      </w:pPr>
      <w:r>
        <w:rPr>
          <w:rFonts w:cs="Times New Roman"/>
          <w:szCs w:val="28"/>
        </w:rPr>
        <w:t xml:space="preserve">содержание </w:t>
      </w:r>
      <w:r w:rsidR="00036624">
        <w:rPr>
          <w:rFonts w:cs="Times New Roman"/>
          <w:szCs w:val="28"/>
        </w:rPr>
        <w:t>ле</w:t>
      </w:r>
      <w:r w:rsidR="00424B96">
        <w:rPr>
          <w:rFonts w:cs="Times New Roman"/>
          <w:szCs w:val="28"/>
        </w:rPr>
        <w:t>к</w:t>
      </w:r>
      <w:r w:rsidR="00036624">
        <w:rPr>
          <w:rFonts w:cs="Times New Roman"/>
          <w:szCs w:val="28"/>
        </w:rPr>
        <w:t>сического прототипа</w:t>
      </w:r>
      <w:r>
        <w:rPr>
          <w:rFonts w:cs="Times New Roman"/>
          <w:szCs w:val="28"/>
        </w:rPr>
        <w:t xml:space="preserve"> определяется на уровне обыденного сознания.</w:t>
      </w:r>
    </w:p>
    <w:p w14:paraId="26AC07AD" w14:textId="1F339F15" w:rsidR="009053BE" w:rsidRDefault="009053BE" w:rsidP="008E69F2">
      <w:pPr>
        <w:ind w:firstLine="709"/>
        <w:rPr>
          <w:rFonts w:cs="Times New Roman"/>
          <w:szCs w:val="28"/>
        </w:rPr>
      </w:pPr>
      <w:r>
        <w:rPr>
          <w:rFonts w:cs="Times New Roman"/>
          <w:szCs w:val="28"/>
        </w:rPr>
        <w:t>Позже С.А. Песина выделила еще несколько признаков:</w:t>
      </w:r>
    </w:p>
    <w:p w14:paraId="624A8C97" w14:textId="5F501E2A" w:rsidR="009053BE" w:rsidRDefault="009053BE" w:rsidP="002726A7">
      <w:pPr>
        <w:pStyle w:val="a3"/>
        <w:numPr>
          <w:ilvl w:val="2"/>
          <w:numId w:val="38"/>
        </w:numPr>
        <w:tabs>
          <w:tab w:val="left" w:pos="851"/>
          <w:tab w:val="left" w:pos="993"/>
          <w:tab w:val="left" w:pos="1276"/>
        </w:tabs>
        <w:ind w:left="0" w:firstLine="709"/>
        <w:rPr>
          <w:rFonts w:cs="Times New Roman"/>
          <w:szCs w:val="28"/>
        </w:rPr>
      </w:pPr>
      <w:r>
        <w:rPr>
          <w:rFonts w:cs="Times New Roman"/>
          <w:szCs w:val="28"/>
        </w:rPr>
        <w:t xml:space="preserve">в </w:t>
      </w:r>
      <w:r w:rsidR="00036624">
        <w:rPr>
          <w:rFonts w:cs="Times New Roman"/>
          <w:szCs w:val="28"/>
        </w:rPr>
        <w:t>ле</w:t>
      </w:r>
      <w:r w:rsidR="00D5663B">
        <w:rPr>
          <w:rFonts w:cs="Times New Roman"/>
          <w:szCs w:val="28"/>
        </w:rPr>
        <w:t>к</w:t>
      </w:r>
      <w:r w:rsidR="00036624">
        <w:rPr>
          <w:rFonts w:cs="Times New Roman"/>
          <w:szCs w:val="28"/>
        </w:rPr>
        <w:t xml:space="preserve">сический прототип </w:t>
      </w:r>
      <w:r>
        <w:rPr>
          <w:rFonts w:cs="Times New Roman"/>
          <w:szCs w:val="28"/>
        </w:rPr>
        <w:t>заложена программа для всех частей лексико-семантического варианта слова и наоборот, в любом варианте есть намек на модель и ее отличительные признаки;</w:t>
      </w:r>
    </w:p>
    <w:p w14:paraId="5DA0C1C2" w14:textId="3C1642D4" w:rsidR="009053BE" w:rsidRDefault="00036624" w:rsidP="002726A7">
      <w:pPr>
        <w:pStyle w:val="a3"/>
        <w:numPr>
          <w:ilvl w:val="2"/>
          <w:numId w:val="38"/>
        </w:numPr>
        <w:tabs>
          <w:tab w:val="left" w:pos="851"/>
          <w:tab w:val="left" w:pos="993"/>
          <w:tab w:val="left" w:pos="1276"/>
        </w:tabs>
        <w:ind w:left="0" w:firstLine="709"/>
        <w:rPr>
          <w:rFonts w:cs="Times New Roman"/>
          <w:szCs w:val="28"/>
        </w:rPr>
      </w:pPr>
      <w:r>
        <w:rPr>
          <w:rFonts w:cs="Times New Roman"/>
          <w:szCs w:val="28"/>
        </w:rPr>
        <w:t>ле</w:t>
      </w:r>
      <w:r w:rsidR="00D5663B">
        <w:rPr>
          <w:rFonts w:cs="Times New Roman"/>
          <w:szCs w:val="28"/>
        </w:rPr>
        <w:t>к</w:t>
      </w:r>
      <w:r>
        <w:rPr>
          <w:rFonts w:cs="Times New Roman"/>
          <w:szCs w:val="28"/>
        </w:rPr>
        <w:t xml:space="preserve">сический прототип </w:t>
      </w:r>
      <w:r w:rsidR="009053BE">
        <w:rPr>
          <w:rFonts w:cs="Times New Roman"/>
          <w:szCs w:val="28"/>
        </w:rPr>
        <w:t xml:space="preserve">«управляет» процессом </w:t>
      </w:r>
      <w:r w:rsidR="003D1421">
        <w:rPr>
          <w:rFonts w:cs="Times New Roman"/>
          <w:szCs w:val="28"/>
        </w:rPr>
        <w:t>порождения</w:t>
      </w:r>
      <w:r w:rsidR="009053BE">
        <w:rPr>
          <w:rFonts w:cs="Times New Roman"/>
          <w:szCs w:val="28"/>
        </w:rPr>
        <w:t xml:space="preserve"> мет</w:t>
      </w:r>
      <w:r w:rsidR="003D1421">
        <w:rPr>
          <w:rFonts w:cs="Times New Roman"/>
          <w:szCs w:val="28"/>
        </w:rPr>
        <w:t>а</w:t>
      </w:r>
      <w:r w:rsidR="009053BE">
        <w:rPr>
          <w:rFonts w:cs="Times New Roman"/>
          <w:szCs w:val="28"/>
        </w:rPr>
        <w:t>форических значений;</w:t>
      </w:r>
    </w:p>
    <w:p w14:paraId="24E122D0" w14:textId="6014E41D" w:rsidR="009053BE" w:rsidRPr="009053BE" w:rsidRDefault="003D1421" w:rsidP="002726A7">
      <w:pPr>
        <w:pStyle w:val="a3"/>
        <w:numPr>
          <w:ilvl w:val="2"/>
          <w:numId w:val="38"/>
        </w:numPr>
        <w:tabs>
          <w:tab w:val="left" w:pos="851"/>
          <w:tab w:val="left" w:pos="993"/>
          <w:tab w:val="left" w:pos="1276"/>
        </w:tabs>
        <w:ind w:left="0" w:firstLine="709"/>
        <w:rPr>
          <w:rFonts w:cs="Times New Roman"/>
          <w:szCs w:val="28"/>
        </w:rPr>
      </w:pPr>
      <w:r>
        <w:rPr>
          <w:rFonts w:cs="Times New Roman"/>
          <w:szCs w:val="28"/>
        </w:rPr>
        <w:t>с</w:t>
      </w:r>
      <w:r w:rsidR="009053BE">
        <w:rPr>
          <w:rFonts w:cs="Times New Roman"/>
          <w:szCs w:val="28"/>
        </w:rPr>
        <w:t>игнализатор</w:t>
      </w:r>
      <w:r w:rsidR="00424B96">
        <w:rPr>
          <w:rFonts w:cs="Times New Roman"/>
          <w:szCs w:val="28"/>
        </w:rPr>
        <w:t>ом функционирования в основе зна</w:t>
      </w:r>
      <w:r w:rsidR="009053BE">
        <w:rPr>
          <w:rFonts w:cs="Times New Roman"/>
          <w:szCs w:val="28"/>
        </w:rPr>
        <w:t xml:space="preserve">чений пучка абстрактных признаков является наличие в структуре многозначного слова значения </w:t>
      </w:r>
      <w:r w:rsidR="00A608F3">
        <w:rPr>
          <w:rFonts w:cs="Times New Roman"/>
          <w:szCs w:val="28"/>
        </w:rPr>
        <w:t>общего</w:t>
      </w:r>
      <w:r w:rsidR="009053BE">
        <w:rPr>
          <w:rFonts w:cs="Times New Roman"/>
          <w:szCs w:val="28"/>
        </w:rPr>
        <w:t xml:space="preserve"> характера (</w:t>
      </w:r>
      <w:r w:rsidR="009053BE" w:rsidRPr="009053BE">
        <w:rPr>
          <w:rFonts w:cs="Times New Roman"/>
          <w:szCs w:val="28"/>
        </w:rPr>
        <w:t>“</w:t>
      </w:r>
      <w:r w:rsidR="009053BE">
        <w:rPr>
          <w:rFonts w:cs="Times New Roman"/>
          <w:szCs w:val="28"/>
          <w:lang w:val="en-US"/>
        </w:rPr>
        <w:t>something</w:t>
      </w:r>
      <w:r w:rsidR="009053BE" w:rsidRPr="009053BE">
        <w:rPr>
          <w:rFonts w:cs="Times New Roman"/>
          <w:szCs w:val="28"/>
        </w:rPr>
        <w:t xml:space="preserve"> </w:t>
      </w:r>
      <w:r w:rsidR="009053BE">
        <w:rPr>
          <w:rFonts w:cs="Times New Roman"/>
          <w:szCs w:val="28"/>
          <w:lang w:val="en-US"/>
        </w:rPr>
        <w:t>resembling</w:t>
      </w:r>
      <w:r w:rsidR="009053BE">
        <w:rPr>
          <w:rFonts w:cs="Times New Roman"/>
          <w:szCs w:val="28"/>
        </w:rPr>
        <w:t>…</w:t>
      </w:r>
      <w:r w:rsidR="009053BE" w:rsidRPr="009053BE">
        <w:rPr>
          <w:rFonts w:cs="Times New Roman"/>
          <w:szCs w:val="28"/>
        </w:rPr>
        <w:t>”</w:t>
      </w:r>
      <w:r w:rsidR="009053BE">
        <w:rPr>
          <w:rFonts w:cs="Times New Roman"/>
          <w:szCs w:val="28"/>
        </w:rPr>
        <w:t>)</w:t>
      </w:r>
      <w:r w:rsidR="009053BE" w:rsidRPr="009053BE">
        <w:rPr>
          <w:rFonts w:cs="Times New Roman"/>
          <w:szCs w:val="28"/>
        </w:rPr>
        <w:t xml:space="preserve"> </w:t>
      </w:r>
      <w:r w:rsidR="009053BE">
        <w:rPr>
          <w:rFonts w:cs="Times New Roman"/>
          <w:szCs w:val="28"/>
        </w:rPr>
        <w:fldChar w:fldCharType="begin"/>
      </w:r>
      <w:r w:rsidR="00FA3F28">
        <w:rPr>
          <w:rFonts w:cs="Times New Roman"/>
          <w:szCs w:val="28"/>
        </w:rPr>
        <w:instrText xml:space="preserve"> ADDIN EN.CITE &lt;EndNote&gt;&lt;Cite&gt;&lt;Author&gt;Песина&lt;/Author&gt;&lt;Year&gt;2005&lt;/Year&gt;&lt;IDText&gt;Исследование семантической структуры слова на основе прототипической семантики (на материале английских существительных): Диccер. на соискание уч. степ. д. филол. н.&lt;/IDText&gt;&lt;DisplayText&gt;[267]&lt;/DisplayText&gt;&lt;record&gt;&lt;titles&gt;&lt;title&gt;Исследование семантической структуры слова на основе прототипической семантики (на материале английских существительных): Диccер. на соискание уч. степ. д. филол. н.&lt;/title&gt;&lt;/titles&gt;&lt;pages&gt;384&lt;/pages&gt;&lt;contributors&gt;&lt;authors&gt;&lt;author&gt;Песина, С.А.&lt;/author&gt;&lt;/authors&gt;&lt;/contributors&gt;&lt;added-date format="utc"&gt;1654158677&lt;/added-date&gt;&lt;pub-location&gt;СПб.&lt;/pub-location&gt;&lt;ref-type name="Thesis"&gt;32&lt;/ref-type&gt;&lt;dates&gt;&lt;year&gt;2005&lt;/year&gt;&lt;/dates&gt;&lt;rec-number&gt;563&lt;/rec-number&gt;&lt;last-updated-date format="utc"&gt;1654158897&lt;/last-updated-date&gt;&lt;/record&gt;&lt;/Cite&gt;&lt;/EndNote&gt;</w:instrText>
      </w:r>
      <w:r w:rsidR="009053BE">
        <w:rPr>
          <w:rFonts w:cs="Times New Roman"/>
          <w:szCs w:val="28"/>
        </w:rPr>
        <w:fldChar w:fldCharType="separate"/>
      </w:r>
      <w:r w:rsidR="00FA3F28">
        <w:rPr>
          <w:rFonts w:cs="Times New Roman"/>
          <w:noProof/>
          <w:szCs w:val="28"/>
        </w:rPr>
        <w:t>[267]</w:t>
      </w:r>
      <w:r w:rsidR="009053BE">
        <w:rPr>
          <w:rFonts w:cs="Times New Roman"/>
          <w:szCs w:val="28"/>
        </w:rPr>
        <w:fldChar w:fldCharType="end"/>
      </w:r>
      <w:r w:rsidR="00277C9D">
        <w:rPr>
          <w:rFonts w:cs="Times New Roman"/>
          <w:szCs w:val="28"/>
        </w:rPr>
        <w:t>.</w:t>
      </w:r>
    </w:p>
    <w:p w14:paraId="497163AC" w14:textId="6A1A266E" w:rsidR="009053BE" w:rsidRDefault="003D1421" w:rsidP="008E69F2">
      <w:pPr>
        <w:ind w:firstLine="709"/>
        <w:rPr>
          <w:rFonts w:cs="Times New Roman"/>
          <w:szCs w:val="28"/>
        </w:rPr>
      </w:pPr>
      <w:r>
        <w:rPr>
          <w:rFonts w:cs="Times New Roman"/>
          <w:szCs w:val="28"/>
        </w:rPr>
        <w:t>Таким образ</w:t>
      </w:r>
      <w:r w:rsidR="00036624">
        <w:rPr>
          <w:rFonts w:cs="Times New Roman"/>
          <w:szCs w:val="28"/>
        </w:rPr>
        <w:t>о</w:t>
      </w:r>
      <w:r>
        <w:rPr>
          <w:rFonts w:cs="Times New Roman"/>
          <w:szCs w:val="28"/>
        </w:rPr>
        <w:t>м, мы приходим к тому, что ле</w:t>
      </w:r>
      <w:r w:rsidR="00E212C5">
        <w:rPr>
          <w:rFonts w:cs="Times New Roman"/>
          <w:szCs w:val="28"/>
        </w:rPr>
        <w:t>к</w:t>
      </w:r>
      <w:r>
        <w:rPr>
          <w:rFonts w:cs="Times New Roman"/>
          <w:szCs w:val="28"/>
        </w:rPr>
        <w:t>сический прототип является синтетическим продуктом, созданным лингвистами при попытке объяснить когнитивные механизмы генерирования содержания языковых знаков, и, возможно, он аналогичен реальному, находящемуся в долговременной памяти носителей языка.</w:t>
      </w:r>
    </w:p>
    <w:p w14:paraId="4F5672B0" w14:textId="6530308C" w:rsidR="00036624" w:rsidRDefault="00036624" w:rsidP="008E69F2">
      <w:pPr>
        <w:ind w:firstLine="709"/>
        <w:rPr>
          <w:rFonts w:cs="Times New Roman"/>
          <w:szCs w:val="28"/>
        </w:rPr>
      </w:pPr>
      <w:r>
        <w:rPr>
          <w:rFonts w:cs="Times New Roman"/>
          <w:szCs w:val="28"/>
        </w:rPr>
        <w:t xml:space="preserve">Основные положения теории когнитивных прототипов могут быть применимы к лингвистическим категориям, поскольку было установлено, что принципы лингвистической организации согласуются с общими принципами когнитивной классификации </w:t>
      </w:r>
      <w:r>
        <w:rPr>
          <w:rFonts w:cs="Times New Roman"/>
          <w:szCs w:val="28"/>
        </w:rPr>
        <w:fldChar w:fldCharType="begin"/>
      </w:r>
      <w:r w:rsidR="00FA3F28">
        <w:rPr>
          <w:rFonts w:cs="Times New Roman"/>
          <w:szCs w:val="28"/>
        </w:rPr>
        <w:instrText xml:space="preserve"> ADDIN EN.CITE &lt;EndNote&gt;&lt;Cite&gt;&lt;Author&gt;Lakoff&lt;/Author&gt;&lt;Year&gt;1986&lt;/Year&gt;&lt;IDText&gt;Classifiers as a Reflection of Mind&lt;/IDText&gt;&lt;DisplayText&gt;[268]&lt;/DisplayText&gt;&lt;record&gt;&lt;contributors&gt;&lt;tertiary-authors&gt;&lt;author&gt;Colette G. Craig&lt;/author&gt;&lt;/tertiary-authors&gt;&lt;/contributors&gt;&lt;titles&gt;&lt;title&gt;Classifiers as a Reflection of Mind&lt;/title&gt;&lt;secondary-title&gt;Noun Classes and Categorization: Proceedings of a symposium on categorization and noun classification&lt;/secondary-title&gt;&lt;/titles&gt;&lt;pages&gt;13-51&lt;/pages&gt;&lt;contributors&gt;&lt;authors&gt;&lt;author&gt;Lakoff, G.&lt;/author&gt;&lt;/authors&gt;&lt;/contributors&gt;&lt;added-date format="utc"&gt;1654165597&lt;/added-date&gt;&lt;pub-location&gt;Oregon&lt;/pub-location&gt;&lt;ref-type name="Conference Proceeding"&gt;10&lt;/ref-type&gt;&lt;dates&gt;&lt;year&gt;1986&lt;/year&gt;&lt;/dates&gt;&lt;rec-number&gt;566&lt;/rec-number&gt;&lt;publisher&gt;Walter de Gruyter&lt;/publisher&gt;&lt;last-updated-date format="utc"&gt;1654167491&lt;/last-updated-date&gt;&lt;/record&gt;&lt;/Cite&gt;&lt;/EndNote&gt;</w:instrText>
      </w:r>
      <w:r>
        <w:rPr>
          <w:rFonts w:cs="Times New Roman"/>
          <w:szCs w:val="28"/>
        </w:rPr>
        <w:fldChar w:fldCharType="separate"/>
      </w:r>
      <w:r w:rsidR="00FA3F28">
        <w:rPr>
          <w:rFonts w:cs="Times New Roman"/>
          <w:noProof/>
          <w:szCs w:val="28"/>
        </w:rPr>
        <w:t>[268]</w:t>
      </w:r>
      <w:r>
        <w:rPr>
          <w:rFonts w:cs="Times New Roman"/>
          <w:szCs w:val="28"/>
        </w:rPr>
        <w:fldChar w:fldCharType="end"/>
      </w:r>
      <w:r w:rsidRPr="00036624">
        <w:rPr>
          <w:rFonts w:cs="Times New Roman"/>
          <w:szCs w:val="28"/>
        </w:rPr>
        <w:t xml:space="preserve">. </w:t>
      </w:r>
      <w:r>
        <w:rPr>
          <w:rFonts w:cs="Times New Roman"/>
          <w:szCs w:val="28"/>
          <w:lang w:val="en-US"/>
        </w:rPr>
        <w:t>D</w:t>
      </w:r>
      <w:r w:rsidRPr="00036624">
        <w:rPr>
          <w:rFonts w:cs="Times New Roman"/>
          <w:szCs w:val="28"/>
        </w:rPr>
        <w:t xml:space="preserve">. </w:t>
      </w:r>
      <w:r>
        <w:rPr>
          <w:rFonts w:cs="Times New Roman"/>
          <w:szCs w:val="28"/>
          <w:lang w:val="en-US"/>
        </w:rPr>
        <w:t>Geeraerts</w:t>
      </w:r>
      <w:r>
        <w:rPr>
          <w:rFonts w:cs="Times New Roman"/>
          <w:szCs w:val="28"/>
        </w:rPr>
        <w:t xml:space="preserve"> пишет, что теория прототипов представляет собой полисемантическую модель лексических единиц («</w:t>
      </w:r>
      <w:r>
        <w:rPr>
          <w:rFonts w:cs="Times New Roman"/>
          <w:szCs w:val="28"/>
          <w:lang w:val="en-US"/>
        </w:rPr>
        <w:t>polysemantic</w:t>
      </w:r>
      <w:r w:rsidRPr="00036624">
        <w:rPr>
          <w:rFonts w:cs="Times New Roman"/>
          <w:szCs w:val="28"/>
        </w:rPr>
        <w:t xml:space="preserve"> </w:t>
      </w:r>
      <w:r>
        <w:rPr>
          <w:rFonts w:cs="Times New Roman"/>
          <w:szCs w:val="28"/>
          <w:lang w:val="en-US"/>
        </w:rPr>
        <w:t>model</w:t>
      </w:r>
      <w:r w:rsidRPr="00036624">
        <w:rPr>
          <w:rFonts w:cs="Times New Roman"/>
          <w:szCs w:val="28"/>
        </w:rPr>
        <w:t xml:space="preserve"> </w:t>
      </w:r>
      <w:r>
        <w:rPr>
          <w:rFonts w:cs="Times New Roman"/>
          <w:szCs w:val="28"/>
          <w:lang w:val="en-US"/>
        </w:rPr>
        <w:t>of</w:t>
      </w:r>
      <w:r w:rsidRPr="00036624">
        <w:rPr>
          <w:rFonts w:cs="Times New Roman"/>
          <w:szCs w:val="28"/>
        </w:rPr>
        <w:t xml:space="preserve"> </w:t>
      </w:r>
      <w:r>
        <w:rPr>
          <w:rFonts w:cs="Times New Roman"/>
          <w:szCs w:val="28"/>
          <w:lang w:val="en-US"/>
        </w:rPr>
        <w:t>lexical</w:t>
      </w:r>
      <w:r w:rsidRPr="00036624">
        <w:rPr>
          <w:rFonts w:cs="Times New Roman"/>
          <w:szCs w:val="28"/>
        </w:rPr>
        <w:t xml:space="preserve"> </w:t>
      </w:r>
      <w:r>
        <w:rPr>
          <w:rFonts w:cs="Times New Roman"/>
          <w:szCs w:val="28"/>
          <w:lang w:val="en-US"/>
        </w:rPr>
        <w:t>units</w:t>
      </w:r>
      <w:r>
        <w:rPr>
          <w:rFonts w:cs="Times New Roman"/>
          <w:szCs w:val="28"/>
        </w:rPr>
        <w:t>»)</w:t>
      </w:r>
      <w:r w:rsidRPr="00036624">
        <w:rPr>
          <w:rFonts w:cs="Times New Roman"/>
          <w:szCs w:val="28"/>
        </w:rPr>
        <w:t xml:space="preserve"> </w:t>
      </w:r>
      <w:r>
        <w:rPr>
          <w:rFonts w:cs="Times New Roman"/>
          <w:szCs w:val="28"/>
        </w:rPr>
        <w:fldChar w:fldCharType="begin"/>
      </w:r>
      <w:r w:rsidR="00FA3F28">
        <w:rPr>
          <w:rFonts w:cs="Times New Roman"/>
          <w:szCs w:val="28"/>
        </w:rPr>
        <w:instrText xml:space="preserve"> ADDIN EN.CITE &lt;EndNote&gt;&lt;Cite&gt;&lt;Author&gt;Geeraerts&lt;/Author&gt;&lt;Year&gt;1993&lt;/Year&gt;&lt;IDText&gt;Vagueness&amp;apos;s Puzzles, Polysemy&amp;apos;s Vagaries&lt;/IDText&gt;&lt;DisplayText&gt;[269]&lt;/DisplayText&gt;&lt;record&gt;&lt;titles&gt;&lt;title&gt;Vagueness&amp;apos;s Puzzles, Polysemy&amp;apos;s Vagaries&lt;/title&gt;&lt;secondary-title&gt;Cognitive Linguistics&lt;/secondary-title&gt;&lt;/titles&gt;&lt;pages&gt;223-272&lt;/pages&gt;&lt;number&gt;3&lt;/number&gt;&lt;contributors&gt;&lt;authors&gt;&lt;author&gt;Geeraerts, D.&lt;/author&gt;&lt;/authors&gt;&lt;/contributors&gt;&lt;added-date format="utc"&gt;1654165597&lt;/added-date&gt;&lt;ref-type name="Journal Article"&gt;17&lt;/ref-type&gt;&lt;dates&gt;&lt;year&gt;1993&lt;/year&gt;&lt;/dates&gt;&lt;rec-number&gt;566&lt;/rec-number&gt;&lt;publisher&gt;Walter de Gruyter&lt;/publisher&gt;&lt;last-updated-date format="utc"&gt;1654168632&lt;/last-updated-date&gt;&lt;electronic-resource-num&gt;https://doi.org/10.1515/cogl.1993.4.3.223&lt;/electronic-resource-num&gt;&lt;volume&gt;4&lt;/volume&gt;&lt;/record&gt;&lt;/Cite&gt;&lt;/EndNote&gt;</w:instrText>
      </w:r>
      <w:r>
        <w:rPr>
          <w:rFonts w:cs="Times New Roman"/>
          <w:szCs w:val="28"/>
        </w:rPr>
        <w:fldChar w:fldCharType="separate"/>
      </w:r>
      <w:r w:rsidR="00FA3F28">
        <w:rPr>
          <w:rFonts w:cs="Times New Roman"/>
          <w:noProof/>
          <w:szCs w:val="28"/>
        </w:rPr>
        <w:t>[269]</w:t>
      </w:r>
      <w:r>
        <w:rPr>
          <w:rFonts w:cs="Times New Roman"/>
          <w:szCs w:val="28"/>
        </w:rPr>
        <w:fldChar w:fldCharType="end"/>
      </w:r>
      <w:r w:rsidRPr="00036624">
        <w:rPr>
          <w:rFonts w:cs="Times New Roman"/>
          <w:szCs w:val="28"/>
        </w:rPr>
        <w:t xml:space="preserve">. </w:t>
      </w:r>
    </w:p>
    <w:p w14:paraId="54A7E588" w14:textId="44424B33" w:rsidR="008D7E8E" w:rsidRDefault="008D7E8E" w:rsidP="008E69F2">
      <w:pPr>
        <w:ind w:firstLine="709"/>
        <w:rPr>
          <w:rFonts w:cs="Times New Roman"/>
          <w:szCs w:val="28"/>
        </w:rPr>
      </w:pPr>
      <w:r>
        <w:rPr>
          <w:rFonts w:cs="Times New Roman"/>
          <w:szCs w:val="28"/>
        </w:rPr>
        <w:t>Из выше</w:t>
      </w:r>
      <w:r w:rsidR="00973B21">
        <w:rPr>
          <w:rFonts w:cs="Times New Roman"/>
          <w:szCs w:val="28"/>
        </w:rPr>
        <w:t>сказанного и применительно к настоящ</w:t>
      </w:r>
      <w:r>
        <w:rPr>
          <w:rFonts w:cs="Times New Roman"/>
          <w:szCs w:val="28"/>
        </w:rPr>
        <w:t xml:space="preserve">ему исследованию </w:t>
      </w:r>
      <w:r w:rsidR="00973B21">
        <w:rPr>
          <w:rFonts w:cs="Times New Roman"/>
          <w:szCs w:val="28"/>
        </w:rPr>
        <w:t>делается</w:t>
      </w:r>
      <w:r>
        <w:rPr>
          <w:rFonts w:cs="Times New Roman"/>
          <w:szCs w:val="28"/>
        </w:rPr>
        <w:t xml:space="preserve"> </w:t>
      </w:r>
      <w:r w:rsidR="00973B21">
        <w:rPr>
          <w:rFonts w:cs="Times New Roman"/>
          <w:szCs w:val="28"/>
        </w:rPr>
        <w:t>вывод</w:t>
      </w:r>
      <w:r>
        <w:rPr>
          <w:rFonts w:cs="Times New Roman"/>
          <w:szCs w:val="28"/>
        </w:rPr>
        <w:t xml:space="preserve">, что прототипичность, или прототипические черты, являются в определенной мере степенью, в которой элемент какого-либо класса – в данном исследовании, гидронимов – является репрезентативным для данной категории и может служить ее образцом. Изначально нами была поставлена цель выявить в гидронимах </w:t>
      </w:r>
      <w:r w:rsidR="003D3221">
        <w:rPr>
          <w:rFonts w:cs="Times New Roman"/>
          <w:szCs w:val="28"/>
        </w:rPr>
        <w:t>Казахстана и США</w:t>
      </w:r>
      <w:r>
        <w:rPr>
          <w:rFonts w:cs="Times New Roman"/>
          <w:szCs w:val="28"/>
        </w:rPr>
        <w:t xml:space="preserve"> те элементы, которые могут служить образцом в</w:t>
      </w:r>
      <w:r w:rsidR="00D5663B">
        <w:rPr>
          <w:rFonts w:cs="Times New Roman"/>
          <w:szCs w:val="28"/>
        </w:rPr>
        <w:t xml:space="preserve"> морфологической</w:t>
      </w:r>
      <w:r>
        <w:rPr>
          <w:rFonts w:cs="Times New Roman"/>
          <w:szCs w:val="28"/>
        </w:rPr>
        <w:t xml:space="preserve"> структуре гидронимов. Сюда относ</w:t>
      </w:r>
      <w:r w:rsidR="00973B21">
        <w:rPr>
          <w:rFonts w:cs="Times New Roman"/>
          <w:szCs w:val="28"/>
        </w:rPr>
        <w:t>ятся</w:t>
      </w:r>
      <w:r>
        <w:rPr>
          <w:rFonts w:cs="Times New Roman"/>
          <w:szCs w:val="28"/>
        </w:rPr>
        <w:t xml:space="preserve"> морфологические модели, наиболее распространенные в гидронимии рассматриваемых стран. </w:t>
      </w:r>
    </w:p>
    <w:p w14:paraId="3E4BBE44" w14:textId="77777777" w:rsidR="00BF65AA" w:rsidRPr="00036624" w:rsidRDefault="00BF65AA" w:rsidP="008E69F2">
      <w:pPr>
        <w:ind w:firstLine="709"/>
        <w:rPr>
          <w:rFonts w:cs="Times New Roman"/>
          <w:szCs w:val="28"/>
        </w:rPr>
      </w:pPr>
    </w:p>
    <w:p w14:paraId="06CF4104" w14:textId="37CA1085" w:rsidR="00F345B8" w:rsidRPr="007B2572" w:rsidRDefault="006C592B" w:rsidP="008E69F2">
      <w:pPr>
        <w:pStyle w:val="2"/>
        <w:spacing w:after="0"/>
      </w:pPr>
      <w:bookmarkStart w:id="14" w:name="_Toc115875905"/>
      <w:r w:rsidRPr="007B2572">
        <w:t>1.</w:t>
      </w:r>
      <w:r w:rsidR="00C3203A">
        <w:t>4</w:t>
      </w:r>
      <w:r w:rsidRPr="007B2572">
        <w:t xml:space="preserve"> </w:t>
      </w:r>
      <w:r w:rsidR="000B5D00">
        <w:t>Ф</w:t>
      </w:r>
      <w:r w:rsidR="00F60CBF">
        <w:t xml:space="preserve">ункции топонимов и </w:t>
      </w:r>
      <w:r w:rsidR="00D206C7">
        <w:t>функциональност</w:t>
      </w:r>
      <w:r w:rsidR="000B5D00">
        <w:t>ь</w:t>
      </w:r>
      <w:r w:rsidR="00E21CDC">
        <w:t xml:space="preserve"> </w:t>
      </w:r>
      <w:r w:rsidR="004E51BE">
        <w:t>их</w:t>
      </w:r>
      <w:r w:rsidR="00F60CBF">
        <w:t xml:space="preserve"> </w:t>
      </w:r>
      <w:r w:rsidR="00E21CDC">
        <w:t>морф</w:t>
      </w:r>
      <w:r w:rsidR="005D758E">
        <w:t>ологи</w:t>
      </w:r>
      <w:r w:rsidR="00D206C7">
        <w:t>и</w:t>
      </w:r>
      <w:bookmarkEnd w:id="14"/>
    </w:p>
    <w:p w14:paraId="68C3629D" w14:textId="0B1C0B10" w:rsidR="00794862" w:rsidRDefault="00D75E8C" w:rsidP="008E69F2">
      <w:pPr>
        <w:pStyle w:val="a3"/>
        <w:tabs>
          <w:tab w:val="left" w:pos="993"/>
        </w:tabs>
        <w:ind w:left="0" w:firstLine="709"/>
        <w:rPr>
          <w:rFonts w:cs="Times New Roman"/>
          <w:szCs w:val="28"/>
        </w:rPr>
      </w:pPr>
      <w:r>
        <w:rPr>
          <w:rFonts w:cs="Times New Roman"/>
          <w:szCs w:val="28"/>
        </w:rPr>
        <w:t xml:space="preserve">Для определения функциональности </w:t>
      </w:r>
      <w:r w:rsidR="00E21CDC">
        <w:rPr>
          <w:rFonts w:cs="Times New Roman"/>
          <w:szCs w:val="28"/>
        </w:rPr>
        <w:t>морфологии топонимов</w:t>
      </w:r>
      <w:r>
        <w:rPr>
          <w:rFonts w:cs="Times New Roman"/>
          <w:szCs w:val="28"/>
        </w:rPr>
        <w:t xml:space="preserve"> необходимо обратиться к вопросу о функциях вообще. Функция</w:t>
      </w:r>
      <w:r w:rsidR="00060F9D" w:rsidRPr="00060F9D">
        <w:rPr>
          <w:rFonts w:cs="Times New Roman"/>
          <w:szCs w:val="28"/>
        </w:rPr>
        <w:t xml:space="preserve"> </w:t>
      </w:r>
      <w:r w:rsidR="00060F9D">
        <w:rPr>
          <w:rFonts w:cs="Times New Roman"/>
          <w:szCs w:val="28"/>
          <w:lang w:val="kk-KZ"/>
        </w:rPr>
        <w:t>в лингвистике</w:t>
      </w:r>
      <w:r>
        <w:rPr>
          <w:rFonts w:cs="Times New Roman"/>
          <w:szCs w:val="28"/>
        </w:rPr>
        <w:t xml:space="preserve"> – это «значение, роль, выполняемая единицей (элементом) языка при его воспроизведении в речи» </w:t>
      </w:r>
      <w:r>
        <w:rPr>
          <w:rFonts w:cs="Times New Roman"/>
          <w:szCs w:val="28"/>
        </w:rPr>
        <w:fldChar w:fldCharType="begin"/>
      </w:r>
      <w:r w:rsidR="00FA3F28">
        <w:rPr>
          <w:rFonts w:cs="Times New Roman"/>
          <w:szCs w:val="28"/>
        </w:rPr>
        <w:instrText xml:space="preserve"> ADDIN EN.CITE &lt;EndNote&gt;&lt;Cite&gt;&lt;Author&gt;Ахманова&lt;/Author&gt;&lt;Year&gt;1969&lt;/Year&gt;&lt;IDText&gt;Словарь лингвистических терминов&lt;/IDText&gt;&lt;DisplayText&gt;[270]&lt;/DisplayText&gt;&lt;record&gt;&lt;titles&gt;&lt;title&gt;Словарь лингвистических терминов&lt;/title&gt;&lt;/titles&gt;&lt;pages&gt;607&lt;/pages&gt;&lt;contributors&gt;&lt;authors&gt;&lt;author&gt;Ахманова, О.С.&lt;/author&gt;&lt;/authors&gt;&lt;/contributors&gt;&lt;added-date format="utc"&gt;1654172746&lt;/added-date&gt;&lt;pub-location&gt;Москва&lt;/pub-location&gt;&lt;ref-type name="Book"&gt;6&lt;/ref-type&gt;&lt;dates&gt;&lt;year&gt;1969&lt;/year&gt;&lt;/dates&gt;&lt;rec-number&gt;568&lt;/rec-number&gt;&lt;publisher&gt;Советская энциклопедия&lt;/publisher&gt;&lt;last-updated-date format="utc"&gt;1654172869&lt;/last-updated-date&gt;&lt;/record&gt;&lt;/Cite&gt;&lt;/EndNote&gt;</w:instrText>
      </w:r>
      <w:r>
        <w:rPr>
          <w:rFonts w:cs="Times New Roman"/>
          <w:szCs w:val="28"/>
        </w:rPr>
        <w:fldChar w:fldCharType="separate"/>
      </w:r>
      <w:r w:rsidR="00FA3F28">
        <w:rPr>
          <w:rFonts w:cs="Times New Roman"/>
          <w:noProof/>
          <w:szCs w:val="28"/>
        </w:rPr>
        <w:t>[270]</w:t>
      </w:r>
      <w:r>
        <w:rPr>
          <w:rFonts w:cs="Times New Roman"/>
          <w:szCs w:val="28"/>
        </w:rPr>
        <w:fldChar w:fldCharType="end"/>
      </w:r>
      <w:r>
        <w:rPr>
          <w:rFonts w:cs="Times New Roman"/>
          <w:szCs w:val="28"/>
        </w:rPr>
        <w:t>. Так, А.А</w:t>
      </w:r>
      <w:r w:rsidR="00E21CDC">
        <w:rPr>
          <w:rFonts w:cs="Times New Roman"/>
          <w:szCs w:val="28"/>
        </w:rPr>
        <w:t>.</w:t>
      </w:r>
      <w:r>
        <w:rPr>
          <w:rFonts w:cs="Times New Roman"/>
          <w:szCs w:val="28"/>
        </w:rPr>
        <w:t xml:space="preserve"> Реформатский полагает, что у слова две основные функции – номинативная (способность к называнию) и сигнификативная (способность к выражению понятий) </w:t>
      </w:r>
      <w:r>
        <w:rPr>
          <w:rFonts w:cs="Times New Roman"/>
          <w:szCs w:val="28"/>
        </w:rPr>
        <w:fldChar w:fldCharType="begin"/>
      </w:r>
      <w:r w:rsidR="00FA3F28">
        <w:rPr>
          <w:rFonts w:cs="Times New Roman"/>
          <w:szCs w:val="28"/>
        </w:rPr>
        <w:instrText xml:space="preserve"> ADDIN EN.CITE &lt;EndNote&gt;&lt;Cite&gt;&lt;Author&gt;Реформатский&lt;/Author&gt;&lt;Year&gt;1996&lt;/Year&gt;&lt;IDText&gt;Введение в языковедение&lt;/IDText&gt;&lt;DisplayText&gt;[271]&lt;/DisplayText&gt;&lt;record&gt;&lt;contributors&gt;&lt;tertiary-authors&gt;&lt;author&gt;Виноградов, В.А.&lt;/author&gt;&lt;/tertiary-authors&gt;&lt;/contributors&gt;&lt;titles&gt;&lt;title&gt;Введение в языковедение&lt;/title&gt;&lt;/titles&gt;&lt;pages&gt;536&lt;/pages&gt;&lt;contributors&gt;&lt;authors&gt;&lt;author&gt;Реформатский, А.А.&lt;/author&gt;&lt;/authors&gt;&lt;/contributors&gt;&lt;edition&gt;5&lt;/edition&gt;&lt;added-date format="utc"&gt;1554374110&lt;/added-date&gt;&lt;pub-location&gt;Москва&lt;/pub-location&gt;&lt;ref-type name="Book"&gt;6&lt;/ref-type&gt;&lt;dates&gt;&lt;year&gt;1996&lt;/year&gt;&lt;/dates&gt;&lt;rec-number&gt;228&lt;/rec-number&gt;&lt;publisher&gt;Аспект Пресс&lt;/publisher&gt;&lt;last-updated-date format="utc"&gt;1654173749&lt;/last-updated-date&gt;&lt;/record&gt;&lt;/Cite&gt;&lt;/EndNote&gt;</w:instrText>
      </w:r>
      <w:r>
        <w:rPr>
          <w:rFonts w:cs="Times New Roman"/>
          <w:szCs w:val="28"/>
        </w:rPr>
        <w:fldChar w:fldCharType="separate"/>
      </w:r>
      <w:r w:rsidR="00FA3F28">
        <w:rPr>
          <w:rFonts w:cs="Times New Roman"/>
          <w:noProof/>
          <w:szCs w:val="28"/>
        </w:rPr>
        <w:t>[271]</w:t>
      </w:r>
      <w:r>
        <w:rPr>
          <w:rFonts w:cs="Times New Roman"/>
          <w:szCs w:val="28"/>
        </w:rPr>
        <w:fldChar w:fldCharType="end"/>
      </w:r>
      <w:r>
        <w:rPr>
          <w:rFonts w:cs="Times New Roman"/>
          <w:szCs w:val="28"/>
        </w:rPr>
        <w:t>.</w:t>
      </w:r>
      <w:r w:rsidR="00807A68">
        <w:rPr>
          <w:rFonts w:cs="Times New Roman"/>
          <w:szCs w:val="28"/>
        </w:rPr>
        <w:t xml:space="preserve"> Ф.М.</w:t>
      </w:r>
      <w:r w:rsidR="00E21CDC">
        <w:rPr>
          <w:rFonts w:cs="Times New Roman"/>
          <w:szCs w:val="28"/>
        </w:rPr>
        <w:t xml:space="preserve"> Березин и Б.Н. Головин пишут о номинативной, сигнификативной, дейктивной (способность указывать на предмет)</w:t>
      </w:r>
      <w:r w:rsidR="008E14E8">
        <w:rPr>
          <w:rFonts w:cs="Times New Roman"/>
          <w:szCs w:val="28"/>
        </w:rPr>
        <w:t>,</w:t>
      </w:r>
      <w:r w:rsidR="00E21CDC">
        <w:rPr>
          <w:rFonts w:cs="Times New Roman"/>
          <w:szCs w:val="28"/>
        </w:rPr>
        <w:t xml:space="preserve"> </w:t>
      </w:r>
      <w:r w:rsidR="008E14E8">
        <w:rPr>
          <w:rFonts w:cs="Times New Roman"/>
          <w:szCs w:val="28"/>
        </w:rPr>
        <w:t xml:space="preserve">и </w:t>
      </w:r>
      <w:r w:rsidR="00E21CDC">
        <w:rPr>
          <w:rFonts w:cs="Times New Roman"/>
          <w:szCs w:val="28"/>
        </w:rPr>
        <w:t xml:space="preserve">экспрессивной (способность к выражению чувств) функциях </w:t>
      </w:r>
      <w:r w:rsidR="00807A68">
        <w:rPr>
          <w:rFonts w:cs="Times New Roman"/>
          <w:szCs w:val="28"/>
        </w:rPr>
        <w:fldChar w:fldCharType="begin"/>
      </w:r>
      <w:r w:rsidR="00FA3F28">
        <w:rPr>
          <w:rFonts w:cs="Times New Roman"/>
          <w:szCs w:val="28"/>
        </w:rPr>
        <w:instrText xml:space="preserve"> ADDIN EN.CITE &lt;EndNote&gt;&lt;Cite&gt;&lt;Author&gt;Березин&lt;/Author&gt;&lt;Year&gt;1979&lt;/Year&gt;&lt;IDText&gt;Общее языкознание&lt;/IDText&gt;&lt;DisplayText&gt;[272]&lt;/DisplayText&gt;&lt;record&gt;&lt;titles&gt;&lt;title&gt;Общее языкознание&lt;/title&gt;&lt;/titles&gt;&lt;pages&gt;416&lt;/pages&gt;&lt;contributors&gt;&lt;authors&gt;&lt;author&gt;Березин, Ф.М.&lt;/author&gt;&lt;author&gt;Головин, Б.Н.&lt;/author&gt;&lt;/authors&gt;&lt;/contributors&gt;&lt;added-date format="utc"&gt;1654182476&lt;/added-date&gt;&lt;pub-location&gt;М.&lt;/pub-location&gt;&lt;ref-type name="Book"&gt;6&lt;/ref-type&gt;&lt;dates&gt;&lt;year&gt;1979&lt;/year&gt;&lt;/dates&gt;&lt;rec-number&gt;569&lt;/rec-number&gt;&lt;publisher&gt;Просвещение&lt;/publisher&gt;&lt;last-updated-date format="utc"&gt;1654182787&lt;/last-updated-date&gt;&lt;/record&gt;&lt;/Cite&gt;&lt;/EndNote&gt;</w:instrText>
      </w:r>
      <w:r w:rsidR="00807A68">
        <w:rPr>
          <w:rFonts w:cs="Times New Roman"/>
          <w:szCs w:val="28"/>
        </w:rPr>
        <w:fldChar w:fldCharType="separate"/>
      </w:r>
      <w:r w:rsidR="00FA3F28">
        <w:rPr>
          <w:rFonts w:cs="Times New Roman"/>
          <w:noProof/>
          <w:szCs w:val="28"/>
        </w:rPr>
        <w:t>[272]</w:t>
      </w:r>
      <w:r w:rsidR="00807A68">
        <w:rPr>
          <w:rFonts w:cs="Times New Roman"/>
          <w:szCs w:val="28"/>
        </w:rPr>
        <w:fldChar w:fldCharType="end"/>
      </w:r>
      <w:r w:rsidR="00E21CDC">
        <w:rPr>
          <w:rFonts w:cs="Times New Roman"/>
          <w:szCs w:val="28"/>
        </w:rPr>
        <w:t>.</w:t>
      </w:r>
      <w:r w:rsidR="00807A68">
        <w:rPr>
          <w:rFonts w:cs="Times New Roman"/>
          <w:szCs w:val="28"/>
        </w:rPr>
        <w:t xml:space="preserve"> Однако, последние две функции, по мнению Т.Н. Мельниковой, не могут быть основными, </w:t>
      </w:r>
      <w:r w:rsidR="006D08EC">
        <w:rPr>
          <w:rFonts w:cs="Times New Roman"/>
          <w:szCs w:val="28"/>
        </w:rPr>
        <w:t>т.к.</w:t>
      </w:r>
      <w:r w:rsidR="00807A68">
        <w:rPr>
          <w:rFonts w:cs="Times New Roman"/>
          <w:szCs w:val="28"/>
        </w:rPr>
        <w:t xml:space="preserve"> они «факультативны и необязательно проявляются в слове» </w:t>
      </w:r>
      <w:r w:rsidR="00D60C28">
        <w:rPr>
          <w:rFonts w:cs="Times New Roman"/>
          <w:szCs w:val="28"/>
        </w:rPr>
        <w:fldChar w:fldCharType="begin"/>
      </w:r>
      <w:r w:rsidR="00FA3F28">
        <w:rPr>
          <w:rFonts w:cs="Times New Roman"/>
          <w:szCs w:val="28"/>
        </w:rPr>
        <w:instrText xml:space="preserve"> ADDIN EN.CITE &lt;EndNote&gt;&lt;Cite&gt;&lt;Author&gt;Мельникова&lt;/Author&gt;&lt;Year&gt;1986&lt;/Year&gt;&lt;IDText&gt;Древнеанглийские географические названия: Диссер. на соискание уч. степ. к. филол. н.&lt;/IDText&gt;&lt;DisplayText&gt;[273]&lt;/DisplayText&gt;&lt;record&gt;&lt;titles&gt;&lt;title&gt;Древнеанглийские географические названия: Диссер. на соискание уч. степ. к. филол. н.&lt;/title&gt;&lt;/titles&gt;&lt;number&gt;182&lt;/number&gt;&lt;contributors&gt;&lt;authors&gt;&lt;author&gt;Мельникова, Т.Н.&lt;/author&gt;&lt;/authors&gt;&lt;/contributors&gt;&lt;added-date format="utc"&gt;1654184052&lt;/added-date&gt;&lt;pub-location&gt;Л.&lt;/pub-location&gt;&lt;ref-type name="Thesis"&gt;32&lt;/ref-type&gt;&lt;dates&gt;&lt;year&gt;1986&lt;/year&gt;&lt;/dates&gt;&lt;rec-number&gt;571&lt;/rec-number&gt;&lt;last-updated-date format="utc"&gt;1654184171&lt;/last-updated-date&gt;&lt;/record&gt;&lt;/Cite&gt;&lt;/EndNote&gt;</w:instrText>
      </w:r>
      <w:r w:rsidR="00D60C28">
        <w:rPr>
          <w:rFonts w:cs="Times New Roman"/>
          <w:szCs w:val="28"/>
        </w:rPr>
        <w:fldChar w:fldCharType="separate"/>
      </w:r>
      <w:r w:rsidR="00FA3F28">
        <w:rPr>
          <w:rFonts w:cs="Times New Roman"/>
          <w:noProof/>
          <w:szCs w:val="28"/>
        </w:rPr>
        <w:t>[273]</w:t>
      </w:r>
      <w:r w:rsidR="00D60C28">
        <w:rPr>
          <w:rFonts w:cs="Times New Roman"/>
          <w:szCs w:val="28"/>
        </w:rPr>
        <w:fldChar w:fldCharType="end"/>
      </w:r>
      <w:r w:rsidR="00807A68">
        <w:rPr>
          <w:rFonts w:cs="Times New Roman"/>
          <w:szCs w:val="28"/>
        </w:rPr>
        <w:t xml:space="preserve">. </w:t>
      </w:r>
      <w:r w:rsidR="007A6D1A">
        <w:rPr>
          <w:rFonts w:cs="Times New Roman"/>
          <w:szCs w:val="28"/>
        </w:rPr>
        <w:t xml:space="preserve">Следовательно, </w:t>
      </w:r>
      <w:r w:rsidR="00926581">
        <w:rPr>
          <w:rFonts w:cs="Times New Roman"/>
          <w:szCs w:val="28"/>
        </w:rPr>
        <w:t>номинативная и сигнификативная ф</w:t>
      </w:r>
      <w:r w:rsidR="00504151">
        <w:rPr>
          <w:rFonts w:cs="Times New Roman"/>
          <w:szCs w:val="28"/>
        </w:rPr>
        <w:t>ункции являются о</w:t>
      </w:r>
      <w:r w:rsidR="007A6D1A">
        <w:rPr>
          <w:rFonts w:cs="Times New Roman"/>
          <w:szCs w:val="28"/>
        </w:rPr>
        <w:t>сновны</w:t>
      </w:r>
      <w:r w:rsidR="00926581">
        <w:rPr>
          <w:rFonts w:cs="Times New Roman"/>
          <w:szCs w:val="28"/>
        </w:rPr>
        <w:t>ми ф</w:t>
      </w:r>
      <w:r w:rsidR="007A6D1A">
        <w:rPr>
          <w:rFonts w:cs="Times New Roman"/>
          <w:szCs w:val="28"/>
        </w:rPr>
        <w:t>ункциями слова.</w:t>
      </w:r>
    </w:p>
    <w:p w14:paraId="0FD15CC0" w14:textId="6ACA7FF9" w:rsidR="00E37456" w:rsidRDefault="007A6D1A" w:rsidP="008E69F2">
      <w:pPr>
        <w:pStyle w:val="a3"/>
        <w:tabs>
          <w:tab w:val="left" w:pos="993"/>
        </w:tabs>
        <w:ind w:left="0" w:firstLine="709"/>
        <w:rPr>
          <w:rFonts w:cs="Times New Roman"/>
          <w:szCs w:val="28"/>
        </w:rPr>
      </w:pPr>
      <w:r>
        <w:rPr>
          <w:rFonts w:cs="Times New Roman"/>
          <w:szCs w:val="28"/>
        </w:rPr>
        <w:t>Касательно определенных функций географических названий</w:t>
      </w:r>
      <w:r w:rsidR="00926581">
        <w:rPr>
          <w:rFonts w:cs="Times New Roman"/>
          <w:szCs w:val="28"/>
        </w:rPr>
        <w:t xml:space="preserve"> так </w:t>
      </w:r>
      <w:r w:rsidR="00A608F3">
        <w:rPr>
          <w:rFonts w:cs="Times New Roman"/>
          <w:szCs w:val="28"/>
        </w:rPr>
        <w:t>же,</w:t>
      </w:r>
      <w:r w:rsidR="00926581">
        <w:rPr>
          <w:rFonts w:cs="Times New Roman"/>
          <w:szCs w:val="28"/>
        </w:rPr>
        <w:t xml:space="preserve"> как и функций имен собственных</w:t>
      </w:r>
      <w:r>
        <w:rPr>
          <w:rFonts w:cs="Times New Roman"/>
          <w:szCs w:val="28"/>
        </w:rPr>
        <w:t xml:space="preserve">, </w:t>
      </w:r>
      <w:r w:rsidR="00926581">
        <w:rPr>
          <w:rFonts w:cs="Times New Roman"/>
          <w:szCs w:val="28"/>
        </w:rPr>
        <w:t>стоит отметить, что они в определенной степени отличаются от функций, выполняемых языком и словами в целом, и это является результатом различных видов процесса наименования и отличных свойств слово</w:t>
      </w:r>
      <w:r w:rsidR="001510E3">
        <w:rPr>
          <w:rFonts w:cs="Times New Roman"/>
          <w:szCs w:val="28"/>
        </w:rPr>
        <w:t>о</w:t>
      </w:r>
      <w:r w:rsidR="00926581">
        <w:rPr>
          <w:rFonts w:cs="Times New Roman"/>
          <w:szCs w:val="28"/>
        </w:rPr>
        <w:t xml:space="preserve">бразования географических названий во многих языках. </w:t>
      </w:r>
    </w:p>
    <w:p w14:paraId="328B90CB" w14:textId="370AC3C1" w:rsidR="00E37456" w:rsidRDefault="00F56EFF" w:rsidP="00172DDC">
      <w:pPr>
        <w:pStyle w:val="a3"/>
        <w:tabs>
          <w:tab w:val="left" w:pos="993"/>
        </w:tabs>
        <w:ind w:left="0" w:firstLine="709"/>
        <w:rPr>
          <w:rFonts w:cs="Times New Roman"/>
          <w:szCs w:val="28"/>
        </w:rPr>
      </w:pPr>
      <w:r>
        <w:rPr>
          <w:rFonts w:cs="Times New Roman"/>
          <w:szCs w:val="28"/>
          <w:lang w:val="en-US"/>
        </w:rPr>
        <w:t>W</w:t>
      </w:r>
      <w:r w:rsidRPr="00F56EFF">
        <w:rPr>
          <w:rFonts w:cs="Times New Roman"/>
          <w:szCs w:val="28"/>
        </w:rPr>
        <w:t xml:space="preserve">. Włoskowicz </w:t>
      </w:r>
      <w:r>
        <w:rPr>
          <w:rFonts w:cs="Times New Roman"/>
          <w:szCs w:val="28"/>
        </w:rPr>
        <w:t>предлагает рассматривать ф</w:t>
      </w:r>
      <w:r w:rsidR="00E37456">
        <w:rPr>
          <w:rFonts w:cs="Times New Roman"/>
          <w:szCs w:val="28"/>
        </w:rPr>
        <w:t>ункции географических названий с двух частично пересекающихся точек зрения:</w:t>
      </w:r>
    </w:p>
    <w:p w14:paraId="11FEB7EA" w14:textId="2BDFA20C" w:rsidR="00E37456" w:rsidRDefault="00E37456" w:rsidP="00172DDC">
      <w:pPr>
        <w:pStyle w:val="a3"/>
        <w:numPr>
          <w:ilvl w:val="0"/>
          <w:numId w:val="16"/>
        </w:numPr>
        <w:tabs>
          <w:tab w:val="left" w:pos="993"/>
        </w:tabs>
        <w:ind w:left="0" w:firstLine="709"/>
        <w:rPr>
          <w:rFonts w:cs="Times New Roman"/>
          <w:szCs w:val="28"/>
        </w:rPr>
      </w:pPr>
      <w:r>
        <w:rPr>
          <w:rFonts w:cs="Times New Roman"/>
          <w:szCs w:val="28"/>
        </w:rPr>
        <w:t>с точки зрения</w:t>
      </w:r>
      <w:r w:rsidR="007345C8" w:rsidRPr="007345C8">
        <w:rPr>
          <w:rFonts w:cs="Times New Roman"/>
          <w:szCs w:val="28"/>
        </w:rPr>
        <w:t>:</w:t>
      </w:r>
      <w:r>
        <w:rPr>
          <w:rFonts w:cs="Times New Roman"/>
          <w:szCs w:val="28"/>
        </w:rPr>
        <w:t xml:space="preserve"> а) процесса они</w:t>
      </w:r>
      <w:r w:rsidR="008820F2">
        <w:rPr>
          <w:rFonts w:cs="Times New Roman"/>
          <w:szCs w:val="28"/>
        </w:rPr>
        <w:t xml:space="preserve">мизации или б) разового акта </w:t>
      </w:r>
      <w:r>
        <w:rPr>
          <w:rFonts w:cs="Times New Roman"/>
          <w:szCs w:val="28"/>
        </w:rPr>
        <w:t>именования;</w:t>
      </w:r>
    </w:p>
    <w:p w14:paraId="034FED72" w14:textId="2833B910" w:rsidR="00E37456" w:rsidRDefault="00E37456" w:rsidP="00172DDC">
      <w:pPr>
        <w:pStyle w:val="a3"/>
        <w:numPr>
          <w:ilvl w:val="0"/>
          <w:numId w:val="16"/>
        </w:numPr>
        <w:tabs>
          <w:tab w:val="left" w:pos="993"/>
        </w:tabs>
        <w:ind w:left="0" w:firstLine="709"/>
        <w:rPr>
          <w:rFonts w:cs="Times New Roman"/>
          <w:szCs w:val="28"/>
        </w:rPr>
      </w:pPr>
      <w:r>
        <w:rPr>
          <w:rFonts w:cs="Times New Roman"/>
          <w:szCs w:val="28"/>
        </w:rPr>
        <w:t>с точки зрения последующего использования данного топонима</w:t>
      </w:r>
      <w:r w:rsidR="00F56EFF">
        <w:rPr>
          <w:rFonts w:cs="Times New Roman"/>
          <w:szCs w:val="28"/>
        </w:rPr>
        <w:t xml:space="preserve"> </w:t>
      </w:r>
      <w:r w:rsidR="00F56EFF">
        <w:rPr>
          <w:rFonts w:cs="Times New Roman"/>
          <w:szCs w:val="28"/>
        </w:rPr>
        <w:fldChar w:fldCharType="begin"/>
      </w:r>
      <w:r w:rsidR="00FA3F28">
        <w:rPr>
          <w:rFonts w:cs="Times New Roman"/>
          <w:szCs w:val="28"/>
        </w:rPr>
        <w:instrText xml:space="preserve"> ADDIN EN.CITE &lt;EndNote&gt;&lt;Cite&gt;&lt;Author&gt;Wloskowicz&lt;/Author&gt;&lt;Year&gt;2017&lt;/Year&gt;&lt;IDText&gt;Functions of Geographical Names and the Use of Endo- and Exonyms&lt;/IDText&gt;&lt;DisplayText&gt;[205]&lt;/DisplayText&gt;&lt;record&gt;&lt;keywords&gt;&lt;keyword&gt;Toponomastics&lt;/keyword&gt;&lt;keyword&gt;proper name function&lt;/keyword&gt;&lt;keyword&gt;endonym&lt;/keyword&gt;&lt;keyword&gt;exonym&lt;/keyword&gt;&lt;keyword&gt;functions of&lt;/keyword&gt;&lt;keyword&gt;language&lt;/keyword&gt;&lt;keyword&gt;Geography&lt;/keyword&gt;&lt;/keywords&gt;&lt;urls&gt;&lt;related-urls&gt;&lt;/related-urls&gt;&lt;/urls&gt;&lt;isbn&gt;0029-9138&lt;/isbn&gt;&lt;work-type&gt;Article&lt;/work-type&gt;&lt;titles&gt;&lt;title&gt;Functions of Geographical Names and the Use of Endo- and Exonyms&lt;/title&gt;&lt;secondary-title&gt;Mitteilungen Der Osterreichischen Geographischen Gesellschaft&lt;/secondary-title&gt;&lt;alt-title&gt;Mitt. Osterr. Geogr. Ges.&lt;/alt-title&gt;&lt;/titles&gt;&lt;pages&gt;323-343&lt;/pages&gt;&lt;contributors&gt;&lt;authors&gt;&lt;author&gt;Wloskowicz, W.&lt;/author&gt;&lt;/authors&gt;&lt;/contributors&gt;&lt;language&gt;English&lt;/language&gt;&lt;added-date format="utc"&gt;1654246160&lt;/added-date&gt;&lt;ref-type name="Journal Article"&gt;17&lt;/ref-type&gt;&lt;auth-address&gt;[Wloskowicz, Wojciech] Polish Acad Sci, Inst Slav Studies, Ul Bartoszewicza 1b-17, PL-00337 Warsaw, Poland.&amp;#xD;Wloskowicz, W (corresponding author), Polish Acad Sci, Inst Slav Studies, Ul Bartoszewicza 1b-17, PL-00337 Warsaw, Poland.&amp;#xD;wloskowicz@gmail.com&lt;/auth-address&gt;&lt;dates&gt;&lt;year&gt;2017&lt;/year&gt;&lt;/dates&gt;&lt;rec-number&gt;575&lt;/rec-number&gt;&lt;last-updated-date format="utc"&gt;1654246269&lt;/last-updated-date&gt;&lt;accession-num&gt;WOS:000424274900014&lt;/accession-num&gt;&lt;electronic-resource-num&gt;10.23781/moegg159-323&lt;/electronic-resource-num&gt;&lt;volume&gt;159&lt;/volume&gt;&lt;/record&gt;&lt;/Cite&gt;&lt;/EndNote&gt;</w:instrText>
      </w:r>
      <w:r w:rsidR="00F56EFF">
        <w:rPr>
          <w:rFonts w:cs="Times New Roman"/>
          <w:szCs w:val="28"/>
        </w:rPr>
        <w:fldChar w:fldCharType="separate"/>
      </w:r>
      <w:r w:rsidR="00FA3F28">
        <w:rPr>
          <w:rFonts w:cs="Times New Roman"/>
          <w:noProof/>
          <w:szCs w:val="28"/>
        </w:rPr>
        <w:t>[205</w:t>
      </w:r>
      <w:r w:rsidR="00277C9D">
        <w:rPr>
          <w:rFonts w:cs="Times New Roman"/>
          <w:noProof/>
          <w:szCs w:val="28"/>
        </w:rPr>
        <w:t xml:space="preserve">, </w:t>
      </w:r>
      <w:r w:rsidR="00506578">
        <w:rPr>
          <w:rFonts w:cs="Times New Roman"/>
          <w:noProof/>
          <w:szCs w:val="28"/>
        </w:rPr>
        <w:t>р. </w:t>
      </w:r>
      <w:r w:rsidR="00277C9D">
        <w:rPr>
          <w:rFonts w:cs="Times New Roman"/>
          <w:noProof/>
          <w:szCs w:val="28"/>
        </w:rPr>
        <w:t>328</w:t>
      </w:r>
      <w:r w:rsidR="00FA3F28">
        <w:rPr>
          <w:rFonts w:cs="Times New Roman"/>
          <w:noProof/>
          <w:szCs w:val="28"/>
        </w:rPr>
        <w:t>]</w:t>
      </w:r>
      <w:r w:rsidR="00F56EFF">
        <w:rPr>
          <w:rFonts w:cs="Times New Roman"/>
          <w:szCs w:val="28"/>
        </w:rPr>
        <w:fldChar w:fldCharType="end"/>
      </w:r>
      <w:r>
        <w:rPr>
          <w:rFonts w:cs="Times New Roman"/>
          <w:szCs w:val="28"/>
        </w:rPr>
        <w:t>.</w:t>
      </w:r>
    </w:p>
    <w:p w14:paraId="0F313F6A" w14:textId="634F64EA" w:rsidR="00134BE0" w:rsidRDefault="00134BE0" w:rsidP="008E69F2">
      <w:pPr>
        <w:pStyle w:val="a3"/>
        <w:tabs>
          <w:tab w:val="left" w:pos="993"/>
        </w:tabs>
        <w:ind w:left="0" w:firstLine="709"/>
        <w:rPr>
          <w:rFonts w:cs="Times New Roman"/>
          <w:szCs w:val="28"/>
        </w:rPr>
      </w:pPr>
      <w:r>
        <w:rPr>
          <w:rFonts w:cs="Times New Roman"/>
          <w:szCs w:val="28"/>
        </w:rPr>
        <w:t xml:space="preserve">Согласно </w:t>
      </w:r>
      <w:r>
        <w:rPr>
          <w:rFonts w:cs="Times New Roman"/>
          <w:szCs w:val="28"/>
          <w:lang w:val="en-US"/>
        </w:rPr>
        <w:t>W</w:t>
      </w:r>
      <w:r w:rsidRPr="00F56EFF">
        <w:rPr>
          <w:rFonts w:cs="Times New Roman"/>
          <w:szCs w:val="28"/>
        </w:rPr>
        <w:t>. Włoskowicz</w:t>
      </w:r>
      <w:r>
        <w:rPr>
          <w:rFonts w:cs="Times New Roman"/>
          <w:szCs w:val="28"/>
        </w:rPr>
        <w:t>,</w:t>
      </w:r>
      <w:r w:rsidRPr="008820F2">
        <w:rPr>
          <w:rFonts w:cs="Times New Roman"/>
          <w:szCs w:val="28"/>
        </w:rPr>
        <w:t xml:space="preserve"> </w:t>
      </w:r>
      <w:r>
        <w:rPr>
          <w:rFonts w:cs="Times New Roman"/>
          <w:szCs w:val="28"/>
        </w:rPr>
        <w:t xml:space="preserve">разовые акты </w:t>
      </w:r>
      <w:r w:rsidRPr="008820F2">
        <w:rPr>
          <w:rFonts w:cs="Times New Roman"/>
          <w:szCs w:val="28"/>
        </w:rPr>
        <w:t>именования напрямую связан</w:t>
      </w:r>
      <w:r>
        <w:rPr>
          <w:rFonts w:cs="Times New Roman"/>
          <w:szCs w:val="28"/>
        </w:rPr>
        <w:t>ы</w:t>
      </w:r>
      <w:r w:rsidRPr="008820F2">
        <w:rPr>
          <w:rFonts w:cs="Times New Roman"/>
          <w:szCs w:val="28"/>
        </w:rPr>
        <w:t xml:space="preserve"> с развитием современного администрирования и впоследствии со стандартизацией географических названий. Сама природа разового акта именования заключается в едином решении одного лица, группы лиц или уполномоченного органа. Согласно такому решению конкретный </w:t>
      </w:r>
      <w:r>
        <w:rPr>
          <w:rFonts w:cs="Times New Roman"/>
          <w:szCs w:val="28"/>
        </w:rPr>
        <w:t>объект</w:t>
      </w:r>
      <w:r w:rsidRPr="008820F2">
        <w:rPr>
          <w:rFonts w:cs="Times New Roman"/>
          <w:szCs w:val="28"/>
        </w:rPr>
        <w:t xml:space="preserve"> отныне будет носить конкретное имя</w:t>
      </w:r>
      <w:r>
        <w:rPr>
          <w:rFonts w:cs="Times New Roman"/>
          <w:szCs w:val="28"/>
        </w:rPr>
        <w:t xml:space="preserve"> </w:t>
      </w:r>
      <w:r>
        <w:rPr>
          <w:rFonts w:cs="Times New Roman"/>
          <w:szCs w:val="28"/>
        </w:rPr>
        <w:fldChar w:fldCharType="begin"/>
      </w:r>
      <w:r w:rsidR="00FA3F28">
        <w:rPr>
          <w:rFonts w:cs="Times New Roman"/>
          <w:szCs w:val="28"/>
        </w:rPr>
        <w:instrText xml:space="preserve"> ADDIN EN.CITE &lt;EndNote&gt;&lt;Cite&gt;&lt;Author&gt;Wloskowicz&lt;/Author&gt;&lt;Year&gt;2017&lt;/Year&gt;&lt;IDText&gt;Functions of Geographical Names and the Use of Endo- and Exonyms&lt;/IDText&gt;&lt;DisplayText&gt;[205]&lt;/DisplayText&gt;&lt;record&gt;&lt;keywords&gt;&lt;keyword&gt;Toponomastics&lt;/keyword&gt;&lt;keyword&gt;proper name function&lt;/keyword&gt;&lt;keyword&gt;endonym&lt;/keyword&gt;&lt;keyword&gt;exonym&lt;/keyword&gt;&lt;keyword&gt;functions of&lt;/keyword&gt;&lt;keyword&gt;language&lt;/keyword&gt;&lt;keyword&gt;Geography&lt;/keyword&gt;&lt;/keywords&gt;&lt;urls&gt;&lt;related-urls&gt;&lt;/related-urls&gt;&lt;/urls&gt;&lt;isbn&gt;0029-9138&lt;/isbn&gt;&lt;work-type&gt;Article&lt;/work-type&gt;&lt;titles&gt;&lt;title&gt;Functions of Geographical Names and the Use of Endo- and Exonyms&lt;/title&gt;&lt;secondary-title&gt;Mitteilungen Der Osterreichischen Geographischen Gesellschaft&lt;/secondary-title&gt;&lt;alt-title&gt;Mitt. Osterr. Geogr. Ges.&lt;/alt-title&gt;&lt;/titles&gt;&lt;pages&gt;323-343&lt;/pages&gt;&lt;contributors&gt;&lt;authors&gt;&lt;author&gt;Wloskowicz, W.&lt;/author&gt;&lt;/authors&gt;&lt;/contributors&gt;&lt;language&gt;English&lt;/language&gt;&lt;added-date format="utc"&gt;1654246160&lt;/added-date&gt;&lt;ref-type name="Journal Article"&gt;17&lt;/ref-type&gt;&lt;auth-address&gt;[Wloskowicz, Wojciech] Polish Acad Sci, Inst Slav Studies, Ul Bartoszewicza 1b-17, PL-00337 Warsaw, Poland.&amp;#xD;Wloskowicz, W (corresponding author), Polish Acad Sci, Inst Slav Studies, Ul Bartoszewicza 1b-17, PL-00337 Warsaw, Poland.&amp;#xD;wloskowicz@gmail.com&lt;/auth-address&gt;&lt;dates&gt;&lt;year&gt;2017&lt;/year&gt;&lt;/dates&gt;&lt;rec-number&gt;575&lt;/rec-number&gt;&lt;last-updated-date format="utc"&gt;1654246269&lt;/last-updated-date&gt;&lt;accession-num&gt;WOS:000424274900014&lt;/accession-num&gt;&lt;electronic-resource-num&gt;10.23781/moegg159-323&lt;/electronic-resource-num&gt;&lt;volume&gt;159&lt;/volume&gt;&lt;/record&gt;&lt;/Cite&gt;&lt;/EndNote&gt;</w:instrText>
      </w:r>
      <w:r>
        <w:rPr>
          <w:rFonts w:cs="Times New Roman"/>
          <w:szCs w:val="28"/>
        </w:rPr>
        <w:fldChar w:fldCharType="separate"/>
      </w:r>
      <w:r w:rsidR="00FA3F28">
        <w:rPr>
          <w:rFonts w:cs="Times New Roman"/>
          <w:noProof/>
          <w:szCs w:val="28"/>
        </w:rPr>
        <w:t>[205</w:t>
      </w:r>
      <w:r w:rsidR="00277C9D">
        <w:rPr>
          <w:rFonts w:cs="Times New Roman"/>
          <w:noProof/>
          <w:szCs w:val="28"/>
        </w:rPr>
        <w:t xml:space="preserve">, </w:t>
      </w:r>
      <w:r w:rsidR="00506578">
        <w:rPr>
          <w:rFonts w:cs="Times New Roman"/>
          <w:noProof/>
          <w:szCs w:val="28"/>
        </w:rPr>
        <w:t xml:space="preserve">р. </w:t>
      </w:r>
      <w:r w:rsidR="00277C9D">
        <w:rPr>
          <w:rFonts w:cs="Times New Roman"/>
          <w:noProof/>
          <w:szCs w:val="28"/>
        </w:rPr>
        <w:t>329</w:t>
      </w:r>
      <w:r w:rsidR="00FA3F28">
        <w:rPr>
          <w:rFonts w:cs="Times New Roman"/>
          <w:noProof/>
          <w:szCs w:val="28"/>
        </w:rPr>
        <w:t>]</w:t>
      </w:r>
      <w:r>
        <w:rPr>
          <w:rFonts w:cs="Times New Roman"/>
          <w:szCs w:val="28"/>
        </w:rPr>
        <w:fldChar w:fldCharType="end"/>
      </w:r>
      <w:r w:rsidRPr="008820F2">
        <w:rPr>
          <w:rFonts w:cs="Times New Roman"/>
          <w:szCs w:val="28"/>
        </w:rPr>
        <w:t>.</w:t>
      </w:r>
      <w:r w:rsidR="0050760C">
        <w:rPr>
          <w:rFonts w:cs="Times New Roman"/>
          <w:szCs w:val="28"/>
        </w:rPr>
        <w:t xml:space="preserve"> </w:t>
      </w:r>
    </w:p>
    <w:p w14:paraId="55102A96" w14:textId="6CBFA531" w:rsidR="00F56EFF" w:rsidRPr="00076DBD" w:rsidRDefault="00076DBD" w:rsidP="008E69F2">
      <w:pPr>
        <w:pStyle w:val="a3"/>
        <w:tabs>
          <w:tab w:val="left" w:pos="993"/>
        </w:tabs>
        <w:ind w:left="0" w:firstLine="709"/>
        <w:rPr>
          <w:rFonts w:cs="Times New Roman"/>
          <w:szCs w:val="28"/>
        </w:rPr>
      </w:pPr>
      <w:r>
        <w:rPr>
          <w:rFonts w:cs="Times New Roman"/>
          <w:szCs w:val="28"/>
        </w:rPr>
        <w:t xml:space="preserve">Топонимы </w:t>
      </w:r>
      <w:r w:rsidRPr="00076DBD">
        <w:rPr>
          <w:rFonts w:cs="Times New Roman"/>
          <w:szCs w:val="28"/>
        </w:rPr>
        <w:t>могут возникать посредством онимизации, которая представляет собой процесс превращения имени нарицательного в имя собственное. Форма выражения может остаться прежней; однако меняется сам статус понятия, стоящего за названием. Общее понятие индивидуализируется путем добавления к его содержанию некоторых дополнительных пространственно-временных компонентов.</w:t>
      </w:r>
      <w:r>
        <w:rPr>
          <w:rFonts w:cs="Times New Roman"/>
          <w:szCs w:val="28"/>
        </w:rPr>
        <w:t xml:space="preserve"> </w:t>
      </w:r>
    </w:p>
    <w:p w14:paraId="5A8DF9AC" w14:textId="66AE24FC" w:rsidR="00F56EFF" w:rsidRDefault="00157C59" w:rsidP="008E69F2">
      <w:pPr>
        <w:pStyle w:val="a3"/>
        <w:tabs>
          <w:tab w:val="left" w:pos="993"/>
        </w:tabs>
        <w:ind w:left="0" w:firstLine="709"/>
        <w:rPr>
          <w:rFonts w:cs="Times New Roman"/>
          <w:szCs w:val="28"/>
        </w:rPr>
      </w:pPr>
      <w:r>
        <w:rPr>
          <w:rFonts w:cs="Times New Roman"/>
          <w:szCs w:val="28"/>
        </w:rPr>
        <w:t xml:space="preserve">Онимизация – </w:t>
      </w:r>
      <w:r w:rsidRPr="00157C59">
        <w:rPr>
          <w:rFonts w:cs="Times New Roman"/>
          <w:szCs w:val="28"/>
        </w:rPr>
        <w:t>э</w:t>
      </w:r>
      <w:r>
        <w:rPr>
          <w:rFonts w:cs="Times New Roman"/>
          <w:szCs w:val="28"/>
        </w:rPr>
        <w:t>то постепенный</w:t>
      </w:r>
      <w:r w:rsidRPr="00157C59">
        <w:rPr>
          <w:rFonts w:cs="Times New Roman"/>
          <w:szCs w:val="28"/>
        </w:rPr>
        <w:t xml:space="preserve"> и нестандартизированный процесс. Если группа людей обосновывается и находит в своей местности географический объект, для которого у них есть общее выражение (имя нарицательное), они начинают называть этот объект этим выражением. Через какое-то время использование этого выражения для обозначения отдельного признака становится очень регулярным и распространенным в данном сообществе, и слово становится топонимом. Фактически это процесс, происходящий на уровне индивидуализации общего понятия, которое затем становится индивидуальным.</w:t>
      </w:r>
    </w:p>
    <w:p w14:paraId="41CDBBBA" w14:textId="17594CE8" w:rsidR="00FD4109" w:rsidRDefault="00FD4109" w:rsidP="008E69F2">
      <w:pPr>
        <w:pStyle w:val="a3"/>
        <w:tabs>
          <w:tab w:val="left" w:pos="993"/>
        </w:tabs>
        <w:ind w:left="0" w:firstLine="709"/>
        <w:rPr>
          <w:rFonts w:cs="Times New Roman"/>
          <w:szCs w:val="28"/>
        </w:rPr>
      </w:pPr>
      <w:r w:rsidRPr="00FD4109">
        <w:rPr>
          <w:rFonts w:cs="Times New Roman"/>
          <w:szCs w:val="28"/>
        </w:rPr>
        <w:t xml:space="preserve">Кроме того, поэтому многие топонимы </w:t>
      </w:r>
      <w:r>
        <w:rPr>
          <w:rFonts w:cs="Times New Roman"/>
          <w:szCs w:val="28"/>
        </w:rPr>
        <w:t>имеют</w:t>
      </w:r>
      <w:r w:rsidRPr="00FD4109">
        <w:rPr>
          <w:rFonts w:cs="Times New Roman"/>
          <w:szCs w:val="28"/>
        </w:rPr>
        <w:t xml:space="preserve"> непрозрачн</w:t>
      </w:r>
      <w:r>
        <w:rPr>
          <w:rFonts w:cs="Times New Roman"/>
          <w:szCs w:val="28"/>
        </w:rPr>
        <w:t>ую внутреннюю форму</w:t>
      </w:r>
      <w:r w:rsidRPr="00FD4109">
        <w:rPr>
          <w:rFonts w:cs="Times New Roman"/>
          <w:szCs w:val="28"/>
        </w:rPr>
        <w:t>: в ходе языковой истории из языка исчезают закрепленные в топонимах топографические выражения (</w:t>
      </w:r>
      <w:r>
        <w:rPr>
          <w:rFonts w:cs="Times New Roman"/>
          <w:szCs w:val="28"/>
        </w:rPr>
        <w:t xml:space="preserve">имена </w:t>
      </w:r>
      <w:r w:rsidRPr="00FD4109">
        <w:rPr>
          <w:rFonts w:cs="Times New Roman"/>
          <w:szCs w:val="28"/>
        </w:rPr>
        <w:t>нарицательные). Их прежнее общее значение больше не понятно большинству пользователей языка. И их формы остаются только в географических названиях как языковые окаменелости.</w:t>
      </w:r>
    </w:p>
    <w:p w14:paraId="5A7E2AEB" w14:textId="4F6AC0AF" w:rsidR="008820F2" w:rsidRPr="008820F2" w:rsidRDefault="008820F2" w:rsidP="008E69F2">
      <w:pPr>
        <w:pStyle w:val="a3"/>
        <w:tabs>
          <w:tab w:val="left" w:pos="993"/>
        </w:tabs>
        <w:ind w:left="0" w:firstLine="709"/>
        <w:rPr>
          <w:rFonts w:cs="Times New Roman"/>
          <w:szCs w:val="28"/>
        </w:rPr>
      </w:pPr>
      <w:r w:rsidRPr="008820F2">
        <w:rPr>
          <w:rFonts w:cs="Times New Roman"/>
          <w:szCs w:val="28"/>
        </w:rPr>
        <w:t xml:space="preserve">Онимизация </w:t>
      </w:r>
      <w:r w:rsidR="00253AF0">
        <w:rPr>
          <w:rFonts w:cs="Times New Roman"/>
          <w:szCs w:val="28"/>
        </w:rPr>
        <w:t>–</w:t>
      </w:r>
      <w:r w:rsidRPr="008820F2">
        <w:rPr>
          <w:rFonts w:cs="Times New Roman"/>
          <w:szCs w:val="28"/>
        </w:rPr>
        <w:t xml:space="preserve"> это несколько естественный процесс «</w:t>
      </w:r>
      <w:r>
        <w:rPr>
          <w:rFonts w:cs="Times New Roman"/>
          <w:szCs w:val="28"/>
        </w:rPr>
        <w:t>давания</w:t>
      </w:r>
      <w:r w:rsidRPr="008820F2">
        <w:rPr>
          <w:rFonts w:cs="Times New Roman"/>
          <w:szCs w:val="28"/>
        </w:rPr>
        <w:t>» географических на</w:t>
      </w:r>
      <w:r w:rsidR="0078121F">
        <w:rPr>
          <w:rFonts w:cs="Times New Roman"/>
          <w:szCs w:val="28"/>
        </w:rPr>
        <w:t>именовани</w:t>
      </w:r>
      <w:r w:rsidRPr="008820F2">
        <w:rPr>
          <w:rFonts w:cs="Times New Roman"/>
          <w:szCs w:val="28"/>
        </w:rPr>
        <w:t>й. Он</w:t>
      </w:r>
      <w:r>
        <w:rPr>
          <w:rFonts w:cs="Times New Roman"/>
          <w:szCs w:val="28"/>
        </w:rPr>
        <w:t>а</w:t>
      </w:r>
      <w:r w:rsidRPr="008820F2">
        <w:rPr>
          <w:rFonts w:cs="Times New Roman"/>
          <w:szCs w:val="28"/>
        </w:rPr>
        <w:t xml:space="preserve"> доминировал</w:t>
      </w:r>
      <w:r>
        <w:rPr>
          <w:rFonts w:cs="Times New Roman"/>
          <w:szCs w:val="28"/>
        </w:rPr>
        <w:t>а</w:t>
      </w:r>
      <w:r w:rsidRPr="008820F2">
        <w:rPr>
          <w:rFonts w:cs="Times New Roman"/>
          <w:szCs w:val="28"/>
        </w:rPr>
        <w:t xml:space="preserve"> в процессах номинации на протяжении веков. Конечно, кроме того, некоторые примеры разовых актов именования можно найти уже в древности (например, Александрия) и в средние века (Константинополь); последний, однако, является скорее примером</w:t>
      </w:r>
      <w:r>
        <w:rPr>
          <w:rFonts w:cs="Times New Roman"/>
          <w:szCs w:val="28"/>
        </w:rPr>
        <w:t xml:space="preserve"> переименования</w:t>
      </w:r>
      <w:r w:rsidRPr="008820F2">
        <w:rPr>
          <w:rFonts w:cs="Times New Roman"/>
          <w:szCs w:val="28"/>
        </w:rPr>
        <w:t>.</w:t>
      </w:r>
    </w:p>
    <w:p w14:paraId="57E80E83" w14:textId="75D99337" w:rsidR="008820F2" w:rsidRDefault="008820F2" w:rsidP="008E69F2">
      <w:pPr>
        <w:pStyle w:val="a3"/>
        <w:tabs>
          <w:tab w:val="left" w:pos="993"/>
        </w:tabs>
        <w:ind w:left="0" w:firstLine="709"/>
        <w:rPr>
          <w:rFonts w:cs="Times New Roman"/>
          <w:szCs w:val="28"/>
        </w:rPr>
      </w:pPr>
      <w:r w:rsidRPr="008820F2">
        <w:rPr>
          <w:rFonts w:cs="Times New Roman"/>
          <w:szCs w:val="28"/>
        </w:rPr>
        <w:t>Однако ситуация разового акта именования в некоторых отношениях отличается от ситуации более позднего использования названия, которое, как упоминалось выше, составляет третью возможную перспективу в описании функций географических названий.</w:t>
      </w:r>
    </w:p>
    <w:p w14:paraId="41D398A8" w14:textId="77DF577F" w:rsidR="0050760C" w:rsidRDefault="008C3B78" w:rsidP="008E69F2">
      <w:pPr>
        <w:pStyle w:val="a3"/>
        <w:tabs>
          <w:tab w:val="left" w:pos="993"/>
        </w:tabs>
        <w:ind w:left="0" w:firstLine="709"/>
        <w:rPr>
          <w:rFonts w:cs="Times New Roman"/>
          <w:szCs w:val="28"/>
        </w:rPr>
      </w:pPr>
      <w:r>
        <w:rPr>
          <w:lang w:val="en-US"/>
        </w:rPr>
        <w:t>M</w:t>
      </w:r>
      <w:r w:rsidRPr="008C3B78">
        <w:t xml:space="preserve">. </w:t>
      </w:r>
      <w:r w:rsidR="0050760C">
        <w:t>Rutkowski</w:t>
      </w:r>
      <w:r w:rsidR="0050760C" w:rsidRPr="0050760C">
        <w:rPr>
          <w:rFonts w:cs="Times New Roman"/>
          <w:szCs w:val="28"/>
        </w:rPr>
        <w:t xml:space="preserve"> указывает, что ономастики в целом согласны с тем, что основной (первичной) функцией имен собственных является идентифицирующая, идентифицирующе-дифференцирующая или дейктическая функция</w:t>
      </w:r>
      <w:r w:rsidR="0050760C">
        <w:rPr>
          <w:rFonts w:cs="Times New Roman"/>
          <w:szCs w:val="28"/>
        </w:rPr>
        <w:t xml:space="preserve"> </w:t>
      </w:r>
      <w:r w:rsidR="003A474F">
        <w:rPr>
          <w:rFonts w:cs="Times New Roman"/>
          <w:szCs w:val="28"/>
        </w:rPr>
        <w:fldChar w:fldCharType="begin"/>
      </w:r>
      <w:r w:rsidR="00FA3F28">
        <w:rPr>
          <w:rFonts w:cs="Times New Roman"/>
          <w:szCs w:val="28"/>
        </w:rPr>
        <w:instrText xml:space="preserve"> ADDIN EN.CITE &lt;EndNote&gt;&lt;Cite&gt;&lt;Author&gt;Rutkowski&lt;/Author&gt;&lt;Year&gt;2001&lt;/Year&gt;&lt;IDText&gt;Wstępna charakterystyka funkcji nazw własnych [Preliminary characterisation of the function of proper names]&lt;/IDText&gt;&lt;DisplayText&gt;[274]&lt;/DisplayText&gt;&lt;record&gt;&lt;titles&gt;&lt;title&gt;Wstępna charakterystyka funkcji nazw własnych [Preliminary characterisation of the function of proper names]&lt;/title&gt;&lt;secondary-title&gt;Onomastica&lt;/secondary-title&gt;&lt;/titles&gt;&lt;pages&gt;7-29&lt;/pages&gt;&lt;number&gt;46&lt;/number&gt;&lt;contributors&gt;&lt;authors&gt;&lt;author&gt;Rutkowski, M.&lt;/author&gt;&lt;/authors&gt;&lt;/contributors&gt;&lt;added-date format="utc"&gt;1654250930&lt;/added-date&gt;&lt;ref-type name="Journal Article"&gt;17&lt;/ref-type&gt;&lt;dates&gt;&lt;year&gt;2001&lt;/year&gt;&lt;/dates&gt;&lt;rec-number&gt;577&lt;/rec-number&gt;&lt;last-updated-date format="utc"&gt;1654251005&lt;/last-updated-date&gt;&lt;/record&gt;&lt;/Cite&gt;&lt;/EndNote&gt;</w:instrText>
      </w:r>
      <w:r w:rsidR="003A474F">
        <w:rPr>
          <w:rFonts w:cs="Times New Roman"/>
          <w:szCs w:val="28"/>
        </w:rPr>
        <w:fldChar w:fldCharType="separate"/>
      </w:r>
      <w:r w:rsidR="00FA3F28">
        <w:rPr>
          <w:rFonts w:cs="Times New Roman"/>
          <w:noProof/>
          <w:szCs w:val="28"/>
        </w:rPr>
        <w:t>[274]</w:t>
      </w:r>
      <w:r w:rsidR="003A474F">
        <w:rPr>
          <w:rFonts w:cs="Times New Roman"/>
          <w:szCs w:val="28"/>
        </w:rPr>
        <w:fldChar w:fldCharType="end"/>
      </w:r>
      <w:r w:rsidR="0050760C" w:rsidRPr="0050760C">
        <w:rPr>
          <w:rFonts w:cs="Times New Roman"/>
          <w:szCs w:val="28"/>
        </w:rPr>
        <w:t>.</w:t>
      </w:r>
      <w:r w:rsidR="0050760C">
        <w:rPr>
          <w:rFonts w:cs="Times New Roman"/>
          <w:szCs w:val="28"/>
        </w:rPr>
        <w:t xml:space="preserve"> </w:t>
      </w:r>
      <w:r w:rsidR="0050760C" w:rsidRPr="0050760C">
        <w:rPr>
          <w:rFonts w:cs="Times New Roman"/>
          <w:szCs w:val="28"/>
        </w:rPr>
        <w:t xml:space="preserve">Концепция первичной функции подразумевает существование вторичных функций </w:t>
      </w:r>
      <w:r w:rsidR="003A474F">
        <w:rPr>
          <w:rFonts w:cs="Times New Roman"/>
          <w:szCs w:val="28"/>
        </w:rPr>
        <w:fldChar w:fldCharType="begin"/>
      </w:r>
      <w:r w:rsidR="00FA3F28">
        <w:rPr>
          <w:rFonts w:cs="Times New Roman"/>
          <w:szCs w:val="28"/>
        </w:rPr>
        <w:instrText xml:space="preserve"> ADDIN EN.CITE &lt;EndNote&gt;&lt;Cite&gt;&lt;Author&gt;Wloskowicz&lt;/Author&gt;&lt;Year&gt;2017&lt;/Year&gt;&lt;IDText&gt;Functions of Geographical Names and the Use of Endo- and Exonyms&lt;/IDText&gt;&lt;DisplayText&gt;[205]&lt;/DisplayText&gt;&lt;record&gt;&lt;keywords&gt;&lt;keyword&gt;Toponomastics&lt;/keyword&gt;&lt;keyword&gt;proper name function&lt;/keyword&gt;&lt;keyword&gt;endonym&lt;/keyword&gt;&lt;keyword&gt;exonym&lt;/keyword&gt;&lt;keyword&gt;functions of&lt;/keyword&gt;&lt;keyword&gt;language&lt;/keyword&gt;&lt;keyword&gt;Geography&lt;/keyword&gt;&lt;/keywords&gt;&lt;urls&gt;&lt;related-urls&gt;&lt;/related-urls&gt;&lt;/urls&gt;&lt;isbn&gt;0029-9138&lt;/isbn&gt;&lt;work-type&gt;Article&lt;/work-type&gt;&lt;titles&gt;&lt;title&gt;Functions of Geographical Names and the Use of Endo- and Exonyms&lt;/title&gt;&lt;secondary-title&gt;Mitteilungen Der Osterreichischen Geographischen Gesellschaft&lt;/secondary-title&gt;&lt;alt-title&gt;Mitt. Osterr. Geogr. Ges.&lt;/alt-title&gt;&lt;/titles&gt;&lt;pages&gt;323-343&lt;/pages&gt;&lt;contributors&gt;&lt;authors&gt;&lt;author&gt;Wloskowicz, W.&lt;/author&gt;&lt;/authors&gt;&lt;/contributors&gt;&lt;language&gt;English&lt;/language&gt;&lt;added-date format="utc"&gt;1654246160&lt;/added-date&gt;&lt;ref-type name="Journal Article"&gt;17&lt;/ref-type&gt;&lt;auth-address&gt;[Wloskowicz, Wojciech] Polish Acad Sci, Inst Slav Studies, Ul Bartoszewicza 1b-17, PL-00337 Warsaw, Poland.&amp;#xD;Wloskowicz, W (corresponding author), Polish Acad Sci, Inst Slav Studies, Ul Bartoszewicza 1b-17, PL-00337 Warsaw, Poland.&amp;#xD;wloskowicz@gmail.com&lt;/auth-address&gt;&lt;dates&gt;&lt;year&gt;2017&lt;/year&gt;&lt;/dates&gt;&lt;rec-number&gt;575&lt;/rec-number&gt;&lt;last-updated-date format="utc"&gt;1654246269&lt;/last-updated-date&gt;&lt;accession-num&gt;WOS:000424274900014&lt;/accession-num&gt;&lt;electronic-resource-num&gt;10.23781/moegg159-323&lt;/electronic-resource-num&gt;&lt;volume&gt;159&lt;/volume&gt;&lt;/record&gt;&lt;/Cite&gt;&lt;/EndNote&gt;</w:instrText>
      </w:r>
      <w:r w:rsidR="003A474F">
        <w:rPr>
          <w:rFonts w:cs="Times New Roman"/>
          <w:szCs w:val="28"/>
        </w:rPr>
        <w:fldChar w:fldCharType="separate"/>
      </w:r>
      <w:r w:rsidR="00FA3F28">
        <w:rPr>
          <w:rFonts w:cs="Times New Roman"/>
          <w:noProof/>
          <w:szCs w:val="28"/>
        </w:rPr>
        <w:t>[205</w:t>
      </w:r>
      <w:r w:rsidR="00277C9D">
        <w:rPr>
          <w:rFonts w:cs="Times New Roman"/>
          <w:noProof/>
          <w:szCs w:val="28"/>
        </w:rPr>
        <w:t xml:space="preserve">, </w:t>
      </w:r>
      <w:r w:rsidR="00506578">
        <w:rPr>
          <w:rFonts w:cs="Times New Roman"/>
          <w:noProof/>
          <w:szCs w:val="28"/>
        </w:rPr>
        <w:t xml:space="preserve">р. </w:t>
      </w:r>
      <w:r w:rsidR="00277C9D">
        <w:rPr>
          <w:rFonts w:cs="Times New Roman"/>
          <w:noProof/>
          <w:szCs w:val="28"/>
        </w:rPr>
        <w:t>330</w:t>
      </w:r>
      <w:r w:rsidR="00FA3F28">
        <w:rPr>
          <w:rFonts w:cs="Times New Roman"/>
          <w:noProof/>
          <w:szCs w:val="28"/>
        </w:rPr>
        <w:t>]</w:t>
      </w:r>
      <w:r w:rsidR="003A474F">
        <w:rPr>
          <w:rFonts w:cs="Times New Roman"/>
          <w:szCs w:val="28"/>
        </w:rPr>
        <w:fldChar w:fldCharType="end"/>
      </w:r>
      <w:r w:rsidR="0050760C">
        <w:rPr>
          <w:rFonts w:cs="Times New Roman"/>
          <w:szCs w:val="28"/>
        </w:rPr>
        <w:t>. Однако среди ономаст</w:t>
      </w:r>
      <w:r w:rsidR="0050760C" w:rsidRPr="0050760C">
        <w:rPr>
          <w:rFonts w:cs="Times New Roman"/>
          <w:szCs w:val="28"/>
        </w:rPr>
        <w:t>ов можно обнаружить меньшее единодушие, когда необходимо обрисовать набор этих вторичных функций.</w:t>
      </w:r>
    </w:p>
    <w:p w14:paraId="58A4D270" w14:textId="1F89A89E" w:rsidR="0050760C" w:rsidRPr="0050760C" w:rsidRDefault="008C3B78" w:rsidP="008E69F2">
      <w:pPr>
        <w:pStyle w:val="a3"/>
        <w:tabs>
          <w:tab w:val="left" w:pos="993"/>
        </w:tabs>
        <w:ind w:left="0" w:firstLine="709"/>
        <w:rPr>
          <w:rFonts w:cs="Times New Roman"/>
          <w:szCs w:val="28"/>
        </w:rPr>
      </w:pPr>
      <w:r>
        <w:rPr>
          <w:rFonts w:cs="Times New Roman"/>
          <w:szCs w:val="28"/>
        </w:rPr>
        <w:t xml:space="preserve">Ю.А. </w:t>
      </w:r>
      <w:r w:rsidR="0050760C" w:rsidRPr="0050760C">
        <w:rPr>
          <w:rFonts w:cs="Times New Roman"/>
          <w:szCs w:val="28"/>
        </w:rPr>
        <w:t>Карпенко считает номинативно-опознавательно-дифференцирующую функцию основной: имя собственное не только идентифицирует</w:t>
      </w:r>
      <w:r w:rsidR="0050760C">
        <w:rPr>
          <w:rFonts w:cs="Times New Roman"/>
          <w:szCs w:val="28"/>
        </w:rPr>
        <w:t xml:space="preserve"> предмет</w:t>
      </w:r>
      <w:r w:rsidR="0050760C" w:rsidRPr="0050760C">
        <w:rPr>
          <w:rFonts w:cs="Times New Roman"/>
          <w:szCs w:val="28"/>
        </w:rPr>
        <w:t>, но и отличает его от других отдельных объектов, принадлежащих к тому же классу объектов. Эта основная функция присутствует во всех именах собственных, встречающихся в текстах. С другой стороны, набор второстепенных функций, выполняемых данным именем собственным в данном</w:t>
      </w:r>
      <w:r w:rsidR="0050760C">
        <w:rPr>
          <w:rFonts w:cs="Times New Roman"/>
          <w:szCs w:val="28"/>
        </w:rPr>
        <w:t xml:space="preserve"> </w:t>
      </w:r>
      <w:r w:rsidR="0050760C" w:rsidRPr="0050760C">
        <w:rPr>
          <w:rFonts w:cs="Times New Roman"/>
          <w:szCs w:val="28"/>
        </w:rPr>
        <w:t>текст</w:t>
      </w:r>
      <w:r w:rsidR="0050760C">
        <w:rPr>
          <w:rFonts w:cs="Times New Roman"/>
          <w:szCs w:val="28"/>
        </w:rPr>
        <w:t>е,</w:t>
      </w:r>
      <w:r w:rsidR="0050760C" w:rsidRPr="0050760C">
        <w:rPr>
          <w:rFonts w:cs="Times New Roman"/>
          <w:szCs w:val="28"/>
        </w:rPr>
        <w:t xml:space="preserve"> переменный</w:t>
      </w:r>
      <w:r w:rsidR="00894D86">
        <w:rPr>
          <w:rFonts w:cs="Times New Roman"/>
          <w:szCs w:val="28"/>
        </w:rPr>
        <w:t xml:space="preserve"> </w:t>
      </w:r>
      <w:r w:rsidR="00894D86">
        <w:rPr>
          <w:rFonts w:cs="Times New Roman"/>
          <w:szCs w:val="28"/>
        </w:rPr>
        <w:fldChar w:fldCharType="begin"/>
      </w:r>
      <w:r w:rsidR="00FA3F28">
        <w:rPr>
          <w:rFonts w:cs="Times New Roman"/>
          <w:szCs w:val="28"/>
        </w:rPr>
        <w:instrText xml:space="preserve"> ADDIN EN.CITE &lt;EndNote&gt;&lt;Cite&gt;&lt;Author&gt;Карпенко&lt;/Author&gt;&lt;Year&gt;1980&lt;/Year&gt;&lt;IDText&gt;О функциях собственных имен&lt;/IDText&gt;&lt;DisplayText&gt;[275]&lt;/DisplayText&gt;&lt;record&gt;&lt;titles&gt;&lt;title&gt;О функциях собственных имен&lt;/title&gt;&lt;secondary-title&gt;Spoločenské fungovanie vlastných mien. VII. Slovenská onomastická&amp;#xA;konferencia&lt;/secondary-title&gt;&lt;/titles&gt;&lt;pages&gt;9-15&lt;/pages&gt;&lt;contributors&gt;&lt;authors&gt;&lt;author&gt;Карпенко, Ю.А.&lt;/author&gt;&lt;/authors&gt;&lt;/contributors&gt;&lt;added-date format="utc"&gt;1654251517&lt;/added-date&gt;&lt;pub-location&gt;Братислава&lt;/pub-location&gt;&lt;ref-type name="Book Section"&gt;5&lt;/ref-type&gt;&lt;dates&gt;&lt;year&gt;1980&lt;/year&gt;&lt;/dates&gt;&lt;rec-number&gt;578&lt;/rec-number&gt;&lt;publisher&gt;Veda&lt;/publisher&gt;&lt;last-updated-date format="utc"&gt;1654251639&lt;/last-updated-date&gt;&lt;contributors&gt;&lt;secondary-authors&gt;&lt;author&gt;Majtán, M.&lt;/author&gt;&lt;/secondary-authors&gt;&lt;/contributors&gt;&lt;/record&gt;&lt;/Cite&gt;&lt;/EndNote&gt;</w:instrText>
      </w:r>
      <w:r w:rsidR="00894D86">
        <w:rPr>
          <w:rFonts w:cs="Times New Roman"/>
          <w:szCs w:val="28"/>
        </w:rPr>
        <w:fldChar w:fldCharType="separate"/>
      </w:r>
      <w:r w:rsidR="00FA3F28">
        <w:rPr>
          <w:rFonts w:cs="Times New Roman"/>
          <w:noProof/>
          <w:szCs w:val="28"/>
        </w:rPr>
        <w:t>[275]</w:t>
      </w:r>
      <w:r w:rsidR="00894D86">
        <w:rPr>
          <w:rFonts w:cs="Times New Roman"/>
          <w:szCs w:val="28"/>
        </w:rPr>
        <w:fldChar w:fldCharType="end"/>
      </w:r>
      <w:r w:rsidR="0050760C" w:rsidRPr="0050760C">
        <w:rPr>
          <w:rFonts w:cs="Times New Roman"/>
          <w:szCs w:val="28"/>
        </w:rPr>
        <w:t>.</w:t>
      </w:r>
    </w:p>
    <w:p w14:paraId="4629F093" w14:textId="16210A44" w:rsidR="0050760C" w:rsidRPr="0050760C" w:rsidRDefault="0050760C" w:rsidP="008E69F2">
      <w:pPr>
        <w:pStyle w:val="a3"/>
        <w:tabs>
          <w:tab w:val="left" w:pos="993"/>
        </w:tabs>
        <w:ind w:left="0" w:firstLine="709"/>
        <w:rPr>
          <w:rFonts w:cs="Times New Roman"/>
          <w:szCs w:val="28"/>
        </w:rPr>
      </w:pPr>
      <w:r w:rsidRPr="0050760C">
        <w:rPr>
          <w:rFonts w:cs="Times New Roman"/>
          <w:szCs w:val="28"/>
        </w:rPr>
        <w:t xml:space="preserve">Полный перечень функций, упомянутых </w:t>
      </w:r>
      <w:r w:rsidR="008C3B78">
        <w:rPr>
          <w:rFonts w:cs="Times New Roman"/>
          <w:szCs w:val="28"/>
        </w:rPr>
        <w:t xml:space="preserve">Ю.А. </w:t>
      </w:r>
      <w:r w:rsidRPr="0050760C">
        <w:rPr>
          <w:rFonts w:cs="Times New Roman"/>
          <w:szCs w:val="28"/>
        </w:rPr>
        <w:t>Карпенко, состоит из 1) активных функций: а) основной</w:t>
      </w:r>
      <w:r w:rsidR="00894D86">
        <w:rPr>
          <w:rFonts w:cs="Times New Roman"/>
          <w:szCs w:val="28"/>
        </w:rPr>
        <w:t xml:space="preserve"> (первичной)</w:t>
      </w:r>
      <w:r w:rsidRPr="0050760C">
        <w:rPr>
          <w:rFonts w:cs="Times New Roman"/>
          <w:szCs w:val="28"/>
        </w:rPr>
        <w:t>, б) информационной и в) эмоци</w:t>
      </w:r>
      <w:r>
        <w:rPr>
          <w:rFonts w:cs="Times New Roman"/>
          <w:szCs w:val="28"/>
        </w:rPr>
        <w:t>ональной, а также из 2</w:t>
      </w:r>
      <w:r w:rsidR="003A474F">
        <w:rPr>
          <w:rFonts w:cs="Times New Roman"/>
          <w:szCs w:val="28"/>
        </w:rPr>
        <w:t>) пассивных</w:t>
      </w:r>
      <w:r w:rsidRPr="0050760C">
        <w:rPr>
          <w:rFonts w:cs="Times New Roman"/>
          <w:szCs w:val="28"/>
        </w:rPr>
        <w:t xml:space="preserve"> функци</w:t>
      </w:r>
      <w:r w:rsidR="003A474F">
        <w:rPr>
          <w:rFonts w:cs="Times New Roman"/>
          <w:szCs w:val="28"/>
        </w:rPr>
        <w:t>й</w:t>
      </w:r>
      <w:r w:rsidR="00894D86">
        <w:rPr>
          <w:rFonts w:cs="Times New Roman"/>
          <w:szCs w:val="28"/>
        </w:rPr>
        <w:t>: а) когнитивной</w:t>
      </w:r>
      <w:r w:rsidRPr="0050760C">
        <w:rPr>
          <w:rFonts w:cs="Times New Roman"/>
          <w:szCs w:val="28"/>
        </w:rPr>
        <w:t xml:space="preserve"> </w:t>
      </w:r>
      <w:r w:rsidR="00894D86">
        <w:rPr>
          <w:rFonts w:cs="Times New Roman"/>
          <w:szCs w:val="28"/>
        </w:rPr>
        <w:t>и б) накопительной</w:t>
      </w:r>
      <w:r w:rsidR="00041D2D">
        <w:rPr>
          <w:rFonts w:cs="Times New Roman"/>
          <w:szCs w:val="28"/>
        </w:rPr>
        <w:t xml:space="preserve"> </w:t>
      </w:r>
      <w:r w:rsidR="00041D2D">
        <w:rPr>
          <w:rFonts w:cs="Times New Roman"/>
          <w:szCs w:val="28"/>
        </w:rPr>
        <w:fldChar w:fldCharType="begin"/>
      </w:r>
      <w:r w:rsidR="00FA3F28">
        <w:rPr>
          <w:rFonts w:cs="Times New Roman"/>
          <w:szCs w:val="28"/>
        </w:rPr>
        <w:instrText xml:space="preserve"> ADDIN EN.CITE &lt;EndNote&gt;&lt;Cite&gt;&lt;Author&gt;Карпенко&lt;/Author&gt;&lt;Year&gt;1980&lt;/Year&gt;&lt;IDText&gt;О функциях собственных имен&lt;/IDText&gt;&lt;DisplayText&gt;[275]&lt;/DisplayText&gt;&lt;record&gt;&lt;titles&gt;&lt;title&gt;О функциях собственных имен&lt;/title&gt;&lt;secondary-title&gt;Spoločenské fungovanie vlastných mien. VII. Slovenská onomastická&amp;#xA;konferencia&lt;/secondary-title&gt;&lt;/titles&gt;&lt;pages&gt;9-15&lt;/pages&gt;&lt;contributors&gt;&lt;authors&gt;&lt;author&gt;Карпенко, Ю.А.&lt;/author&gt;&lt;/authors&gt;&lt;/contributors&gt;&lt;added-date format="utc"&gt;1654251517&lt;/added-date&gt;&lt;pub-location&gt;Братислава&lt;/pub-location&gt;&lt;ref-type name="Book Section"&gt;5&lt;/ref-type&gt;&lt;dates&gt;&lt;year&gt;1980&lt;/year&gt;&lt;/dates&gt;&lt;rec-number&gt;578&lt;/rec-number&gt;&lt;publisher&gt;Veda&lt;/publisher&gt;&lt;last-updated-date format="utc"&gt;1654251639&lt;/last-updated-date&gt;&lt;contributors&gt;&lt;secondary-authors&gt;&lt;author&gt;Majtán, M.&lt;/author&gt;&lt;/secondary-authors&gt;&lt;/contributors&gt;&lt;/record&gt;&lt;/Cite&gt;&lt;/EndNote&gt;</w:instrText>
      </w:r>
      <w:r w:rsidR="00041D2D">
        <w:rPr>
          <w:rFonts w:cs="Times New Roman"/>
          <w:szCs w:val="28"/>
        </w:rPr>
        <w:fldChar w:fldCharType="separate"/>
      </w:r>
      <w:r w:rsidR="00FA3F28">
        <w:rPr>
          <w:rFonts w:cs="Times New Roman"/>
          <w:noProof/>
          <w:szCs w:val="28"/>
        </w:rPr>
        <w:t>[275</w:t>
      </w:r>
      <w:r w:rsidR="00277C9D">
        <w:rPr>
          <w:rFonts w:cs="Times New Roman"/>
          <w:noProof/>
          <w:szCs w:val="28"/>
        </w:rPr>
        <w:t>,</w:t>
      </w:r>
      <w:r w:rsidR="00506578">
        <w:rPr>
          <w:rFonts w:cs="Times New Roman"/>
          <w:noProof/>
          <w:szCs w:val="28"/>
        </w:rPr>
        <w:t xml:space="preserve"> р. </w:t>
      </w:r>
      <w:r w:rsidR="00277C9D">
        <w:rPr>
          <w:rFonts w:cs="Times New Roman"/>
          <w:noProof/>
          <w:szCs w:val="28"/>
        </w:rPr>
        <w:t>10</w:t>
      </w:r>
      <w:r w:rsidR="00FA3F28">
        <w:rPr>
          <w:rFonts w:cs="Times New Roman"/>
          <w:noProof/>
          <w:szCs w:val="28"/>
        </w:rPr>
        <w:t>]</w:t>
      </w:r>
      <w:r w:rsidR="00041D2D">
        <w:rPr>
          <w:rFonts w:cs="Times New Roman"/>
          <w:szCs w:val="28"/>
        </w:rPr>
        <w:fldChar w:fldCharType="end"/>
      </w:r>
      <w:r w:rsidRPr="0050760C">
        <w:rPr>
          <w:rFonts w:cs="Times New Roman"/>
          <w:szCs w:val="28"/>
        </w:rPr>
        <w:t>.</w:t>
      </w:r>
    </w:p>
    <w:p w14:paraId="4A579B2B" w14:textId="1EE8305C" w:rsidR="00041D2D" w:rsidRDefault="00041D2D" w:rsidP="008E69F2">
      <w:pPr>
        <w:pStyle w:val="a3"/>
        <w:tabs>
          <w:tab w:val="left" w:pos="993"/>
        </w:tabs>
        <w:ind w:left="0" w:firstLine="709"/>
        <w:rPr>
          <w:rFonts w:cs="Times New Roman"/>
          <w:szCs w:val="28"/>
        </w:rPr>
      </w:pPr>
      <w:r w:rsidRPr="00041D2D">
        <w:rPr>
          <w:rFonts w:cs="Times New Roman"/>
          <w:szCs w:val="28"/>
        </w:rPr>
        <w:t xml:space="preserve">Выполняя информационную функцию, имя собственное передает часть или части сведений об объекте, понятных для всех носителей данного языка, а не только для лингвистов и других специалистов. Это, например, общий тип </w:t>
      </w:r>
      <w:r>
        <w:rPr>
          <w:rFonts w:cs="Times New Roman"/>
          <w:szCs w:val="28"/>
        </w:rPr>
        <w:t xml:space="preserve">или конкретные свойства объекта </w:t>
      </w:r>
      <w:r w:rsidR="00B12A14">
        <w:rPr>
          <w:rFonts w:cs="Times New Roman"/>
          <w:szCs w:val="28"/>
        </w:rPr>
        <w:fldChar w:fldCharType="begin"/>
      </w:r>
      <w:r w:rsidR="00FA3F28">
        <w:rPr>
          <w:rFonts w:cs="Times New Roman"/>
          <w:szCs w:val="28"/>
        </w:rPr>
        <w:instrText xml:space="preserve"> ADDIN EN.CITE &lt;EndNote&gt;&lt;Cite&gt;&lt;Author&gt;Карпенко&lt;/Author&gt;&lt;Year&gt;1980&lt;/Year&gt;&lt;IDText&gt;О функциях собственных имен&lt;/IDText&gt;&lt;DisplayText&gt;[275]&lt;/DisplayText&gt;&lt;record&gt;&lt;titles&gt;&lt;title&gt;О функциях собственных имен&lt;/title&gt;&lt;secondary-title&gt;Spoločenské fungovanie vlastných mien. VII. Slovenská onomastická&amp;#xA;konferencia&lt;/secondary-title&gt;&lt;/titles&gt;&lt;pages&gt;9-15&lt;/pages&gt;&lt;contributors&gt;&lt;authors&gt;&lt;author&gt;Карпенко, Ю.А.&lt;/author&gt;&lt;/authors&gt;&lt;/contributors&gt;&lt;added-date format="utc"&gt;1654251517&lt;/added-date&gt;&lt;pub-location&gt;Братислава&lt;/pub-location&gt;&lt;ref-type name="Book Section"&gt;5&lt;/ref-type&gt;&lt;dates&gt;&lt;year&gt;1980&lt;/year&gt;&lt;/dates&gt;&lt;rec-number&gt;578&lt;/rec-number&gt;&lt;publisher&gt;Veda&lt;/publisher&gt;&lt;last-updated-date format="utc"&gt;1654251639&lt;/last-updated-date&gt;&lt;contributors&gt;&lt;secondary-authors&gt;&lt;author&gt;Majtán, M.&lt;/author&gt;&lt;/secondary-authors&gt;&lt;/contributors&gt;&lt;/record&gt;&lt;/Cite&gt;&lt;/EndNote&gt;</w:instrText>
      </w:r>
      <w:r w:rsidR="00B12A14">
        <w:rPr>
          <w:rFonts w:cs="Times New Roman"/>
          <w:szCs w:val="28"/>
        </w:rPr>
        <w:fldChar w:fldCharType="separate"/>
      </w:r>
      <w:r w:rsidR="00FA3F28">
        <w:rPr>
          <w:rFonts w:cs="Times New Roman"/>
          <w:noProof/>
          <w:szCs w:val="28"/>
        </w:rPr>
        <w:t>[275</w:t>
      </w:r>
      <w:r w:rsidR="00277C9D">
        <w:rPr>
          <w:rFonts w:cs="Times New Roman"/>
          <w:noProof/>
          <w:szCs w:val="28"/>
        </w:rPr>
        <w:t xml:space="preserve">, </w:t>
      </w:r>
      <w:r w:rsidR="00506578">
        <w:rPr>
          <w:rFonts w:cs="Times New Roman"/>
          <w:noProof/>
          <w:szCs w:val="28"/>
        </w:rPr>
        <w:t xml:space="preserve">р. </w:t>
      </w:r>
      <w:r w:rsidR="00277C9D">
        <w:rPr>
          <w:rFonts w:cs="Times New Roman"/>
          <w:noProof/>
          <w:szCs w:val="28"/>
        </w:rPr>
        <w:t>12</w:t>
      </w:r>
      <w:r w:rsidR="00FA3F28">
        <w:rPr>
          <w:rFonts w:cs="Times New Roman"/>
          <w:noProof/>
          <w:szCs w:val="28"/>
        </w:rPr>
        <w:t>]</w:t>
      </w:r>
      <w:r w:rsidR="00B12A14">
        <w:rPr>
          <w:rFonts w:cs="Times New Roman"/>
          <w:szCs w:val="28"/>
        </w:rPr>
        <w:fldChar w:fldCharType="end"/>
      </w:r>
      <w:r w:rsidRPr="00041D2D">
        <w:rPr>
          <w:rFonts w:cs="Times New Roman"/>
          <w:szCs w:val="28"/>
        </w:rPr>
        <w:t>.</w:t>
      </w:r>
    </w:p>
    <w:p w14:paraId="72637DF4" w14:textId="627B1F25" w:rsidR="00B12A14" w:rsidRPr="00B12A14" w:rsidRDefault="00B12A14" w:rsidP="008E69F2">
      <w:pPr>
        <w:pStyle w:val="a3"/>
        <w:tabs>
          <w:tab w:val="left" w:pos="993"/>
        </w:tabs>
        <w:ind w:left="0" w:firstLine="709"/>
        <w:rPr>
          <w:rFonts w:cs="Times New Roman"/>
          <w:szCs w:val="28"/>
        </w:rPr>
      </w:pPr>
      <w:r w:rsidRPr="00B12A14">
        <w:rPr>
          <w:rFonts w:cs="Times New Roman"/>
          <w:szCs w:val="28"/>
        </w:rPr>
        <w:t xml:space="preserve">Эмоциональная функция состоит либо в выражении отношения говорящего к предмету, либо в пробуждении у адресата специфических чувств по отношению к нему (например, </w:t>
      </w:r>
      <w:r w:rsidR="00B45919">
        <w:rPr>
          <w:rFonts w:cs="Times New Roman"/>
          <w:szCs w:val="28"/>
        </w:rPr>
        <w:t>оз. А</w:t>
      </w:r>
      <w:r w:rsidR="00B45919">
        <w:rPr>
          <w:rFonts w:cs="Times New Roman"/>
          <w:szCs w:val="28"/>
          <w:lang w:val="kk-KZ"/>
        </w:rPr>
        <w:t>қжайқын, что означает «цветущая степь»</w:t>
      </w:r>
      <w:r w:rsidRPr="00B12A14">
        <w:rPr>
          <w:rFonts w:cs="Times New Roman"/>
          <w:szCs w:val="28"/>
        </w:rPr>
        <w:t xml:space="preserve">). Когнитивная функция </w:t>
      </w:r>
      <w:r w:rsidR="00253AF0">
        <w:rPr>
          <w:rFonts w:cs="Times New Roman"/>
          <w:szCs w:val="28"/>
        </w:rPr>
        <w:t>–</w:t>
      </w:r>
      <w:r w:rsidRPr="00B12A14">
        <w:rPr>
          <w:rFonts w:cs="Times New Roman"/>
          <w:szCs w:val="28"/>
        </w:rPr>
        <w:t xml:space="preserve"> это общий сигнал о том, что названный объект в каком-то отношении важен </w:t>
      </w:r>
      <w:r w:rsidR="00B45919">
        <w:rPr>
          <w:rFonts w:cs="Times New Roman"/>
          <w:szCs w:val="28"/>
        </w:rPr>
        <w:fldChar w:fldCharType="begin"/>
      </w:r>
      <w:r w:rsidR="00FA3F28">
        <w:rPr>
          <w:rFonts w:cs="Times New Roman"/>
          <w:szCs w:val="28"/>
        </w:rPr>
        <w:instrText xml:space="preserve"> ADDIN EN.CITE &lt;EndNote&gt;&lt;Cite&gt;&lt;Author&gt;Карпенко&lt;/Author&gt;&lt;Year&gt;1980&lt;/Year&gt;&lt;IDText&gt;О функциях собственных имен&lt;/IDText&gt;&lt;DisplayText&gt;[275]&lt;/DisplayText&gt;&lt;record&gt;&lt;titles&gt;&lt;title&gt;О функциях собственных имен&lt;/title&gt;&lt;secondary-title&gt;Spoločenské fungovanie vlastných mien. VII. Slovenská onomastická&amp;#xA;konferencia&lt;/secondary-title&gt;&lt;/titles&gt;&lt;pages&gt;9-15&lt;/pages&gt;&lt;contributors&gt;&lt;authors&gt;&lt;author&gt;Карпенко, Ю.А.&lt;/author&gt;&lt;/authors&gt;&lt;/contributors&gt;&lt;added-date format="utc"&gt;1654251517&lt;/added-date&gt;&lt;pub-location&gt;Братислава&lt;/pub-location&gt;&lt;ref-type name="Book Section"&gt;5&lt;/ref-type&gt;&lt;dates&gt;&lt;year&gt;1980&lt;/year&gt;&lt;/dates&gt;&lt;rec-number&gt;578&lt;/rec-number&gt;&lt;publisher&gt;Veda&lt;/publisher&gt;&lt;last-updated-date format="utc"&gt;1654251639&lt;/last-updated-date&gt;&lt;contributors&gt;&lt;secondary-authors&gt;&lt;author&gt;Majtán, M.&lt;/author&gt;&lt;/secondary-authors&gt;&lt;/contributors&gt;&lt;/record&gt;&lt;/Cite&gt;&lt;/EndNote&gt;</w:instrText>
      </w:r>
      <w:r w:rsidR="00B45919">
        <w:rPr>
          <w:rFonts w:cs="Times New Roman"/>
          <w:szCs w:val="28"/>
        </w:rPr>
        <w:fldChar w:fldCharType="separate"/>
      </w:r>
      <w:r w:rsidR="00FA3F28">
        <w:rPr>
          <w:rFonts w:cs="Times New Roman"/>
          <w:noProof/>
          <w:szCs w:val="28"/>
        </w:rPr>
        <w:t>[275</w:t>
      </w:r>
      <w:r w:rsidR="00277C9D">
        <w:rPr>
          <w:rFonts w:cs="Times New Roman"/>
          <w:noProof/>
          <w:szCs w:val="28"/>
        </w:rPr>
        <w:t xml:space="preserve">, </w:t>
      </w:r>
      <w:r w:rsidR="00506578">
        <w:rPr>
          <w:rFonts w:cs="Times New Roman"/>
          <w:noProof/>
          <w:szCs w:val="28"/>
        </w:rPr>
        <w:t xml:space="preserve">р. </w:t>
      </w:r>
      <w:r w:rsidR="00277C9D">
        <w:rPr>
          <w:rFonts w:cs="Times New Roman"/>
          <w:noProof/>
          <w:szCs w:val="28"/>
        </w:rPr>
        <w:t>13</w:t>
      </w:r>
      <w:r w:rsidR="00FA3F28">
        <w:rPr>
          <w:rFonts w:cs="Times New Roman"/>
          <w:noProof/>
          <w:szCs w:val="28"/>
        </w:rPr>
        <w:t>]</w:t>
      </w:r>
      <w:r w:rsidR="00B45919">
        <w:rPr>
          <w:rFonts w:cs="Times New Roman"/>
          <w:szCs w:val="28"/>
        </w:rPr>
        <w:fldChar w:fldCharType="end"/>
      </w:r>
      <w:r w:rsidRPr="00B12A14">
        <w:rPr>
          <w:rFonts w:cs="Times New Roman"/>
          <w:szCs w:val="28"/>
        </w:rPr>
        <w:t>.</w:t>
      </w:r>
    </w:p>
    <w:p w14:paraId="3246DD5B" w14:textId="2866CC53" w:rsidR="00B12A14" w:rsidRDefault="00B12A14" w:rsidP="008E69F2">
      <w:pPr>
        <w:pStyle w:val="a3"/>
        <w:tabs>
          <w:tab w:val="left" w:pos="993"/>
        </w:tabs>
        <w:ind w:left="0" w:firstLine="709"/>
        <w:rPr>
          <w:rFonts w:cs="Times New Roman"/>
          <w:szCs w:val="28"/>
        </w:rPr>
      </w:pPr>
      <w:r w:rsidRPr="00B12A14">
        <w:rPr>
          <w:rFonts w:cs="Times New Roman"/>
          <w:szCs w:val="28"/>
        </w:rPr>
        <w:t>Аккумулятивная функция имени собственного (что особенно легко обнаружить во многих топонимах) состоит, в свою очередь, в передаче конкретных сведений о культуре, языке и истории народа, давшего это название признаку. Однако эти</w:t>
      </w:r>
      <w:r w:rsidR="00B45919">
        <w:rPr>
          <w:rFonts w:cs="Times New Roman"/>
          <w:szCs w:val="28"/>
        </w:rPr>
        <w:t xml:space="preserve"> </w:t>
      </w:r>
      <w:r w:rsidRPr="00B12A14">
        <w:rPr>
          <w:rFonts w:cs="Times New Roman"/>
          <w:szCs w:val="28"/>
        </w:rPr>
        <w:t xml:space="preserve">фрагменты информации, передаваемые в рамках аккумулятивной функции имен собственных, видны только специалистам </w:t>
      </w:r>
      <w:r w:rsidR="00B45919">
        <w:rPr>
          <w:rFonts w:cs="Times New Roman"/>
          <w:szCs w:val="28"/>
        </w:rPr>
        <w:fldChar w:fldCharType="begin"/>
      </w:r>
      <w:r w:rsidR="00FA3F28">
        <w:rPr>
          <w:rFonts w:cs="Times New Roman"/>
          <w:szCs w:val="28"/>
        </w:rPr>
        <w:instrText xml:space="preserve"> ADDIN EN.CITE &lt;EndNote&gt;&lt;Cite&gt;&lt;Author&gt;Карпенко&lt;/Author&gt;&lt;Year&gt;1980&lt;/Year&gt;&lt;IDText&gt;О функциях собственных имен&lt;/IDText&gt;&lt;DisplayText&gt;[275]&lt;/DisplayText&gt;&lt;record&gt;&lt;titles&gt;&lt;title&gt;О функциях собственных имен&lt;/title&gt;&lt;secondary-title&gt;Spoločenské fungovanie vlastných mien. VII. Slovenská onomastická&amp;#xA;konferencia&lt;/secondary-title&gt;&lt;/titles&gt;&lt;pages&gt;9-15&lt;/pages&gt;&lt;contributors&gt;&lt;authors&gt;&lt;author&gt;Карпенко, Ю.А.&lt;/author&gt;&lt;/authors&gt;&lt;/contributors&gt;&lt;added-date format="utc"&gt;1654251517&lt;/added-date&gt;&lt;pub-location&gt;Братислава&lt;/pub-location&gt;&lt;ref-type name="Book Section"&gt;5&lt;/ref-type&gt;&lt;dates&gt;&lt;year&gt;1980&lt;/year&gt;&lt;/dates&gt;&lt;rec-number&gt;578&lt;/rec-number&gt;&lt;publisher&gt;Veda&lt;/publisher&gt;&lt;last-updated-date format="utc"&gt;1654251639&lt;/last-updated-date&gt;&lt;contributors&gt;&lt;secondary-authors&gt;&lt;author&gt;Majtán, M.&lt;/author&gt;&lt;/secondary-authors&gt;&lt;/contributors&gt;&lt;/record&gt;&lt;/Cite&gt;&lt;/EndNote&gt;</w:instrText>
      </w:r>
      <w:r w:rsidR="00B45919">
        <w:rPr>
          <w:rFonts w:cs="Times New Roman"/>
          <w:szCs w:val="28"/>
        </w:rPr>
        <w:fldChar w:fldCharType="separate"/>
      </w:r>
      <w:r w:rsidR="00FA3F28">
        <w:rPr>
          <w:rFonts w:cs="Times New Roman"/>
          <w:noProof/>
          <w:szCs w:val="28"/>
        </w:rPr>
        <w:t>[275</w:t>
      </w:r>
      <w:r w:rsidR="00277C9D">
        <w:rPr>
          <w:rFonts w:cs="Times New Roman"/>
          <w:noProof/>
          <w:szCs w:val="28"/>
        </w:rPr>
        <w:t xml:space="preserve">, </w:t>
      </w:r>
      <w:r w:rsidR="00506578">
        <w:rPr>
          <w:rFonts w:cs="Times New Roman"/>
          <w:noProof/>
          <w:szCs w:val="28"/>
        </w:rPr>
        <w:t xml:space="preserve">р. </w:t>
      </w:r>
      <w:r w:rsidR="00277C9D">
        <w:rPr>
          <w:rFonts w:cs="Times New Roman"/>
          <w:noProof/>
          <w:szCs w:val="28"/>
        </w:rPr>
        <w:t>12-13</w:t>
      </w:r>
      <w:r w:rsidR="00FA3F28">
        <w:rPr>
          <w:rFonts w:cs="Times New Roman"/>
          <w:noProof/>
          <w:szCs w:val="28"/>
        </w:rPr>
        <w:t>]</w:t>
      </w:r>
      <w:r w:rsidR="00B45919">
        <w:rPr>
          <w:rFonts w:cs="Times New Roman"/>
          <w:szCs w:val="28"/>
        </w:rPr>
        <w:fldChar w:fldCharType="end"/>
      </w:r>
      <w:r w:rsidR="00B45919">
        <w:rPr>
          <w:rFonts w:cs="Times New Roman"/>
          <w:szCs w:val="28"/>
        </w:rPr>
        <w:t>.</w:t>
      </w:r>
      <w:r w:rsidR="000E4AC5">
        <w:rPr>
          <w:rFonts w:cs="Times New Roman"/>
          <w:szCs w:val="28"/>
        </w:rPr>
        <w:t xml:space="preserve"> </w:t>
      </w:r>
      <w:r w:rsidRPr="00B12A14">
        <w:rPr>
          <w:rFonts w:cs="Times New Roman"/>
          <w:szCs w:val="28"/>
        </w:rPr>
        <w:t>Это связано с тем, что в именах собственных могут присутствовать некоторые сильно устаревшие или д</w:t>
      </w:r>
      <w:r w:rsidR="00B45919">
        <w:rPr>
          <w:rFonts w:cs="Times New Roman"/>
          <w:szCs w:val="28"/>
        </w:rPr>
        <w:t>аже иноязычные элементы</w:t>
      </w:r>
      <w:r w:rsidRPr="00B12A14">
        <w:rPr>
          <w:rFonts w:cs="Times New Roman"/>
          <w:szCs w:val="28"/>
        </w:rPr>
        <w:t xml:space="preserve">. Также весьма вероятно, что подавляющее большинство носителей языка не в состоянии разобрать первоначальные </w:t>
      </w:r>
      <w:r w:rsidR="00B45919">
        <w:rPr>
          <w:rFonts w:cs="Times New Roman"/>
          <w:szCs w:val="28"/>
        </w:rPr>
        <w:t>значения топонимов</w:t>
      </w:r>
      <w:r w:rsidRPr="00B12A14">
        <w:rPr>
          <w:rFonts w:cs="Times New Roman"/>
          <w:szCs w:val="28"/>
        </w:rPr>
        <w:t>.</w:t>
      </w:r>
    </w:p>
    <w:p w14:paraId="7F1441F8" w14:textId="55D6EF08" w:rsidR="00C173F7" w:rsidRDefault="00867225" w:rsidP="008E69F2">
      <w:pPr>
        <w:pStyle w:val="a3"/>
        <w:tabs>
          <w:tab w:val="left" w:pos="993"/>
        </w:tabs>
        <w:ind w:left="0" w:firstLine="709"/>
        <w:rPr>
          <w:rFonts w:cs="Times New Roman"/>
          <w:szCs w:val="28"/>
        </w:rPr>
      </w:pPr>
      <w:r w:rsidRPr="00867225">
        <w:rPr>
          <w:rFonts w:cs="Times New Roman"/>
          <w:szCs w:val="28"/>
        </w:rPr>
        <w:t xml:space="preserve">Многие теоретические выводы, важные с точки зрения </w:t>
      </w:r>
      <w:r>
        <w:rPr>
          <w:rFonts w:cs="Times New Roman"/>
          <w:szCs w:val="28"/>
        </w:rPr>
        <w:t>описания</w:t>
      </w:r>
      <w:r w:rsidRPr="00867225">
        <w:rPr>
          <w:rFonts w:cs="Times New Roman"/>
          <w:szCs w:val="28"/>
        </w:rPr>
        <w:t xml:space="preserve"> функций географических имен, можно найти в книге </w:t>
      </w:r>
      <w:r>
        <w:rPr>
          <w:rFonts w:cs="Times New Roman"/>
          <w:szCs w:val="28"/>
        </w:rPr>
        <w:t>Cz.</w:t>
      </w:r>
      <w:r w:rsidRPr="00867225">
        <w:rPr>
          <w:rFonts w:cs="Times New Roman"/>
          <w:szCs w:val="28"/>
        </w:rPr>
        <w:t xml:space="preserve"> </w:t>
      </w:r>
      <w:r>
        <w:rPr>
          <w:rFonts w:cs="Times New Roman"/>
          <w:szCs w:val="28"/>
          <w:lang w:val="en-US"/>
        </w:rPr>
        <w:t>Kosyl</w:t>
      </w:r>
      <w:r w:rsidRPr="00867225">
        <w:rPr>
          <w:rFonts w:cs="Times New Roman"/>
          <w:szCs w:val="28"/>
        </w:rPr>
        <w:t xml:space="preserve">, который вводит общее понятие об основных показателях </w:t>
      </w:r>
      <w:r>
        <w:rPr>
          <w:rFonts w:cs="Times New Roman"/>
          <w:szCs w:val="28"/>
        </w:rPr>
        <w:t xml:space="preserve">при описании </w:t>
      </w:r>
      <w:r w:rsidRPr="00867225">
        <w:rPr>
          <w:rFonts w:cs="Times New Roman"/>
          <w:szCs w:val="28"/>
        </w:rPr>
        <w:t>имени собственного.</w:t>
      </w:r>
      <w:r>
        <w:rPr>
          <w:rFonts w:cs="Times New Roman"/>
          <w:szCs w:val="28"/>
        </w:rPr>
        <w:t xml:space="preserve"> </w:t>
      </w:r>
      <w:r w:rsidRPr="00867225">
        <w:rPr>
          <w:rFonts w:cs="Times New Roman"/>
          <w:szCs w:val="28"/>
        </w:rPr>
        <w:t>Этими показателями являются (среди прочего): денотативное значение (указывающее на класс объектов, к которому принадлежит данный объект), коннотативное значение (указывающее на совокупность социально закрепленных суждений и представлений о данном объекте) и экспрессивное значение, которое охватывает три разновидности: эмоциональную, стилистическую и эстетическую ценность. Экспрессивное</w:t>
      </w:r>
      <w:r w:rsidRPr="006D5336">
        <w:rPr>
          <w:rFonts w:cs="Times New Roman"/>
          <w:szCs w:val="28"/>
          <w:lang w:val="en-US"/>
        </w:rPr>
        <w:t xml:space="preserve"> </w:t>
      </w:r>
      <w:r w:rsidRPr="00867225">
        <w:rPr>
          <w:rFonts w:cs="Times New Roman"/>
          <w:szCs w:val="28"/>
        </w:rPr>
        <w:t>значение</w:t>
      </w:r>
      <w:r w:rsidRPr="006D5336">
        <w:rPr>
          <w:rFonts w:cs="Times New Roman"/>
          <w:szCs w:val="28"/>
          <w:lang w:val="en-US"/>
        </w:rPr>
        <w:t xml:space="preserve"> </w:t>
      </w:r>
      <w:r w:rsidRPr="00867225">
        <w:rPr>
          <w:rFonts w:cs="Times New Roman"/>
          <w:szCs w:val="28"/>
        </w:rPr>
        <w:t>определяется</w:t>
      </w:r>
      <w:r w:rsidRPr="006D5336">
        <w:rPr>
          <w:rFonts w:cs="Times New Roman"/>
          <w:szCs w:val="28"/>
          <w:lang w:val="en-US"/>
        </w:rPr>
        <w:t xml:space="preserve"> Cz. </w:t>
      </w:r>
      <w:r>
        <w:rPr>
          <w:rFonts w:cs="Times New Roman"/>
          <w:szCs w:val="28"/>
          <w:lang w:val="en-US"/>
        </w:rPr>
        <w:t>Kosyl</w:t>
      </w:r>
      <w:r w:rsidRPr="006D5336">
        <w:rPr>
          <w:rFonts w:cs="Times New Roman"/>
          <w:szCs w:val="28"/>
          <w:lang w:val="en-US"/>
        </w:rPr>
        <w:t xml:space="preserve"> </w:t>
      </w:r>
      <w:r w:rsidRPr="00867225">
        <w:rPr>
          <w:rFonts w:cs="Times New Roman"/>
          <w:szCs w:val="28"/>
        </w:rPr>
        <w:t>следующим</w:t>
      </w:r>
      <w:r w:rsidRPr="006D5336">
        <w:rPr>
          <w:rFonts w:cs="Times New Roman"/>
          <w:szCs w:val="28"/>
          <w:lang w:val="en-US"/>
        </w:rPr>
        <w:t xml:space="preserve"> </w:t>
      </w:r>
      <w:r w:rsidRPr="00867225">
        <w:rPr>
          <w:rFonts w:cs="Times New Roman"/>
          <w:szCs w:val="28"/>
        </w:rPr>
        <w:t>образом</w:t>
      </w:r>
      <w:r w:rsidRPr="006D5336">
        <w:rPr>
          <w:rFonts w:cs="Times New Roman"/>
          <w:szCs w:val="28"/>
          <w:lang w:val="en-US"/>
        </w:rPr>
        <w:t xml:space="preserve">: </w:t>
      </w:r>
      <w:r w:rsidR="003D2764">
        <w:rPr>
          <w:rFonts w:cs="Times New Roman"/>
          <w:szCs w:val="28"/>
          <w:lang w:val="en-US"/>
        </w:rPr>
        <w:t>“</w:t>
      </w:r>
      <w:r w:rsidR="006D5336" w:rsidRPr="006D5336">
        <w:rPr>
          <w:rFonts w:cs="Times New Roman"/>
          <w:szCs w:val="28"/>
          <w:lang w:val="en-US"/>
        </w:rPr>
        <w:t>By expressive value I mean the capability of a na</w:t>
      </w:r>
      <w:r w:rsidR="006D5336">
        <w:rPr>
          <w:rFonts w:cs="Times New Roman"/>
          <w:szCs w:val="28"/>
          <w:lang w:val="en-US"/>
        </w:rPr>
        <w:t>me to express an addresser’s at</w:t>
      </w:r>
      <w:r w:rsidR="006D5336" w:rsidRPr="006D5336">
        <w:rPr>
          <w:rFonts w:cs="Times New Roman"/>
          <w:szCs w:val="28"/>
          <w:lang w:val="en-US"/>
        </w:rPr>
        <w:t>titude towards the referent of the name</w:t>
      </w:r>
      <w:r w:rsidR="006D5336">
        <w:rPr>
          <w:rFonts w:cs="Times New Roman"/>
          <w:szCs w:val="28"/>
        </w:rPr>
        <w:t>б</w:t>
      </w:r>
      <w:r w:rsidR="006D5336" w:rsidRPr="006D5336">
        <w:rPr>
          <w:rFonts w:cs="Times New Roman"/>
          <w:szCs w:val="28"/>
          <w:lang w:val="en-US"/>
        </w:rPr>
        <w:t xml:space="preserve"> the capability of a name to evoke in an addressee specific emotions (apart from emotions that result from the object itself, and not directly from the name) as well as the capability of a name to evoke associations with definite stylistic register of a language or with a specific milieu. It</w:t>
      </w:r>
      <w:r w:rsidR="006D5336" w:rsidRPr="006D5336">
        <w:rPr>
          <w:rFonts w:cs="Times New Roman"/>
          <w:szCs w:val="28"/>
        </w:rPr>
        <w:t xml:space="preserve"> </w:t>
      </w:r>
      <w:r w:rsidR="006D5336" w:rsidRPr="006D5336">
        <w:rPr>
          <w:rFonts w:cs="Times New Roman"/>
          <w:szCs w:val="28"/>
          <w:lang w:val="en-US"/>
        </w:rPr>
        <w:t>is</w:t>
      </w:r>
      <w:r w:rsidR="006D5336" w:rsidRPr="006D5336">
        <w:rPr>
          <w:rFonts w:cs="Times New Roman"/>
          <w:szCs w:val="28"/>
        </w:rPr>
        <w:t xml:space="preserve"> </w:t>
      </w:r>
      <w:r w:rsidR="006D5336" w:rsidRPr="006D5336">
        <w:rPr>
          <w:rFonts w:cs="Times New Roman"/>
          <w:szCs w:val="28"/>
          <w:lang w:val="en-US"/>
        </w:rPr>
        <w:t>difficult</w:t>
      </w:r>
      <w:r w:rsidR="006D5336" w:rsidRPr="006D5336">
        <w:rPr>
          <w:rFonts w:cs="Times New Roman"/>
          <w:szCs w:val="28"/>
        </w:rPr>
        <w:t xml:space="preserve"> </w:t>
      </w:r>
      <w:r w:rsidR="006D5336" w:rsidRPr="006D5336">
        <w:rPr>
          <w:rFonts w:cs="Times New Roman"/>
          <w:szCs w:val="28"/>
          <w:lang w:val="en-US"/>
        </w:rPr>
        <w:t>to</w:t>
      </w:r>
      <w:r w:rsidR="006D5336" w:rsidRPr="006D5336">
        <w:rPr>
          <w:rFonts w:cs="Times New Roman"/>
          <w:szCs w:val="28"/>
        </w:rPr>
        <w:t xml:space="preserve"> </w:t>
      </w:r>
      <w:r w:rsidR="006D5336" w:rsidRPr="006D5336">
        <w:rPr>
          <w:rFonts w:cs="Times New Roman"/>
          <w:szCs w:val="28"/>
          <w:lang w:val="en-US"/>
        </w:rPr>
        <w:t>draw</w:t>
      </w:r>
      <w:r w:rsidR="006D5336" w:rsidRPr="006D5336">
        <w:rPr>
          <w:rFonts w:cs="Times New Roman"/>
          <w:szCs w:val="28"/>
        </w:rPr>
        <w:t xml:space="preserve"> </w:t>
      </w:r>
      <w:r w:rsidR="006D5336" w:rsidRPr="006D5336">
        <w:rPr>
          <w:rFonts w:cs="Times New Roman"/>
          <w:szCs w:val="28"/>
          <w:lang w:val="en-US"/>
        </w:rPr>
        <w:t>a</w:t>
      </w:r>
      <w:r w:rsidR="006D5336" w:rsidRPr="006D5336">
        <w:rPr>
          <w:rFonts w:cs="Times New Roman"/>
          <w:szCs w:val="28"/>
        </w:rPr>
        <w:t xml:space="preserve"> </w:t>
      </w:r>
      <w:r w:rsidR="006D5336" w:rsidRPr="006D5336">
        <w:rPr>
          <w:rFonts w:cs="Times New Roman"/>
          <w:szCs w:val="28"/>
          <w:lang w:val="en-US"/>
        </w:rPr>
        <w:t>clear</w:t>
      </w:r>
      <w:r w:rsidR="006D5336" w:rsidRPr="006D5336">
        <w:rPr>
          <w:rFonts w:cs="Times New Roman"/>
          <w:szCs w:val="28"/>
        </w:rPr>
        <w:t xml:space="preserve"> </w:t>
      </w:r>
      <w:r w:rsidR="006D5336" w:rsidRPr="006D5336">
        <w:rPr>
          <w:rFonts w:cs="Times New Roman"/>
          <w:szCs w:val="28"/>
          <w:lang w:val="en-US"/>
        </w:rPr>
        <w:t>division</w:t>
      </w:r>
      <w:r w:rsidR="006D5336" w:rsidRPr="006D5336">
        <w:rPr>
          <w:rFonts w:cs="Times New Roman"/>
          <w:szCs w:val="28"/>
        </w:rPr>
        <w:t xml:space="preserve"> </w:t>
      </w:r>
      <w:r w:rsidR="006D5336" w:rsidRPr="006D5336">
        <w:rPr>
          <w:rFonts w:cs="Times New Roman"/>
          <w:szCs w:val="28"/>
          <w:lang w:val="en-US"/>
        </w:rPr>
        <w:t>between</w:t>
      </w:r>
      <w:r w:rsidR="006D5336" w:rsidRPr="006D5336">
        <w:rPr>
          <w:rFonts w:cs="Times New Roman"/>
          <w:szCs w:val="28"/>
        </w:rPr>
        <w:t xml:space="preserve"> </w:t>
      </w:r>
      <w:r w:rsidR="006D5336" w:rsidRPr="006D5336">
        <w:rPr>
          <w:rFonts w:cs="Times New Roman"/>
          <w:szCs w:val="28"/>
          <w:lang w:val="en-US"/>
        </w:rPr>
        <w:t>individual</w:t>
      </w:r>
      <w:r w:rsidR="006D5336" w:rsidRPr="006D5336">
        <w:rPr>
          <w:rFonts w:cs="Times New Roman"/>
          <w:szCs w:val="28"/>
        </w:rPr>
        <w:t xml:space="preserve"> </w:t>
      </w:r>
      <w:r w:rsidR="006D5336" w:rsidRPr="006D5336">
        <w:rPr>
          <w:rFonts w:cs="Times New Roman"/>
          <w:szCs w:val="28"/>
          <w:lang w:val="en-US"/>
        </w:rPr>
        <w:t>varieties</w:t>
      </w:r>
      <w:r w:rsidR="006D5336" w:rsidRPr="006D5336">
        <w:rPr>
          <w:rFonts w:cs="Times New Roman"/>
          <w:szCs w:val="28"/>
        </w:rPr>
        <w:t xml:space="preserve"> </w:t>
      </w:r>
      <w:r w:rsidR="006D5336" w:rsidRPr="006D5336">
        <w:rPr>
          <w:rFonts w:cs="Times New Roman"/>
          <w:szCs w:val="28"/>
          <w:lang w:val="en-US"/>
        </w:rPr>
        <w:t>of</w:t>
      </w:r>
      <w:r w:rsidR="006D5336" w:rsidRPr="006D5336">
        <w:rPr>
          <w:rFonts w:cs="Times New Roman"/>
          <w:szCs w:val="28"/>
        </w:rPr>
        <w:t xml:space="preserve"> </w:t>
      </w:r>
      <w:r w:rsidR="006D5336" w:rsidRPr="006D5336">
        <w:rPr>
          <w:rFonts w:cs="Times New Roman"/>
          <w:szCs w:val="28"/>
          <w:lang w:val="en-US"/>
        </w:rPr>
        <w:t>expressive</w:t>
      </w:r>
      <w:r w:rsidR="006D5336" w:rsidRPr="006D5336">
        <w:rPr>
          <w:rFonts w:cs="Times New Roman"/>
          <w:szCs w:val="28"/>
        </w:rPr>
        <w:t xml:space="preserve"> </w:t>
      </w:r>
      <w:r w:rsidR="006D5336" w:rsidRPr="006D5336">
        <w:rPr>
          <w:rFonts w:cs="Times New Roman"/>
          <w:szCs w:val="28"/>
          <w:lang w:val="en-US"/>
        </w:rPr>
        <w:t>value</w:t>
      </w:r>
      <w:r w:rsidR="003D2764" w:rsidRPr="003D2764">
        <w:rPr>
          <w:rFonts w:cs="Times New Roman"/>
          <w:szCs w:val="28"/>
        </w:rPr>
        <w:t>”</w:t>
      </w:r>
      <w:r w:rsidR="006D5336" w:rsidRPr="006D5336">
        <w:rPr>
          <w:rFonts w:cs="Times New Roman"/>
          <w:szCs w:val="28"/>
        </w:rPr>
        <w:t xml:space="preserve"> («Под экспрессивным значением я понимаю способность имени выражать отношение адресата к референту имени, способность имени вызывать у адресата определенные эмоции (помимо эмоций, возникающих от самого объекта, </w:t>
      </w:r>
      <w:r w:rsidR="006D5336">
        <w:rPr>
          <w:rFonts w:cs="Times New Roman"/>
          <w:szCs w:val="28"/>
        </w:rPr>
        <w:t>а не непосредственно от имени</w:t>
      </w:r>
      <w:r w:rsidR="006D5336" w:rsidRPr="006D5336">
        <w:rPr>
          <w:rFonts w:cs="Times New Roman"/>
          <w:szCs w:val="28"/>
        </w:rPr>
        <w:t xml:space="preserve">), а также способность имени вызывать ассоциации с определенным стилистическим регистром языка или с определенной средой. Трудно провести четкое разделение между отдельными разновидностями по выразительной ценности» </w:t>
      </w:r>
      <w:r w:rsidR="002726A7">
        <w:rPr>
          <w:rFonts w:cs="Times New Roman"/>
          <w:szCs w:val="28"/>
        </w:rPr>
        <w:t>(</w:t>
      </w:r>
      <w:r w:rsidR="006D5336" w:rsidRPr="002726A7">
        <w:rPr>
          <w:rFonts w:cs="Times New Roman"/>
          <w:i/>
          <w:szCs w:val="28"/>
        </w:rPr>
        <w:t>перевод – Д.К.</w:t>
      </w:r>
      <w:r w:rsidR="006D5336" w:rsidRPr="006D5336">
        <w:rPr>
          <w:rFonts w:cs="Times New Roman"/>
          <w:szCs w:val="28"/>
        </w:rPr>
        <w:t>)</w:t>
      </w:r>
      <w:r w:rsidR="00465DF1">
        <w:rPr>
          <w:rFonts w:cs="Times New Roman"/>
          <w:szCs w:val="28"/>
        </w:rPr>
        <w:t xml:space="preserve"> </w:t>
      </w:r>
      <w:r w:rsidR="00465DF1">
        <w:rPr>
          <w:rFonts w:cs="Times New Roman"/>
          <w:szCs w:val="28"/>
        </w:rPr>
        <w:fldChar w:fldCharType="begin"/>
      </w:r>
      <w:r w:rsidR="00FA3F28">
        <w:rPr>
          <w:rFonts w:cs="Times New Roman"/>
          <w:szCs w:val="28"/>
        </w:rPr>
        <w:instrText xml:space="preserve"> ADDIN EN.CITE &lt;EndNote&gt;&lt;Cite&gt;&lt;Author&gt;Wloskowicz&lt;/Author&gt;&lt;Year&gt;2017&lt;/Year&gt;&lt;IDText&gt;Functions of Geographical Names and the Use of Endo- and Exonyms&lt;/IDText&gt;&lt;DisplayText&gt;[205]&lt;/DisplayText&gt;&lt;record&gt;&lt;keywords&gt;&lt;keyword&gt;Toponomastics&lt;/keyword&gt;&lt;keyword&gt;proper name function&lt;/keyword&gt;&lt;keyword&gt;endonym&lt;/keyword&gt;&lt;keyword&gt;exonym&lt;/keyword&gt;&lt;keyword&gt;functions of&lt;/keyword&gt;&lt;keyword&gt;language&lt;/keyword&gt;&lt;keyword&gt;Geography&lt;/keyword&gt;&lt;/keywords&gt;&lt;urls&gt;&lt;related-urls&gt;&lt;/related-urls&gt;&lt;/urls&gt;&lt;isbn&gt;0029-9138&lt;/isbn&gt;&lt;work-type&gt;Article&lt;/work-type&gt;&lt;titles&gt;&lt;title&gt;Functions of Geographical Names and the Use of Endo- and Exonyms&lt;/title&gt;&lt;secondary-title&gt;Mitteilungen Der Osterreichischen Geographischen Gesellschaft&lt;/secondary-title&gt;&lt;alt-title&gt;Mitt. Osterr. Geogr. Ges.&lt;/alt-title&gt;&lt;/titles&gt;&lt;pages&gt;323-343&lt;/pages&gt;&lt;contributors&gt;&lt;authors&gt;&lt;author&gt;Wloskowicz, W.&lt;/author&gt;&lt;/authors&gt;&lt;/contributors&gt;&lt;language&gt;English&lt;/language&gt;&lt;added-date format="utc"&gt;1654246160&lt;/added-date&gt;&lt;ref-type name="Journal Article"&gt;17&lt;/ref-type&gt;&lt;auth-address&gt;[Wloskowicz, Wojciech] Polish Acad Sci, Inst Slav Studies, Ul Bartoszewicza 1b-17, PL-00337 Warsaw, Poland.&amp;#xD;Wloskowicz, W (corresponding author), Polish Acad Sci, Inst Slav Studies, Ul Bartoszewicza 1b-17, PL-00337 Warsaw, Poland.&amp;#xD;wloskowicz@gmail.com&lt;/auth-address&gt;&lt;dates&gt;&lt;year&gt;2017&lt;/year&gt;&lt;/dates&gt;&lt;rec-number&gt;575&lt;/rec-number&gt;&lt;last-updated-date format="utc"&gt;1654246269&lt;/last-updated-date&gt;&lt;accession-num&gt;WOS:000424274900014&lt;/accession-num&gt;&lt;electronic-resource-num&gt;10.23781/moegg159-323&lt;/electronic-resource-num&gt;&lt;volume&gt;159&lt;/volume&gt;&lt;/record&gt;&lt;/Cite&gt;&lt;/EndNote&gt;</w:instrText>
      </w:r>
      <w:r w:rsidR="00465DF1">
        <w:rPr>
          <w:rFonts w:cs="Times New Roman"/>
          <w:szCs w:val="28"/>
        </w:rPr>
        <w:fldChar w:fldCharType="separate"/>
      </w:r>
      <w:r w:rsidR="00FA3F28">
        <w:rPr>
          <w:rFonts w:cs="Times New Roman"/>
          <w:noProof/>
          <w:szCs w:val="28"/>
        </w:rPr>
        <w:t>[205</w:t>
      </w:r>
      <w:r w:rsidR="00277C9D">
        <w:rPr>
          <w:rFonts w:cs="Times New Roman"/>
          <w:noProof/>
          <w:szCs w:val="28"/>
        </w:rPr>
        <w:t xml:space="preserve">, </w:t>
      </w:r>
      <w:r w:rsidR="00506578">
        <w:rPr>
          <w:rFonts w:cs="Times New Roman"/>
          <w:noProof/>
          <w:szCs w:val="28"/>
        </w:rPr>
        <w:t xml:space="preserve">р. </w:t>
      </w:r>
      <w:r w:rsidR="00277C9D">
        <w:rPr>
          <w:rFonts w:cs="Times New Roman"/>
          <w:noProof/>
          <w:szCs w:val="28"/>
        </w:rPr>
        <w:t>331-332</w:t>
      </w:r>
      <w:r w:rsidR="00FA3F28">
        <w:rPr>
          <w:rFonts w:cs="Times New Roman"/>
          <w:noProof/>
          <w:szCs w:val="28"/>
        </w:rPr>
        <w:t>]</w:t>
      </w:r>
      <w:r w:rsidR="00465DF1">
        <w:rPr>
          <w:rFonts w:cs="Times New Roman"/>
          <w:szCs w:val="28"/>
        </w:rPr>
        <w:fldChar w:fldCharType="end"/>
      </w:r>
      <w:r w:rsidR="004760CD">
        <w:rPr>
          <w:rFonts w:cs="Times New Roman"/>
          <w:szCs w:val="28"/>
        </w:rPr>
        <w:t>.</w:t>
      </w:r>
    </w:p>
    <w:p w14:paraId="19E4A026" w14:textId="1961768A" w:rsidR="00C173F7" w:rsidRPr="00C173F7" w:rsidRDefault="00C173F7" w:rsidP="008E69F2">
      <w:pPr>
        <w:pStyle w:val="a3"/>
        <w:tabs>
          <w:tab w:val="left" w:pos="993"/>
        </w:tabs>
        <w:ind w:left="0" w:firstLine="709"/>
        <w:rPr>
          <w:rFonts w:cs="Times New Roman"/>
          <w:szCs w:val="28"/>
        </w:rPr>
      </w:pPr>
      <w:r w:rsidRPr="00C173F7">
        <w:rPr>
          <w:rFonts w:cs="Times New Roman"/>
          <w:szCs w:val="28"/>
        </w:rPr>
        <w:t xml:space="preserve">Эмоциональная разновидность экспрессивного значения – это «отношение говорящего к референту имени, которое выражается в этом имени» </w:t>
      </w:r>
      <w:r>
        <w:rPr>
          <w:rFonts w:cs="Times New Roman"/>
          <w:szCs w:val="28"/>
        </w:rPr>
        <w:fldChar w:fldCharType="begin"/>
      </w:r>
      <w:r w:rsidR="00FA3F28">
        <w:rPr>
          <w:rFonts w:cs="Times New Roman"/>
          <w:szCs w:val="28"/>
        </w:rPr>
        <w:instrText xml:space="preserve"> ADDIN EN.CITE &lt;EndNote&gt;&lt;Cite&gt;&lt;Author&gt;Wloskowicz&lt;/Author&gt;&lt;Year&gt;2017&lt;/Year&gt;&lt;IDText&gt;Functions of Geographical Names and the Use of Endo- and Exonyms&lt;/IDText&gt;&lt;DisplayText&gt;[205]&lt;/DisplayText&gt;&lt;record&gt;&lt;keywords&gt;&lt;keyword&gt;Toponomastics&lt;/keyword&gt;&lt;keyword&gt;proper name function&lt;/keyword&gt;&lt;keyword&gt;endonym&lt;/keyword&gt;&lt;keyword&gt;exonym&lt;/keyword&gt;&lt;keyword&gt;functions of&lt;/keyword&gt;&lt;keyword&gt;language&lt;/keyword&gt;&lt;keyword&gt;Geography&lt;/keyword&gt;&lt;/keywords&gt;&lt;urls&gt;&lt;related-urls&gt;&lt;/related-urls&gt;&lt;/urls&gt;&lt;isbn&gt;0029-9138&lt;/isbn&gt;&lt;work-type&gt;Article&lt;/work-type&gt;&lt;titles&gt;&lt;title&gt;Functions of Geographical Names and the Use of Endo- and Exonyms&lt;/title&gt;&lt;secondary-title&gt;Mitteilungen Der Osterreichischen Geographischen Gesellschaft&lt;/secondary-title&gt;&lt;alt-title&gt;Mitt. Osterr. Geogr. Ges.&lt;/alt-title&gt;&lt;/titles&gt;&lt;pages&gt;323-343&lt;/pages&gt;&lt;contributors&gt;&lt;authors&gt;&lt;author&gt;Wloskowicz, W.&lt;/author&gt;&lt;/authors&gt;&lt;/contributors&gt;&lt;language&gt;English&lt;/language&gt;&lt;added-date format="utc"&gt;1654246160&lt;/added-date&gt;&lt;ref-type name="Journal Article"&gt;17&lt;/ref-type&gt;&lt;auth-address&gt;[Wloskowicz, Wojciech] Polish Acad Sci, Inst Slav Studies, Ul Bartoszewicza 1b-17, PL-00337 Warsaw, Poland.&amp;#xD;Wloskowicz, W (corresponding author), Polish Acad Sci, Inst Slav Studies, Ul Bartoszewicza 1b-17, PL-00337 Warsaw, Poland.&amp;#xD;wloskowicz@gmail.com&lt;/auth-address&gt;&lt;dates&gt;&lt;year&gt;2017&lt;/year&gt;&lt;/dates&gt;&lt;rec-number&gt;575&lt;/rec-number&gt;&lt;last-updated-date format="utc"&gt;1654246269&lt;/last-updated-date&gt;&lt;accession-num&gt;WOS:000424274900014&lt;/accession-num&gt;&lt;electronic-resource-num&gt;10.23781/moegg159-323&lt;/electronic-resource-num&gt;&lt;volume&gt;159&lt;/volume&gt;&lt;/record&gt;&lt;/Cite&gt;&lt;/EndNote&gt;</w:instrText>
      </w:r>
      <w:r>
        <w:rPr>
          <w:rFonts w:cs="Times New Roman"/>
          <w:szCs w:val="28"/>
        </w:rPr>
        <w:fldChar w:fldCharType="separate"/>
      </w:r>
      <w:r w:rsidR="00FA3F28">
        <w:rPr>
          <w:rFonts w:cs="Times New Roman"/>
          <w:noProof/>
          <w:szCs w:val="28"/>
        </w:rPr>
        <w:t>[205</w:t>
      </w:r>
      <w:r w:rsidR="00277C9D">
        <w:rPr>
          <w:rFonts w:cs="Times New Roman"/>
          <w:noProof/>
          <w:szCs w:val="28"/>
        </w:rPr>
        <w:t xml:space="preserve">, </w:t>
      </w:r>
      <w:r w:rsidR="00506578">
        <w:rPr>
          <w:rFonts w:cs="Times New Roman"/>
          <w:noProof/>
          <w:szCs w:val="28"/>
        </w:rPr>
        <w:t xml:space="preserve">р. </w:t>
      </w:r>
      <w:r w:rsidR="00277C9D">
        <w:rPr>
          <w:rFonts w:cs="Times New Roman"/>
          <w:noProof/>
          <w:szCs w:val="28"/>
        </w:rPr>
        <w:t>332</w:t>
      </w:r>
      <w:r w:rsidR="00FA3F28">
        <w:rPr>
          <w:rFonts w:cs="Times New Roman"/>
          <w:noProof/>
          <w:szCs w:val="28"/>
        </w:rPr>
        <w:t>]</w:t>
      </w:r>
      <w:r>
        <w:rPr>
          <w:rFonts w:cs="Times New Roman"/>
          <w:szCs w:val="28"/>
        </w:rPr>
        <w:fldChar w:fldCharType="end"/>
      </w:r>
      <w:r w:rsidRPr="00C173F7">
        <w:rPr>
          <w:rFonts w:cs="Times New Roman"/>
          <w:szCs w:val="28"/>
        </w:rPr>
        <w:t>. Стилистическая ценность имени собственного охватывает его хронологические свойства (в истории языка), территориальные свойства, социальные свойства (например, форма имени, используе</w:t>
      </w:r>
      <w:r>
        <w:rPr>
          <w:rFonts w:cs="Times New Roman"/>
          <w:szCs w:val="28"/>
        </w:rPr>
        <w:t>мая только определенной группой</w:t>
      </w:r>
      <w:r w:rsidRPr="00C173F7">
        <w:rPr>
          <w:rFonts w:cs="Times New Roman"/>
          <w:szCs w:val="28"/>
        </w:rPr>
        <w:t>) и стилистические свойства (которые можно обнаружить, например, в обращении к Британии как к Альбиону).</w:t>
      </w:r>
    </w:p>
    <w:p w14:paraId="1882C52E" w14:textId="4B0D51F8" w:rsidR="000E4AC5" w:rsidRDefault="00C173F7" w:rsidP="008E69F2">
      <w:pPr>
        <w:pStyle w:val="a3"/>
        <w:tabs>
          <w:tab w:val="left" w:pos="993"/>
        </w:tabs>
        <w:ind w:left="0" w:firstLine="709"/>
        <w:rPr>
          <w:rFonts w:cs="Times New Roman"/>
          <w:szCs w:val="28"/>
        </w:rPr>
      </w:pPr>
      <w:r w:rsidRPr="00C173F7">
        <w:rPr>
          <w:rFonts w:cs="Times New Roman"/>
          <w:szCs w:val="28"/>
        </w:rPr>
        <w:t>Эстетическая ценность имени, в свою очередь, определяется как сознательное общественное суждение о звуковых свойствах имени</w:t>
      </w:r>
      <w:r w:rsidR="006C3403">
        <w:rPr>
          <w:rFonts w:cs="Times New Roman"/>
          <w:szCs w:val="28"/>
        </w:rPr>
        <w:t xml:space="preserve"> </w:t>
      </w:r>
      <w:r w:rsidR="006C3403">
        <w:rPr>
          <w:rFonts w:cs="Times New Roman"/>
          <w:szCs w:val="28"/>
        </w:rPr>
        <w:fldChar w:fldCharType="begin"/>
      </w:r>
      <w:r w:rsidR="00FA3F28">
        <w:rPr>
          <w:rFonts w:cs="Times New Roman"/>
          <w:szCs w:val="28"/>
        </w:rPr>
        <w:instrText xml:space="preserve"> ADDIN EN.CITE &lt;EndNote&gt;&lt;Cite&gt;&lt;Author&gt;Wloskowicz&lt;/Author&gt;&lt;Year&gt;2017&lt;/Year&gt;&lt;IDText&gt;Functions of Geographical Names and the Use of Endo- and Exonyms&lt;/IDText&gt;&lt;DisplayText&gt;[205]&lt;/DisplayText&gt;&lt;record&gt;&lt;keywords&gt;&lt;keyword&gt;Toponomastics&lt;/keyword&gt;&lt;keyword&gt;proper name function&lt;/keyword&gt;&lt;keyword&gt;endonym&lt;/keyword&gt;&lt;keyword&gt;exonym&lt;/keyword&gt;&lt;keyword&gt;functions of&lt;/keyword&gt;&lt;keyword&gt;language&lt;/keyword&gt;&lt;keyword&gt;Geography&lt;/keyword&gt;&lt;/keywords&gt;&lt;urls&gt;&lt;related-urls&gt;&lt;/related-urls&gt;&lt;/urls&gt;&lt;isbn&gt;0029-9138&lt;/isbn&gt;&lt;work-type&gt;Article&lt;/work-type&gt;&lt;titles&gt;&lt;title&gt;Functions of Geographical Names and the Use of Endo- and Exonyms&lt;/title&gt;&lt;secondary-title&gt;Mitteilungen Der Osterreichischen Geographischen Gesellschaft&lt;/secondary-title&gt;&lt;alt-title&gt;Mitt. Osterr. Geogr. Ges.&lt;/alt-title&gt;&lt;/titles&gt;&lt;pages&gt;323-343&lt;/pages&gt;&lt;contributors&gt;&lt;authors&gt;&lt;author&gt;Wloskowicz, W.&lt;/author&gt;&lt;/authors&gt;&lt;/contributors&gt;&lt;language&gt;English&lt;/language&gt;&lt;added-date format="utc"&gt;1654246160&lt;/added-date&gt;&lt;ref-type name="Journal Article"&gt;17&lt;/ref-type&gt;&lt;auth-address&gt;[Wloskowicz, Wojciech] Polish Acad Sci, Inst Slav Studies, Ul Bartoszewicza 1b-17, PL-00337 Warsaw, Poland.&amp;#xD;Wloskowicz, W (corresponding author), Polish Acad Sci, Inst Slav Studies, Ul Bartoszewicza 1b-17, PL-00337 Warsaw, Poland.&amp;#xD;wloskowicz@gmail.com&lt;/auth-address&gt;&lt;dates&gt;&lt;year&gt;2017&lt;/year&gt;&lt;/dates&gt;&lt;rec-number&gt;575&lt;/rec-number&gt;&lt;last-updated-date format="utc"&gt;1654246269&lt;/last-updated-date&gt;&lt;accession-num&gt;WOS:000424274900014&lt;/accession-num&gt;&lt;electronic-resource-num&gt;10.23781/moegg159-323&lt;/electronic-resource-num&gt;&lt;volume&gt;159&lt;/volume&gt;&lt;/record&gt;&lt;/Cite&gt;&lt;/EndNote&gt;</w:instrText>
      </w:r>
      <w:r w:rsidR="006C3403">
        <w:rPr>
          <w:rFonts w:cs="Times New Roman"/>
          <w:szCs w:val="28"/>
        </w:rPr>
        <w:fldChar w:fldCharType="separate"/>
      </w:r>
      <w:r w:rsidR="00FA3F28">
        <w:rPr>
          <w:rFonts w:cs="Times New Roman"/>
          <w:noProof/>
          <w:szCs w:val="28"/>
        </w:rPr>
        <w:t>[205</w:t>
      </w:r>
      <w:r w:rsidR="00277C9D">
        <w:rPr>
          <w:rFonts w:cs="Times New Roman"/>
          <w:noProof/>
          <w:szCs w:val="28"/>
        </w:rPr>
        <w:t xml:space="preserve">, </w:t>
      </w:r>
      <w:r w:rsidR="00506578">
        <w:rPr>
          <w:rFonts w:cs="Times New Roman"/>
          <w:noProof/>
          <w:szCs w:val="28"/>
        </w:rPr>
        <w:t xml:space="preserve">р. </w:t>
      </w:r>
      <w:r w:rsidR="00277C9D">
        <w:rPr>
          <w:rFonts w:cs="Times New Roman"/>
          <w:noProof/>
          <w:szCs w:val="28"/>
        </w:rPr>
        <w:t>332</w:t>
      </w:r>
      <w:r w:rsidR="00FA3F28">
        <w:rPr>
          <w:rFonts w:cs="Times New Roman"/>
          <w:noProof/>
          <w:szCs w:val="28"/>
        </w:rPr>
        <w:t>]</w:t>
      </w:r>
      <w:r w:rsidR="006C3403">
        <w:rPr>
          <w:rFonts w:cs="Times New Roman"/>
          <w:szCs w:val="28"/>
        </w:rPr>
        <w:fldChar w:fldCharType="end"/>
      </w:r>
      <w:r w:rsidRPr="00C173F7">
        <w:rPr>
          <w:rFonts w:cs="Times New Roman"/>
          <w:szCs w:val="28"/>
        </w:rPr>
        <w:t>.</w:t>
      </w:r>
      <w:r w:rsidR="00B01D84">
        <w:rPr>
          <w:rFonts w:cs="Times New Roman"/>
          <w:szCs w:val="28"/>
        </w:rPr>
        <w:t xml:space="preserve"> </w:t>
      </w:r>
      <w:r w:rsidRPr="00C173F7">
        <w:rPr>
          <w:rFonts w:cs="Times New Roman"/>
          <w:szCs w:val="28"/>
        </w:rPr>
        <w:t xml:space="preserve">Это, однако, делает категорию эстетической ценности несколько размытой. Вероятно, было бы гораздо более разумно определить «уродливое» название как такое, которое не адаптировано к фонологической или морфологической системе языка, в котором оно используется (и, следовательно, его трудно произнести или запомнить; название вулкана </w:t>
      </w:r>
      <w:r w:rsidR="00A702D1" w:rsidRPr="00A702D1">
        <w:rPr>
          <w:rFonts w:cs="Times New Roman"/>
          <w:szCs w:val="28"/>
        </w:rPr>
        <w:t xml:space="preserve">Eyjafjallajökull </w:t>
      </w:r>
      <w:r w:rsidR="00A702D1">
        <w:rPr>
          <w:rFonts w:cs="Times New Roman"/>
          <w:szCs w:val="28"/>
        </w:rPr>
        <w:t>(</w:t>
      </w:r>
      <w:r w:rsidRPr="00C173F7">
        <w:rPr>
          <w:rFonts w:cs="Times New Roman"/>
          <w:szCs w:val="28"/>
        </w:rPr>
        <w:t>Эйяфьятлайокудль</w:t>
      </w:r>
      <w:r w:rsidR="00A702D1">
        <w:rPr>
          <w:rFonts w:cs="Times New Roman"/>
          <w:szCs w:val="28"/>
        </w:rPr>
        <w:t>)</w:t>
      </w:r>
      <w:r w:rsidR="00277C9D">
        <w:rPr>
          <w:rFonts w:cs="Times New Roman"/>
          <w:szCs w:val="28"/>
        </w:rPr>
        <w:t xml:space="preserve"> может быть</w:t>
      </w:r>
      <w:r w:rsidRPr="00C173F7">
        <w:rPr>
          <w:rFonts w:cs="Times New Roman"/>
          <w:szCs w:val="28"/>
        </w:rPr>
        <w:t xml:space="preserve"> здесь хорошим примером в большинстве европейских языков) или вызывающим негативные или каким-либо образом уничижительные ассоциации с другими словами данного языка или даже другого, хотя и широко распрост</w:t>
      </w:r>
      <w:r w:rsidR="00B01D84">
        <w:rPr>
          <w:rFonts w:cs="Times New Roman"/>
          <w:szCs w:val="28"/>
        </w:rPr>
        <w:t>раненного, иностранного языка (например</w:t>
      </w:r>
      <w:r w:rsidRPr="00C173F7">
        <w:rPr>
          <w:rFonts w:cs="Times New Roman"/>
          <w:szCs w:val="28"/>
        </w:rPr>
        <w:t xml:space="preserve">. немецкое название австрийской деревни </w:t>
      </w:r>
      <w:r w:rsidR="00B01D84">
        <w:t>Fucking</w:t>
      </w:r>
      <w:r w:rsidRPr="00C173F7">
        <w:rPr>
          <w:rFonts w:cs="Times New Roman"/>
          <w:szCs w:val="28"/>
        </w:rPr>
        <w:t>)</w:t>
      </w:r>
      <w:r w:rsidR="00B01D84">
        <w:rPr>
          <w:rFonts w:cs="Times New Roman"/>
          <w:szCs w:val="28"/>
        </w:rPr>
        <w:t>.</w:t>
      </w:r>
    </w:p>
    <w:p w14:paraId="663C6173" w14:textId="04C6B92A" w:rsidR="007A6D1A" w:rsidRDefault="001F142A" w:rsidP="008E69F2">
      <w:pPr>
        <w:pStyle w:val="a3"/>
        <w:tabs>
          <w:tab w:val="left" w:pos="993"/>
        </w:tabs>
        <w:ind w:left="0" w:firstLine="709"/>
        <w:rPr>
          <w:rFonts w:cs="Times New Roman"/>
          <w:szCs w:val="28"/>
        </w:rPr>
      </w:pPr>
      <w:r w:rsidRPr="000452AB">
        <w:rPr>
          <w:rFonts w:cs="Times New Roman"/>
          <w:szCs w:val="28"/>
        </w:rPr>
        <w:t>Рассматривая работы российских ученых, следует выделить</w:t>
      </w:r>
      <w:r w:rsidR="000452AB" w:rsidRPr="000452AB">
        <w:rPr>
          <w:rFonts w:cs="Times New Roman"/>
          <w:szCs w:val="28"/>
        </w:rPr>
        <w:t>, что их взгляды</w:t>
      </w:r>
      <w:r w:rsidRPr="000452AB">
        <w:rPr>
          <w:rFonts w:cs="Times New Roman"/>
          <w:szCs w:val="28"/>
        </w:rPr>
        <w:t xml:space="preserve"> </w:t>
      </w:r>
      <w:r w:rsidR="000452AB" w:rsidRPr="000452AB">
        <w:rPr>
          <w:rFonts w:cs="Times New Roman"/>
          <w:szCs w:val="28"/>
        </w:rPr>
        <w:t xml:space="preserve">на </w:t>
      </w:r>
      <w:r w:rsidRPr="000452AB">
        <w:rPr>
          <w:rFonts w:cs="Times New Roman"/>
          <w:szCs w:val="28"/>
        </w:rPr>
        <w:t>функци</w:t>
      </w:r>
      <w:r w:rsidR="000452AB" w:rsidRPr="000452AB">
        <w:rPr>
          <w:rFonts w:cs="Times New Roman"/>
          <w:szCs w:val="28"/>
        </w:rPr>
        <w:t>и</w:t>
      </w:r>
      <w:r w:rsidRPr="000452AB">
        <w:rPr>
          <w:rFonts w:cs="Times New Roman"/>
          <w:szCs w:val="28"/>
        </w:rPr>
        <w:t xml:space="preserve"> топонимов</w:t>
      </w:r>
      <w:r w:rsidR="000452AB" w:rsidRPr="000452AB">
        <w:rPr>
          <w:rFonts w:cs="Times New Roman"/>
          <w:szCs w:val="28"/>
        </w:rPr>
        <w:t xml:space="preserve"> различаются</w:t>
      </w:r>
      <w:r w:rsidRPr="000452AB">
        <w:rPr>
          <w:rFonts w:cs="Times New Roman"/>
          <w:szCs w:val="28"/>
        </w:rPr>
        <w:t xml:space="preserve">. </w:t>
      </w:r>
      <w:r w:rsidR="007A6D1A">
        <w:rPr>
          <w:rFonts w:cs="Times New Roman"/>
          <w:szCs w:val="28"/>
        </w:rPr>
        <w:t>Так, В.Д. Беленькая выделяет следующие</w:t>
      </w:r>
      <w:r w:rsidR="00926581">
        <w:rPr>
          <w:rFonts w:cs="Times New Roman"/>
          <w:szCs w:val="28"/>
        </w:rPr>
        <w:t xml:space="preserve"> функции, выполняемые географическими названиями</w:t>
      </w:r>
      <w:r w:rsidR="007A6D1A">
        <w:rPr>
          <w:rFonts w:cs="Times New Roman"/>
          <w:szCs w:val="28"/>
        </w:rPr>
        <w:t>:</w:t>
      </w:r>
    </w:p>
    <w:p w14:paraId="37DFBC7A" w14:textId="3961945E" w:rsidR="007A6D1A" w:rsidRDefault="007A6D1A" w:rsidP="008E69F2">
      <w:pPr>
        <w:pStyle w:val="a3"/>
        <w:numPr>
          <w:ilvl w:val="0"/>
          <w:numId w:val="36"/>
        </w:numPr>
        <w:tabs>
          <w:tab w:val="left" w:pos="993"/>
        </w:tabs>
        <w:rPr>
          <w:rFonts w:cs="Times New Roman"/>
          <w:szCs w:val="28"/>
        </w:rPr>
      </w:pPr>
      <w:r>
        <w:rPr>
          <w:rFonts w:cs="Times New Roman"/>
          <w:szCs w:val="28"/>
        </w:rPr>
        <w:t>указатель</w:t>
      </w:r>
      <w:r w:rsidR="00172DDC">
        <w:rPr>
          <w:rFonts w:cs="Times New Roman"/>
          <w:szCs w:val="28"/>
        </w:rPr>
        <w:t>;</w:t>
      </w:r>
    </w:p>
    <w:p w14:paraId="3765A7FC" w14:textId="78E93079" w:rsidR="007A6D1A" w:rsidRDefault="007A6D1A" w:rsidP="008E69F2">
      <w:pPr>
        <w:pStyle w:val="a3"/>
        <w:numPr>
          <w:ilvl w:val="0"/>
          <w:numId w:val="36"/>
        </w:numPr>
        <w:tabs>
          <w:tab w:val="left" w:pos="993"/>
        </w:tabs>
        <w:rPr>
          <w:rFonts w:cs="Times New Roman"/>
          <w:szCs w:val="28"/>
        </w:rPr>
      </w:pPr>
      <w:r>
        <w:rPr>
          <w:rFonts w:cs="Times New Roman"/>
          <w:szCs w:val="28"/>
        </w:rPr>
        <w:t>указатель</w:t>
      </w:r>
      <w:r w:rsidR="00A608F3">
        <w:rPr>
          <w:rFonts w:cs="Times New Roman"/>
          <w:szCs w:val="28"/>
          <w:lang w:val="en-US"/>
        </w:rPr>
        <w:t xml:space="preserve"> </w:t>
      </w:r>
      <w:r>
        <w:rPr>
          <w:rFonts w:cs="Times New Roman"/>
          <w:szCs w:val="28"/>
        </w:rPr>
        <w:t>+</w:t>
      </w:r>
      <w:r w:rsidR="00A608F3">
        <w:rPr>
          <w:rFonts w:cs="Times New Roman"/>
          <w:szCs w:val="28"/>
          <w:lang w:val="en-US"/>
        </w:rPr>
        <w:t xml:space="preserve"> </w:t>
      </w:r>
      <w:r>
        <w:rPr>
          <w:rFonts w:cs="Times New Roman"/>
          <w:szCs w:val="28"/>
        </w:rPr>
        <w:t>характеристика</w:t>
      </w:r>
      <w:r w:rsidR="00172DDC">
        <w:rPr>
          <w:rFonts w:cs="Times New Roman"/>
          <w:szCs w:val="28"/>
        </w:rPr>
        <w:t>;</w:t>
      </w:r>
    </w:p>
    <w:p w14:paraId="127D09F6" w14:textId="7BAA4400" w:rsidR="007A6D1A" w:rsidRDefault="007A6D1A" w:rsidP="008E69F2">
      <w:pPr>
        <w:pStyle w:val="a3"/>
        <w:numPr>
          <w:ilvl w:val="0"/>
          <w:numId w:val="36"/>
        </w:numPr>
        <w:tabs>
          <w:tab w:val="left" w:pos="993"/>
        </w:tabs>
        <w:rPr>
          <w:rFonts w:cs="Times New Roman"/>
          <w:szCs w:val="28"/>
        </w:rPr>
      </w:pPr>
      <w:r>
        <w:rPr>
          <w:rFonts w:cs="Times New Roman"/>
          <w:szCs w:val="28"/>
        </w:rPr>
        <w:t>указатель</w:t>
      </w:r>
      <w:r w:rsidR="00A608F3">
        <w:rPr>
          <w:rFonts w:cs="Times New Roman"/>
          <w:szCs w:val="28"/>
          <w:lang w:val="en-US"/>
        </w:rPr>
        <w:t xml:space="preserve"> </w:t>
      </w:r>
      <w:r>
        <w:rPr>
          <w:rFonts w:cs="Times New Roman"/>
          <w:szCs w:val="28"/>
        </w:rPr>
        <w:t>+</w:t>
      </w:r>
      <w:r w:rsidR="00A608F3">
        <w:rPr>
          <w:rFonts w:cs="Times New Roman"/>
          <w:szCs w:val="28"/>
          <w:lang w:val="en-US"/>
        </w:rPr>
        <w:t xml:space="preserve"> </w:t>
      </w:r>
      <w:r>
        <w:rPr>
          <w:rFonts w:cs="Times New Roman"/>
          <w:szCs w:val="28"/>
        </w:rPr>
        <w:t>идеологическая функция</w:t>
      </w:r>
      <w:r w:rsidR="00172DDC">
        <w:rPr>
          <w:rFonts w:cs="Times New Roman"/>
          <w:szCs w:val="28"/>
        </w:rPr>
        <w:t>;</w:t>
      </w:r>
    </w:p>
    <w:p w14:paraId="266A5A0F" w14:textId="2D0FB17D" w:rsidR="007A6D1A" w:rsidRPr="00D75E8C" w:rsidRDefault="007A6D1A" w:rsidP="008E69F2">
      <w:pPr>
        <w:pStyle w:val="a3"/>
        <w:numPr>
          <w:ilvl w:val="0"/>
          <w:numId w:val="36"/>
        </w:numPr>
        <w:tabs>
          <w:tab w:val="left" w:pos="993"/>
        </w:tabs>
        <w:rPr>
          <w:rFonts w:cs="Times New Roman"/>
          <w:szCs w:val="28"/>
        </w:rPr>
      </w:pPr>
      <w:r>
        <w:rPr>
          <w:rFonts w:cs="Times New Roman"/>
          <w:szCs w:val="28"/>
        </w:rPr>
        <w:t>указатель</w:t>
      </w:r>
      <w:r w:rsidR="00A608F3">
        <w:rPr>
          <w:rFonts w:cs="Times New Roman"/>
          <w:szCs w:val="28"/>
          <w:lang w:val="en-US"/>
        </w:rPr>
        <w:t xml:space="preserve"> </w:t>
      </w:r>
      <w:r>
        <w:rPr>
          <w:rFonts w:cs="Times New Roman"/>
          <w:szCs w:val="28"/>
        </w:rPr>
        <w:t>+</w:t>
      </w:r>
      <w:r w:rsidR="00A608F3">
        <w:rPr>
          <w:rFonts w:cs="Times New Roman"/>
          <w:szCs w:val="28"/>
          <w:lang w:val="en-US"/>
        </w:rPr>
        <w:t xml:space="preserve"> </w:t>
      </w:r>
      <w:r>
        <w:rPr>
          <w:rFonts w:cs="Times New Roman"/>
          <w:szCs w:val="28"/>
        </w:rPr>
        <w:t xml:space="preserve">эмоциональная окрашенность </w:t>
      </w:r>
      <w:r w:rsidR="00D60C28">
        <w:rPr>
          <w:rFonts w:cs="Times New Roman"/>
          <w:szCs w:val="28"/>
        </w:rPr>
        <w:fldChar w:fldCharType="begin"/>
      </w:r>
      <w:r w:rsidR="00FA3F28">
        <w:rPr>
          <w:rFonts w:cs="Times New Roman"/>
          <w:szCs w:val="28"/>
        </w:rPr>
        <w:instrText xml:space="preserve"> ADDIN EN.CITE &lt;EndNote&gt;&lt;Cite&gt;&lt;Author&gt;Беленькая&lt;/Author&gt;&lt;Year&gt;1969&lt;/Year&gt;&lt;IDText&gt;Топонимы в составе лексической системы языка&lt;/IDText&gt;&lt;DisplayText&gt;[276]&lt;/DisplayText&gt;&lt;record&gt;&lt;titles&gt;&lt;title&gt;Топонимы в составе лексической системы языка&lt;/title&gt;&lt;/titles&gt;&lt;pages&gt;166&lt;/pages&gt;&lt;contributors&gt;&lt;authors&gt;&lt;author&gt;Беленькая, В.Д.&lt;/author&gt;&lt;/authors&gt;&lt;/contributors&gt;&lt;added-date format="utc"&gt;1654183462&lt;/added-date&gt;&lt;pub-location&gt;М.&lt;/pub-location&gt;&lt;ref-type name="Book"&gt;6&lt;/ref-type&gt;&lt;dates&gt;&lt;year&gt;1969&lt;/year&gt;&lt;/dates&gt;&lt;rec-number&gt;570&lt;/rec-number&gt;&lt;publisher&gt;Изд-во Моск. ун-та&lt;/publisher&gt;&lt;last-updated-date format="utc"&gt;1654184002&lt;/last-updated-date&gt;&lt;/record&gt;&lt;/Cite&gt;&lt;/EndNote&gt;</w:instrText>
      </w:r>
      <w:r w:rsidR="00D60C28">
        <w:rPr>
          <w:rFonts w:cs="Times New Roman"/>
          <w:szCs w:val="28"/>
        </w:rPr>
        <w:fldChar w:fldCharType="separate"/>
      </w:r>
      <w:r w:rsidR="00FA3F28">
        <w:rPr>
          <w:rFonts w:cs="Times New Roman"/>
          <w:noProof/>
          <w:szCs w:val="28"/>
        </w:rPr>
        <w:t>[276]</w:t>
      </w:r>
      <w:r w:rsidR="00D60C28">
        <w:rPr>
          <w:rFonts w:cs="Times New Roman"/>
          <w:szCs w:val="28"/>
        </w:rPr>
        <w:fldChar w:fldCharType="end"/>
      </w:r>
      <w:r>
        <w:rPr>
          <w:rFonts w:cs="Times New Roman"/>
          <w:szCs w:val="28"/>
        </w:rPr>
        <w:t>.</w:t>
      </w:r>
    </w:p>
    <w:p w14:paraId="6DAB5A2E" w14:textId="411E0733" w:rsidR="00A159E4" w:rsidRDefault="00FE5EDD" w:rsidP="008E69F2">
      <w:pPr>
        <w:ind w:firstLine="709"/>
        <w:rPr>
          <w:rFonts w:cs="Times New Roman"/>
          <w:szCs w:val="28"/>
        </w:rPr>
      </w:pPr>
      <w:r>
        <w:rPr>
          <w:rFonts w:cs="Times New Roman"/>
          <w:szCs w:val="28"/>
          <w:lang w:val="kk-KZ"/>
        </w:rPr>
        <w:t>Т.Н. Мельникова пишет</w:t>
      </w:r>
      <w:r>
        <w:rPr>
          <w:rFonts w:cs="Times New Roman"/>
          <w:szCs w:val="28"/>
        </w:rPr>
        <w:t xml:space="preserve">, что «лишь указательная функция может быть выделена как функция, присущая географическому названию в определенных условиях (если известны координаты объекта), другие же выделенные автором функции связаны с этимологическим значением и не могут быть признаны обязательными» </w:t>
      </w:r>
      <w:r w:rsidR="00CF4BA8">
        <w:rPr>
          <w:rFonts w:cs="Times New Roman"/>
          <w:szCs w:val="28"/>
        </w:rPr>
        <w:fldChar w:fldCharType="begin"/>
      </w:r>
      <w:r w:rsidR="00FA3F28">
        <w:rPr>
          <w:rFonts w:cs="Times New Roman"/>
          <w:szCs w:val="28"/>
        </w:rPr>
        <w:instrText xml:space="preserve"> ADDIN EN.CITE &lt;EndNote&gt;&lt;Cite&gt;&lt;Author&gt;Мельникова&lt;/Author&gt;&lt;Year&gt;1992&lt;/Year&gt;&lt;IDText&gt;Семантика топонима и историческая топонимика&lt;/IDText&gt;&lt;DisplayText&gt;[277]&lt;/DisplayText&gt;&lt;record&gt;&lt;titles&gt;&lt;title&gt;Семантика топонима и историческая топонимика&lt;/title&gt;&lt;secondary-title&gt;Вопросы истории и теории индоевропейских языков   &lt;/secondary-title&gt;&lt;/titles&gt;&lt;contributors&gt;&lt;authors&gt;&lt;author&gt;Мельникова, Т.Н.&lt;/author&gt;&lt;/authors&gt;&lt;/contributors&gt;&lt;added-date format="utc"&gt;1654240507&lt;/added-date&gt;&lt;ref-type name="Journal Article"&gt;17&lt;/ref-type&gt;&lt;dates&gt;&lt;year&gt;1992&lt;/year&gt;&lt;/dates&gt;&lt;rec-number&gt;572&lt;/rec-number&gt;&lt;last-updated-date format="utc"&gt;1654240533&lt;/last-updated-date&gt;&lt;/record&gt;&lt;/Cite&gt;&lt;/EndNote&gt;</w:instrText>
      </w:r>
      <w:r w:rsidR="00CF4BA8">
        <w:rPr>
          <w:rFonts w:cs="Times New Roman"/>
          <w:szCs w:val="28"/>
        </w:rPr>
        <w:fldChar w:fldCharType="separate"/>
      </w:r>
      <w:r w:rsidR="00FA3F28">
        <w:rPr>
          <w:rFonts w:cs="Times New Roman"/>
          <w:noProof/>
          <w:szCs w:val="28"/>
        </w:rPr>
        <w:t>[277]</w:t>
      </w:r>
      <w:r w:rsidR="00CF4BA8">
        <w:rPr>
          <w:rFonts w:cs="Times New Roman"/>
          <w:szCs w:val="28"/>
        </w:rPr>
        <w:fldChar w:fldCharType="end"/>
      </w:r>
      <w:r>
        <w:rPr>
          <w:rFonts w:cs="Times New Roman"/>
          <w:szCs w:val="28"/>
        </w:rPr>
        <w:t>.</w:t>
      </w:r>
    </w:p>
    <w:p w14:paraId="518D9E5A" w14:textId="5BE91F13" w:rsidR="00267E44" w:rsidRDefault="00267E44" w:rsidP="008E69F2">
      <w:pPr>
        <w:ind w:firstLine="709"/>
        <w:rPr>
          <w:rFonts w:cs="Times New Roman"/>
          <w:szCs w:val="28"/>
        </w:rPr>
      </w:pPr>
      <w:r>
        <w:rPr>
          <w:rFonts w:cs="Times New Roman"/>
          <w:szCs w:val="28"/>
        </w:rPr>
        <w:t xml:space="preserve">В.А. Никонов в «Введении в топонимику» выделяет три функции топонима: адресную (номинативную), дескриптивную (только в случае мотивированности названия) и идеологическую (основывается на этимологическом, чаще от-топонимическом значении). Первую, номинативную, функцию, автор считает обязательной </w:t>
      </w:r>
      <w:r>
        <w:rPr>
          <w:rFonts w:cs="Times New Roman"/>
          <w:szCs w:val="28"/>
        </w:rPr>
        <w:fldChar w:fldCharType="begin"/>
      </w:r>
      <w:r w:rsidR="00FA3F28">
        <w:rPr>
          <w:rFonts w:cs="Times New Roman"/>
          <w:szCs w:val="28"/>
        </w:rPr>
        <w:instrText xml:space="preserve"> ADDIN EN.CITE &lt;EndNote&gt;&lt;Cite&gt;&lt;Author&gt;Никонов&lt;/Author&gt;&lt;Year&gt;2011&lt;/Year&gt;&lt;IDText&gt;Введение в топонимику&lt;/IDText&gt;&lt;DisplayText&gt;[278]&lt;/DisplayText&gt;&lt;record&gt;&lt;titles&gt;&lt;title&gt;Введение в топонимику&lt;/title&gt;&lt;/titles&gt;&lt;pages&gt;184&lt;/pages&gt;&lt;contributors&gt;&lt;authors&gt;&lt;author&gt;Никонов, В.А.&lt;/author&gt;&lt;/authors&gt;&lt;/contributors&gt;&lt;edition&gt;2е&lt;/edition&gt;&lt;added-date format="utc"&gt;1554385679&lt;/added-date&gt;&lt;pub-location&gt;Москва&lt;/pub-location&gt;&lt;ref-type name="Book"&gt;6&lt;/ref-type&gt;&lt;dates&gt;&lt;year&gt;2011&lt;/year&gt;&lt;/dates&gt;&lt;rec-number&gt;242&lt;/rec-number&gt;&lt;publisher&gt;Издательство ЛКИ&lt;/publisher&gt;&lt;last-updated-date format="utc"&gt;1555053214&lt;/last-updated-date&gt;&lt;/record&gt;&lt;/Cite&gt;&lt;/EndNote&gt;</w:instrText>
      </w:r>
      <w:r>
        <w:rPr>
          <w:rFonts w:cs="Times New Roman"/>
          <w:szCs w:val="28"/>
        </w:rPr>
        <w:fldChar w:fldCharType="separate"/>
      </w:r>
      <w:r w:rsidR="00FA3F28">
        <w:rPr>
          <w:rFonts w:cs="Times New Roman"/>
          <w:noProof/>
          <w:szCs w:val="28"/>
        </w:rPr>
        <w:t>[278]</w:t>
      </w:r>
      <w:r>
        <w:rPr>
          <w:rFonts w:cs="Times New Roman"/>
          <w:szCs w:val="28"/>
        </w:rPr>
        <w:fldChar w:fldCharType="end"/>
      </w:r>
      <w:r>
        <w:rPr>
          <w:rFonts w:cs="Times New Roman"/>
          <w:szCs w:val="28"/>
        </w:rPr>
        <w:t>.</w:t>
      </w:r>
      <w:r w:rsidR="00782136">
        <w:rPr>
          <w:rFonts w:cs="Times New Roman"/>
          <w:szCs w:val="28"/>
        </w:rPr>
        <w:t xml:space="preserve"> Однако не всегда есть возможность выделить этимологическое значение. Помимо этого, идеологическая функция является экстралингвистической, </w:t>
      </w:r>
      <w:r w:rsidR="006D08EC">
        <w:rPr>
          <w:rFonts w:cs="Times New Roman"/>
          <w:szCs w:val="28"/>
        </w:rPr>
        <w:t>т.к.</w:t>
      </w:r>
      <w:r w:rsidR="00782136">
        <w:rPr>
          <w:rFonts w:cs="Times New Roman"/>
          <w:szCs w:val="28"/>
        </w:rPr>
        <w:t xml:space="preserve"> она больше исходит из наших знаний о предмете, чем из лексического значения. Свойственная имени собственному адресная функция не всегда может быть равной номинативной, ведь наименование объекта может употребляться без указания месторасположения.</w:t>
      </w:r>
    </w:p>
    <w:p w14:paraId="55725941" w14:textId="657A6305" w:rsidR="00782136" w:rsidRDefault="00782136" w:rsidP="008E69F2">
      <w:pPr>
        <w:ind w:firstLine="709"/>
        <w:rPr>
          <w:rFonts w:cs="Times New Roman"/>
          <w:szCs w:val="28"/>
        </w:rPr>
      </w:pPr>
      <w:r>
        <w:rPr>
          <w:rFonts w:cs="Times New Roman"/>
          <w:szCs w:val="28"/>
        </w:rPr>
        <w:t>Кроме указанных функций, географические названия выполняют еще одну важную функцию: из-за специфики этимологии своих корней и производящих основ, из-за индивидуальных особенностей мотивов своего происхождения и исторических условий своего возникновения на карте, из-за особенностей именуемых объектов и исторически обусловленных устойчивых ассоциаций, и фоновых знаний географические названия могут становиться историко-культурными и пространственно-временными этапами в жизни народов и языков. Кроме топонимической этимологии здесь наиболее значительн</w:t>
      </w:r>
      <w:r w:rsidR="000E64B8">
        <w:rPr>
          <w:rFonts w:cs="Times New Roman"/>
          <w:szCs w:val="28"/>
        </w:rPr>
        <w:t>ую роль играют фоновые зна</w:t>
      </w:r>
      <w:r>
        <w:rPr>
          <w:rFonts w:cs="Times New Roman"/>
          <w:szCs w:val="28"/>
        </w:rPr>
        <w:t xml:space="preserve">ния или информация. </w:t>
      </w:r>
      <w:r w:rsidR="000E64B8">
        <w:rPr>
          <w:rFonts w:cs="Times New Roman"/>
          <w:szCs w:val="28"/>
        </w:rPr>
        <w:t>«</w:t>
      </w:r>
      <w:r w:rsidR="000E64B8" w:rsidRPr="000E64B8">
        <w:rPr>
          <w:rFonts w:cs="Times New Roman"/>
          <w:szCs w:val="28"/>
        </w:rPr>
        <w:t xml:space="preserve">Топонимы </w:t>
      </w:r>
      <w:r w:rsidR="00172DDC">
        <w:rPr>
          <w:rFonts w:cs="Times New Roman"/>
          <w:szCs w:val="28"/>
        </w:rPr>
        <w:t>–</w:t>
      </w:r>
      <w:r w:rsidR="000E64B8" w:rsidRPr="000E64B8">
        <w:rPr>
          <w:rFonts w:cs="Times New Roman"/>
          <w:szCs w:val="28"/>
        </w:rPr>
        <w:t xml:space="preserve"> неотъемлемая часть фоновых знаний носителей данного</w:t>
      </w:r>
      <w:r w:rsidR="000E64B8">
        <w:rPr>
          <w:rFonts w:cs="Times New Roman"/>
          <w:szCs w:val="28"/>
        </w:rPr>
        <w:t xml:space="preserve"> </w:t>
      </w:r>
      <w:r w:rsidR="000E64B8" w:rsidRPr="000E64B8">
        <w:rPr>
          <w:rFonts w:cs="Times New Roman"/>
          <w:szCs w:val="28"/>
        </w:rPr>
        <w:t>языка и культуры: в них, как в зеркале, отражаются история данного</w:t>
      </w:r>
      <w:r w:rsidR="000E64B8">
        <w:rPr>
          <w:rFonts w:cs="Times New Roman"/>
          <w:szCs w:val="28"/>
        </w:rPr>
        <w:t xml:space="preserve"> </w:t>
      </w:r>
      <w:r w:rsidR="000E64B8" w:rsidRPr="000E64B8">
        <w:rPr>
          <w:rFonts w:cs="Times New Roman"/>
          <w:szCs w:val="28"/>
        </w:rPr>
        <w:t>народа, история заселения и освоения данной территории. Поэтому</w:t>
      </w:r>
      <w:r w:rsidR="000E64B8">
        <w:rPr>
          <w:rFonts w:cs="Times New Roman"/>
          <w:szCs w:val="28"/>
        </w:rPr>
        <w:t xml:space="preserve"> </w:t>
      </w:r>
      <w:r w:rsidR="000E64B8" w:rsidRPr="000E64B8">
        <w:rPr>
          <w:rFonts w:cs="Times New Roman"/>
          <w:szCs w:val="28"/>
        </w:rPr>
        <w:t>именно эта часть лексики издавна привлекает внимание не только филологов, но и историков, этнографов, географов</w:t>
      </w:r>
      <w:r w:rsidR="00964ED8">
        <w:rPr>
          <w:rFonts w:cs="Times New Roman"/>
          <w:szCs w:val="28"/>
        </w:rPr>
        <w:t>»</w:t>
      </w:r>
      <w:r w:rsidR="000E64B8">
        <w:rPr>
          <w:rFonts w:cs="Times New Roman"/>
          <w:szCs w:val="28"/>
        </w:rPr>
        <w:t xml:space="preserve"> </w:t>
      </w:r>
      <w:r w:rsidR="000E64B8">
        <w:rPr>
          <w:rFonts w:cs="Times New Roman"/>
          <w:szCs w:val="28"/>
        </w:rPr>
        <w:fldChar w:fldCharType="begin"/>
      </w:r>
      <w:r w:rsidR="00FA3F28">
        <w:rPr>
          <w:rFonts w:cs="Times New Roman"/>
          <w:szCs w:val="28"/>
        </w:rPr>
        <w:instrText xml:space="preserve"> ADDIN EN.CITE &lt;EndNote&gt;&lt;Cite&gt;&lt;Author&gt;Томахин&lt;/Author&gt;&lt;Year&gt;1984&lt;/Year&gt;&lt;IDText&gt;Топонимы как реалии языка и культуры (на материале географических названий США)&lt;/IDText&gt;&lt;DisplayText&gt;[279]&lt;/DisplayText&gt;&lt;record&gt;&lt;titles&gt;&lt;title&gt;Топонимы как реалии языка и культуры (на материале географических названий США)&lt;/title&gt;&lt;secondary-title&gt;Вопросы языкознания&lt;/secondary-title&gt;&lt;/titles&gt;&lt;pages&gt;84-90&lt;/pages&gt;&lt;number&gt;4&lt;/number&gt;&lt;contributors&gt;&lt;authors&gt;&lt;author&gt;Томахин, Г.Д.&lt;/author&gt;&lt;/authors&gt;&lt;/contributors&gt;&lt;added-date format="utc"&gt;1654242858&lt;/added-date&gt;&lt;ref-type name="Journal Article"&gt;17&lt;/ref-type&gt;&lt;dates&gt;&lt;year&gt;1984&lt;/year&gt;&lt;/dates&gt;&lt;rec-number&gt;573&lt;/rec-number&gt;&lt;last-updated-date format="utc"&gt;1654242959&lt;/last-updated-date&gt;&lt;/record&gt;&lt;/Cite&gt;&lt;/EndNote&gt;</w:instrText>
      </w:r>
      <w:r w:rsidR="000E64B8">
        <w:rPr>
          <w:rFonts w:cs="Times New Roman"/>
          <w:szCs w:val="28"/>
        </w:rPr>
        <w:fldChar w:fldCharType="separate"/>
      </w:r>
      <w:r w:rsidR="00FA3F28">
        <w:rPr>
          <w:rFonts w:cs="Times New Roman"/>
          <w:noProof/>
          <w:szCs w:val="28"/>
        </w:rPr>
        <w:t>[279]</w:t>
      </w:r>
      <w:r w:rsidR="000E64B8">
        <w:rPr>
          <w:rFonts w:cs="Times New Roman"/>
          <w:szCs w:val="28"/>
        </w:rPr>
        <w:fldChar w:fldCharType="end"/>
      </w:r>
      <w:r w:rsidR="000E64B8">
        <w:rPr>
          <w:rFonts w:cs="Times New Roman"/>
          <w:szCs w:val="28"/>
        </w:rPr>
        <w:t>.</w:t>
      </w:r>
    </w:p>
    <w:p w14:paraId="0F668779" w14:textId="590E6129" w:rsidR="000E64B8" w:rsidRDefault="0057417A" w:rsidP="008E69F2">
      <w:pPr>
        <w:ind w:firstLine="709"/>
        <w:rPr>
          <w:rFonts w:cs="Times New Roman"/>
          <w:szCs w:val="28"/>
        </w:rPr>
      </w:pPr>
      <w:r>
        <w:rPr>
          <w:rFonts w:cs="Times New Roman"/>
          <w:szCs w:val="28"/>
        </w:rPr>
        <w:t xml:space="preserve">А.В. Суперанская пишет, что в языке имен собственных нет особых функций, выделяемых другими исследователями, </w:t>
      </w:r>
      <w:r w:rsidR="006D08EC">
        <w:rPr>
          <w:rFonts w:cs="Times New Roman"/>
          <w:szCs w:val="28"/>
        </w:rPr>
        <w:t>т.к.</w:t>
      </w:r>
      <w:r>
        <w:rPr>
          <w:rFonts w:cs="Times New Roman"/>
          <w:szCs w:val="28"/>
        </w:rPr>
        <w:t xml:space="preserve"> пе</w:t>
      </w:r>
      <w:r w:rsidR="00365A50">
        <w:rPr>
          <w:rFonts w:cs="Times New Roman"/>
          <w:szCs w:val="28"/>
        </w:rPr>
        <w:t>рвая указанная функция характерна</w:t>
      </w:r>
      <w:r>
        <w:rPr>
          <w:rFonts w:cs="Times New Roman"/>
          <w:szCs w:val="28"/>
        </w:rPr>
        <w:t xml:space="preserve"> как для имен собственных, так и имен нарицательных </w:t>
      </w:r>
      <w:r>
        <w:rPr>
          <w:rFonts w:cs="Times New Roman"/>
          <w:szCs w:val="28"/>
        </w:rPr>
        <w:fldChar w:fldCharType="begin"/>
      </w:r>
      <w:r w:rsidR="00FA3F28">
        <w:rPr>
          <w:rFonts w:cs="Times New Roman"/>
          <w:szCs w:val="28"/>
        </w:rPr>
        <w:instrText xml:space="preserve"> ADDIN EN.CITE &lt;EndNote&gt;&lt;Cite&gt;&lt;Author&gt;Суперанская&lt;/Author&gt;&lt;Year&gt;1973&lt;/Year&gt;&lt;IDText&gt;Общая теория имени собственного&lt;/IDText&gt;&lt;DisplayText&gt;[58]&lt;/DisplayText&gt;&lt;record&gt;&lt;titles&gt;&lt;title&gt;Общая теория имени собственного&lt;/title&gt;&lt;/titles&gt;&lt;pages&gt;366&lt;/pages&gt;&lt;contributors&gt;&lt;authors&gt;&lt;author&gt;Суперанская, А.В.&lt;/author&gt;&lt;/authors&gt;&lt;/contributors&gt;&lt;added-date format="utc"&gt;1553932905&lt;/added-date&gt;&lt;pub-location&gt;Москва&lt;/pub-location&gt;&lt;ref-type name="Book"&gt;6&lt;/ref-type&gt;&lt;dates&gt;&lt;year&gt;1973&lt;/year&gt;&lt;/dates&gt;&lt;rec-number&gt;79&lt;/rec-number&gt;&lt;publisher&gt;Наука&lt;/publisher&gt;&lt;last-updated-date format="utc"&gt;1555053214&lt;/last-updated-date&gt;&lt;/record&gt;&lt;/Cite&gt;&lt;/EndNote&gt;</w:instrText>
      </w:r>
      <w:r>
        <w:rPr>
          <w:rFonts w:cs="Times New Roman"/>
          <w:szCs w:val="28"/>
        </w:rPr>
        <w:fldChar w:fldCharType="separate"/>
      </w:r>
      <w:r w:rsidR="00FA3F28">
        <w:rPr>
          <w:rFonts w:cs="Times New Roman"/>
          <w:noProof/>
          <w:szCs w:val="28"/>
        </w:rPr>
        <w:t>[58</w:t>
      </w:r>
      <w:r w:rsidR="00964ED8">
        <w:rPr>
          <w:rFonts w:cs="Times New Roman"/>
          <w:noProof/>
          <w:szCs w:val="28"/>
        </w:rPr>
        <w:t xml:space="preserve">, </w:t>
      </w:r>
      <w:r w:rsidR="00506578">
        <w:rPr>
          <w:rFonts w:cs="Times New Roman"/>
          <w:noProof/>
          <w:szCs w:val="28"/>
        </w:rPr>
        <w:t xml:space="preserve">с. </w:t>
      </w:r>
      <w:r w:rsidR="00964ED8">
        <w:rPr>
          <w:rFonts w:cs="Times New Roman"/>
          <w:noProof/>
          <w:szCs w:val="28"/>
        </w:rPr>
        <w:t>269-270</w:t>
      </w:r>
      <w:r w:rsidR="00FA3F28">
        <w:rPr>
          <w:rFonts w:cs="Times New Roman"/>
          <w:noProof/>
          <w:szCs w:val="28"/>
        </w:rPr>
        <w:t>]</w:t>
      </w:r>
      <w:r>
        <w:rPr>
          <w:rFonts w:cs="Times New Roman"/>
          <w:szCs w:val="28"/>
        </w:rPr>
        <w:fldChar w:fldCharType="end"/>
      </w:r>
      <w:r>
        <w:rPr>
          <w:rFonts w:cs="Times New Roman"/>
          <w:szCs w:val="28"/>
        </w:rPr>
        <w:t xml:space="preserve">. </w:t>
      </w:r>
    </w:p>
    <w:p w14:paraId="08DC1D83" w14:textId="15870929" w:rsidR="00B14D9A" w:rsidRDefault="00A608F3" w:rsidP="008E69F2">
      <w:pPr>
        <w:ind w:firstLine="709"/>
        <w:rPr>
          <w:rFonts w:cs="Times New Roman"/>
          <w:szCs w:val="28"/>
        </w:rPr>
      </w:pPr>
      <w:r>
        <w:rPr>
          <w:rFonts w:cs="Times New Roman"/>
          <w:szCs w:val="28"/>
        </w:rPr>
        <w:t>Выше обозначенные</w:t>
      </w:r>
      <w:r w:rsidR="000075D2">
        <w:rPr>
          <w:rFonts w:cs="Times New Roman"/>
          <w:szCs w:val="28"/>
        </w:rPr>
        <w:t xml:space="preserve"> функции реализуются в гидронимах посредством морфем, из которых они состоят. </w:t>
      </w:r>
      <w:r w:rsidR="00E3516D">
        <w:rPr>
          <w:rFonts w:cs="Times New Roman"/>
          <w:szCs w:val="28"/>
        </w:rPr>
        <w:t xml:space="preserve">Далее рассмотрим, какие функции выполняют составные части топонимов (гидронимов). </w:t>
      </w:r>
    </w:p>
    <w:p w14:paraId="241FFFF1" w14:textId="2BC2B9FA" w:rsidR="00864969" w:rsidRDefault="00207EE3" w:rsidP="008E69F2">
      <w:pPr>
        <w:ind w:firstLine="709"/>
        <w:rPr>
          <w:rFonts w:cs="Times New Roman"/>
          <w:szCs w:val="28"/>
        </w:rPr>
      </w:pPr>
      <w:r w:rsidRPr="00207EE3">
        <w:rPr>
          <w:rFonts w:cs="Times New Roman"/>
          <w:szCs w:val="28"/>
        </w:rPr>
        <w:t xml:space="preserve">Согласно семантической интерпретации </w:t>
      </w:r>
      <w:r w:rsidR="00E3516D">
        <w:rPr>
          <w:rFonts w:cs="Times New Roman"/>
          <w:szCs w:val="28"/>
          <w:lang w:val="en-US"/>
        </w:rPr>
        <w:t>I</w:t>
      </w:r>
      <w:r w:rsidR="00E3516D" w:rsidRPr="00E3516D">
        <w:rPr>
          <w:rFonts w:cs="Times New Roman"/>
          <w:szCs w:val="28"/>
        </w:rPr>
        <w:t xml:space="preserve">. </w:t>
      </w:r>
      <w:r w:rsidR="00E3516D">
        <w:rPr>
          <w:rFonts w:cs="Times New Roman"/>
          <w:szCs w:val="28"/>
          <w:lang w:val="en-US"/>
        </w:rPr>
        <w:t>Hoffman</w:t>
      </w:r>
      <w:r w:rsidRPr="00207EE3">
        <w:rPr>
          <w:rFonts w:cs="Times New Roman"/>
          <w:szCs w:val="28"/>
        </w:rPr>
        <w:t>, процесс номинации представляет собой сознательную деятельность, подчеркивающую отличительный аспект обозначения географических названий</w:t>
      </w:r>
      <w:r w:rsidR="00E3516D">
        <w:rPr>
          <w:rFonts w:cs="Times New Roman"/>
          <w:szCs w:val="28"/>
        </w:rPr>
        <w:t xml:space="preserve"> </w:t>
      </w:r>
      <w:r w:rsidR="00E3516D">
        <w:rPr>
          <w:rFonts w:cs="Times New Roman"/>
          <w:szCs w:val="28"/>
        </w:rPr>
        <w:fldChar w:fldCharType="begin"/>
      </w:r>
      <w:r w:rsidR="00FA3F28">
        <w:rPr>
          <w:rFonts w:cs="Times New Roman"/>
          <w:szCs w:val="28"/>
        </w:rPr>
        <w:instrText xml:space="preserve"> ADDIN EN.CITE &lt;EndNote&gt;&lt;Cite&gt;&lt;Author&gt;Hoffman&lt;/Author&gt;&lt;Year&gt;2007&lt;/Year&gt;&lt;IDText&gt;Helynevek nyelvi elemzése (Лингвистический анализ топонимов)&lt;/IDText&gt;&lt;DisplayText&gt;[280]&lt;/DisplayText&gt;&lt;record&gt;&lt;titles&gt;&lt;title&gt;Helynevek nyelvi elemzése (Лингвистический анализ топонимов)&lt;/title&gt;&lt;/titles&gt;&lt;pages&gt;180&lt;/pages&gt;&lt;contributors&gt;&lt;authors&gt;&lt;author&gt;Hoffman,  I.&lt;/author&gt;&lt;/authors&gt;&lt;/contributors&gt;&lt;added-date format="utc"&gt;1654265215&lt;/added-date&gt;&lt;pub-location&gt;Будапешт&lt;/pub-location&gt;&lt;ref-type name="Book"&gt;6&lt;/ref-type&gt;&lt;dates&gt;&lt;year&gt;2007&lt;/year&gt;&lt;/dates&gt;&lt;rec-number&gt;579&lt;/rec-number&gt;&lt;publisher&gt;Tinta Konyvkiado&lt;/publisher&gt;&lt;last-updated-date format="utc"&gt;1654265514&lt;/last-updated-date&gt;&lt;/record&gt;&lt;/Cite&gt;&lt;/EndNote&gt;</w:instrText>
      </w:r>
      <w:r w:rsidR="00E3516D">
        <w:rPr>
          <w:rFonts w:cs="Times New Roman"/>
          <w:szCs w:val="28"/>
        </w:rPr>
        <w:fldChar w:fldCharType="separate"/>
      </w:r>
      <w:r w:rsidR="00FA3F28">
        <w:rPr>
          <w:rFonts w:cs="Times New Roman"/>
          <w:noProof/>
          <w:szCs w:val="28"/>
        </w:rPr>
        <w:t>[280]</w:t>
      </w:r>
      <w:r w:rsidR="00E3516D">
        <w:rPr>
          <w:rFonts w:cs="Times New Roman"/>
          <w:szCs w:val="28"/>
        </w:rPr>
        <w:fldChar w:fldCharType="end"/>
      </w:r>
      <w:r w:rsidRPr="00207EE3">
        <w:rPr>
          <w:rFonts w:cs="Times New Roman"/>
          <w:szCs w:val="28"/>
        </w:rPr>
        <w:t xml:space="preserve">. Следовательно, имя относится к смысловому наполнению функционального образования части имени, поэтому оно относится к функции идентификации. Обозначение может производиться одним или несколькими понятиями, </w:t>
      </w:r>
      <w:r w:rsidR="0063450A">
        <w:rPr>
          <w:rFonts w:cs="Times New Roman"/>
          <w:szCs w:val="28"/>
        </w:rPr>
        <w:t>т.е.</w:t>
      </w:r>
      <w:r w:rsidRPr="00207EE3">
        <w:rPr>
          <w:rFonts w:cs="Times New Roman"/>
          <w:szCs w:val="28"/>
        </w:rPr>
        <w:t xml:space="preserve"> простыми или составными топонимами</w:t>
      </w:r>
      <w:r w:rsidR="00E3516D">
        <w:rPr>
          <w:rFonts w:cs="Times New Roman"/>
          <w:szCs w:val="28"/>
        </w:rPr>
        <w:t xml:space="preserve">, </w:t>
      </w:r>
      <w:r w:rsidR="00391FC8">
        <w:rPr>
          <w:rFonts w:cs="Times New Roman"/>
          <w:szCs w:val="28"/>
        </w:rPr>
        <w:t xml:space="preserve">классификации которых были рассмотрены </w:t>
      </w:r>
      <w:r w:rsidR="00E3516D">
        <w:rPr>
          <w:rFonts w:cs="Times New Roman"/>
          <w:szCs w:val="28"/>
        </w:rPr>
        <w:t>выше</w:t>
      </w:r>
      <w:r w:rsidR="00391FC8">
        <w:rPr>
          <w:rFonts w:cs="Times New Roman"/>
          <w:szCs w:val="28"/>
        </w:rPr>
        <w:t xml:space="preserve">. </w:t>
      </w:r>
    </w:p>
    <w:p w14:paraId="53C20CC4" w14:textId="669A921C" w:rsidR="00391FC8" w:rsidRDefault="00391FC8" w:rsidP="008E69F2">
      <w:pPr>
        <w:ind w:firstLine="709"/>
        <w:rPr>
          <w:rFonts w:cs="Times New Roman"/>
          <w:szCs w:val="28"/>
        </w:rPr>
      </w:pPr>
      <w:r w:rsidRPr="00391FC8">
        <w:rPr>
          <w:rFonts w:cs="Times New Roman"/>
          <w:szCs w:val="28"/>
        </w:rPr>
        <w:t>Функционально-семантический анализ перечисляет все типы моделей, которые могут служить основой для подхода к именованию. В результате категории являются не лингвистическими классами, а гносеологическими категориями человеческого мышления. В них характерные черты</w:t>
      </w:r>
      <w:r>
        <w:rPr>
          <w:rFonts w:cs="Times New Roman"/>
          <w:szCs w:val="28"/>
        </w:rPr>
        <w:t xml:space="preserve"> </w:t>
      </w:r>
      <w:r w:rsidRPr="00391FC8">
        <w:rPr>
          <w:rFonts w:cs="Times New Roman"/>
          <w:szCs w:val="28"/>
        </w:rPr>
        <w:t xml:space="preserve">денотатов </w:t>
      </w:r>
      <w:r w:rsidR="00253AF0">
        <w:rPr>
          <w:rFonts w:cs="Times New Roman"/>
          <w:szCs w:val="28"/>
        </w:rPr>
        <w:t>–</w:t>
      </w:r>
      <w:r w:rsidRPr="00391FC8">
        <w:rPr>
          <w:rFonts w:cs="Times New Roman"/>
          <w:szCs w:val="28"/>
        </w:rPr>
        <w:t xml:space="preserve"> распознаваемых и отраженных в данных именах </w:t>
      </w:r>
      <w:r w:rsidR="00253AF0">
        <w:rPr>
          <w:rFonts w:cs="Times New Roman"/>
          <w:szCs w:val="28"/>
        </w:rPr>
        <w:t>–</w:t>
      </w:r>
      <w:r w:rsidRPr="00391FC8">
        <w:rPr>
          <w:rFonts w:cs="Times New Roman"/>
          <w:szCs w:val="28"/>
        </w:rPr>
        <w:t xml:space="preserve"> делаются эксплицитными. Таким образом, они могут быть характерны для языка только в том смысле, что они показывают различия в способах наименования: если мы исследуем, какие формы наименования, доступные в относительно большом количестве, более или менее </w:t>
      </w:r>
      <w:r w:rsidR="00964ED8" w:rsidRPr="00391FC8">
        <w:rPr>
          <w:rFonts w:cs="Times New Roman"/>
          <w:szCs w:val="28"/>
        </w:rPr>
        <w:t>предпочтительны,</w:t>
      </w:r>
      <w:r w:rsidRPr="00391FC8">
        <w:rPr>
          <w:rFonts w:cs="Times New Roman"/>
          <w:szCs w:val="28"/>
        </w:rPr>
        <w:t xml:space="preserve"> или даже отброшены в данной эпохи членами определенного языкового сообщества.</w:t>
      </w:r>
      <w:r>
        <w:rPr>
          <w:rFonts w:cs="Times New Roman"/>
          <w:szCs w:val="28"/>
        </w:rPr>
        <w:t xml:space="preserve"> </w:t>
      </w:r>
    </w:p>
    <w:p w14:paraId="0C3343E8" w14:textId="17B23DC2" w:rsidR="00402939" w:rsidRDefault="00A71CDA" w:rsidP="008E69F2">
      <w:pPr>
        <w:ind w:firstLine="709"/>
        <w:rPr>
          <w:rFonts w:cs="Times New Roman"/>
          <w:szCs w:val="28"/>
        </w:rPr>
      </w:pPr>
      <w:r w:rsidRPr="00A71CDA">
        <w:rPr>
          <w:rFonts w:cs="Times New Roman"/>
          <w:szCs w:val="28"/>
        </w:rPr>
        <w:t xml:space="preserve">Для </w:t>
      </w:r>
      <w:r w:rsidR="00402939">
        <w:rPr>
          <w:rFonts w:cs="Times New Roman"/>
          <w:szCs w:val="28"/>
        </w:rPr>
        <w:t>логичности</w:t>
      </w:r>
      <w:r w:rsidRPr="00A71CDA">
        <w:rPr>
          <w:rFonts w:cs="Times New Roman"/>
          <w:szCs w:val="28"/>
        </w:rPr>
        <w:t>, необходимо иметь однородный набор понятий при структурном анализе имен</w:t>
      </w:r>
      <w:r w:rsidR="00402939">
        <w:rPr>
          <w:rFonts w:cs="Times New Roman"/>
          <w:szCs w:val="28"/>
        </w:rPr>
        <w:t xml:space="preserve"> собственных</w:t>
      </w:r>
      <w:r w:rsidRPr="00A71CDA">
        <w:rPr>
          <w:rFonts w:cs="Times New Roman"/>
          <w:szCs w:val="28"/>
        </w:rPr>
        <w:t xml:space="preserve">, а для этого также </w:t>
      </w:r>
      <w:r w:rsidR="00402939">
        <w:rPr>
          <w:rFonts w:cs="Times New Roman"/>
          <w:szCs w:val="28"/>
        </w:rPr>
        <w:t>нужно</w:t>
      </w:r>
      <w:r w:rsidRPr="00A71CDA">
        <w:rPr>
          <w:rFonts w:cs="Times New Roman"/>
          <w:szCs w:val="28"/>
        </w:rPr>
        <w:t xml:space="preserve"> рассмотреть возможные функции </w:t>
      </w:r>
      <w:r w:rsidR="00402939">
        <w:rPr>
          <w:rFonts w:cs="Times New Roman"/>
          <w:szCs w:val="28"/>
        </w:rPr>
        <w:t>их составных частей</w:t>
      </w:r>
      <w:r w:rsidRPr="00A71CDA">
        <w:rPr>
          <w:rFonts w:cs="Times New Roman"/>
          <w:szCs w:val="28"/>
        </w:rPr>
        <w:t>. Составляющие имени в топонимах в основном могут выполнять четыре различные функции</w:t>
      </w:r>
      <w:r w:rsidR="00402939">
        <w:rPr>
          <w:rFonts w:cs="Times New Roman"/>
          <w:szCs w:val="28"/>
        </w:rPr>
        <w:t xml:space="preserve"> </w:t>
      </w:r>
      <w:r w:rsidR="00402939">
        <w:rPr>
          <w:rFonts w:cs="Times New Roman"/>
          <w:szCs w:val="28"/>
        </w:rPr>
        <w:fldChar w:fldCharType="begin"/>
      </w:r>
      <w:r w:rsidR="00FA3F28">
        <w:rPr>
          <w:rFonts w:cs="Times New Roman"/>
          <w:szCs w:val="28"/>
        </w:rPr>
        <w:instrText xml:space="preserve"> ADDIN EN.CITE &lt;EndNote&gt;&lt;Cite&gt;&lt;Author&gt;Hoffman&lt;/Author&gt;&lt;Year&gt;2007&lt;/Year&gt;&lt;IDText&gt;Helynevek nyelvi elemzése (Лингвистический анализ топонимов)&lt;/IDText&gt;&lt;DisplayText&gt;[280]&lt;/DisplayText&gt;&lt;record&gt;&lt;titles&gt;&lt;title&gt;Helynevek nyelvi elemzése (Лингвистический анализ топонимов)&lt;/title&gt;&lt;/titles&gt;&lt;pages&gt;180&lt;/pages&gt;&lt;contributors&gt;&lt;authors&gt;&lt;author&gt;Hoffman,  I.&lt;/author&gt;&lt;/authors&gt;&lt;/contributors&gt;&lt;added-date format="utc"&gt;1654265215&lt;/added-date&gt;&lt;pub-location&gt;Будапешт&lt;/pub-location&gt;&lt;ref-type name="Book"&gt;6&lt;/ref-type&gt;&lt;dates&gt;&lt;year&gt;2007&lt;/year&gt;&lt;/dates&gt;&lt;rec-number&gt;579&lt;/rec-number&gt;&lt;publisher&gt;Tinta Konyvkiado&lt;/publisher&gt;&lt;last-updated-date format="utc"&gt;1654265514&lt;/last-updated-date&gt;&lt;/record&gt;&lt;/Cite&gt;&lt;/EndNote&gt;</w:instrText>
      </w:r>
      <w:r w:rsidR="00402939">
        <w:rPr>
          <w:rFonts w:cs="Times New Roman"/>
          <w:szCs w:val="28"/>
        </w:rPr>
        <w:fldChar w:fldCharType="separate"/>
      </w:r>
      <w:r w:rsidR="00FA3F28">
        <w:rPr>
          <w:rFonts w:cs="Times New Roman"/>
          <w:noProof/>
          <w:szCs w:val="28"/>
        </w:rPr>
        <w:t>[280</w:t>
      </w:r>
      <w:r w:rsidR="00964ED8">
        <w:rPr>
          <w:rFonts w:cs="Times New Roman"/>
          <w:noProof/>
          <w:szCs w:val="28"/>
        </w:rPr>
        <w:t xml:space="preserve">, </w:t>
      </w:r>
      <w:r w:rsidR="00506578">
        <w:rPr>
          <w:rFonts w:cs="Times New Roman"/>
          <w:noProof/>
          <w:szCs w:val="28"/>
        </w:rPr>
        <w:t xml:space="preserve">с. </w:t>
      </w:r>
      <w:r w:rsidR="00964ED8">
        <w:rPr>
          <w:rFonts w:cs="Times New Roman"/>
          <w:noProof/>
          <w:szCs w:val="28"/>
        </w:rPr>
        <w:t>176</w:t>
      </w:r>
      <w:r w:rsidR="00FA3F28">
        <w:rPr>
          <w:rFonts w:cs="Times New Roman"/>
          <w:noProof/>
          <w:szCs w:val="28"/>
        </w:rPr>
        <w:t>]</w:t>
      </w:r>
      <w:r w:rsidR="00402939">
        <w:rPr>
          <w:rFonts w:cs="Times New Roman"/>
          <w:szCs w:val="28"/>
        </w:rPr>
        <w:fldChar w:fldCharType="end"/>
      </w:r>
      <w:r w:rsidRPr="00A71CDA">
        <w:rPr>
          <w:rFonts w:cs="Times New Roman"/>
          <w:szCs w:val="28"/>
        </w:rPr>
        <w:t xml:space="preserve">: </w:t>
      </w:r>
    </w:p>
    <w:p w14:paraId="53B659BF" w14:textId="0160F3EF" w:rsidR="00402939" w:rsidRPr="00402939" w:rsidRDefault="00402939" w:rsidP="008E69F2">
      <w:pPr>
        <w:pStyle w:val="a3"/>
        <w:numPr>
          <w:ilvl w:val="0"/>
          <w:numId w:val="33"/>
        </w:numPr>
        <w:tabs>
          <w:tab w:val="left" w:pos="993"/>
        </w:tabs>
        <w:ind w:left="0" w:firstLine="709"/>
        <w:rPr>
          <w:rFonts w:cs="Times New Roman"/>
          <w:szCs w:val="28"/>
        </w:rPr>
      </w:pPr>
      <w:r w:rsidRPr="00402939">
        <w:rPr>
          <w:rFonts w:cs="Times New Roman"/>
          <w:szCs w:val="28"/>
        </w:rPr>
        <w:t xml:space="preserve">обозначение </w:t>
      </w:r>
      <w:r w:rsidR="00A71CDA" w:rsidRPr="00402939">
        <w:rPr>
          <w:rFonts w:cs="Times New Roman"/>
          <w:szCs w:val="28"/>
        </w:rPr>
        <w:t>вид</w:t>
      </w:r>
      <w:r w:rsidRPr="00402939">
        <w:rPr>
          <w:rFonts w:cs="Times New Roman"/>
          <w:szCs w:val="28"/>
        </w:rPr>
        <w:t>а</w:t>
      </w:r>
      <w:r w:rsidR="00A71CDA" w:rsidRPr="00402939">
        <w:rPr>
          <w:rFonts w:cs="Times New Roman"/>
          <w:szCs w:val="28"/>
        </w:rPr>
        <w:t xml:space="preserve"> места</w:t>
      </w:r>
      <w:r w:rsidRPr="00402939">
        <w:rPr>
          <w:rFonts w:cs="Times New Roman"/>
          <w:szCs w:val="28"/>
        </w:rPr>
        <w:t xml:space="preserve"> (например, </w:t>
      </w:r>
      <w:r w:rsidR="00654E0E">
        <w:rPr>
          <w:rFonts w:cs="Times New Roman"/>
          <w:szCs w:val="28"/>
          <w:lang w:val="kk-KZ"/>
        </w:rPr>
        <w:t>«көл» в таких гидронимах, как Акко</w:t>
      </w:r>
      <w:r w:rsidRPr="00402939">
        <w:rPr>
          <w:rFonts w:cs="Times New Roman"/>
          <w:szCs w:val="28"/>
          <w:lang w:val="kk-KZ"/>
        </w:rPr>
        <w:t>л</w:t>
      </w:r>
      <w:r w:rsidR="00654E0E">
        <w:rPr>
          <w:rFonts w:cs="Times New Roman"/>
          <w:szCs w:val="28"/>
          <w:lang w:val="kk-KZ"/>
        </w:rPr>
        <w:t>ь</w:t>
      </w:r>
      <w:r w:rsidRPr="00402939">
        <w:rPr>
          <w:rFonts w:cs="Times New Roman"/>
          <w:szCs w:val="28"/>
          <w:lang w:val="kk-KZ"/>
        </w:rPr>
        <w:t xml:space="preserve">, </w:t>
      </w:r>
      <w:r w:rsidR="00654E0E">
        <w:rPr>
          <w:rFonts w:cs="Times New Roman"/>
          <w:szCs w:val="28"/>
          <w:lang w:val="kk-KZ"/>
        </w:rPr>
        <w:t>У</w:t>
      </w:r>
      <w:r w:rsidRPr="00402939">
        <w:rPr>
          <w:rFonts w:cs="Times New Roman"/>
          <w:szCs w:val="28"/>
          <w:lang w:val="kk-KZ"/>
        </w:rPr>
        <w:t>шк</w:t>
      </w:r>
      <w:r w:rsidR="00654E0E">
        <w:rPr>
          <w:rFonts w:cs="Times New Roman"/>
          <w:szCs w:val="28"/>
          <w:lang w:val="kk-KZ"/>
        </w:rPr>
        <w:t>оль</w:t>
      </w:r>
      <w:r w:rsidRPr="00402939">
        <w:rPr>
          <w:rFonts w:cs="Times New Roman"/>
          <w:szCs w:val="28"/>
          <w:lang w:val="kk-KZ"/>
        </w:rPr>
        <w:t>, «</w:t>
      </w:r>
      <w:r w:rsidRPr="00402939">
        <w:rPr>
          <w:rFonts w:cs="Times New Roman"/>
          <w:szCs w:val="28"/>
          <w:lang w:val="en-US"/>
        </w:rPr>
        <w:t>spring</w:t>
      </w:r>
      <w:r w:rsidRPr="00402939">
        <w:rPr>
          <w:rFonts w:cs="Times New Roman"/>
          <w:szCs w:val="28"/>
          <w:lang w:val="kk-KZ"/>
        </w:rPr>
        <w:t>»</w:t>
      </w:r>
      <w:r w:rsidRPr="00402939">
        <w:rPr>
          <w:rFonts w:cs="Times New Roman"/>
          <w:szCs w:val="28"/>
        </w:rPr>
        <w:t xml:space="preserve"> в </w:t>
      </w:r>
      <w:r w:rsidRPr="00402939">
        <w:rPr>
          <w:rFonts w:cs="Times New Roman"/>
          <w:szCs w:val="28"/>
          <w:lang w:val="en-US"/>
        </w:rPr>
        <w:t>Spring</w:t>
      </w:r>
      <w:r w:rsidRPr="00402939">
        <w:rPr>
          <w:rFonts w:cs="Times New Roman"/>
          <w:szCs w:val="28"/>
        </w:rPr>
        <w:t xml:space="preserve"> </w:t>
      </w:r>
      <w:r w:rsidRPr="00402939">
        <w:rPr>
          <w:rFonts w:cs="Times New Roman"/>
          <w:szCs w:val="28"/>
          <w:lang w:val="en-US"/>
        </w:rPr>
        <w:t>Creek</w:t>
      </w:r>
      <w:r w:rsidRPr="00402939">
        <w:rPr>
          <w:rFonts w:cs="Times New Roman"/>
          <w:szCs w:val="28"/>
        </w:rPr>
        <w:t xml:space="preserve">, </w:t>
      </w:r>
      <w:r w:rsidRPr="00402939">
        <w:rPr>
          <w:rFonts w:cs="Times New Roman"/>
          <w:szCs w:val="28"/>
          <w:lang w:val="en-US"/>
        </w:rPr>
        <w:t>Willow</w:t>
      </w:r>
      <w:r w:rsidRPr="00402939">
        <w:rPr>
          <w:rFonts w:cs="Times New Roman"/>
          <w:szCs w:val="28"/>
        </w:rPr>
        <w:t xml:space="preserve"> </w:t>
      </w:r>
      <w:r w:rsidRPr="00402939">
        <w:rPr>
          <w:rFonts w:cs="Times New Roman"/>
          <w:szCs w:val="28"/>
          <w:lang w:val="en-US"/>
        </w:rPr>
        <w:t>Springs</w:t>
      </w:r>
      <w:r w:rsidRPr="00402939">
        <w:rPr>
          <w:rFonts w:cs="Times New Roman"/>
          <w:szCs w:val="28"/>
        </w:rPr>
        <w:t xml:space="preserve"> </w:t>
      </w:r>
      <w:r w:rsidRPr="00402939">
        <w:rPr>
          <w:rFonts w:cs="Times New Roman"/>
          <w:szCs w:val="28"/>
          <w:lang w:val="en-US"/>
        </w:rPr>
        <w:t>Lake</w:t>
      </w:r>
      <w:r w:rsidRPr="00402939">
        <w:rPr>
          <w:rFonts w:cs="Times New Roman"/>
          <w:szCs w:val="28"/>
        </w:rPr>
        <w:t>)</w:t>
      </w:r>
      <w:r w:rsidR="00A71CDA" w:rsidRPr="00402939">
        <w:rPr>
          <w:rFonts w:cs="Times New Roman"/>
          <w:szCs w:val="28"/>
        </w:rPr>
        <w:t xml:space="preserve">; </w:t>
      </w:r>
    </w:p>
    <w:p w14:paraId="773336E4" w14:textId="320AF974" w:rsidR="00402939" w:rsidRPr="00402939" w:rsidRDefault="00675F51" w:rsidP="008E69F2">
      <w:pPr>
        <w:pStyle w:val="a3"/>
        <w:numPr>
          <w:ilvl w:val="0"/>
          <w:numId w:val="33"/>
        </w:numPr>
        <w:tabs>
          <w:tab w:val="left" w:pos="993"/>
        </w:tabs>
        <w:ind w:left="0" w:firstLine="709"/>
        <w:rPr>
          <w:rFonts w:cs="Times New Roman"/>
          <w:szCs w:val="28"/>
        </w:rPr>
      </w:pPr>
      <w:r>
        <w:rPr>
          <w:rFonts w:cs="Times New Roman"/>
          <w:szCs w:val="28"/>
        </w:rPr>
        <w:t>обозна</w:t>
      </w:r>
      <w:r w:rsidR="00402939" w:rsidRPr="00402939">
        <w:rPr>
          <w:rFonts w:cs="Times New Roman"/>
          <w:szCs w:val="28"/>
        </w:rPr>
        <w:t>чение самого</w:t>
      </w:r>
      <w:r w:rsidR="00A71CDA" w:rsidRPr="00402939">
        <w:rPr>
          <w:rFonts w:cs="Times New Roman"/>
          <w:szCs w:val="28"/>
        </w:rPr>
        <w:t xml:space="preserve"> мест</w:t>
      </w:r>
      <w:r w:rsidR="00402939" w:rsidRPr="00402939">
        <w:rPr>
          <w:rFonts w:cs="Times New Roman"/>
          <w:szCs w:val="28"/>
        </w:rPr>
        <w:t>а</w:t>
      </w:r>
      <w:r w:rsidR="00A71CDA" w:rsidRPr="00402939">
        <w:rPr>
          <w:rFonts w:cs="Times New Roman"/>
          <w:szCs w:val="28"/>
        </w:rPr>
        <w:t xml:space="preserve">; </w:t>
      </w:r>
    </w:p>
    <w:p w14:paraId="1662AC4C" w14:textId="18F8AF56" w:rsidR="00402939" w:rsidRPr="00402939" w:rsidRDefault="00402939" w:rsidP="008E69F2">
      <w:pPr>
        <w:pStyle w:val="a3"/>
        <w:numPr>
          <w:ilvl w:val="0"/>
          <w:numId w:val="33"/>
        </w:numPr>
        <w:tabs>
          <w:tab w:val="left" w:pos="993"/>
        </w:tabs>
        <w:ind w:left="0" w:firstLine="709"/>
        <w:rPr>
          <w:rFonts w:cs="Times New Roman"/>
          <w:szCs w:val="28"/>
        </w:rPr>
      </w:pPr>
      <w:r w:rsidRPr="00402939">
        <w:rPr>
          <w:rFonts w:cs="Times New Roman"/>
          <w:szCs w:val="28"/>
        </w:rPr>
        <w:t>выражение</w:t>
      </w:r>
      <w:r w:rsidR="00A71CDA" w:rsidRPr="00402939">
        <w:rPr>
          <w:rFonts w:cs="Times New Roman"/>
          <w:szCs w:val="28"/>
        </w:rPr>
        <w:t xml:space="preserve"> одн</w:t>
      </w:r>
      <w:r w:rsidRPr="00402939">
        <w:rPr>
          <w:rFonts w:cs="Times New Roman"/>
          <w:szCs w:val="28"/>
        </w:rPr>
        <w:t>ой</w:t>
      </w:r>
      <w:r w:rsidR="00A71CDA" w:rsidRPr="00402939">
        <w:rPr>
          <w:rFonts w:cs="Times New Roman"/>
          <w:szCs w:val="28"/>
        </w:rPr>
        <w:t xml:space="preserve"> из особенностей места; </w:t>
      </w:r>
    </w:p>
    <w:p w14:paraId="243FF655" w14:textId="183508D4" w:rsidR="00402939" w:rsidRDefault="00402939" w:rsidP="008E69F2">
      <w:pPr>
        <w:pStyle w:val="a3"/>
        <w:numPr>
          <w:ilvl w:val="0"/>
          <w:numId w:val="33"/>
        </w:numPr>
        <w:tabs>
          <w:tab w:val="left" w:pos="993"/>
        </w:tabs>
        <w:ind w:left="0" w:firstLine="709"/>
        <w:rPr>
          <w:rFonts w:cs="Times New Roman"/>
          <w:szCs w:val="28"/>
        </w:rPr>
      </w:pPr>
      <w:r>
        <w:rPr>
          <w:rFonts w:cs="Times New Roman"/>
          <w:szCs w:val="28"/>
        </w:rPr>
        <w:t>функция, не связанная</w:t>
      </w:r>
      <w:r w:rsidR="00A71CDA" w:rsidRPr="00402939">
        <w:rPr>
          <w:rFonts w:cs="Times New Roman"/>
          <w:szCs w:val="28"/>
        </w:rPr>
        <w:t xml:space="preserve"> с денотатом (в этой категории </w:t>
      </w:r>
      <w:r w:rsidR="00253AF0">
        <w:rPr>
          <w:rFonts w:cs="Times New Roman"/>
          <w:szCs w:val="28"/>
        </w:rPr>
        <w:t>–</w:t>
      </w:r>
      <w:r w:rsidR="00A71CDA" w:rsidRPr="00402939">
        <w:rPr>
          <w:rFonts w:cs="Times New Roman"/>
          <w:szCs w:val="28"/>
        </w:rPr>
        <w:t xml:space="preserve"> «напоминающая» функция:</w:t>
      </w:r>
      <w:r w:rsidR="00A4508C" w:rsidRPr="00A4508C">
        <w:rPr>
          <w:rFonts w:cs="Times New Roman"/>
          <w:szCs w:val="28"/>
        </w:rPr>
        <w:t xml:space="preserve"> </w:t>
      </w:r>
      <w:r w:rsidR="00A4508C">
        <w:rPr>
          <w:rFonts w:cs="Times New Roman"/>
          <w:szCs w:val="28"/>
        </w:rPr>
        <w:t>оз. Конюховское (по имени рыбака-торговца в Северо-Казахстанской обл.)</w:t>
      </w:r>
      <w:r>
        <w:rPr>
          <w:rFonts w:cs="Times New Roman"/>
          <w:szCs w:val="28"/>
        </w:rPr>
        <w:t xml:space="preserve"> </w:t>
      </w:r>
      <w:r w:rsidR="00F8156E">
        <w:rPr>
          <w:rFonts w:cs="Times New Roman"/>
          <w:szCs w:val="28"/>
        </w:rPr>
        <w:t xml:space="preserve">оз. </w:t>
      </w:r>
      <w:r w:rsidR="005A4180">
        <w:rPr>
          <w:rFonts w:cs="Times New Roman"/>
          <w:szCs w:val="28"/>
          <w:lang w:val="en-US"/>
        </w:rPr>
        <w:t>Lake</w:t>
      </w:r>
      <w:r w:rsidR="005A4180" w:rsidRPr="005A4180">
        <w:rPr>
          <w:rFonts w:cs="Times New Roman"/>
          <w:szCs w:val="28"/>
        </w:rPr>
        <w:t xml:space="preserve"> </w:t>
      </w:r>
      <w:r w:rsidR="005A4180">
        <w:rPr>
          <w:rFonts w:cs="Times New Roman"/>
          <w:szCs w:val="28"/>
          <w:lang w:val="en-US"/>
        </w:rPr>
        <w:t>Tuscaloosa</w:t>
      </w:r>
      <w:r w:rsidR="00A4508C">
        <w:rPr>
          <w:rFonts w:cs="Times New Roman"/>
          <w:szCs w:val="28"/>
        </w:rPr>
        <w:t xml:space="preserve"> (в честь вождя по имени Тускалуза, воевавшего против испанских конквистадоров)</w:t>
      </w:r>
      <w:r w:rsidR="00A71CDA" w:rsidRPr="00402939">
        <w:rPr>
          <w:rFonts w:cs="Times New Roman"/>
          <w:szCs w:val="28"/>
        </w:rPr>
        <w:t xml:space="preserve"> и «условная» функция:</w:t>
      </w:r>
      <w:r w:rsidR="00A4508C">
        <w:rPr>
          <w:rFonts w:cs="Times New Roman"/>
          <w:szCs w:val="28"/>
        </w:rPr>
        <w:t xml:space="preserve"> </w:t>
      </w:r>
      <w:r w:rsidR="00F8156E">
        <w:rPr>
          <w:rFonts w:cs="Times New Roman"/>
          <w:szCs w:val="28"/>
        </w:rPr>
        <w:t xml:space="preserve">р. </w:t>
      </w:r>
      <w:r w:rsidR="00654E0E">
        <w:rPr>
          <w:rFonts w:cs="Times New Roman"/>
          <w:szCs w:val="28"/>
          <w:lang w:val="kk-KZ"/>
        </w:rPr>
        <w:t>Калку</w:t>
      </w:r>
      <w:r w:rsidR="00F8156E">
        <w:rPr>
          <w:rFonts w:cs="Times New Roman"/>
          <w:szCs w:val="28"/>
          <w:lang w:val="kk-KZ"/>
        </w:rPr>
        <w:t xml:space="preserve">тан </w:t>
      </w:r>
      <w:r w:rsidR="00F8156E">
        <w:rPr>
          <w:rFonts w:cs="Times New Roman"/>
          <w:szCs w:val="28"/>
        </w:rPr>
        <w:t xml:space="preserve">(из-за огромного количества цаплей), оз. </w:t>
      </w:r>
      <w:r w:rsidR="00A4508C">
        <w:rPr>
          <w:rFonts w:cs="Times New Roman"/>
          <w:szCs w:val="28"/>
          <w:lang w:val="en-US"/>
        </w:rPr>
        <w:t>Priest</w:t>
      </w:r>
      <w:r w:rsidR="00A4508C" w:rsidRPr="00A4508C">
        <w:rPr>
          <w:rFonts w:cs="Times New Roman"/>
          <w:szCs w:val="28"/>
        </w:rPr>
        <w:t xml:space="preserve"> </w:t>
      </w:r>
      <w:r w:rsidR="00A4508C">
        <w:rPr>
          <w:rFonts w:cs="Times New Roman"/>
          <w:szCs w:val="28"/>
          <w:lang w:val="en-US"/>
        </w:rPr>
        <w:t>Lake</w:t>
      </w:r>
      <w:r w:rsidR="00A4508C" w:rsidRPr="00A4508C">
        <w:rPr>
          <w:rFonts w:cs="Times New Roman"/>
          <w:szCs w:val="28"/>
        </w:rPr>
        <w:t xml:space="preserve"> (</w:t>
      </w:r>
      <w:r w:rsidR="00A4508C">
        <w:rPr>
          <w:rFonts w:cs="Times New Roman"/>
          <w:szCs w:val="28"/>
        </w:rPr>
        <w:t>в честь обосновавшихся там иезуитов</w:t>
      </w:r>
      <w:r w:rsidR="00A4508C" w:rsidRPr="00A4508C">
        <w:rPr>
          <w:rFonts w:cs="Times New Roman"/>
          <w:szCs w:val="28"/>
        </w:rPr>
        <w:t>)</w:t>
      </w:r>
      <w:r w:rsidR="00A71CDA" w:rsidRPr="00402939">
        <w:rPr>
          <w:rFonts w:cs="Times New Roman"/>
          <w:szCs w:val="28"/>
        </w:rPr>
        <w:t xml:space="preserve">). </w:t>
      </w:r>
    </w:p>
    <w:p w14:paraId="57C9AAC2" w14:textId="57566E25" w:rsidR="00AB2B20" w:rsidRDefault="00A71CDA" w:rsidP="008E69F2">
      <w:pPr>
        <w:ind w:firstLine="709"/>
        <w:rPr>
          <w:rFonts w:cs="Times New Roman"/>
          <w:szCs w:val="28"/>
        </w:rPr>
      </w:pPr>
      <w:r w:rsidRPr="00402939">
        <w:rPr>
          <w:rFonts w:cs="Times New Roman"/>
          <w:szCs w:val="28"/>
        </w:rPr>
        <w:t xml:space="preserve">Дальнейшая дифференциация в обозначении типов мест означает, что </w:t>
      </w:r>
      <w:r w:rsidR="00E245FA">
        <w:rPr>
          <w:rFonts w:cs="Times New Roman"/>
          <w:szCs w:val="28"/>
        </w:rPr>
        <w:t>следует</w:t>
      </w:r>
      <w:r w:rsidRPr="00402939">
        <w:rPr>
          <w:rFonts w:cs="Times New Roman"/>
          <w:szCs w:val="28"/>
        </w:rPr>
        <w:t xml:space="preserve"> различать названия по входящим в них нарицательным географическим </w:t>
      </w:r>
      <w:r w:rsidR="00E245FA">
        <w:rPr>
          <w:rFonts w:cs="Times New Roman"/>
          <w:szCs w:val="28"/>
        </w:rPr>
        <w:t>терминам</w:t>
      </w:r>
      <w:r w:rsidRPr="00402939">
        <w:rPr>
          <w:rFonts w:cs="Times New Roman"/>
          <w:szCs w:val="28"/>
        </w:rPr>
        <w:t xml:space="preserve">. В денотативной функции один из двух сегментов названия всегда является другим аутентичным топонимом. Функции составляющих названия, семантически выражающие признак места, имеют множество вариаций. </w:t>
      </w:r>
      <w:r w:rsidR="00AB2B20">
        <w:rPr>
          <w:rFonts w:cs="Times New Roman"/>
          <w:szCs w:val="28"/>
        </w:rPr>
        <w:t>Существуют</w:t>
      </w:r>
      <w:r w:rsidRPr="00402939">
        <w:rPr>
          <w:rFonts w:cs="Times New Roman"/>
          <w:szCs w:val="28"/>
        </w:rPr>
        <w:t xml:space="preserve"> три основные категории, чтобы показать это разнообразие</w:t>
      </w:r>
      <w:r w:rsidR="008C7CC8">
        <w:rPr>
          <w:rFonts w:cs="Times New Roman"/>
          <w:szCs w:val="28"/>
          <w:lang w:val="kk-KZ"/>
        </w:rPr>
        <w:t xml:space="preserve"> </w:t>
      </w:r>
      <w:r w:rsidR="008C7CC8">
        <w:rPr>
          <w:rFonts w:cs="Times New Roman"/>
          <w:szCs w:val="28"/>
        </w:rPr>
        <w:fldChar w:fldCharType="begin"/>
      </w:r>
      <w:r w:rsidR="00FA3F28">
        <w:rPr>
          <w:rFonts w:cs="Times New Roman"/>
          <w:szCs w:val="28"/>
        </w:rPr>
        <w:instrText xml:space="preserve"> ADDIN EN.CITE &lt;EndNote&gt;&lt;Cite&gt;&lt;Author&gt;Hoffman&lt;/Author&gt;&lt;Year&gt;2007&lt;/Year&gt;&lt;IDText&gt;Helynevek nyelvi elemzése (Лингвистический анализ топонимов)&lt;/IDText&gt;&lt;DisplayText&gt;[280]&lt;/DisplayText&gt;&lt;record&gt;&lt;titles&gt;&lt;title&gt;Helynevek nyelvi elemzése (Лингвистический анализ топонимов)&lt;/title&gt;&lt;/titles&gt;&lt;pages&gt;180&lt;/pages&gt;&lt;contributors&gt;&lt;authors&gt;&lt;author&gt;Hoffman,  I.&lt;/author&gt;&lt;/authors&gt;&lt;/contributors&gt;&lt;added-date format="utc"&gt;1654265215&lt;/added-date&gt;&lt;pub-location&gt;Будапешт&lt;/pub-location&gt;&lt;ref-type name="Book"&gt;6&lt;/ref-type&gt;&lt;dates&gt;&lt;year&gt;2007&lt;/year&gt;&lt;/dates&gt;&lt;rec-number&gt;579&lt;/rec-number&gt;&lt;publisher&gt;Tinta Konyvkiado&lt;/publisher&gt;&lt;last-updated-date format="utc"&gt;1654265514&lt;/last-updated-date&gt;&lt;/record&gt;&lt;/Cite&gt;&lt;/EndNote&gt;</w:instrText>
      </w:r>
      <w:r w:rsidR="008C7CC8">
        <w:rPr>
          <w:rFonts w:cs="Times New Roman"/>
          <w:szCs w:val="28"/>
        </w:rPr>
        <w:fldChar w:fldCharType="separate"/>
      </w:r>
      <w:r w:rsidR="00FA3F28">
        <w:rPr>
          <w:rFonts w:cs="Times New Roman"/>
          <w:noProof/>
          <w:szCs w:val="28"/>
        </w:rPr>
        <w:t>[280</w:t>
      </w:r>
      <w:r w:rsidR="00964ED8">
        <w:rPr>
          <w:rFonts w:cs="Times New Roman"/>
          <w:noProof/>
          <w:szCs w:val="28"/>
        </w:rPr>
        <w:t xml:space="preserve">, </w:t>
      </w:r>
      <w:r w:rsidR="00506578">
        <w:rPr>
          <w:rFonts w:cs="Times New Roman"/>
          <w:noProof/>
          <w:szCs w:val="28"/>
        </w:rPr>
        <w:t>с. </w:t>
      </w:r>
      <w:r w:rsidR="00964ED8">
        <w:rPr>
          <w:rFonts w:cs="Times New Roman"/>
          <w:noProof/>
          <w:szCs w:val="28"/>
        </w:rPr>
        <w:t>176</w:t>
      </w:r>
      <w:r w:rsidR="00FA3F28">
        <w:rPr>
          <w:rFonts w:cs="Times New Roman"/>
          <w:noProof/>
          <w:szCs w:val="28"/>
        </w:rPr>
        <w:t>]</w:t>
      </w:r>
      <w:r w:rsidR="008C7CC8">
        <w:rPr>
          <w:rFonts w:cs="Times New Roman"/>
          <w:szCs w:val="28"/>
        </w:rPr>
        <w:fldChar w:fldCharType="end"/>
      </w:r>
      <w:r w:rsidRPr="00402939">
        <w:rPr>
          <w:rFonts w:cs="Times New Roman"/>
          <w:szCs w:val="28"/>
        </w:rPr>
        <w:t xml:space="preserve">: </w:t>
      </w:r>
    </w:p>
    <w:p w14:paraId="4116C67C" w14:textId="2CA6E3F9" w:rsidR="00AB2B20" w:rsidRPr="0032189F" w:rsidRDefault="00A71CDA" w:rsidP="008E69F2">
      <w:pPr>
        <w:pStyle w:val="a3"/>
        <w:numPr>
          <w:ilvl w:val="0"/>
          <w:numId w:val="34"/>
        </w:numPr>
        <w:tabs>
          <w:tab w:val="left" w:pos="993"/>
        </w:tabs>
        <w:ind w:left="0" w:firstLine="709"/>
        <w:rPr>
          <w:rFonts w:cs="Times New Roman"/>
          <w:szCs w:val="28"/>
          <w:lang w:val="kk-KZ"/>
        </w:rPr>
      </w:pPr>
      <w:r w:rsidRPr="00AB2B20">
        <w:rPr>
          <w:rFonts w:cs="Times New Roman"/>
          <w:szCs w:val="28"/>
        </w:rPr>
        <w:t>сегмент имени може</w:t>
      </w:r>
      <w:r w:rsidR="00E245FA" w:rsidRPr="00AB2B20">
        <w:rPr>
          <w:rFonts w:cs="Times New Roman"/>
          <w:szCs w:val="28"/>
        </w:rPr>
        <w:t>т относиться к атрибуту места (например, е</w:t>
      </w:r>
      <w:r w:rsidRPr="00AB2B20">
        <w:rPr>
          <w:rFonts w:cs="Times New Roman"/>
          <w:szCs w:val="28"/>
        </w:rPr>
        <w:t>го размер</w:t>
      </w:r>
      <w:r w:rsidR="007F0405">
        <w:rPr>
          <w:rFonts w:cs="Times New Roman"/>
          <w:szCs w:val="28"/>
        </w:rPr>
        <w:t>: оз. Широкое</w:t>
      </w:r>
      <w:r w:rsidR="0032189F" w:rsidRPr="0032189F">
        <w:rPr>
          <w:rFonts w:cs="Times New Roman"/>
          <w:szCs w:val="28"/>
        </w:rPr>
        <w:t xml:space="preserve">, </w:t>
      </w:r>
      <w:r w:rsidR="0032189F">
        <w:rPr>
          <w:rFonts w:cs="Times New Roman"/>
          <w:szCs w:val="28"/>
        </w:rPr>
        <w:t xml:space="preserve">оз. </w:t>
      </w:r>
      <w:r w:rsidR="0032189F">
        <w:rPr>
          <w:rFonts w:cs="Times New Roman"/>
          <w:szCs w:val="28"/>
          <w:lang w:val="en-US"/>
        </w:rPr>
        <w:t>Grand</w:t>
      </w:r>
      <w:r w:rsidR="0032189F" w:rsidRPr="0032189F">
        <w:rPr>
          <w:rFonts w:cs="Times New Roman"/>
          <w:szCs w:val="28"/>
        </w:rPr>
        <w:t xml:space="preserve"> </w:t>
      </w:r>
      <w:r w:rsidR="0032189F">
        <w:rPr>
          <w:rFonts w:cs="Times New Roman"/>
          <w:szCs w:val="28"/>
          <w:lang w:val="en-US"/>
        </w:rPr>
        <w:t>Lake</w:t>
      </w:r>
      <w:r w:rsidRPr="00AB2B20">
        <w:rPr>
          <w:rFonts w:cs="Times New Roman"/>
          <w:szCs w:val="28"/>
        </w:rPr>
        <w:t xml:space="preserve">, </w:t>
      </w:r>
      <w:r w:rsidR="00E245FA" w:rsidRPr="00AB2B20">
        <w:rPr>
          <w:rFonts w:cs="Times New Roman"/>
          <w:szCs w:val="28"/>
        </w:rPr>
        <w:t>форма</w:t>
      </w:r>
      <w:r w:rsidR="007F0405">
        <w:rPr>
          <w:rFonts w:cs="Times New Roman"/>
          <w:szCs w:val="28"/>
        </w:rPr>
        <w:t xml:space="preserve">: </w:t>
      </w:r>
      <w:r w:rsidR="00A5789C">
        <w:rPr>
          <w:rFonts w:cs="Times New Roman"/>
          <w:szCs w:val="28"/>
          <w:lang w:val="kk-KZ"/>
        </w:rPr>
        <w:t>р. Ту</w:t>
      </w:r>
      <w:r w:rsidR="007F0405">
        <w:rPr>
          <w:rFonts w:cs="Times New Roman"/>
          <w:szCs w:val="28"/>
          <w:lang w:val="kk-KZ"/>
        </w:rPr>
        <w:t>рл</w:t>
      </w:r>
      <w:r w:rsidR="00A5789C">
        <w:rPr>
          <w:rFonts w:cs="Times New Roman"/>
          <w:szCs w:val="28"/>
          <w:lang w:val="kk-KZ"/>
        </w:rPr>
        <w:t>ик</w:t>
      </w:r>
      <w:r w:rsidR="007F0405">
        <w:rPr>
          <w:rFonts w:cs="Times New Roman"/>
          <w:szCs w:val="28"/>
          <w:lang w:val="kk-KZ"/>
        </w:rPr>
        <w:t>олсай</w:t>
      </w:r>
      <w:r w:rsidR="00E245FA" w:rsidRPr="00AB2B20">
        <w:rPr>
          <w:rFonts w:cs="Times New Roman"/>
          <w:szCs w:val="28"/>
        </w:rPr>
        <w:t>,</w:t>
      </w:r>
      <w:r w:rsidR="0032189F" w:rsidRPr="0032189F">
        <w:rPr>
          <w:rFonts w:cs="Times New Roman"/>
          <w:szCs w:val="28"/>
        </w:rPr>
        <w:t xml:space="preserve"> </w:t>
      </w:r>
      <w:r w:rsidR="0032189F">
        <w:rPr>
          <w:rFonts w:cs="Times New Roman"/>
          <w:szCs w:val="28"/>
        </w:rPr>
        <w:t xml:space="preserve">оз. </w:t>
      </w:r>
      <w:r w:rsidR="0032189F">
        <w:rPr>
          <w:rFonts w:cs="Times New Roman"/>
          <w:szCs w:val="28"/>
          <w:lang w:val="en-US"/>
        </w:rPr>
        <w:t>Wing</w:t>
      </w:r>
      <w:r w:rsidR="0032189F" w:rsidRPr="0032189F">
        <w:rPr>
          <w:rFonts w:cs="Times New Roman"/>
          <w:szCs w:val="28"/>
        </w:rPr>
        <w:t xml:space="preserve"> </w:t>
      </w:r>
      <w:r w:rsidR="0032189F">
        <w:rPr>
          <w:rFonts w:cs="Times New Roman"/>
          <w:szCs w:val="28"/>
          <w:lang w:val="en-US"/>
        </w:rPr>
        <w:t>Lake</w:t>
      </w:r>
      <w:r w:rsidR="0032189F" w:rsidRPr="0032189F">
        <w:rPr>
          <w:rFonts w:cs="Times New Roman"/>
          <w:szCs w:val="28"/>
        </w:rPr>
        <w:t>,</w:t>
      </w:r>
      <w:r w:rsidR="00E245FA" w:rsidRPr="00AB2B20">
        <w:rPr>
          <w:rFonts w:cs="Times New Roman"/>
          <w:szCs w:val="28"/>
        </w:rPr>
        <w:t xml:space="preserve"> характер течения</w:t>
      </w:r>
      <w:r w:rsidR="007F0405">
        <w:rPr>
          <w:rFonts w:cs="Times New Roman"/>
          <w:szCs w:val="28"/>
          <w:lang w:val="kk-KZ"/>
        </w:rPr>
        <w:t>: р. Г</w:t>
      </w:r>
      <w:r w:rsidR="00A5789C">
        <w:rPr>
          <w:rFonts w:cs="Times New Roman"/>
          <w:szCs w:val="28"/>
          <w:lang w:val="kk-KZ"/>
        </w:rPr>
        <w:t>ури</w:t>
      </w:r>
      <w:r w:rsidR="007F0405">
        <w:rPr>
          <w:rFonts w:cs="Times New Roman"/>
          <w:szCs w:val="28"/>
          <w:lang w:val="kk-KZ"/>
        </w:rPr>
        <w:t>лдеу</w:t>
      </w:r>
      <w:r w:rsidR="00A5789C">
        <w:rPr>
          <w:rFonts w:cs="Times New Roman"/>
          <w:szCs w:val="28"/>
          <w:lang w:val="kk-KZ"/>
        </w:rPr>
        <w:t>и</w:t>
      </w:r>
      <w:r w:rsidR="007F0405">
        <w:rPr>
          <w:rFonts w:cs="Times New Roman"/>
          <w:szCs w:val="28"/>
          <w:lang w:val="kk-KZ"/>
        </w:rPr>
        <w:t>к</w:t>
      </w:r>
      <w:r w:rsidR="0032189F" w:rsidRPr="0032189F">
        <w:rPr>
          <w:rFonts w:cs="Times New Roman"/>
          <w:szCs w:val="28"/>
        </w:rPr>
        <w:t xml:space="preserve">, </w:t>
      </w:r>
      <w:r w:rsidR="0032189F">
        <w:rPr>
          <w:rFonts w:cs="Times New Roman"/>
          <w:szCs w:val="28"/>
        </w:rPr>
        <w:t xml:space="preserve">р. </w:t>
      </w:r>
      <w:r w:rsidR="0032189F">
        <w:rPr>
          <w:rFonts w:cs="Times New Roman"/>
          <w:szCs w:val="28"/>
          <w:lang w:val="en-US"/>
        </w:rPr>
        <w:t>Antietam</w:t>
      </w:r>
      <w:r w:rsidR="0032189F" w:rsidRPr="0032189F">
        <w:rPr>
          <w:rFonts w:cs="Times New Roman"/>
          <w:szCs w:val="28"/>
        </w:rPr>
        <w:t xml:space="preserve"> </w:t>
      </w:r>
      <w:r w:rsidR="0032189F">
        <w:rPr>
          <w:rFonts w:cs="Times New Roman"/>
          <w:szCs w:val="28"/>
          <w:lang w:val="en-US"/>
        </w:rPr>
        <w:t>Creek</w:t>
      </w:r>
      <w:r w:rsidR="0032189F" w:rsidRPr="0032189F">
        <w:rPr>
          <w:rFonts w:cs="Times New Roman"/>
          <w:szCs w:val="28"/>
        </w:rPr>
        <w:t xml:space="preserve"> (</w:t>
      </w:r>
      <w:r w:rsidR="0032189F">
        <w:rPr>
          <w:rFonts w:cs="Times New Roman"/>
          <w:szCs w:val="28"/>
        </w:rPr>
        <w:t>быстро текущая река на алгонквианском яз.</w:t>
      </w:r>
      <w:r w:rsidR="0032189F" w:rsidRPr="0032189F">
        <w:rPr>
          <w:rFonts w:cs="Times New Roman"/>
          <w:szCs w:val="28"/>
        </w:rPr>
        <w:t>)</w:t>
      </w:r>
      <w:r w:rsidRPr="00AB2B20">
        <w:rPr>
          <w:rFonts w:cs="Times New Roman"/>
          <w:szCs w:val="28"/>
        </w:rPr>
        <w:t>, цвет</w:t>
      </w:r>
      <w:r w:rsidR="007F0405">
        <w:rPr>
          <w:rFonts w:cs="Times New Roman"/>
          <w:szCs w:val="28"/>
          <w:lang w:val="kk-KZ"/>
        </w:rPr>
        <w:t xml:space="preserve">: оз. </w:t>
      </w:r>
      <w:r w:rsidR="00E07895">
        <w:rPr>
          <w:rFonts w:cs="Times New Roman"/>
          <w:szCs w:val="28"/>
          <w:lang w:val="kk-KZ"/>
        </w:rPr>
        <w:t>К</w:t>
      </w:r>
      <w:r w:rsidR="007F0405">
        <w:rPr>
          <w:rFonts w:cs="Times New Roman"/>
          <w:szCs w:val="28"/>
          <w:lang w:val="kk-KZ"/>
        </w:rPr>
        <w:t>ызылк</w:t>
      </w:r>
      <w:r w:rsidR="00E07895">
        <w:rPr>
          <w:rFonts w:cs="Times New Roman"/>
          <w:szCs w:val="28"/>
          <w:lang w:val="kk-KZ"/>
        </w:rPr>
        <w:t>о</w:t>
      </w:r>
      <w:r w:rsidR="007F0405">
        <w:rPr>
          <w:rFonts w:cs="Times New Roman"/>
          <w:szCs w:val="28"/>
          <w:lang w:val="kk-KZ"/>
        </w:rPr>
        <w:t>л</w:t>
      </w:r>
      <w:r w:rsidR="00E07895">
        <w:rPr>
          <w:rFonts w:cs="Times New Roman"/>
          <w:szCs w:val="28"/>
          <w:lang w:val="kk-KZ"/>
        </w:rPr>
        <w:t>ь</w:t>
      </w:r>
      <w:r w:rsidR="00E245FA" w:rsidRPr="0032189F">
        <w:rPr>
          <w:rFonts w:cs="Times New Roman"/>
          <w:szCs w:val="28"/>
          <w:lang w:val="kk-KZ"/>
        </w:rPr>
        <w:t>,</w:t>
      </w:r>
      <w:r w:rsidRPr="0032189F">
        <w:rPr>
          <w:rFonts w:cs="Times New Roman"/>
          <w:szCs w:val="28"/>
          <w:lang w:val="kk-KZ"/>
        </w:rPr>
        <w:t xml:space="preserve"> </w:t>
      </w:r>
      <w:r w:rsidR="0032189F">
        <w:rPr>
          <w:rFonts w:cs="Times New Roman"/>
          <w:szCs w:val="28"/>
          <w:lang w:val="kk-KZ"/>
        </w:rPr>
        <w:t xml:space="preserve">оз. </w:t>
      </w:r>
      <w:r w:rsidR="0032189F" w:rsidRPr="0032189F">
        <w:rPr>
          <w:rFonts w:cs="Times New Roman"/>
          <w:szCs w:val="28"/>
          <w:lang w:val="kk-KZ"/>
        </w:rPr>
        <w:t>Lake Havasu (</w:t>
      </w:r>
      <w:r w:rsidR="0032189F" w:rsidRPr="009D6C2F">
        <w:rPr>
          <w:rFonts w:cs="Times New Roman"/>
          <w:szCs w:val="28"/>
          <w:lang w:val="kk-KZ"/>
        </w:rPr>
        <w:t>голубой цвет на языке Мохаве</w:t>
      </w:r>
      <w:r w:rsidR="0032189F" w:rsidRPr="0032189F">
        <w:rPr>
          <w:rFonts w:cs="Times New Roman"/>
          <w:szCs w:val="28"/>
          <w:lang w:val="kk-KZ"/>
        </w:rPr>
        <w:t>)</w:t>
      </w:r>
      <w:r w:rsidR="0032189F" w:rsidRPr="009D6C2F">
        <w:rPr>
          <w:rFonts w:cs="Times New Roman"/>
          <w:szCs w:val="28"/>
          <w:lang w:val="kk-KZ"/>
        </w:rPr>
        <w:t>,</w:t>
      </w:r>
      <w:r w:rsidR="0032189F" w:rsidRPr="0032189F">
        <w:rPr>
          <w:rFonts w:cs="Times New Roman"/>
          <w:szCs w:val="28"/>
          <w:lang w:val="kk-KZ"/>
        </w:rPr>
        <w:t xml:space="preserve"> </w:t>
      </w:r>
      <w:r w:rsidR="00E245FA" w:rsidRPr="0032189F">
        <w:rPr>
          <w:rFonts w:cs="Times New Roman"/>
          <w:szCs w:val="28"/>
          <w:lang w:val="kk-KZ"/>
        </w:rPr>
        <w:t>возраст</w:t>
      </w:r>
      <w:r w:rsidR="007F0405">
        <w:rPr>
          <w:rFonts w:cs="Times New Roman"/>
          <w:szCs w:val="28"/>
          <w:lang w:val="kk-KZ"/>
        </w:rPr>
        <w:t>: р. Еск</w:t>
      </w:r>
      <w:r w:rsidR="009E3463">
        <w:rPr>
          <w:rFonts w:cs="Times New Roman"/>
          <w:szCs w:val="28"/>
          <w:lang w:val="kk-KZ"/>
        </w:rPr>
        <w:t>и</w:t>
      </w:r>
      <w:r w:rsidR="007F0405">
        <w:rPr>
          <w:rFonts w:cs="Times New Roman"/>
          <w:szCs w:val="28"/>
          <w:lang w:val="kk-KZ"/>
        </w:rPr>
        <w:t xml:space="preserve"> </w:t>
      </w:r>
      <w:r w:rsidR="009E3463">
        <w:rPr>
          <w:rFonts w:cs="Times New Roman"/>
          <w:szCs w:val="28"/>
          <w:lang w:val="kk-KZ"/>
        </w:rPr>
        <w:t>К</w:t>
      </w:r>
      <w:r w:rsidR="007F0405">
        <w:rPr>
          <w:rFonts w:cs="Times New Roman"/>
          <w:szCs w:val="28"/>
          <w:lang w:val="kk-KZ"/>
        </w:rPr>
        <w:t>аныш</w:t>
      </w:r>
      <w:r w:rsidR="009D6C2F">
        <w:rPr>
          <w:rFonts w:cs="Times New Roman"/>
          <w:szCs w:val="28"/>
          <w:lang w:val="kk-KZ"/>
        </w:rPr>
        <w:t xml:space="preserve">, </w:t>
      </w:r>
      <w:r w:rsidR="00D36558">
        <w:rPr>
          <w:rFonts w:cs="Times New Roman"/>
          <w:szCs w:val="28"/>
          <w:lang w:val="kk-KZ"/>
        </w:rPr>
        <w:t xml:space="preserve">р. </w:t>
      </w:r>
      <w:r w:rsidR="009D6C2F" w:rsidRPr="009D6C2F">
        <w:rPr>
          <w:rFonts w:cs="Times New Roman"/>
          <w:szCs w:val="28"/>
          <w:lang w:val="kk-KZ"/>
        </w:rPr>
        <w:t>Portneuf River</w:t>
      </w:r>
      <w:r w:rsidR="007345C8">
        <w:rPr>
          <w:rFonts w:cs="Times New Roman"/>
          <w:szCs w:val="28"/>
          <w:lang w:val="kk-KZ"/>
        </w:rPr>
        <w:t xml:space="preserve"> и т.</w:t>
      </w:r>
      <w:r w:rsidR="00AB2B20" w:rsidRPr="0032189F">
        <w:rPr>
          <w:rFonts w:cs="Times New Roman"/>
          <w:szCs w:val="28"/>
          <w:lang w:val="kk-KZ"/>
        </w:rPr>
        <w:t>д.);</w:t>
      </w:r>
    </w:p>
    <w:p w14:paraId="248B9D7F" w14:textId="064F40CF" w:rsidR="00AB2B20" w:rsidRPr="009D6C2F" w:rsidRDefault="00A71CDA" w:rsidP="008E69F2">
      <w:pPr>
        <w:pStyle w:val="a3"/>
        <w:numPr>
          <w:ilvl w:val="0"/>
          <w:numId w:val="34"/>
        </w:numPr>
        <w:tabs>
          <w:tab w:val="left" w:pos="993"/>
        </w:tabs>
        <w:ind w:left="0" w:firstLine="709"/>
        <w:rPr>
          <w:rFonts w:cs="Times New Roman"/>
          <w:szCs w:val="28"/>
          <w:lang w:val="kk-KZ"/>
        </w:rPr>
      </w:pPr>
      <w:r w:rsidRPr="00AB2B20">
        <w:rPr>
          <w:rFonts w:cs="Times New Roman"/>
          <w:szCs w:val="28"/>
        </w:rPr>
        <w:t>связь места с чем-то ему не присущим (</w:t>
      </w:r>
      <w:r w:rsidR="00AB2B20">
        <w:rPr>
          <w:rFonts w:cs="Times New Roman"/>
          <w:szCs w:val="28"/>
        </w:rPr>
        <w:t xml:space="preserve">например, </w:t>
      </w:r>
      <w:r w:rsidR="007F0405">
        <w:rPr>
          <w:rFonts w:cs="Times New Roman"/>
          <w:szCs w:val="28"/>
        </w:rPr>
        <w:t>флор</w:t>
      </w:r>
      <w:r w:rsidR="0032189F">
        <w:rPr>
          <w:rFonts w:cs="Times New Roman"/>
          <w:szCs w:val="28"/>
        </w:rPr>
        <w:t>а</w:t>
      </w:r>
      <w:r w:rsidR="007F0405">
        <w:rPr>
          <w:rFonts w:cs="Times New Roman"/>
          <w:szCs w:val="28"/>
        </w:rPr>
        <w:t xml:space="preserve">: </w:t>
      </w:r>
      <w:r w:rsidR="009E3463">
        <w:rPr>
          <w:rFonts w:cs="Times New Roman"/>
          <w:szCs w:val="28"/>
          <w:lang w:val="kk-KZ"/>
        </w:rPr>
        <w:t>оз. К</w:t>
      </w:r>
      <w:r w:rsidR="009D6C2F">
        <w:rPr>
          <w:rFonts w:cs="Times New Roman"/>
          <w:szCs w:val="28"/>
          <w:lang w:val="kk-KZ"/>
        </w:rPr>
        <w:t>амыск</w:t>
      </w:r>
      <w:r w:rsidR="009E3463">
        <w:rPr>
          <w:rFonts w:cs="Times New Roman"/>
          <w:szCs w:val="28"/>
          <w:lang w:val="kk-KZ"/>
        </w:rPr>
        <w:t>о</w:t>
      </w:r>
      <w:r w:rsidR="009D6C2F">
        <w:rPr>
          <w:rFonts w:cs="Times New Roman"/>
          <w:szCs w:val="28"/>
          <w:lang w:val="kk-KZ"/>
        </w:rPr>
        <w:t>л</w:t>
      </w:r>
      <w:r w:rsidR="009E3463">
        <w:rPr>
          <w:rFonts w:cs="Times New Roman"/>
          <w:szCs w:val="28"/>
          <w:lang w:val="kk-KZ"/>
        </w:rPr>
        <w:t>ь</w:t>
      </w:r>
      <w:r w:rsidR="009D6C2F" w:rsidRPr="009D6C2F">
        <w:rPr>
          <w:rFonts w:cs="Times New Roman"/>
          <w:szCs w:val="28"/>
          <w:lang w:val="kk-KZ"/>
        </w:rPr>
        <w:t xml:space="preserve">, </w:t>
      </w:r>
      <w:r w:rsidR="00D36558">
        <w:rPr>
          <w:rFonts w:cs="Times New Roman"/>
          <w:szCs w:val="28"/>
          <w:lang w:val="kk-KZ"/>
        </w:rPr>
        <w:t xml:space="preserve">оз. </w:t>
      </w:r>
      <w:r w:rsidR="009D6C2F" w:rsidRPr="009D6C2F">
        <w:rPr>
          <w:rFonts w:cs="Times New Roman"/>
          <w:szCs w:val="28"/>
          <w:lang w:val="kk-KZ"/>
        </w:rPr>
        <w:t>Cottonwood Lake</w:t>
      </w:r>
      <w:r w:rsidR="00AB2B20" w:rsidRPr="009D6C2F">
        <w:rPr>
          <w:rFonts w:cs="Times New Roman"/>
          <w:szCs w:val="28"/>
          <w:lang w:val="kk-KZ"/>
        </w:rPr>
        <w:t>, фауна</w:t>
      </w:r>
      <w:r w:rsidR="007F0405">
        <w:rPr>
          <w:rFonts w:cs="Times New Roman"/>
          <w:szCs w:val="28"/>
          <w:lang w:val="kk-KZ"/>
        </w:rPr>
        <w:t>:</w:t>
      </w:r>
      <w:r w:rsidR="009D6C2F" w:rsidRPr="009D6C2F">
        <w:rPr>
          <w:rFonts w:cs="Times New Roman"/>
          <w:szCs w:val="28"/>
          <w:lang w:val="kk-KZ"/>
        </w:rPr>
        <w:t xml:space="preserve"> </w:t>
      </w:r>
      <w:r w:rsidR="009E3463">
        <w:rPr>
          <w:rFonts w:cs="Times New Roman"/>
          <w:szCs w:val="28"/>
          <w:lang w:val="kk-KZ"/>
        </w:rPr>
        <w:t>р. Кырг</w:t>
      </w:r>
      <w:r w:rsidR="009D6C2F">
        <w:rPr>
          <w:rFonts w:cs="Times New Roman"/>
          <w:szCs w:val="28"/>
          <w:lang w:val="kk-KZ"/>
        </w:rPr>
        <w:t>ауылды</w:t>
      </w:r>
      <w:r w:rsidR="009D6C2F" w:rsidRPr="009D6C2F">
        <w:rPr>
          <w:rFonts w:cs="Times New Roman"/>
          <w:szCs w:val="28"/>
          <w:lang w:val="kk-KZ"/>
        </w:rPr>
        <w:t xml:space="preserve">, </w:t>
      </w:r>
      <w:r w:rsidR="00D36558">
        <w:rPr>
          <w:rFonts w:cs="Times New Roman"/>
          <w:szCs w:val="28"/>
          <w:lang w:val="kk-KZ"/>
        </w:rPr>
        <w:t xml:space="preserve">р. </w:t>
      </w:r>
      <w:r w:rsidR="009D6C2F" w:rsidRPr="009D6C2F">
        <w:rPr>
          <w:rFonts w:cs="Times New Roman"/>
          <w:szCs w:val="28"/>
          <w:lang w:val="kk-KZ"/>
        </w:rPr>
        <w:t>Fish River</w:t>
      </w:r>
      <w:r w:rsidR="00AB2B20" w:rsidRPr="009D6C2F">
        <w:rPr>
          <w:rFonts w:cs="Times New Roman"/>
          <w:szCs w:val="28"/>
          <w:lang w:val="kk-KZ"/>
        </w:rPr>
        <w:t>, владение</w:t>
      </w:r>
      <w:r w:rsidR="007F0405">
        <w:rPr>
          <w:rFonts w:cs="Times New Roman"/>
          <w:szCs w:val="28"/>
          <w:lang w:val="kk-KZ"/>
        </w:rPr>
        <w:t>: р. Айпара</w:t>
      </w:r>
      <w:r w:rsidR="009D6C2F" w:rsidRPr="009D6C2F">
        <w:rPr>
          <w:rFonts w:cs="Times New Roman"/>
          <w:szCs w:val="28"/>
          <w:lang w:val="kk-KZ"/>
        </w:rPr>
        <w:t xml:space="preserve">, </w:t>
      </w:r>
      <w:r w:rsidR="00D36558">
        <w:rPr>
          <w:rFonts w:cs="Times New Roman"/>
          <w:szCs w:val="28"/>
          <w:lang w:val="kk-KZ"/>
        </w:rPr>
        <w:t xml:space="preserve">р. </w:t>
      </w:r>
      <w:r w:rsidR="009D6C2F" w:rsidRPr="009D6C2F">
        <w:rPr>
          <w:rFonts w:cs="Times New Roman"/>
          <w:szCs w:val="28"/>
          <w:lang w:val="kk-KZ"/>
        </w:rPr>
        <w:t>Indian River</w:t>
      </w:r>
      <w:r w:rsidR="00AB2B20" w:rsidRPr="009D6C2F">
        <w:rPr>
          <w:rFonts w:cs="Times New Roman"/>
          <w:szCs w:val="28"/>
          <w:lang w:val="kk-KZ"/>
        </w:rPr>
        <w:t xml:space="preserve"> </w:t>
      </w:r>
      <w:r w:rsidRPr="009D6C2F">
        <w:rPr>
          <w:rFonts w:cs="Times New Roman"/>
          <w:szCs w:val="28"/>
          <w:lang w:val="kk-KZ"/>
        </w:rPr>
        <w:t xml:space="preserve">и </w:t>
      </w:r>
      <w:r w:rsidR="007345C8">
        <w:rPr>
          <w:rFonts w:cs="Times New Roman"/>
          <w:szCs w:val="28"/>
          <w:lang w:val="kk-KZ"/>
        </w:rPr>
        <w:t>т.</w:t>
      </w:r>
      <w:r w:rsidR="00AB2B20" w:rsidRPr="009D6C2F">
        <w:rPr>
          <w:rFonts w:cs="Times New Roman"/>
          <w:szCs w:val="28"/>
          <w:lang w:val="kk-KZ"/>
        </w:rPr>
        <w:t>д.);</w:t>
      </w:r>
    </w:p>
    <w:p w14:paraId="7138B7DF" w14:textId="5637CDC4" w:rsidR="00060F9D" w:rsidRPr="009D6C2F" w:rsidRDefault="00A71CDA" w:rsidP="008E69F2">
      <w:pPr>
        <w:pStyle w:val="a3"/>
        <w:numPr>
          <w:ilvl w:val="0"/>
          <w:numId w:val="34"/>
        </w:numPr>
        <w:tabs>
          <w:tab w:val="left" w:pos="993"/>
        </w:tabs>
        <w:ind w:left="0" w:firstLine="709"/>
        <w:rPr>
          <w:rFonts w:cs="Times New Roman"/>
          <w:szCs w:val="28"/>
          <w:lang w:val="kk-KZ"/>
        </w:rPr>
      </w:pPr>
      <w:r w:rsidRPr="009E3463">
        <w:rPr>
          <w:rFonts w:cs="Times New Roman"/>
          <w:szCs w:val="28"/>
          <w:lang w:val="kk-KZ"/>
        </w:rPr>
        <w:t>связь места с другим местом (</w:t>
      </w:r>
      <w:r w:rsidR="00AB2B20" w:rsidRPr="009E3463">
        <w:rPr>
          <w:rFonts w:cs="Times New Roman"/>
          <w:szCs w:val="28"/>
          <w:lang w:val="kk-KZ"/>
        </w:rPr>
        <w:t>например, перенос названия с другого географического объекта</w:t>
      </w:r>
      <w:r w:rsidR="007F0405">
        <w:rPr>
          <w:rFonts w:cs="Times New Roman"/>
          <w:szCs w:val="28"/>
          <w:lang w:val="kk-KZ"/>
        </w:rPr>
        <w:t>: оз. Қызылту</w:t>
      </w:r>
      <w:r w:rsidR="00AB2B20" w:rsidRPr="009D6C2F">
        <w:rPr>
          <w:rFonts w:cs="Times New Roman"/>
          <w:szCs w:val="28"/>
          <w:lang w:val="kk-KZ"/>
        </w:rPr>
        <w:t>,</w:t>
      </w:r>
      <w:r w:rsidR="009D6C2F" w:rsidRPr="009D6C2F">
        <w:rPr>
          <w:rFonts w:cs="Times New Roman"/>
          <w:szCs w:val="28"/>
          <w:lang w:val="kk-KZ"/>
        </w:rPr>
        <w:t xml:space="preserve"> </w:t>
      </w:r>
      <w:r w:rsidR="00D36558">
        <w:rPr>
          <w:rFonts w:cs="Times New Roman"/>
          <w:szCs w:val="28"/>
          <w:lang w:val="kk-KZ"/>
        </w:rPr>
        <w:t xml:space="preserve">водохр. </w:t>
      </w:r>
      <w:r w:rsidR="009D6C2F" w:rsidRPr="009D6C2F">
        <w:rPr>
          <w:rFonts w:cs="Times New Roman"/>
          <w:szCs w:val="28"/>
          <w:lang w:val="kk-KZ"/>
        </w:rPr>
        <w:t>Glendo Reservoir,</w:t>
      </w:r>
      <w:r w:rsidR="00AB2B20" w:rsidRPr="009D6C2F">
        <w:rPr>
          <w:rFonts w:cs="Times New Roman"/>
          <w:szCs w:val="28"/>
          <w:lang w:val="kk-KZ"/>
        </w:rPr>
        <w:t xml:space="preserve"> </w:t>
      </w:r>
      <w:r w:rsidRPr="009D6C2F">
        <w:rPr>
          <w:rFonts w:cs="Times New Roman"/>
          <w:szCs w:val="28"/>
          <w:lang w:val="kk-KZ"/>
        </w:rPr>
        <w:t>точное или</w:t>
      </w:r>
      <w:r w:rsidR="00AB2B20" w:rsidRPr="009D6C2F">
        <w:rPr>
          <w:rFonts w:cs="Times New Roman"/>
          <w:szCs w:val="28"/>
          <w:lang w:val="kk-KZ"/>
        </w:rPr>
        <w:t xml:space="preserve"> относительное положение</w:t>
      </w:r>
      <w:r w:rsidR="009E3463">
        <w:rPr>
          <w:rFonts w:cs="Times New Roman"/>
          <w:szCs w:val="28"/>
          <w:lang w:val="kk-KZ"/>
        </w:rPr>
        <w:t>: оз. Кыстауколь</w:t>
      </w:r>
      <w:r w:rsidR="00AB2B20" w:rsidRPr="009D6C2F">
        <w:rPr>
          <w:rFonts w:cs="Times New Roman"/>
          <w:szCs w:val="28"/>
          <w:lang w:val="kk-KZ"/>
        </w:rPr>
        <w:t>,</w:t>
      </w:r>
      <w:r w:rsidR="009D6C2F" w:rsidRPr="009D6C2F">
        <w:rPr>
          <w:rFonts w:cs="Times New Roman"/>
          <w:szCs w:val="28"/>
          <w:lang w:val="kk-KZ"/>
        </w:rPr>
        <w:t xml:space="preserve"> </w:t>
      </w:r>
      <w:r w:rsidR="00D36558">
        <w:rPr>
          <w:rFonts w:cs="Times New Roman"/>
          <w:szCs w:val="28"/>
          <w:lang w:val="kk-KZ"/>
        </w:rPr>
        <w:t xml:space="preserve">оз. </w:t>
      </w:r>
      <w:r w:rsidR="009D6C2F" w:rsidRPr="009D6C2F">
        <w:rPr>
          <w:rFonts w:cs="Times New Roman"/>
          <w:szCs w:val="28"/>
          <w:lang w:val="kk-KZ"/>
        </w:rPr>
        <w:t>Lower Red Lake,</w:t>
      </w:r>
      <w:r w:rsidR="00AB2B20" w:rsidRPr="009D6C2F">
        <w:rPr>
          <w:rFonts w:cs="Times New Roman"/>
          <w:szCs w:val="28"/>
          <w:lang w:val="kk-KZ"/>
        </w:rPr>
        <w:t xml:space="preserve"> направление</w:t>
      </w:r>
      <w:r w:rsidR="008C7CC8">
        <w:rPr>
          <w:rFonts w:cs="Times New Roman"/>
          <w:szCs w:val="28"/>
          <w:lang w:val="kk-KZ"/>
        </w:rPr>
        <w:t xml:space="preserve">: </w:t>
      </w:r>
      <w:r w:rsidR="009E3463">
        <w:rPr>
          <w:rFonts w:cs="Times New Roman"/>
          <w:szCs w:val="28"/>
          <w:lang w:val="kk-KZ"/>
        </w:rPr>
        <w:t>р. Терисакк</w:t>
      </w:r>
      <w:r w:rsidR="0032189F">
        <w:rPr>
          <w:rFonts w:cs="Times New Roman"/>
          <w:szCs w:val="28"/>
          <w:lang w:val="kk-KZ"/>
        </w:rPr>
        <w:t>ан</w:t>
      </w:r>
      <w:r w:rsidR="0032189F" w:rsidRPr="009D6C2F">
        <w:rPr>
          <w:rFonts w:cs="Times New Roman"/>
          <w:szCs w:val="28"/>
          <w:lang w:val="kk-KZ"/>
        </w:rPr>
        <w:t>,</w:t>
      </w:r>
      <w:r w:rsidR="009D6C2F" w:rsidRPr="00D36558">
        <w:rPr>
          <w:rFonts w:cs="Times New Roman"/>
          <w:szCs w:val="28"/>
          <w:lang w:val="kk-KZ"/>
        </w:rPr>
        <w:t xml:space="preserve"> </w:t>
      </w:r>
      <w:r w:rsidR="0032189F" w:rsidRPr="009D6C2F">
        <w:rPr>
          <w:rFonts w:cs="Times New Roman"/>
          <w:szCs w:val="28"/>
          <w:lang w:val="kk-KZ"/>
        </w:rPr>
        <w:t>р. Crooked River</w:t>
      </w:r>
      <w:r w:rsidRPr="009D6C2F">
        <w:rPr>
          <w:rFonts w:cs="Times New Roman"/>
          <w:szCs w:val="28"/>
          <w:lang w:val="kk-KZ"/>
        </w:rPr>
        <w:t>.</w:t>
      </w:r>
    </w:p>
    <w:p w14:paraId="435F06F2" w14:textId="4DDAE3BC" w:rsidR="008E5AD4" w:rsidRDefault="003355CF" w:rsidP="008E69F2">
      <w:pPr>
        <w:ind w:firstLine="709"/>
        <w:rPr>
          <w:rFonts w:cs="Times New Roman"/>
          <w:szCs w:val="28"/>
          <w:lang w:val="kk-KZ"/>
        </w:rPr>
      </w:pPr>
      <w:r>
        <w:rPr>
          <w:rFonts w:cs="Times New Roman"/>
          <w:szCs w:val="28"/>
        </w:rPr>
        <w:t xml:space="preserve">Таким образом, из вышесказанного следует, что </w:t>
      </w:r>
      <w:r>
        <w:rPr>
          <w:rFonts w:cs="Times New Roman"/>
          <w:szCs w:val="28"/>
          <w:lang w:val="kk-KZ"/>
        </w:rPr>
        <w:t>р</w:t>
      </w:r>
      <w:r w:rsidR="008E5AD4" w:rsidRPr="008E5AD4">
        <w:rPr>
          <w:rFonts w:cs="Times New Roman"/>
          <w:szCs w:val="28"/>
          <w:lang w:val="kk-KZ"/>
        </w:rPr>
        <w:t xml:space="preserve">еализация этих функций в именах может служить основой для структурного анализа. Рассматривая функциональную структуру </w:t>
      </w:r>
      <w:r w:rsidR="008E5AD4">
        <w:rPr>
          <w:rFonts w:cs="Times New Roman"/>
          <w:szCs w:val="28"/>
          <w:lang w:val="kk-KZ"/>
        </w:rPr>
        <w:t>названий во втором разделе данной диссертации</w:t>
      </w:r>
      <w:r w:rsidR="008E5AD4" w:rsidRPr="008E5AD4">
        <w:rPr>
          <w:rFonts w:cs="Times New Roman"/>
          <w:szCs w:val="28"/>
          <w:lang w:val="kk-KZ"/>
        </w:rPr>
        <w:t xml:space="preserve">, мы видим, что большинство </w:t>
      </w:r>
      <w:r w:rsidR="008E5AD4">
        <w:rPr>
          <w:rFonts w:cs="Times New Roman"/>
          <w:szCs w:val="28"/>
          <w:lang w:val="kk-KZ"/>
        </w:rPr>
        <w:t>гидронимов Казахстана и США</w:t>
      </w:r>
      <w:r w:rsidR="008E5AD4" w:rsidRPr="008E5AD4">
        <w:rPr>
          <w:rFonts w:cs="Times New Roman"/>
          <w:szCs w:val="28"/>
          <w:lang w:val="kk-KZ"/>
        </w:rPr>
        <w:t xml:space="preserve"> являются одно- или двусоставными именами. Имена с тремя составляющими очень редки в топонимической системе. Базовый набор системы имён, несомненно, образован двусоставными именами. </w:t>
      </w:r>
      <w:r w:rsidR="008E5AD4">
        <w:rPr>
          <w:rFonts w:cs="Times New Roman"/>
          <w:szCs w:val="28"/>
          <w:lang w:val="kk-KZ"/>
        </w:rPr>
        <w:t>Для различения типов</w:t>
      </w:r>
      <w:r w:rsidR="008E5AD4" w:rsidRPr="008E5AD4">
        <w:rPr>
          <w:rFonts w:cs="Times New Roman"/>
          <w:szCs w:val="28"/>
          <w:lang w:val="kk-KZ"/>
        </w:rPr>
        <w:t xml:space="preserve"> дву</w:t>
      </w:r>
      <w:r w:rsidR="008E5AD4">
        <w:rPr>
          <w:rFonts w:cs="Times New Roman"/>
          <w:szCs w:val="28"/>
          <w:lang w:val="kk-KZ"/>
        </w:rPr>
        <w:t>- и трех</w:t>
      </w:r>
      <w:r w:rsidR="008E5AD4" w:rsidRPr="008E5AD4">
        <w:rPr>
          <w:rFonts w:cs="Times New Roman"/>
          <w:szCs w:val="28"/>
          <w:lang w:val="kk-KZ"/>
        </w:rPr>
        <w:t xml:space="preserve">составных имен по структурному признаку, </w:t>
      </w:r>
      <w:r w:rsidR="008E5AD4">
        <w:rPr>
          <w:rFonts w:cs="Times New Roman"/>
          <w:szCs w:val="28"/>
          <w:lang w:val="kk-KZ"/>
        </w:rPr>
        <w:t>исследователи предлагают</w:t>
      </w:r>
      <w:r w:rsidR="008E5AD4" w:rsidRPr="008E5AD4">
        <w:rPr>
          <w:rFonts w:cs="Times New Roman"/>
          <w:szCs w:val="28"/>
          <w:lang w:val="kk-KZ"/>
        </w:rPr>
        <w:t xml:space="preserve"> перечислить все реальные возможности соединения составляющих имени в этом типе</w:t>
      </w:r>
      <w:r w:rsidR="008E5AD4">
        <w:rPr>
          <w:rFonts w:cs="Times New Roman"/>
          <w:szCs w:val="28"/>
          <w:lang w:val="kk-KZ"/>
        </w:rPr>
        <w:t xml:space="preserve"> </w:t>
      </w:r>
      <w:r w:rsidR="003D4EA1">
        <w:rPr>
          <w:rFonts w:cs="Times New Roman"/>
          <w:szCs w:val="28"/>
          <w:lang w:val="kk-KZ"/>
        </w:rPr>
        <w:fldChar w:fldCharType="begin"/>
      </w:r>
      <w:r w:rsidR="00FA3F28">
        <w:rPr>
          <w:rFonts w:cs="Times New Roman"/>
          <w:szCs w:val="28"/>
          <w:lang w:val="kk-KZ"/>
        </w:rPr>
        <w:instrText xml:space="preserve"> ADDIN EN.CITE &lt;EndNote&gt;&lt;Cite&gt;&lt;Author&gt;Kiss&lt;/Author&gt;&lt;Year&gt;2013&lt;/Year&gt;&lt;IDText&gt;A Functional-Semantic Analysis of Hydronyms in the Basin of the Cris&lt;/IDText&gt;&lt;DisplayText&gt;[281]&lt;/DisplayText&gt;&lt;record&gt;&lt;keywords&gt;&lt;keyword&gt;hydronyms&lt;/keyword&gt;&lt;keyword&gt;Cris rivers&lt;/keyword&gt;&lt;keyword&gt;functional-semantic categories&lt;/keyword&gt;&lt;keyword&gt;Linguistics&lt;/keyword&gt;&lt;/keywords&gt;&lt;urls&gt;&lt;related-urls&gt;&lt;url&gt;&amp;lt;Go to ISI&amp;gt;://WOS:000352775000026&lt;/url&gt;&lt;/related-urls&gt;&lt;/urls&gt;&lt;work-type&gt;Proceedings Paper&lt;/work-type&gt;&lt;titles&gt;&lt;title&gt;A Functional-Semantic Analysis of Hydronyms in the Basin of the Cris&amp;#xA;Rivers&lt;/title&gt;&lt;secondary-title&gt;Name and Naming: Onomastics in Contemporary Public Space&lt;/secondary-title&gt;&lt;/titles&gt;&lt;pages&gt;329-338&lt;/pages&gt;&lt;contributors&gt;&lt;authors&gt;&lt;author&gt;Kiss, M.&lt;/author&gt;&lt;/authors&gt;&lt;/contributors&gt;&lt;language&gt;Hungarian&lt;/language&gt;&lt;added-date format="utc"&gt;1512483139&lt;/added-date&gt;&lt;ref-type name="Journal Article"&gt;17&lt;/ref-type&gt;&lt;auth-address&gt;Eotvos Lorand Univ, Budapesta, Hungary.&amp;#xD;Kiss, M (reprint author), Eotvos Lorand Univ, Budapesta, Hungary.&lt;/auth-address&gt;&lt;dates&gt;&lt;year&gt;2013&lt;/year&gt;&lt;/dates&gt;&lt;rec-number&gt;21&lt;/rec-number&gt;&lt;last-updated-date format="utc"&gt;1654270374&lt;/last-updated-date&gt;&lt;accession-num&gt;WOS:000352775000026&lt;/accession-num&gt;&lt;/record&gt;&lt;/Cite&gt;&lt;/EndNote&gt;</w:instrText>
      </w:r>
      <w:r w:rsidR="003D4EA1">
        <w:rPr>
          <w:rFonts w:cs="Times New Roman"/>
          <w:szCs w:val="28"/>
          <w:lang w:val="kk-KZ"/>
        </w:rPr>
        <w:fldChar w:fldCharType="separate"/>
      </w:r>
      <w:r w:rsidR="00FA3F28">
        <w:rPr>
          <w:rFonts w:cs="Times New Roman"/>
          <w:noProof/>
          <w:szCs w:val="28"/>
          <w:lang w:val="kk-KZ"/>
        </w:rPr>
        <w:t>[281]</w:t>
      </w:r>
      <w:r w:rsidR="003D4EA1">
        <w:rPr>
          <w:rFonts w:cs="Times New Roman"/>
          <w:szCs w:val="28"/>
          <w:lang w:val="kk-KZ"/>
        </w:rPr>
        <w:fldChar w:fldCharType="end"/>
      </w:r>
      <w:r w:rsidR="008E5AD4" w:rsidRPr="008E5AD4">
        <w:rPr>
          <w:rFonts w:cs="Times New Roman"/>
          <w:szCs w:val="28"/>
          <w:lang w:val="kk-KZ"/>
        </w:rPr>
        <w:t>.</w:t>
      </w:r>
    </w:p>
    <w:p w14:paraId="6270F29A" w14:textId="654FB5FD" w:rsidR="000C64E2" w:rsidRDefault="003355CF" w:rsidP="008E69F2">
      <w:pPr>
        <w:ind w:firstLine="709"/>
        <w:rPr>
          <w:rFonts w:cs="Times New Roman"/>
          <w:szCs w:val="28"/>
        </w:rPr>
      </w:pPr>
      <w:r>
        <w:rPr>
          <w:rFonts w:cs="Times New Roman"/>
          <w:szCs w:val="28"/>
        </w:rPr>
        <w:t>Также, следует отметить, что</w:t>
      </w:r>
      <w:r w:rsidR="000C64E2">
        <w:rPr>
          <w:rFonts w:cs="Times New Roman"/>
          <w:szCs w:val="28"/>
        </w:rPr>
        <w:t xml:space="preserve"> значение географического названия с точки зрения самого его существования является опосредованной через определенный объект связью топонима с понятием о классе однородных объектов; с функциональной точки зрения географическому наименованию характерны номинативная и в какой-то степени сигнификативная функции наряду с необязательной адресно-указательной.</w:t>
      </w:r>
    </w:p>
    <w:p w14:paraId="0C0B0141" w14:textId="77777777" w:rsidR="00D202D8" w:rsidRPr="009D6C2F" w:rsidRDefault="00D202D8" w:rsidP="008E69F2">
      <w:pPr>
        <w:ind w:firstLine="709"/>
        <w:rPr>
          <w:rFonts w:cs="Times New Roman"/>
          <w:szCs w:val="28"/>
          <w:lang w:val="kk-KZ"/>
        </w:rPr>
      </w:pPr>
    </w:p>
    <w:p w14:paraId="0F4E02E0" w14:textId="4616ED3E" w:rsidR="00FB5C4A" w:rsidRPr="00253AF0" w:rsidRDefault="00253AF0" w:rsidP="008E69F2">
      <w:pPr>
        <w:pStyle w:val="1"/>
        <w:spacing w:after="0"/>
      </w:pPr>
      <w:bookmarkStart w:id="15" w:name="_Toc115875906"/>
      <w:r w:rsidRPr="00253AF0">
        <w:t>Выводы по первому разделу</w:t>
      </w:r>
      <w:bookmarkEnd w:id="15"/>
    </w:p>
    <w:p w14:paraId="663B1827" w14:textId="6AD6C493" w:rsidR="003C06DD" w:rsidRPr="007B2572" w:rsidRDefault="003C06DD" w:rsidP="008E69F2">
      <w:pPr>
        <w:ind w:firstLine="709"/>
        <w:rPr>
          <w:rFonts w:cs="Times New Roman"/>
          <w:szCs w:val="28"/>
        </w:rPr>
      </w:pPr>
      <w:r>
        <w:rPr>
          <w:rFonts w:cs="Times New Roman"/>
          <w:szCs w:val="28"/>
        </w:rPr>
        <w:t>В первом разделе</w:t>
      </w:r>
      <w:r w:rsidR="000B5D00">
        <w:rPr>
          <w:rFonts w:cs="Times New Roman"/>
          <w:szCs w:val="28"/>
        </w:rPr>
        <w:t xml:space="preserve"> была предпринята попытка</w:t>
      </w:r>
      <w:r>
        <w:rPr>
          <w:rFonts w:cs="Times New Roman"/>
          <w:szCs w:val="28"/>
        </w:rPr>
        <w:t xml:space="preserve"> </w:t>
      </w:r>
      <w:r w:rsidR="000B5D00" w:rsidRPr="000B5D00">
        <w:rPr>
          <w:rFonts w:cs="Times New Roman"/>
          <w:szCs w:val="28"/>
        </w:rPr>
        <w:t xml:space="preserve">выявить некоторые </w:t>
      </w:r>
      <w:r w:rsidR="000B5D00">
        <w:rPr>
          <w:rFonts w:cs="Times New Roman"/>
          <w:szCs w:val="28"/>
        </w:rPr>
        <w:t>основные характеристики</w:t>
      </w:r>
      <w:r w:rsidR="000B5D00" w:rsidRPr="000B5D00">
        <w:rPr>
          <w:rFonts w:cs="Times New Roman"/>
          <w:szCs w:val="28"/>
        </w:rPr>
        <w:t xml:space="preserve"> топо</w:t>
      </w:r>
      <w:r w:rsidR="000B5D00">
        <w:rPr>
          <w:rFonts w:cs="Times New Roman"/>
          <w:szCs w:val="28"/>
        </w:rPr>
        <w:t>- и гидро</w:t>
      </w:r>
      <w:r w:rsidR="000B5D00" w:rsidRPr="000B5D00">
        <w:rPr>
          <w:rFonts w:cs="Times New Roman"/>
          <w:szCs w:val="28"/>
        </w:rPr>
        <w:t xml:space="preserve">нимических исследований </w:t>
      </w:r>
      <w:r w:rsidR="000B5D00">
        <w:rPr>
          <w:rFonts w:cs="Times New Roman"/>
          <w:szCs w:val="28"/>
        </w:rPr>
        <w:t>в историческом и синхронном аспектах</w:t>
      </w:r>
      <w:r w:rsidR="000B5D00" w:rsidRPr="000B5D00">
        <w:rPr>
          <w:rFonts w:cs="Times New Roman"/>
          <w:szCs w:val="28"/>
        </w:rPr>
        <w:t>, как с точки зрения охвата, так и подхода</w:t>
      </w:r>
      <w:r w:rsidR="000B5D00">
        <w:rPr>
          <w:rFonts w:cs="Times New Roman"/>
          <w:szCs w:val="28"/>
        </w:rPr>
        <w:t xml:space="preserve"> к изучению географических наименований. Также были рассмотрены основные </w:t>
      </w:r>
      <w:r w:rsidR="00B204F2">
        <w:rPr>
          <w:rFonts w:cs="Times New Roman"/>
          <w:szCs w:val="28"/>
        </w:rPr>
        <w:t xml:space="preserve">понятия и работы по внутренней форме, прототипичности и функциональности в их отношении к </w:t>
      </w:r>
      <w:r w:rsidR="00A1465C">
        <w:rPr>
          <w:rFonts w:cs="Times New Roman"/>
          <w:szCs w:val="28"/>
        </w:rPr>
        <w:t>морфологии</w:t>
      </w:r>
      <w:r w:rsidR="00B204F2">
        <w:rPr>
          <w:rFonts w:cs="Times New Roman"/>
          <w:szCs w:val="28"/>
        </w:rPr>
        <w:t xml:space="preserve"> географических наименований. В результ</w:t>
      </w:r>
      <w:r w:rsidR="00CF0CF4">
        <w:rPr>
          <w:rFonts w:cs="Times New Roman"/>
          <w:szCs w:val="28"/>
        </w:rPr>
        <w:t>ате могут быть сделаны следующие</w:t>
      </w:r>
      <w:r w:rsidR="00B204F2">
        <w:rPr>
          <w:rFonts w:cs="Times New Roman"/>
          <w:szCs w:val="28"/>
        </w:rPr>
        <w:t xml:space="preserve"> выводы:</w:t>
      </w:r>
    </w:p>
    <w:p w14:paraId="38F97A53" w14:textId="35D2E743" w:rsidR="00FB5C4A" w:rsidRDefault="0016100C" w:rsidP="008E69F2">
      <w:pPr>
        <w:pStyle w:val="a3"/>
        <w:numPr>
          <w:ilvl w:val="0"/>
          <w:numId w:val="14"/>
        </w:numPr>
        <w:tabs>
          <w:tab w:val="left" w:pos="993"/>
        </w:tabs>
        <w:ind w:left="0" w:firstLine="709"/>
        <w:rPr>
          <w:rFonts w:cs="Times New Roman"/>
          <w:szCs w:val="28"/>
        </w:rPr>
      </w:pPr>
      <w:r w:rsidRPr="0016100C">
        <w:rPr>
          <w:rFonts w:cs="Times New Roman"/>
          <w:szCs w:val="28"/>
        </w:rPr>
        <w:t xml:space="preserve">Хотя </w:t>
      </w:r>
      <w:r>
        <w:rPr>
          <w:rFonts w:cs="Times New Roman"/>
          <w:szCs w:val="28"/>
        </w:rPr>
        <w:t>топонимы</w:t>
      </w:r>
      <w:r w:rsidRPr="0016100C">
        <w:rPr>
          <w:rFonts w:cs="Times New Roman"/>
          <w:szCs w:val="28"/>
        </w:rPr>
        <w:t xml:space="preserve"> </w:t>
      </w:r>
      <w:r>
        <w:rPr>
          <w:rFonts w:cs="Times New Roman"/>
          <w:szCs w:val="28"/>
        </w:rPr>
        <w:t>являются всего лишь одной</w:t>
      </w:r>
      <w:r w:rsidRPr="0016100C">
        <w:rPr>
          <w:rFonts w:cs="Times New Roman"/>
          <w:szCs w:val="28"/>
        </w:rPr>
        <w:t xml:space="preserve"> из </w:t>
      </w:r>
      <w:r>
        <w:rPr>
          <w:rFonts w:cs="Times New Roman"/>
          <w:szCs w:val="28"/>
        </w:rPr>
        <w:t>подгрупп</w:t>
      </w:r>
      <w:r w:rsidRPr="0016100C">
        <w:rPr>
          <w:rFonts w:cs="Times New Roman"/>
          <w:szCs w:val="28"/>
        </w:rPr>
        <w:t xml:space="preserve"> </w:t>
      </w:r>
      <w:r>
        <w:rPr>
          <w:rFonts w:cs="Times New Roman"/>
          <w:szCs w:val="28"/>
        </w:rPr>
        <w:t>имен собственных</w:t>
      </w:r>
      <w:r w:rsidRPr="0016100C">
        <w:rPr>
          <w:rFonts w:cs="Times New Roman"/>
          <w:szCs w:val="28"/>
        </w:rPr>
        <w:t xml:space="preserve">, они, возможно, представляют собой важную </w:t>
      </w:r>
      <w:r w:rsidR="00A608F3">
        <w:rPr>
          <w:rFonts w:cs="Times New Roman"/>
          <w:szCs w:val="28"/>
        </w:rPr>
        <w:t>составляющую</w:t>
      </w:r>
      <w:r w:rsidR="0019763D">
        <w:rPr>
          <w:rFonts w:cs="Times New Roman"/>
          <w:szCs w:val="28"/>
        </w:rPr>
        <w:t xml:space="preserve"> </w:t>
      </w:r>
      <w:r>
        <w:rPr>
          <w:rFonts w:cs="Times New Roman"/>
          <w:szCs w:val="28"/>
        </w:rPr>
        <w:t>данного слоя лексики, поскольку географические названия представляю</w:t>
      </w:r>
      <w:r w:rsidRPr="0016100C">
        <w:rPr>
          <w:rFonts w:cs="Times New Roman"/>
          <w:szCs w:val="28"/>
        </w:rPr>
        <w:t>т собой средство идентификации</w:t>
      </w:r>
      <w:r>
        <w:rPr>
          <w:rFonts w:cs="Times New Roman"/>
          <w:szCs w:val="28"/>
        </w:rPr>
        <w:t xml:space="preserve"> места.</w:t>
      </w:r>
      <w:r w:rsidR="00BE2306">
        <w:rPr>
          <w:rFonts w:cs="Times New Roman"/>
          <w:szCs w:val="28"/>
        </w:rPr>
        <w:t xml:space="preserve"> </w:t>
      </w:r>
      <w:r w:rsidR="00B5267B">
        <w:t>В настоящее время в целом научная топонимическая терминология устоялась. Однако в связи с развитием топонимики, терминология требует постоянной систематизации и уточнения. Ученые окончательно не выработали единого подхода к трактовке топонимических классов.</w:t>
      </w:r>
    </w:p>
    <w:p w14:paraId="67328162" w14:textId="0052ED89" w:rsidR="00675F51" w:rsidRPr="00505B39" w:rsidRDefault="00A410AC" w:rsidP="008E69F2">
      <w:pPr>
        <w:pStyle w:val="a3"/>
        <w:numPr>
          <w:ilvl w:val="0"/>
          <w:numId w:val="14"/>
        </w:numPr>
        <w:tabs>
          <w:tab w:val="left" w:pos="993"/>
        </w:tabs>
        <w:ind w:left="0" w:firstLine="709"/>
        <w:rPr>
          <w:rFonts w:cs="Times New Roman"/>
          <w:szCs w:val="28"/>
        </w:rPr>
      </w:pPr>
      <w:r>
        <w:t xml:space="preserve">Важным аспектом в изучении топонимов является раскрытие внутреннего строения изучаемых слов и словосочетаний. Морфологический раздел топонимики, получивший в отечественной и зарубежной лингвистике широкое освещение, продолжает оставаться неотъемлемой частью любого топонимического исследования. Рассмотрение топонимии как своеобразной системы немыслимо без морфологического анализа. </w:t>
      </w:r>
      <w:r w:rsidR="00AB1B8F">
        <w:t xml:space="preserve">Географические названия образуются по определенным формулам – словообразовательным моделям. Каждый язык имеет свои особенности в образовании топонимов и располагает своим набором словообразовательных топонимических моделей. </w:t>
      </w:r>
      <w:r w:rsidR="005C30BD">
        <w:t>Существуют различ</w:t>
      </w:r>
      <w:r w:rsidR="00505B39">
        <w:t xml:space="preserve">ные модели образования топонимов. </w:t>
      </w:r>
    </w:p>
    <w:p w14:paraId="2D5BD0AB" w14:textId="77777777" w:rsidR="00B23E06" w:rsidRPr="00675F51" w:rsidRDefault="00B23E06" w:rsidP="008E69F2">
      <w:pPr>
        <w:pStyle w:val="a3"/>
        <w:numPr>
          <w:ilvl w:val="0"/>
          <w:numId w:val="14"/>
        </w:numPr>
        <w:tabs>
          <w:tab w:val="left" w:pos="993"/>
        </w:tabs>
        <w:ind w:left="0" w:firstLine="709"/>
        <w:rPr>
          <w:rFonts w:cs="Times New Roman"/>
          <w:szCs w:val="28"/>
        </w:rPr>
      </w:pPr>
      <w:r>
        <w:t xml:space="preserve">В последнее время возник интерес к исследованию региональной гидронимии, поскольку изучение гидронимов отдельной территории, закономерностей их функционирования и тенденций развития является источником сведений об истории заселения и освоения региона, его культурного, языкового и этнического прошлого. </w:t>
      </w:r>
    </w:p>
    <w:p w14:paraId="3C7B4EDE" w14:textId="46EEE437" w:rsidR="00505B39" w:rsidRPr="00505B39" w:rsidRDefault="00052C9F" w:rsidP="008E69F2">
      <w:pPr>
        <w:pStyle w:val="a3"/>
        <w:numPr>
          <w:ilvl w:val="0"/>
          <w:numId w:val="14"/>
        </w:numPr>
        <w:tabs>
          <w:tab w:val="left" w:pos="993"/>
        </w:tabs>
        <w:ind w:left="0" w:firstLine="709"/>
        <w:rPr>
          <w:rFonts w:cs="Times New Roman"/>
          <w:szCs w:val="28"/>
        </w:rPr>
      </w:pPr>
      <w:r>
        <w:t xml:space="preserve">Внутренняя форма слова – признак, положенный в основу номинации при образовании нового лексического значения слова, внутренняя форма слова указывает на причину, по которой данное значение оказалось выраженным именно данным сочетанием звуков. </w:t>
      </w:r>
      <w:r w:rsidR="00016F34">
        <w:t>Выявление внутренней формы слова</w:t>
      </w:r>
      <w:r>
        <w:t xml:space="preserve"> есть ключ к разгадке его значения и происхождения, несмотря на то, что согласно коммуникативному подходу к внутренней форме, ее ясность необязательна для функционирования </w:t>
      </w:r>
      <w:r w:rsidR="00016F34">
        <w:t>слова</w:t>
      </w:r>
      <w:r>
        <w:t xml:space="preserve">, что приводит к её постепенной утрате. </w:t>
      </w:r>
      <w:r w:rsidR="00016F34">
        <w:t>Зачастую внутренняя форма затемнена или вовсе утеряна (часто в топонимах иноязычного происхождения, возникших в древности, внутреннюю форму выявить весьма трудно, и, следственно, трудно дать словарное определение данной единицы). Однако, существуют и слова с прозрачной внутренней формой, где обнаруживается признак, лёгший в основу слова, не только его наименование, но и характеристику</w:t>
      </w:r>
      <w:r w:rsidR="00843E47">
        <w:t xml:space="preserve"> и</w:t>
      </w:r>
      <w:r w:rsidR="00016F34">
        <w:t xml:space="preserve"> его оценку.</w:t>
      </w:r>
    </w:p>
    <w:p w14:paraId="73F40BCF" w14:textId="0945119B" w:rsidR="00505B39" w:rsidRDefault="00347AAD" w:rsidP="008E69F2">
      <w:pPr>
        <w:pStyle w:val="a3"/>
        <w:numPr>
          <w:ilvl w:val="0"/>
          <w:numId w:val="14"/>
        </w:numPr>
        <w:tabs>
          <w:tab w:val="left" w:pos="993"/>
        </w:tabs>
        <w:ind w:left="0" w:firstLine="709"/>
        <w:rPr>
          <w:rFonts w:cs="Times New Roman"/>
          <w:szCs w:val="28"/>
        </w:rPr>
      </w:pPr>
      <w:r>
        <w:rPr>
          <w:rFonts w:cs="Times New Roman"/>
          <w:szCs w:val="28"/>
        </w:rPr>
        <w:t>Теория прототипов</w:t>
      </w:r>
      <w:r w:rsidRPr="00347AAD">
        <w:rPr>
          <w:rFonts w:cs="Times New Roman"/>
          <w:szCs w:val="28"/>
        </w:rPr>
        <w:t xml:space="preserve"> возникла в когнитивной психологии на стыке растущей неудовлетворенности классической дефинитивной теорией когнитивной лингвистики о необходимых и достаточных условиях категории.</w:t>
      </w:r>
      <w:r w:rsidR="006215AF">
        <w:rPr>
          <w:rFonts w:cs="Times New Roman"/>
          <w:szCs w:val="28"/>
        </w:rPr>
        <w:t xml:space="preserve"> </w:t>
      </w:r>
      <w:r w:rsidR="00627EEC">
        <w:rPr>
          <w:rFonts w:cs="Times New Roman"/>
          <w:szCs w:val="28"/>
        </w:rPr>
        <w:t>Д</w:t>
      </w:r>
      <w:r w:rsidR="00F62438">
        <w:rPr>
          <w:rFonts w:cs="Times New Roman"/>
          <w:szCs w:val="28"/>
        </w:rPr>
        <w:t xml:space="preserve">анная теория нашла свое применение в лингвистике, в частности в исследованиях смыслового содержательного ядра слова, </w:t>
      </w:r>
      <w:r w:rsidR="00627EEC">
        <w:rPr>
          <w:rFonts w:cs="Times New Roman"/>
          <w:szCs w:val="28"/>
        </w:rPr>
        <w:t>получившее</w:t>
      </w:r>
      <w:r w:rsidR="00F62438">
        <w:rPr>
          <w:rFonts w:cs="Times New Roman"/>
          <w:szCs w:val="28"/>
        </w:rPr>
        <w:t xml:space="preserve"> название «лексический прототип»</w:t>
      </w:r>
      <w:r w:rsidR="00627EEC">
        <w:rPr>
          <w:rFonts w:cs="Times New Roman"/>
          <w:szCs w:val="28"/>
        </w:rPr>
        <w:t>, который является необходимой основой функционирования слова в лексиконе человека, обеспечивая его семантическую целостность.</w:t>
      </w:r>
    </w:p>
    <w:p w14:paraId="5A5B1C63" w14:textId="77777777" w:rsidR="00196FCC" w:rsidRPr="00196FCC" w:rsidRDefault="00675F51" w:rsidP="008E69F2">
      <w:pPr>
        <w:pStyle w:val="a3"/>
        <w:numPr>
          <w:ilvl w:val="0"/>
          <w:numId w:val="14"/>
        </w:numPr>
        <w:tabs>
          <w:tab w:val="left" w:pos="993"/>
        </w:tabs>
        <w:ind w:left="0" w:firstLine="709"/>
        <w:rPr>
          <w:rFonts w:cs="Times New Roman"/>
          <w:szCs w:val="28"/>
        </w:rPr>
      </w:pPr>
      <w:r>
        <w:t>Ключевая функция топонима – выделение единичного объекта из множества однотипных (адресная). Топоним, выделяя и указывая объект, позволяет определить его местоположение. Вместе с привязкой к конкретному географическому объекту слово приобретает новые свойства, которые не присущи именам нарицательным. И это происходит благодаря составным частям (морфемам) топонимов, которые определяют ту или иную функцию наименования (обозначение места, его вида, особенностей и т.д.)</w:t>
      </w:r>
      <w:r w:rsidR="00707232">
        <w:t>.</w:t>
      </w:r>
      <w:r w:rsidR="00505B39">
        <w:t xml:space="preserve"> </w:t>
      </w:r>
    </w:p>
    <w:p w14:paraId="37D859C1" w14:textId="745CF02E" w:rsidR="00712D4C" w:rsidRPr="002975C5" w:rsidRDefault="00712D4C" w:rsidP="008E69F2">
      <w:pPr>
        <w:pStyle w:val="a3"/>
        <w:numPr>
          <w:ilvl w:val="0"/>
          <w:numId w:val="14"/>
        </w:numPr>
        <w:tabs>
          <w:tab w:val="left" w:pos="993"/>
        </w:tabs>
        <w:ind w:left="0" w:firstLine="709"/>
        <w:rPr>
          <w:rFonts w:cs="Times New Roman"/>
          <w:szCs w:val="28"/>
        </w:rPr>
      </w:pPr>
      <w:r w:rsidRPr="002975C5">
        <w:rPr>
          <w:rFonts w:cs="Times New Roman"/>
          <w:szCs w:val="28"/>
        </w:rPr>
        <w:br w:type="page"/>
      </w:r>
    </w:p>
    <w:p w14:paraId="23AD043C" w14:textId="45E28B77" w:rsidR="008F1A7A" w:rsidRDefault="008F33ED" w:rsidP="008F33ED">
      <w:pPr>
        <w:pStyle w:val="1"/>
        <w:spacing w:after="0"/>
        <w:ind w:left="0" w:firstLine="709"/>
        <w:rPr>
          <w:szCs w:val="28"/>
        </w:rPr>
      </w:pPr>
      <w:bookmarkStart w:id="16" w:name="_Toc115875907"/>
      <w:r w:rsidRPr="00A77C1C">
        <w:rPr>
          <w:szCs w:val="28"/>
        </w:rPr>
        <w:t xml:space="preserve">2 </w:t>
      </w:r>
      <w:r>
        <w:rPr>
          <w:szCs w:val="28"/>
        </w:rPr>
        <w:t>СРАВНИТЕЛЬНО-СОПОСТАВИТЕЛЬНЫЙ АНАЛИЗ М</w:t>
      </w:r>
      <w:r w:rsidRPr="00A77C1C">
        <w:rPr>
          <w:szCs w:val="28"/>
        </w:rPr>
        <w:t>ОРФОЛОГИЧЕСК</w:t>
      </w:r>
      <w:r>
        <w:rPr>
          <w:szCs w:val="28"/>
        </w:rPr>
        <w:t>ОГО ГЕНЕЗИСА</w:t>
      </w:r>
      <w:r w:rsidRPr="00A77C1C">
        <w:rPr>
          <w:szCs w:val="28"/>
        </w:rPr>
        <w:t xml:space="preserve"> ГИДРОНИМОВ КАЗАХСТАНА И США</w:t>
      </w:r>
      <w:bookmarkEnd w:id="16"/>
    </w:p>
    <w:p w14:paraId="43AAFF18" w14:textId="77777777" w:rsidR="008F33ED" w:rsidRDefault="008F33ED" w:rsidP="008E69F2">
      <w:pPr>
        <w:pStyle w:val="2"/>
        <w:spacing w:after="0"/>
      </w:pPr>
      <w:bookmarkStart w:id="17" w:name="_Toc115875908"/>
    </w:p>
    <w:p w14:paraId="371AD908" w14:textId="13B3B502" w:rsidR="006B23A1" w:rsidRDefault="006B23A1" w:rsidP="008E69F2">
      <w:pPr>
        <w:pStyle w:val="2"/>
        <w:spacing w:after="0"/>
      </w:pPr>
      <w:r>
        <w:t>2.1 Методология анализа</w:t>
      </w:r>
      <w:bookmarkEnd w:id="17"/>
    </w:p>
    <w:p w14:paraId="44F90165" w14:textId="64FD795F" w:rsidR="00A1465C" w:rsidRDefault="007C0AE2" w:rsidP="008E69F2">
      <w:pPr>
        <w:ind w:firstLine="709"/>
      </w:pPr>
      <w:r>
        <w:t>Данный раздел посвящен</w:t>
      </w:r>
      <w:r w:rsidR="004F5094">
        <w:t xml:space="preserve"> </w:t>
      </w:r>
      <w:r w:rsidR="00E80924">
        <w:t xml:space="preserve">описанию исследования </w:t>
      </w:r>
      <w:r w:rsidR="009711D4">
        <w:t>внутренней формы гидронимов Казахстана и США с точки зрения их морфологических моделей, прототипических черт моделей и функциональности морфем</w:t>
      </w:r>
      <w:r w:rsidR="003C11B8">
        <w:t>, представлению</w:t>
      </w:r>
      <w:r w:rsidR="00E80924">
        <w:t xml:space="preserve"> изучаемого материала</w:t>
      </w:r>
      <w:r w:rsidR="003C11B8">
        <w:t xml:space="preserve"> (корпус гидронимов, состоящий из 5000 наименований)</w:t>
      </w:r>
      <w:r w:rsidR="00E80924">
        <w:t xml:space="preserve">, </w:t>
      </w:r>
      <w:r w:rsidR="004E4459">
        <w:t>характе</w:t>
      </w:r>
      <w:r w:rsidR="003C11B8">
        <w:t xml:space="preserve">ристике </w:t>
      </w:r>
      <w:r w:rsidR="00E80924">
        <w:t xml:space="preserve">методов сбора </w:t>
      </w:r>
      <w:r w:rsidR="003C11B8">
        <w:t>данных</w:t>
      </w:r>
      <w:r w:rsidR="00E80924">
        <w:t xml:space="preserve"> и </w:t>
      </w:r>
      <w:r w:rsidR="004F5094">
        <w:t xml:space="preserve">анализу </w:t>
      </w:r>
      <w:r w:rsidR="00906FE7">
        <w:t>полученных данных.</w:t>
      </w:r>
    </w:p>
    <w:p w14:paraId="7AE7DD12" w14:textId="1F0D3A6F" w:rsidR="00A1465C" w:rsidRPr="00A1465C" w:rsidRDefault="00A1465C" w:rsidP="008E69F2">
      <w:pPr>
        <w:ind w:firstLine="709"/>
      </w:pPr>
      <w:r>
        <w:t>В первом разделе были</w:t>
      </w:r>
      <w:r w:rsidRPr="00A1465C">
        <w:t xml:space="preserve"> </w:t>
      </w:r>
      <w:r>
        <w:t>рассмотрены теоретические предпосылки для данного анализа. Были рассмотрены о</w:t>
      </w:r>
      <w:r w:rsidRPr="00A1465C">
        <w:t xml:space="preserve">сновные </w:t>
      </w:r>
      <w:r>
        <w:t>особенности</w:t>
      </w:r>
      <w:r w:rsidRPr="00A1465C">
        <w:t xml:space="preserve"> топо- и гидронимических исследований в </w:t>
      </w:r>
      <w:r>
        <w:t>диахронном</w:t>
      </w:r>
      <w:r w:rsidRPr="00A1465C">
        <w:t xml:space="preserve"> и синхрон</w:t>
      </w:r>
      <w:r>
        <w:t>н</w:t>
      </w:r>
      <w:r w:rsidRPr="00A1465C">
        <w:t xml:space="preserve">ом </w:t>
      </w:r>
      <w:r>
        <w:t>разрезах, главные</w:t>
      </w:r>
      <w:r w:rsidRPr="00A1465C">
        <w:t xml:space="preserve"> понятия и работы по внутренней форме</w:t>
      </w:r>
      <w:r w:rsidR="001D6C1E">
        <w:t xml:space="preserve"> слова</w:t>
      </w:r>
      <w:r w:rsidRPr="00A1465C">
        <w:t xml:space="preserve">, прототипичности и функциональности </w:t>
      </w:r>
      <w:r w:rsidR="006104B7">
        <w:t>относительно м</w:t>
      </w:r>
      <w:r>
        <w:t>орфологии</w:t>
      </w:r>
      <w:r w:rsidRPr="00A1465C">
        <w:t xml:space="preserve"> географических наименований.</w:t>
      </w:r>
    </w:p>
    <w:p w14:paraId="6DCBAF95" w14:textId="2225C73D" w:rsidR="002C4548" w:rsidRPr="007C0AE2" w:rsidRDefault="00045D5D" w:rsidP="008E69F2">
      <w:pPr>
        <w:ind w:firstLine="709"/>
      </w:pPr>
      <w:r>
        <w:t xml:space="preserve">В последующих пунктах </w:t>
      </w:r>
      <w:r w:rsidR="0057124A">
        <w:t xml:space="preserve">для достижения цели диссертационного исследования – </w:t>
      </w:r>
      <w:r w:rsidR="0057124A" w:rsidRPr="007B2572">
        <w:rPr>
          <w:rFonts w:cs="Times New Roman"/>
          <w:szCs w:val="28"/>
        </w:rPr>
        <w:t>компл</w:t>
      </w:r>
      <w:r w:rsidR="0057124A">
        <w:rPr>
          <w:rFonts w:cs="Times New Roman"/>
          <w:szCs w:val="28"/>
        </w:rPr>
        <w:t>ексное сравнительно-сопоставительное</w:t>
      </w:r>
      <w:r w:rsidR="0057124A" w:rsidRPr="007B2572">
        <w:rPr>
          <w:rFonts w:cs="Times New Roman"/>
          <w:szCs w:val="28"/>
        </w:rPr>
        <w:t xml:space="preserve"> изучени</w:t>
      </w:r>
      <w:r w:rsidR="0057124A">
        <w:rPr>
          <w:rFonts w:cs="Times New Roman"/>
          <w:szCs w:val="28"/>
        </w:rPr>
        <w:t>е</w:t>
      </w:r>
      <w:r w:rsidR="0057124A" w:rsidRPr="007B2572">
        <w:rPr>
          <w:rFonts w:cs="Times New Roman"/>
          <w:szCs w:val="28"/>
        </w:rPr>
        <w:t xml:space="preserve"> смысловых слоев, заключенных в фор</w:t>
      </w:r>
      <w:r w:rsidR="00BF65AA">
        <w:rPr>
          <w:rFonts w:cs="Times New Roman"/>
          <w:szCs w:val="28"/>
        </w:rPr>
        <w:t xml:space="preserve">ме гидронимических наименований </w:t>
      </w:r>
      <w:r w:rsidR="0057124A">
        <w:rPr>
          <w:rFonts w:cs="Times New Roman"/>
          <w:szCs w:val="28"/>
        </w:rPr>
        <w:t xml:space="preserve">– </w:t>
      </w:r>
      <w:r>
        <w:t>п</w:t>
      </w:r>
      <w:r w:rsidR="004F5094">
        <w:t>рименя</w:t>
      </w:r>
      <w:r>
        <w:t>ю</w:t>
      </w:r>
      <w:r w:rsidR="004F5094">
        <w:t xml:space="preserve">тся </w:t>
      </w:r>
      <w:r>
        <w:t>следу</w:t>
      </w:r>
      <w:r w:rsidR="004E4459">
        <w:t>ю</w:t>
      </w:r>
      <w:r>
        <w:t>щие</w:t>
      </w:r>
      <w:r w:rsidR="004F5094">
        <w:t xml:space="preserve"> </w:t>
      </w:r>
      <w:r w:rsidR="007F7FE1">
        <w:t>методы</w:t>
      </w:r>
      <w:r w:rsidR="004F5094">
        <w:t xml:space="preserve">: </w:t>
      </w:r>
      <w:r w:rsidR="006B23A1">
        <w:t>1</w:t>
      </w:r>
      <w:r w:rsidR="002726A7">
        <w:t>)</w:t>
      </w:r>
      <w:r w:rsidR="006B23A1">
        <w:t xml:space="preserve"> </w:t>
      </w:r>
      <w:r w:rsidR="009F5659">
        <w:rPr>
          <w:rFonts w:cs="Times New Roman"/>
          <w:szCs w:val="28"/>
        </w:rPr>
        <w:t>с</w:t>
      </w:r>
      <w:r w:rsidR="004F5094" w:rsidRPr="006B23A1">
        <w:rPr>
          <w:rFonts w:cs="Times New Roman"/>
          <w:szCs w:val="28"/>
        </w:rPr>
        <w:t>ловообразовательный</w:t>
      </w:r>
      <w:r w:rsidR="00A00E09">
        <w:rPr>
          <w:rFonts w:cs="Times New Roman"/>
          <w:szCs w:val="28"/>
        </w:rPr>
        <w:t xml:space="preserve"> анализ</w:t>
      </w:r>
      <w:r w:rsidR="002726A7">
        <w:rPr>
          <w:rFonts w:cs="Times New Roman"/>
          <w:szCs w:val="28"/>
        </w:rPr>
        <w:t>;</w:t>
      </w:r>
      <w:r w:rsidR="004F5094" w:rsidRPr="006B23A1">
        <w:rPr>
          <w:rFonts w:cs="Times New Roman"/>
          <w:szCs w:val="28"/>
        </w:rPr>
        <w:t xml:space="preserve"> </w:t>
      </w:r>
      <w:r w:rsidR="006B23A1">
        <w:rPr>
          <w:rFonts w:cs="Times New Roman"/>
          <w:szCs w:val="28"/>
        </w:rPr>
        <w:t>2</w:t>
      </w:r>
      <w:r w:rsidR="00176C5B">
        <w:rPr>
          <w:rFonts w:cs="Times New Roman"/>
          <w:szCs w:val="28"/>
        </w:rPr>
        <w:t>)</w:t>
      </w:r>
      <w:r w:rsidR="006B23A1">
        <w:rPr>
          <w:rFonts w:cs="Times New Roman"/>
          <w:szCs w:val="28"/>
        </w:rPr>
        <w:t xml:space="preserve"> </w:t>
      </w:r>
      <w:r w:rsidR="00BD4057">
        <w:rPr>
          <w:rFonts w:cs="Times New Roman"/>
          <w:szCs w:val="28"/>
        </w:rPr>
        <w:t>лексико-</w:t>
      </w:r>
      <w:r w:rsidR="004F5094" w:rsidRPr="004F5094">
        <w:rPr>
          <w:rFonts w:cs="Times New Roman"/>
          <w:szCs w:val="28"/>
        </w:rPr>
        <w:t>семантический анализ</w:t>
      </w:r>
      <w:r w:rsidR="002726A7">
        <w:rPr>
          <w:rFonts w:cs="Times New Roman"/>
          <w:szCs w:val="28"/>
        </w:rPr>
        <w:t>;</w:t>
      </w:r>
      <w:r w:rsidR="004F5094" w:rsidRPr="004F5094">
        <w:rPr>
          <w:rFonts w:cs="Times New Roman"/>
          <w:szCs w:val="28"/>
        </w:rPr>
        <w:t xml:space="preserve"> </w:t>
      </w:r>
      <w:r w:rsidR="006B23A1">
        <w:rPr>
          <w:rFonts w:cs="Times New Roman"/>
          <w:szCs w:val="28"/>
        </w:rPr>
        <w:t>3</w:t>
      </w:r>
      <w:r w:rsidR="00176C5B">
        <w:rPr>
          <w:rFonts w:cs="Times New Roman"/>
          <w:szCs w:val="28"/>
        </w:rPr>
        <w:t>)</w:t>
      </w:r>
      <w:r w:rsidR="006B23A1">
        <w:rPr>
          <w:rFonts w:cs="Times New Roman"/>
          <w:szCs w:val="28"/>
        </w:rPr>
        <w:t xml:space="preserve"> </w:t>
      </w:r>
      <w:r w:rsidR="00694A46">
        <w:rPr>
          <w:rFonts w:cs="Times New Roman"/>
          <w:szCs w:val="28"/>
        </w:rPr>
        <w:t>функционально-семантический анализ</w:t>
      </w:r>
      <w:r w:rsidR="00176C5B">
        <w:rPr>
          <w:rFonts w:cs="Times New Roman"/>
          <w:szCs w:val="28"/>
        </w:rPr>
        <w:t>;</w:t>
      </w:r>
      <w:r w:rsidR="00694A46">
        <w:rPr>
          <w:rFonts w:cs="Times New Roman"/>
          <w:szCs w:val="28"/>
        </w:rPr>
        <w:t xml:space="preserve"> 4</w:t>
      </w:r>
      <w:r w:rsidR="00176C5B">
        <w:rPr>
          <w:rFonts w:cs="Times New Roman"/>
          <w:szCs w:val="28"/>
        </w:rPr>
        <w:t>) </w:t>
      </w:r>
      <w:r w:rsidR="007F7FE1">
        <w:rPr>
          <w:rFonts w:cs="Times New Roman"/>
          <w:szCs w:val="28"/>
        </w:rPr>
        <w:t>лингво</w:t>
      </w:r>
      <w:r w:rsidR="004F5094" w:rsidRPr="004F5094">
        <w:rPr>
          <w:rFonts w:cs="Times New Roman"/>
          <w:szCs w:val="28"/>
        </w:rPr>
        <w:t xml:space="preserve">статистический </w:t>
      </w:r>
      <w:r w:rsidR="007F7FE1">
        <w:rPr>
          <w:rFonts w:cs="Times New Roman"/>
          <w:szCs w:val="28"/>
        </w:rPr>
        <w:t>метод</w:t>
      </w:r>
      <w:r w:rsidR="004F5094" w:rsidRPr="004F5094">
        <w:rPr>
          <w:rFonts w:cs="Times New Roman"/>
          <w:szCs w:val="28"/>
        </w:rPr>
        <w:t xml:space="preserve"> </w:t>
      </w:r>
      <w:r w:rsidR="004F5094">
        <w:rPr>
          <w:rFonts w:cs="Times New Roman"/>
          <w:szCs w:val="28"/>
        </w:rPr>
        <w:t xml:space="preserve">и </w:t>
      </w:r>
      <w:r w:rsidR="00694A46">
        <w:rPr>
          <w:rFonts w:cs="Times New Roman"/>
          <w:szCs w:val="28"/>
        </w:rPr>
        <w:t>5</w:t>
      </w:r>
      <w:r w:rsidR="00176C5B">
        <w:rPr>
          <w:rFonts w:cs="Times New Roman"/>
          <w:szCs w:val="28"/>
        </w:rPr>
        <w:t>)</w:t>
      </w:r>
      <w:r w:rsidR="006B23A1">
        <w:rPr>
          <w:rFonts w:cs="Times New Roman"/>
          <w:szCs w:val="28"/>
        </w:rPr>
        <w:t xml:space="preserve"> </w:t>
      </w:r>
      <w:r w:rsidR="004F5094" w:rsidRPr="004F5094">
        <w:rPr>
          <w:rFonts w:cs="Times New Roman"/>
          <w:szCs w:val="28"/>
        </w:rPr>
        <w:t>сравнительно-сопоставительный анализ</w:t>
      </w:r>
      <w:r w:rsidR="004F5094">
        <w:rPr>
          <w:rFonts w:cs="Times New Roman"/>
          <w:szCs w:val="28"/>
        </w:rPr>
        <w:t>.</w:t>
      </w:r>
    </w:p>
    <w:p w14:paraId="36544390" w14:textId="21C3B5B1" w:rsidR="00CE7F60" w:rsidRDefault="00352DFF" w:rsidP="008E69F2">
      <w:pPr>
        <w:ind w:firstLine="709"/>
        <w:rPr>
          <w:rFonts w:cs="Times New Roman"/>
          <w:szCs w:val="28"/>
        </w:rPr>
      </w:pPr>
      <w:r>
        <w:rPr>
          <w:rFonts w:cs="Times New Roman"/>
          <w:szCs w:val="28"/>
        </w:rPr>
        <w:t>С</w:t>
      </w:r>
      <w:r w:rsidR="00CE7F60" w:rsidRPr="006B23A1">
        <w:rPr>
          <w:rFonts w:cs="Times New Roman"/>
          <w:szCs w:val="28"/>
        </w:rPr>
        <w:t>ловообразовательный</w:t>
      </w:r>
      <w:r>
        <w:rPr>
          <w:rFonts w:cs="Times New Roman"/>
          <w:szCs w:val="28"/>
        </w:rPr>
        <w:t xml:space="preserve"> анализ используется</w:t>
      </w:r>
      <w:r w:rsidR="00CE7F60" w:rsidRPr="006B23A1">
        <w:rPr>
          <w:rFonts w:cs="Times New Roman"/>
          <w:szCs w:val="28"/>
        </w:rPr>
        <w:t xml:space="preserve"> для выявления гидронимических</w:t>
      </w:r>
      <w:r>
        <w:rPr>
          <w:rFonts w:cs="Times New Roman"/>
          <w:szCs w:val="28"/>
        </w:rPr>
        <w:t xml:space="preserve"> моделей и</w:t>
      </w:r>
      <w:r w:rsidR="00CE7F60" w:rsidRPr="006B23A1">
        <w:rPr>
          <w:rFonts w:cs="Times New Roman"/>
          <w:szCs w:val="28"/>
        </w:rPr>
        <w:t xml:space="preserve"> формантов</w:t>
      </w:r>
      <w:r w:rsidR="00A608F3">
        <w:rPr>
          <w:rFonts w:cs="Times New Roman"/>
          <w:szCs w:val="28"/>
        </w:rPr>
        <w:t xml:space="preserve"> в топонимии</w:t>
      </w:r>
      <w:r>
        <w:rPr>
          <w:rFonts w:cs="Times New Roman"/>
          <w:szCs w:val="28"/>
        </w:rPr>
        <w:t xml:space="preserve"> двух стран с целью определения наиболее частых (прототипических) структур.</w:t>
      </w:r>
      <w:r w:rsidR="00CE7F60">
        <w:rPr>
          <w:rFonts w:cs="Times New Roman"/>
          <w:szCs w:val="28"/>
        </w:rPr>
        <w:t xml:space="preserve"> </w:t>
      </w:r>
      <w:r w:rsidR="00BD4057">
        <w:rPr>
          <w:rFonts w:cs="Times New Roman"/>
          <w:szCs w:val="28"/>
        </w:rPr>
        <w:t>Лексико-с</w:t>
      </w:r>
      <w:r w:rsidR="00CE7F60" w:rsidRPr="004F5094">
        <w:rPr>
          <w:rFonts w:cs="Times New Roman"/>
          <w:szCs w:val="28"/>
        </w:rPr>
        <w:t>емантический анализ</w:t>
      </w:r>
      <w:r w:rsidR="00CE7F60">
        <w:rPr>
          <w:rFonts w:cs="Times New Roman"/>
          <w:szCs w:val="28"/>
        </w:rPr>
        <w:t xml:space="preserve"> </w:t>
      </w:r>
      <w:r w:rsidR="00BD4057">
        <w:rPr>
          <w:rFonts w:cs="Times New Roman"/>
          <w:szCs w:val="28"/>
        </w:rPr>
        <w:t>применяется</w:t>
      </w:r>
      <w:r w:rsidR="00CE7F60">
        <w:rPr>
          <w:rFonts w:cs="Times New Roman"/>
          <w:szCs w:val="28"/>
        </w:rPr>
        <w:t xml:space="preserve"> для </w:t>
      </w:r>
      <w:r w:rsidR="00BD4057">
        <w:rPr>
          <w:rFonts w:cs="Times New Roman"/>
          <w:szCs w:val="28"/>
        </w:rPr>
        <w:t>определения</w:t>
      </w:r>
      <w:r w:rsidR="00CE7F60">
        <w:rPr>
          <w:rFonts w:cs="Times New Roman"/>
          <w:szCs w:val="28"/>
        </w:rPr>
        <w:t xml:space="preserve"> </w:t>
      </w:r>
      <w:r w:rsidR="00BD4057">
        <w:rPr>
          <w:rFonts w:cs="Times New Roman"/>
          <w:szCs w:val="28"/>
        </w:rPr>
        <w:t xml:space="preserve">гидронимов в </w:t>
      </w:r>
      <w:r w:rsidR="00CE7F60">
        <w:rPr>
          <w:rFonts w:cs="Times New Roman"/>
          <w:szCs w:val="28"/>
        </w:rPr>
        <w:t>групп</w:t>
      </w:r>
      <w:r w:rsidR="00BD4057">
        <w:rPr>
          <w:rFonts w:cs="Times New Roman"/>
          <w:szCs w:val="28"/>
        </w:rPr>
        <w:t>ы по лексическим составляющим</w:t>
      </w:r>
      <w:r w:rsidR="00694A46">
        <w:rPr>
          <w:rFonts w:cs="Times New Roman"/>
          <w:szCs w:val="28"/>
        </w:rPr>
        <w:t xml:space="preserve"> с дальнейшим выявлением их функций в семантике</w:t>
      </w:r>
      <w:r w:rsidR="00BD4057">
        <w:rPr>
          <w:rFonts w:cs="Times New Roman"/>
          <w:szCs w:val="28"/>
        </w:rPr>
        <w:t xml:space="preserve">. </w:t>
      </w:r>
      <w:r w:rsidR="00735740">
        <w:rPr>
          <w:rFonts w:cs="Times New Roman"/>
          <w:szCs w:val="28"/>
        </w:rPr>
        <w:t>Далее находит применение функционально-семантический анализ, устанавливающий, функции, которые выполняют морфемы в гидронимах</w:t>
      </w:r>
      <w:r w:rsidR="00933C91">
        <w:rPr>
          <w:rFonts w:cs="Times New Roman"/>
          <w:szCs w:val="28"/>
        </w:rPr>
        <w:t>, и морфологические модели</w:t>
      </w:r>
      <w:r w:rsidR="00735740">
        <w:rPr>
          <w:rFonts w:cs="Times New Roman"/>
          <w:szCs w:val="28"/>
        </w:rPr>
        <w:t xml:space="preserve">. </w:t>
      </w:r>
      <w:r w:rsidR="00694A46">
        <w:rPr>
          <w:rFonts w:cs="Times New Roman"/>
          <w:szCs w:val="28"/>
        </w:rPr>
        <w:t xml:space="preserve">Для установления количественных корреляций в группах и моделях </w:t>
      </w:r>
      <w:r w:rsidR="00A85F02">
        <w:rPr>
          <w:rFonts w:cs="Times New Roman"/>
          <w:szCs w:val="28"/>
        </w:rPr>
        <w:t>исследуемого слоя лексики</w:t>
      </w:r>
      <w:r w:rsidR="00694A46">
        <w:rPr>
          <w:rFonts w:cs="Times New Roman"/>
          <w:szCs w:val="28"/>
        </w:rPr>
        <w:t xml:space="preserve"> используется </w:t>
      </w:r>
      <w:r w:rsidR="00CE7F60" w:rsidRPr="004F5094">
        <w:rPr>
          <w:rFonts w:cs="Times New Roman"/>
          <w:szCs w:val="28"/>
        </w:rPr>
        <w:t>статистический анализ</w:t>
      </w:r>
      <w:r w:rsidR="00694A46">
        <w:rPr>
          <w:rFonts w:cs="Times New Roman"/>
          <w:szCs w:val="28"/>
        </w:rPr>
        <w:t>. С</w:t>
      </w:r>
      <w:r w:rsidR="00CE7F60" w:rsidRPr="004F5094">
        <w:rPr>
          <w:rFonts w:cs="Times New Roman"/>
          <w:szCs w:val="28"/>
        </w:rPr>
        <w:t>равнительно-сопоставительный анализ</w:t>
      </w:r>
      <w:r w:rsidR="00CE7F60">
        <w:rPr>
          <w:rFonts w:cs="Times New Roman"/>
          <w:szCs w:val="28"/>
        </w:rPr>
        <w:t xml:space="preserve"> </w:t>
      </w:r>
      <w:r w:rsidR="00694A46">
        <w:rPr>
          <w:rFonts w:cs="Times New Roman"/>
          <w:szCs w:val="28"/>
        </w:rPr>
        <w:t>применяется параллельно с предыдущими</w:t>
      </w:r>
      <w:r w:rsidR="00A85F02">
        <w:rPr>
          <w:rFonts w:cs="Times New Roman"/>
          <w:szCs w:val="28"/>
        </w:rPr>
        <w:t xml:space="preserve"> методами</w:t>
      </w:r>
      <w:r w:rsidR="00694A46">
        <w:rPr>
          <w:rFonts w:cs="Times New Roman"/>
          <w:szCs w:val="28"/>
        </w:rPr>
        <w:t xml:space="preserve"> с целью </w:t>
      </w:r>
      <w:r w:rsidR="00CE7F60">
        <w:rPr>
          <w:rFonts w:cs="Times New Roman"/>
          <w:szCs w:val="28"/>
        </w:rPr>
        <w:t>раскрытия общих и отличительных черт в гидронимах двух стран.</w:t>
      </w:r>
    </w:p>
    <w:p w14:paraId="04FF3C01" w14:textId="44F8B8BE" w:rsidR="004C7722" w:rsidRDefault="004C7722" w:rsidP="008E69F2">
      <w:pPr>
        <w:ind w:firstLine="709"/>
        <w:rPr>
          <w:rFonts w:cs="Times New Roman"/>
          <w:szCs w:val="28"/>
        </w:rPr>
      </w:pPr>
      <w:r w:rsidRPr="007B2572">
        <w:rPr>
          <w:rFonts w:cs="Times New Roman"/>
          <w:szCs w:val="28"/>
        </w:rPr>
        <w:t xml:space="preserve">Для анализа структуры гидронимов методом частичной выборки нами было отобрано 5000 гидронимов, из которых 2500 гидронимов относятся к рекам, озерам и водохранилищам, находящимся на территории Казахстана (Приложение </w:t>
      </w:r>
      <w:r w:rsidR="007C5C3E">
        <w:rPr>
          <w:rFonts w:cs="Times New Roman"/>
          <w:szCs w:val="28"/>
        </w:rPr>
        <w:t>А</w:t>
      </w:r>
      <w:r w:rsidRPr="007B2572">
        <w:rPr>
          <w:rFonts w:cs="Times New Roman"/>
          <w:szCs w:val="28"/>
        </w:rPr>
        <w:t xml:space="preserve">), и 2500 – на территории США (Приложение </w:t>
      </w:r>
      <w:r w:rsidR="007C5C3E">
        <w:rPr>
          <w:rFonts w:cs="Times New Roman"/>
          <w:szCs w:val="28"/>
        </w:rPr>
        <w:t>Б</w:t>
      </w:r>
      <w:r w:rsidR="0039407E">
        <w:rPr>
          <w:rFonts w:cs="Times New Roman"/>
          <w:szCs w:val="28"/>
        </w:rPr>
        <w:t>)</w:t>
      </w:r>
      <w:r w:rsidRPr="007B2572">
        <w:rPr>
          <w:rFonts w:cs="Times New Roman"/>
          <w:szCs w:val="28"/>
        </w:rPr>
        <w:t xml:space="preserve"> </w:t>
      </w:r>
      <w:r w:rsidR="0039407E">
        <w:rPr>
          <w:rFonts w:cs="Times New Roman"/>
          <w:szCs w:val="28"/>
        </w:rPr>
        <w:t>(ф</w:t>
      </w:r>
      <w:r w:rsidR="00C1431D">
        <w:rPr>
          <w:rFonts w:cs="Times New Roman"/>
          <w:szCs w:val="28"/>
        </w:rPr>
        <w:t>рагменты Приложений</w:t>
      </w:r>
      <w:r w:rsidR="00196FCC">
        <w:rPr>
          <w:rFonts w:cs="Times New Roman"/>
          <w:szCs w:val="28"/>
        </w:rPr>
        <w:t xml:space="preserve"> А, Б </w:t>
      </w:r>
      <w:r w:rsidR="00C1431D">
        <w:rPr>
          <w:rFonts w:cs="Times New Roman"/>
          <w:szCs w:val="28"/>
        </w:rPr>
        <w:t xml:space="preserve"> изображены на рисунках 3 и 4</w:t>
      </w:r>
      <w:r w:rsidR="0039407E">
        <w:rPr>
          <w:rFonts w:cs="Times New Roman"/>
          <w:szCs w:val="28"/>
        </w:rPr>
        <w:t>)</w:t>
      </w:r>
      <w:r w:rsidR="00C1431D">
        <w:rPr>
          <w:rFonts w:cs="Times New Roman"/>
          <w:szCs w:val="28"/>
        </w:rPr>
        <w:t xml:space="preserve">. </w:t>
      </w:r>
      <w:r w:rsidRPr="007B2572">
        <w:rPr>
          <w:rFonts w:cs="Times New Roman"/>
          <w:szCs w:val="28"/>
        </w:rPr>
        <w:t>Принципами отбора данных гидронимов являлись наибольшая площадь озер и наибольшая протяженность рек. В качестве источников данных по физическим характеристикам рек и озер являлись Государственный каталог географических названи</w:t>
      </w:r>
      <w:r>
        <w:rPr>
          <w:rFonts w:cs="Times New Roman"/>
          <w:szCs w:val="28"/>
        </w:rPr>
        <w:t>й</w:t>
      </w:r>
      <w:r w:rsidRPr="007B2572">
        <w:rPr>
          <w:rFonts w:cs="Times New Roman"/>
          <w:szCs w:val="28"/>
        </w:rPr>
        <w:t xml:space="preserve"> Республики Казахстан </w:t>
      </w:r>
      <w:r w:rsidRPr="007B2572">
        <w:rPr>
          <w:rFonts w:cs="Times New Roman"/>
          <w:szCs w:val="28"/>
        </w:rPr>
        <w:fldChar w:fldCharType="begin"/>
      </w:r>
      <w:r>
        <w:rPr>
          <w:rFonts w:cs="Times New Roman"/>
          <w:szCs w:val="28"/>
        </w:rPr>
        <w:instrText xml:space="preserve"> ADDIN EN.CITE &lt;EndNote&gt;&lt;Cite&gt;&lt;Year&gt;2017-2018&lt;/Year&gt;&lt;IDText&gt;Государственный каталог географических названий Республики Казахстан&lt;/IDText&gt;&lt;DisplayText&gt;[283]&lt;/DisplayText&gt;&lt;record&gt;&lt;titles&gt;&lt;title&gt;Государственный каталог географических названий Республики Казахстан&lt;/title&gt;&lt;/titles&gt;&lt;added-date format="utc"&gt;1555589885&lt;/added-date&gt;&lt;ref-type name="Catalog"&gt;8&lt;/ref-type&gt;&lt;dates&gt;&lt;year&gt;2017-2018&lt;/year&gt;&lt;/dates&gt;&lt;rec-number&gt;358&lt;/rec-number&gt;&lt;publisher&gt;Национальный картографо-геодезический фонд&lt;/publisher&gt;&lt;last-updated-date format="utc"&gt;1556001665&lt;/last-updated-date&gt;&lt;/record&gt;&lt;/Cite&gt;&lt;/EndNote&gt;</w:instrText>
      </w:r>
      <w:r w:rsidRPr="007B2572">
        <w:rPr>
          <w:rFonts w:cs="Times New Roman"/>
          <w:szCs w:val="28"/>
        </w:rPr>
        <w:fldChar w:fldCharType="separate"/>
      </w:r>
      <w:r w:rsidR="00A66FE7">
        <w:rPr>
          <w:rFonts w:cs="Times New Roman"/>
          <w:noProof/>
          <w:szCs w:val="28"/>
        </w:rPr>
        <w:t>[282</w:t>
      </w:r>
      <w:r>
        <w:rPr>
          <w:rFonts w:cs="Times New Roman"/>
          <w:noProof/>
          <w:szCs w:val="28"/>
        </w:rPr>
        <w:t>]</w:t>
      </w:r>
      <w:r w:rsidRPr="007B2572">
        <w:rPr>
          <w:rFonts w:cs="Times New Roman"/>
          <w:szCs w:val="28"/>
        </w:rPr>
        <w:fldChar w:fldCharType="end"/>
      </w:r>
      <w:r w:rsidRPr="007B2572">
        <w:rPr>
          <w:rFonts w:cs="Times New Roman"/>
          <w:szCs w:val="28"/>
        </w:rPr>
        <w:t xml:space="preserve"> и электронный ресурс Управления Географических названий США (The US Board on Geographic Names) </w:t>
      </w:r>
      <w:r w:rsidRPr="007B2572">
        <w:rPr>
          <w:rFonts w:cs="Times New Roman"/>
          <w:szCs w:val="28"/>
        </w:rPr>
        <w:fldChar w:fldCharType="begin"/>
      </w:r>
      <w:r>
        <w:rPr>
          <w:rFonts w:cs="Times New Roman"/>
          <w:szCs w:val="28"/>
        </w:rPr>
        <w:instrText xml:space="preserve"> ADDIN EN.CITE &lt;EndNote&gt;&lt;Cite&gt;&lt;IDText&gt;US Board of Geographic Names&lt;/IDText&gt;&lt;DisplayText&gt;[284]&lt;/DisplayText&gt;&lt;record&gt;&lt;urls&gt;&lt;related-urls&gt;&lt;url&gt;https://geonames.usgs.gov/apex/f?p=138:1:0:::::&lt;/url&gt;&lt;/related-urls&gt;&lt;/urls&gt;&lt;titles&gt;&lt;title&gt;US Board of Geographic Names&lt;/title&gt;&lt;/titles&gt;&lt;number&gt;26.04.2018&lt;/number&gt;&lt;added-date format="utc"&gt;1555590070&lt;/added-date&gt;&lt;ref-type name="Web Page"&gt;12&lt;/ref-type&gt;&lt;rec-number&gt;359&lt;/rec-number&gt;&lt;last-updated-date format="utc"&gt;1556001665&lt;/last-updated-date&gt;&lt;/record&gt;&lt;/Cite&gt;&lt;/EndNote&gt;</w:instrText>
      </w:r>
      <w:r w:rsidRPr="007B2572">
        <w:rPr>
          <w:rFonts w:cs="Times New Roman"/>
          <w:szCs w:val="28"/>
        </w:rPr>
        <w:fldChar w:fldCharType="separate"/>
      </w:r>
      <w:r>
        <w:rPr>
          <w:rFonts w:cs="Times New Roman"/>
          <w:noProof/>
          <w:szCs w:val="28"/>
        </w:rPr>
        <w:t>[28</w:t>
      </w:r>
      <w:r w:rsidR="00A66FE7">
        <w:rPr>
          <w:rFonts w:cs="Times New Roman"/>
          <w:noProof/>
          <w:szCs w:val="28"/>
        </w:rPr>
        <w:t>3</w:t>
      </w:r>
      <w:r>
        <w:rPr>
          <w:rFonts w:cs="Times New Roman"/>
          <w:noProof/>
          <w:szCs w:val="28"/>
        </w:rPr>
        <w:t>]</w:t>
      </w:r>
      <w:r w:rsidRPr="007B2572">
        <w:rPr>
          <w:rFonts w:cs="Times New Roman"/>
          <w:szCs w:val="28"/>
        </w:rPr>
        <w:fldChar w:fldCharType="end"/>
      </w:r>
      <w:r w:rsidRPr="007B2572">
        <w:rPr>
          <w:rFonts w:cs="Times New Roman"/>
          <w:szCs w:val="28"/>
        </w:rPr>
        <w:t xml:space="preserve">. </w:t>
      </w:r>
    </w:p>
    <w:p w14:paraId="78F77DA6" w14:textId="48D2144B" w:rsidR="00F30803" w:rsidRPr="007B2572" w:rsidRDefault="00F30803" w:rsidP="008E69F2">
      <w:pPr>
        <w:ind w:firstLine="709"/>
        <w:rPr>
          <w:rFonts w:cs="Times New Roman"/>
          <w:szCs w:val="28"/>
        </w:rPr>
      </w:pPr>
      <w:r w:rsidRPr="007B2572">
        <w:rPr>
          <w:rFonts w:cs="Times New Roman"/>
          <w:szCs w:val="28"/>
        </w:rPr>
        <w:t>В анализируемом материале рассматриваются 2500 гидронимов (1250 рек и 1250 озер и водохранилищ) Казахстана со всех 1</w:t>
      </w:r>
      <w:r>
        <w:rPr>
          <w:rFonts w:cs="Times New Roman"/>
          <w:szCs w:val="28"/>
        </w:rPr>
        <w:t>7</w:t>
      </w:r>
      <w:r w:rsidRPr="007B2572">
        <w:rPr>
          <w:rFonts w:cs="Times New Roman"/>
          <w:szCs w:val="28"/>
        </w:rPr>
        <w:t xml:space="preserve"> областей. Учитывая большую территориальную протяженность страны и климатические условия, некоторые области имеют значительно меньшее количество рек или озер, чем то, которое позволило бы проанализировать одинаковое количество гидронимов в каждой области. Поэтому отмечается некоторое несоответствие в количестве гидронимов, отобранных из каждой области (что отмечается так же и в анализируемом корпусе гидронимов США). Были исследованы названия 89 озер и 141 рек</w:t>
      </w:r>
      <w:r w:rsidR="00820C00">
        <w:rPr>
          <w:rFonts w:cs="Times New Roman"/>
          <w:szCs w:val="28"/>
        </w:rPr>
        <w:t>и</w:t>
      </w:r>
      <w:r w:rsidRPr="007B2572">
        <w:rPr>
          <w:rFonts w:cs="Times New Roman"/>
          <w:szCs w:val="28"/>
        </w:rPr>
        <w:t xml:space="preserve"> Акмолинской области, 89 озер и 89 рек Актюбинской области, 90 озер и 158 рек Алматинской </w:t>
      </w:r>
      <w:r>
        <w:rPr>
          <w:rFonts w:cs="Times New Roman"/>
          <w:szCs w:val="28"/>
        </w:rPr>
        <w:t>и Жетысуской областей</w:t>
      </w:r>
      <w:r w:rsidRPr="007B2572">
        <w:rPr>
          <w:rFonts w:cs="Times New Roman"/>
          <w:szCs w:val="28"/>
        </w:rPr>
        <w:t xml:space="preserve">, 77 озер и 90 рек Атырауской области, 89 озер и 90 рек Восточно-Казахстанской </w:t>
      </w:r>
      <w:r>
        <w:rPr>
          <w:rFonts w:cs="Times New Roman"/>
          <w:szCs w:val="28"/>
        </w:rPr>
        <w:t xml:space="preserve">и Абайской </w:t>
      </w:r>
      <w:r w:rsidRPr="007B2572">
        <w:rPr>
          <w:rFonts w:cs="Times New Roman"/>
          <w:szCs w:val="28"/>
        </w:rPr>
        <w:t>област</w:t>
      </w:r>
      <w:r>
        <w:rPr>
          <w:rFonts w:cs="Times New Roman"/>
          <w:szCs w:val="28"/>
        </w:rPr>
        <w:t>ей</w:t>
      </w:r>
      <w:r w:rsidRPr="007B2572">
        <w:rPr>
          <w:rFonts w:cs="Times New Roman"/>
          <w:szCs w:val="28"/>
        </w:rPr>
        <w:t xml:space="preserve">, 89 озер и 89 рек Жамбылской области, 90 озер и 89 рек Западно-Казахстанской области, 89 озер и 89 рек Карагандинской </w:t>
      </w:r>
      <w:r>
        <w:rPr>
          <w:rFonts w:cs="Times New Roman"/>
          <w:szCs w:val="28"/>
        </w:rPr>
        <w:t xml:space="preserve">и Улытауской </w:t>
      </w:r>
      <w:r w:rsidRPr="007B2572">
        <w:rPr>
          <w:rFonts w:cs="Times New Roman"/>
          <w:szCs w:val="28"/>
        </w:rPr>
        <w:t>област</w:t>
      </w:r>
      <w:r>
        <w:rPr>
          <w:rFonts w:cs="Times New Roman"/>
          <w:szCs w:val="28"/>
        </w:rPr>
        <w:t>ей</w:t>
      </w:r>
      <w:r w:rsidRPr="007B2572">
        <w:rPr>
          <w:rFonts w:cs="Times New Roman"/>
          <w:szCs w:val="28"/>
        </w:rPr>
        <w:t>, 90 озер и 89 рек Костанайской области, 89 озер и 63 рек Кызылординской области, 12 озер и 27 рек Мангистауской области, 89 озер и 83 рек Павлодарской области, 179 озер и 64 рек Северо-Казахстанской области, 89 озер и 89 рек Туркестанской области</w:t>
      </w:r>
      <w:r w:rsidR="00176C5B">
        <w:rPr>
          <w:rFonts w:cs="Times New Roman"/>
          <w:szCs w:val="28"/>
        </w:rPr>
        <w:t xml:space="preserve"> (рисунок 3)</w:t>
      </w:r>
      <w:r w:rsidRPr="007B2572">
        <w:rPr>
          <w:rFonts w:cs="Times New Roman"/>
          <w:szCs w:val="28"/>
        </w:rPr>
        <w:t>.</w:t>
      </w:r>
    </w:p>
    <w:p w14:paraId="0FF5FEB9" w14:textId="77777777" w:rsidR="00F30803" w:rsidRPr="007B2572" w:rsidRDefault="00F30803" w:rsidP="008E69F2">
      <w:pPr>
        <w:ind w:firstLine="709"/>
        <w:rPr>
          <w:rFonts w:cs="Times New Roman"/>
          <w:szCs w:val="28"/>
        </w:rPr>
      </w:pPr>
    </w:p>
    <w:p w14:paraId="31823ADA" w14:textId="5A4E42E3" w:rsidR="00865C9E" w:rsidRDefault="002357ED" w:rsidP="00172DDC">
      <w:pPr>
        <w:jc w:val="center"/>
        <w:rPr>
          <w:rFonts w:cs="Times New Roman"/>
          <w:szCs w:val="28"/>
        </w:rPr>
      </w:pPr>
      <w:r>
        <w:rPr>
          <w:rFonts w:cs="Times New Roman"/>
          <w:noProof/>
          <w:szCs w:val="28"/>
          <w:lang w:eastAsia="ru-RU"/>
        </w:rPr>
        <w:drawing>
          <wp:inline distT="0" distB="0" distL="0" distR="0" wp14:anchorId="0768DC0E" wp14:editId="31F5049B">
            <wp:extent cx="5940425" cy="3187700"/>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Приложение А.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3187700"/>
                    </a:xfrm>
                    <a:prstGeom prst="rect">
                      <a:avLst/>
                    </a:prstGeom>
                  </pic:spPr>
                </pic:pic>
              </a:graphicData>
            </a:graphic>
          </wp:inline>
        </w:drawing>
      </w:r>
    </w:p>
    <w:p w14:paraId="233591C8" w14:textId="77777777" w:rsidR="00172DDC" w:rsidRPr="00172DDC" w:rsidRDefault="00172DDC" w:rsidP="008E69F2">
      <w:pPr>
        <w:pStyle w:val="4"/>
        <w:rPr>
          <w:sz w:val="16"/>
          <w:szCs w:val="16"/>
        </w:rPr>
      </w:pPr>
      <w:bookmarkStart w:id="18" w:name="_Toc113206509"/>
    </w:p>
    <w:p w14:paraId="77966FA1" w14:textId="49EE0177" w:rsidR="004059D0" w:rsidRDefault="004059D0" w:rsidP="008E69F2">
      <w:pPr>
        <w:pStyle w:val="4"/>
      </w:pPr>
      <w:r>
        <w:t>Рисунок 3 – Гидронимы Казахстана</w:t>
      </w:r>
      <w:bookmarkEnd w:id="18"/>
    </w:p>
    <w:p w14:paraId="39BA9ED0" w14:textId="77777777" w:rsidR="00F30803" w:rsidRPr="00165EDF" w:rsidRDefault="00F30803" w:rsidP="008E69F2">
      <w:pPr>
        <w:ind w:firstLine="709"/>
        <w:rPr>
          <w:sz w:val="16"/>
          <w:szCs w:val="16"/>
        </w:rPr>
      </w:pPr>
    </w:p>
    <w:p w14:paraId="19848114" w14:textId="71BC26D4" w:rsidR="007345C8" w:rsidRPr="007345C8" w:rsidRDefault="007345C8" w:rsidP="008E69F2">
      <w:pPr>
        <w:ind w:firstLine="709"/>
        <w:rPr>
          <w:sz w:val="24"/>
          <w:szCs w:val="24"/>
        </w:rPr>
      </w:pPr>
      <w:r w:rsidRPr="007345C8">
        <w:rPr>
          <w:sz w:val="24"/>
          <w:szCs w:val="24"/>
        </w:rPr>
        <w:t>Примечание – Адаптировано из Приложения А</w:t>
      </w:r>
    </w:p>
    <w:p w14:paraId="0B58A9E5" w14:textId="77777777" w:rsidR="007345C8" w:rsidRPr="00165EDF" w:rsidRDefault="007345C8" w:rsidP="008E69F2">
      <w:pPr>
        <w:ind w:firstLine="709"/>
      </w:pPr>
    </w:p>
    <w:p w14:paraId="16685D43" w14:textId="3E6168DF" w:rsidR="00F30803" w:rsidRDefault="00F30803" w:rsidP="008E69F2">
      <w:pPr>
        <w:ind w:firstLine="709"/>
        <w:rPr>
          <w:rFonts w:cs="Times New Roman"/>
          <w:szCs w:val="28"/>
        </w:rPr>
      </w:pPr>
      <w:r w:rsidRPr="007B2572">
        <w:rPr>
          <w:rFonts w:cs="Times New Roman"/>
          <w:szCs w:val="28"/>
        </w:rPr>
        <w:t>В список изучаемых гидронимов США были включены названия 1250 рек и 1250 озер и водохранилищ с каждого из 50 штатов, которые имеют разную площадь и расположены в разных географических широтах. Вследствие этого, в некоторых штатах было изучено меньше или больше названий рек и озер</w:t>
      </w:r>
      <w:r>
        <w:rPr>
          <w:rFonts w:cs="Times New Roman"/>
          <w:szCs w:val="28"/>
        </w:rPr>
        <w:t>. В</w:t>
      </w:r>
      <w:r w:rsidRPr="007B2572">
        <w:rPr>
          <w:rFonts w:cs="Times New Roman"/>
          <w:szCs w:val="28"/>
        </w:rPr>
        <w:t xml:space="preserve"> штатах Алабама, Аляска, Аризона, Арканзас, Калифорния, Колорадо, Коннектикут, Айдахо, Айова</w:t>
      </w:r>
      <w:r>
        <w:rPr>
          <w:rFonts w:cs="Times New Roman"/>
          <w:szCs w:val="28"/>
        </w:rPr>
        <w:t>,</w:t>
      </w:r>
      <w:r w:rsidRPr="007B2572">
        <w:rPr>
          <w:rFonts w:cs="Times New Roman"/>
          <w:szCs w:val="28"/>
        </w:rPr>
        <w:t xml:space="preserve"> Вайоминг</w:t>
      </w:r>
      <w:r>
        <w:rPr>
          <w:rFonts w:cs="Times New Roman"/>
          <w:szCs w:val="28"/>
        </w:rPr>
        <w:t>,</w:t>
      </w:r>
      <w:r w:rsidRPr="007B2572">
        <w:rPr>
          <w:rFonts w:cs="Times New Roman"/>
          <w:szCs w:val="28"/>
        </w:rPr>
        <w:t xml:space="preserve"> Вашингтон, Вермонт, Вирджиния, Висконсин, Западная Вирджиния, Иллинойс, Индиана, Канзас, Кентукки, Луизиана, Мэйн, Мэриленд, Массачусетс, Мичиган, Миннесота, Миссисипи, Миссури, Монтана, Небраска, Невада, Нью Гэмпшир, Нью Джерси, Нью Мексико, Нью Йорк, Огайо, Оклахома, Орегон, Пенсильвания, Род Айленд, Теннеси, Техас, Южная Дакота, Южная Каролина, Юта было проанализировано по 25 рек и 25 озер. В то время, как в штате Делавэр исследованы названия 15 озер и 25 рек, во Флориде – 35 озер и 25 рек, в Джорджии – 27 озер и 25 рек, на </w:t>
      </w:r>
      <w:r w:rsidR="00A608F3" w:rsidRPr="007B2572">
        <w:rPr>
          <w:rFonts w:cs="Times New Roman"/>
          <w:szCs w:val="28"/>
        </w:rPr>
        <w:t>Гавайях</w:t>
      </w:r>
      <w:r w:rsidRPr="007B2572">
        <w:rPr>
          <w:rFonts w:cs="Times New Roman"/>
          <w:szCs w:val="28"/>
        </w:rPr>
        <w:t xml:space="preserve"> – 23 озер и 25 рек, в Северной Каролине – 32 озер и 25 рек, в Северной Дакоте – 18 озер и 25 рек</w:t>
      </w:r>
      <w:r w:rsidR="00176C5B">
        <w:rPr>
          <w:rFonts w:cs="Times New Roman"/>
          <w:szCs w:val="28"/>
        </w:rPr>
        <w:t xml:space="preserve"> (рисунок 4)</w:t>
      </w:r>
      <w:r w:rsidRPr="007B2572">
        <w:rPr>
          <w:rFonts w:cs="Times New Roman"/>
          <w:szCs w:val="28"/>
        </w:rPr>
        <w:t>.</w:t>
      </w:r>
    </w:p>
    <w:p w14:paraId="7A78E8DF" w14:textId="329142F2" w:rsidR="00F30803" w:rsidRDefault="00F30803" w:rsidP="008E69F2"/>
    <w:p w14:paraId="4A2B42A6" w14:textId="3103D41D" w:rsidR="004059D0" w:rsidRDefault="002357ED" w:rsidP="008E69F2">
      <w:pPr>
        <w:jc w:val="center"/>
        <w:rPr>
          <w:rFonts w:cs="Times New Roman"/>
          <w:szCs w:val="28"/>
        </w:rPr>
      </w:pPr>
      <w:r>
        <w:rPr>
          <w:rFonts w:cs="Times New Roman"/>
          <w:noProof/>
          <w:szCs w:val="28"/>
          <w:lang w:eastAsia="ru-RU"/>
        </w:rPr>
        <w:drawing>
          <wp:inline distT="0" distB="0" distL="0" distR="0" wp14:anchorId="7AED219E" wp14:editId="3EA11D88">
            <wp:extent cx="5940425" cy="3187700"/>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Приложение 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3187700"/>
                    </a:xfrm>
                    <a:prstGeom prst="rect">
                      <a:avLst/>
                    </a:prstGeom>
                  </pic:spPr>
                </pic:pic>
              </a:graphicData>
            </a:graphic>
          </wp:inline>
        </w:drawing>
      </w:r>
    </w:p>
    <w:p w14:paraId="2B2D01ED" w14:textId="77777777" w:rsidR="00172DDC" w:rsidRPr="00172DDC" w:rsidRDefault="00172DDC" w:rsidP="008E69F2">
      <w:pPr>
        <w:pStyle w:val="4"/>
        <w:rPr>
          <w:sz w:val="16"/>
          <w:szCs w:val="16"/>
        </w:rPr>
      </w:pPr>
      <w:bookmarkStart w:id="19" w:name="_Toc113206510"/>
    </w:p>
    <w:p w14:paraId="023AF393" w14:textId="62357935" w:rsidR="004059D0" w:rsidRDefault="004059D0" w:rsidP="008E69F2">
      <w:pPr>
        <w:pStyle w:val="4"/>
      </w:pPr>
      <w:r>
        <w:t xml:space="preserve">Рисунок </w:t>
      </w:r>
      <w:r w:rsidR="00771671">
        <w:t>4</w:t>
      </w:r>
      <w:r>
        <w:t xml:space="preserve"> – Гидронимы США</w:t>
      </w:r>
      <w:bookmarkEnd w:id="19"/>
    </w:p>
    <w:p w14:paraId="4EB06873" w14:textId="77777777" w:rsidR="004059D0" w:rsidRPr="007345C8" w:rsidRDefault="004059D0" w:rsidP="008E69F2">
      <w:pPr>
        <w:ind w:firstLine="709"/>
        <w:rPr>
          <w:rFonts w:cs="Times New Roman"/>
          <w:sz w:val="16"/>
          <w:szCs w:val="16"/>
        </w:rPr>
      </w:pPr>
    </w:p>
    <w:p w14:paraId="605DAE68" w14:textId="745A221C" w:rsidR="007345C8" w:rsidRPr="007345C8" w:rsidRDefault="007345C8" w:rsidP="008E69F2">
      <w:pPr>
        <w:ind w:firstLine="709"/>
        <w:rPr>
          <w:rFonts w:cs="Times New Roman"/>
          <w:sz w:val="24"/>
          <w:szCs w:val="24"/>
        </w:rPr>
      </w:pPr>
      <w:r w:rsidRPr="007345C8">
        <w:rPr>
          <w:rFonts w:cs="Times New Roman"/>
          <w:sz w:val="24"/>
          <w:szCs w:val="24"/>
        </w:rPr>
        <w:t xml:space="preserve">Примечание – Адаптировано из Приложения Б </w:t>
      </w:r>
    </w:p>
    <w:p w14:paraId="04F8B728" w14:textId="77777777" w:rsidR="007345C8" w:rsidRDefault="007345C8" w:rsidP="008E69F2">
      <w:pPr>
        <w:ind w:firstLine="709"/>
        <w:rPr>
          <w:rFonts w:cs="Times New Roman"/>
          <w:szCs w:val="28"/>
        </w:rPr>
      </w:pPr>
    </w:p>
    <w:p w14:paraId="41A247A1" w14:textId="77777777" w:rsidR="00172DDC" w:rsidRPr="00172DDC" w:rsidRDefault="007C5C3E" w:rsidP="00172DDC">
      <w:pPr>
        <w:ind w:firstLine="709"/>
        <w:rPr>
          <w:rFonts w:cs="Times New Roman"/>
          <w:szCs w:val="28"/>
          <w:lang w:val="en-US"/>
        </w:rPr>
      </w:pPr>
      <w:r>
        <w:rPr>
          <w:rFonts w:cs="Times New Roman"/>
          <w:szCs w:val="28"/>
        </w:rPr>
        <w:t>Значения и происхождение</w:t>
      </w:r>
      <w:r w:rsidR="00AD1D5C" w:rsidRPr="007B2572">
        <w:rPr>
          <w:rFonts w:cs="Times New Roman"/>
          <w:szCs w:val="28"/>
        </w:rPr>
        <w:t xml:space="preserve"> гидронимов Казахстана был</w:t>
      </w:r>
      <w:r>
        <w:rPr>
          <w:rFonts w:cs="Times New Roman"/>
          <w:szCs w:val="28"/>
        </w:rPr>
        <w:t>и</w:t>
      </w:r>
      <w:r w:rsidR="00AD1D5C" w:rsidRPr="007B2572">
        <w:rPr>
          <w:rFonts w:cs="Times New Roman"/>
          <w:szCs w:val="28"/>
        </w:rPr>
        <w:t xml:space="preserve"> найден</w:t>
      </w:r>
      <w:r>
        <w:rPr>
          <w:rFonts w:cs="Times New Roman"/>
          <w:szCs w:val="28"/>
        </w:rPr>
        <w:t>ы</w:t>
      </w:r>
      <w:r w:rsidR="00AD1D5C" w:rsidRPr="007B2572">
        <w:rPr>
          <w:rFonts w:cs="Times New Roman"/>
          <w:szCs w:val="28"/>
        </w:rPr>
        <w:t xml:space="preserve"> в таких источниках, как энциклопедический справочник «Топонимика Казахстана» </w:t>
      </w:r>
      <w:r w:rsidR="00AD1D5C" w:rsidRPr="007B2572">
        <w:rPr>
          <w:rFonts w:cs="Times New Roman"/>
          <w:szCs w:val="28"/>
        </w:rPr>
        <w:fldChar w:fldCharType="begin"/>
      </w:r>
      <w:r w:rsidR="00AD1D5C">
        <w:rPr>
          <w:rFonts w:cs="Times New Roman"/>
          <w:szCs w:val="28"/>
        </w:rPr>
        <w:instrText xml:space="preserve"> ADDIN EN.CITE &lt;EndNote&gt;&lt;Cite&gt;&lt;Year&gt;2010&lt;/Year&gt;&lt;IDText&gt;Топонимика Казахстана&lt;/IDText&gt;&lt;DisplayText&gt;[287]&lt;/DisplayText&gt;&lt;record&gt;&lt;titles&gt;&lt;title&gt;Топонимика Казахстана&lt;/title&gt;&lt;/titles&gt;&lt;pages&gt;816&lt;/pages&gt;&lt;added-date format="utc"&gt;1517361597&lt;/added-date&gt;&lt;pub-location&gt;Алматы&lt;/pub-location&gt;&lt;ref-type name="Dictionary"&gt;52&lt;/ref-type&gt;&lt;dates&gt;&lt;year&gt;2010&lt;/year&gt;&lt;/dates&gt;&lt;rec-number&gt;48&lt;/rec-number&gt;&lt;publisher&gt;Аруна&lt;/publisher&gt;&lt;last-updated-date format="utc"&gt;1555053214&lt;/last-updated-date&gt;&lt;contributors&gt;&lt;secondary-authors&gt;&lt;author&gt;К. Байгабулова&lt;/author&gt;&lt;/secondary-authors&gt;&lt;/contributors&gt;&lt;/record&gt;&lt;/Cite&gt;&lt;/EndNote&gt;</w:instrText>
      </w:r>
      <w:r w:rsidR="00AD1D5C" w:rsidRPr="007B2572">
        <w:rPr>
          <w:rFonts w:cs="Times New Roman"/>
          <w:szCs w:val="28"/>
        </w:rPr>
        <w:fldChar w:fldCharType="separate"/>
      </w:r>
      <w:r w:rsidR="007E37AD">
        <w:rPr>
          <w:rFonts w:cs="Times New Roman"/>
          <w:noProof/>
          <w:szCs w:val="28"/>
        </w:rPr>
        <w:t>[284</w:t>
      </w:r>
      <w:r w:rsidR="00AD1D5C">
        <w:rPr>
          <w:rFonts w:cs="Times New Roman"/>
          <w:noProof/>
          <w:szCs w:val="28"/>
        </w:rPr>
        <w:t>]</w:t>
      </w:r>
      <w:r w:rsidR="00AD1D5C" w:rsidRPr="007B2572">
        <w:rPr>
          <w:rFonts w:cs="Times New Roman"/>
          <w:szCs w:val="28"/>
        </w:rPr>
        <w:fldChar w:fldCharType="end"/>
      </w:r>
      <w:r w:rsidR="00AD1D5C" w:rsidRPr="007B2572">
        <w:rPr>
          <w:rFonts w:cs="Times New Roman"/>
          <w:szCs w:val="28"/>
        </w:rPr>
        <w:t>, труды и диссертации казахстанских ученых (А.А. Абдрахманов, В.Н.</w:t>
      </w:r>
      <w:r w:rsidR="00172DDC">
        <w:rPr>
          <w:rFonts w:cs="Times New Roman"/>
          <w:szCs w:val="28"/>
        </w:rPr>
        <w:t> </w:t>
      </w:r>
      <w:r w:rsidR="00AD1D5C" w:rsidRPr="007B2572">
        <w:rPr>
          <w:rFonts w:cs="Times New Roman"/>
          <w:szCs w:val="28"/>
        </w:rPr>
        <w:t xml:space="preserve">Попова, А.Е. Жартыбаев, Ж.А. Исмаилова, К.К. Рысберген), словарь казахских географических названий Г.К. Конкашпаева (1963), </w:t>
      </w:r>
      <w:r w:rsidR="00AD1D5C" w:rsidRPr="007B2572">
        <w:rPr>
          <w:rFonts w:cs="Times New Roman"/>
          <w:szCs w:val="28"/>
          <w:shd w:val="clear" w:color="auto" w:fill="FFFFFF"/>
        </w:rPr>
        <w:t xml:space="preserve">словарь топонимов Горного Алтая О.Т. Молчановой (1979), </w:t>
      </w:r>
      <w:r w:rsidR="00AD1D5C" w:rsidRPr="007B2572">
        <w:rPr>
          <w:rFonts w:cs="Times New Roman"/>
          <w:szCs w:val="28"/>
        </w:rPr>
        <w:t>словарь топонимов Казахстана Е. Койшыбаева. Этимология</w:t>
      </w:r>
      <w:r w:rsidR="00AD1D5C" w:rsidRPr="007B2572">
        <w:rPr>
          <w:rFonts w:cs="Times New Roman"/>
          <w:szCs w:val="28"/>
          <w:lang w:val="en-US"/>
        </w:rPr>
        <w:t xml:space="preserve"> </w:t>
      </w:r>
      <w:r w:rsidR="00AD1D5C" w:rsidRPr="007B2572">
        <w:rPr>
          <w:rFonts w:cs="Times New Roman"/>
          <w:szCs w:val="28"/>
        </w:rPr>
        <w:t>гидронимов</w:t>
      </w:r>
      <w:r w:rsidR="00AD1D5C" w:rsidRPr="007B2572">
        <w:rPr>
          <w:rFonts w:cs="Times New Roman"/>
          <w:szCs w:val="28"/>
          <w:lang w:val="en-US"/>
        </w:rPr>
        <w:t xml:space="preserve"> </w:t>
      </w:r>
      <w:r w:rsidR="00AD1D5C" w:rsidRPr="007B2572">
        <w:rPr>
          <w:rFonts w:cs="Times New Roman"/>
          <w:szCs w:val="28"/>
        </w:rPr>
        <w:t>США</w:t>
      </w:r>
      <w:r w:rsidR="00AD1D5C" w:rsidRPr="007B2572">
        <w:rPr>
          <w:rFonts w:cs="Times New Roman"/>
          <w:szCs w:val="28"/>
          <w:lang w:val="en-US"/>
        </w:rPr>
        <w:t xml:space="preserve"> </w:t>
      </w:r>
      <w:r w:rsidR="00AD1D5C" w:rsidRPr="007B2572">
        <w:rPr>
          <w:rFonts w:cs="Times New Roman"/>
          <w:szCs w:val="28"/>
        </w:rPr>
        <w:t>была</w:t>
      </w:r>
      <w:r w:rsidR="00AD1D5C" w:rsidRPr="007B2572">
        <w:rPr>
          <w:rFonts w:cs="Times New Roman"/>
          <w:szCs w:val="28"/>
          <w:lang w:val="en-US"/>
        </w:rPr>
        <w:t xml:space="preserve"> </w:t>
      </w:r>
      <w:r w:rsidR="00AD1D5C" w:rsidRPr="007B2572">
        <w:rPr>
          <w:rFonts w:cs="Times New Roman"/>
          <w:szCs w:val="28"/>
        </w:rPr>
        <w:t>найдена</w:t>
      </w:r>
      <w:r w:rsidR="00AD1D5C" w:rsidRPr="007B2572">
        <w:rPr>
          <w:rFonts w:cs="Times New Roman"/>
          <w:szCs w:val="28"/>
          <w:lang w:val="en-US"/>
        </w:rPr>
        <w:t xml:space="preserve"> </w:t>
      </w:r>
      <w:r w:rsidR="00AD1D5C" w:rsidRPr="007B2572">
        <w:rPr>
          <w:rFonts w:cs="Times New Roman"/>
          <w:szCs w:val="28"/>
        </w:rPr>
        <w:t>в</w:t>
      </w:r>
      <w:r w:rsidR="00AD1D5C" w:rsidRPr="007B2572">
        <w:rPr>
          <w:rFonts w:cs="Times New Roman"/>
          <w:szCs w:val="28"/>
          <w:lang w:val="en-US"/>
        </w:rPr>
        <w:t xml:space="preserve"> </w:t>
      </w:r>
      <w:r w:rsidR="00AD1D5C" w:rsidRPr="007B2572">
        <w:rPr>
          <w:rFonts w:cs="Times New Roman"/>
          <w:szCs w:val="28"/>
        </w:rPr>
        <w:t>книгах</w:t>
      </w:r>
      <w:r w:rsidR="00AD1D5C" w:rsidRPr="007B2572">
        <w:rPr>
          <w:rFonts w:cs="Times New Roman"/>
          <w:szCs w:val="28"/>
          <w:lang w:val="en-US"/>
        </w:rPr>
        <w:t xml:space="preserve"> </w:t>
      </w:r>
      <w:r w:rsidR="00AD1D5C" w:rsidRPr="007B2572">
        <w:rPr>
          <w:rFonts w:cs="Times New Roman"/>
          <w:szCs w:val="28"/>
        </w:rPr>
        <w:t>и</w:t>
      </w:r>
      <w:r w:rsidR="00AD1D5C" w:rsidRPr="007B2572">
        <w:rPr>
          <w:rFonts w:cs="Times New Roman"/>
          <w:szCs w:val="28"/>
          <w:lang w:val="en-US"/>
        </w:rPr>
        <w:t xml:space="preserve"> </w:t>
      </w:r>
      <w:r w:rsidR="00AD1D5C" w:rsidRPr="007B2572">
        <w:rPr>
          <w:rFonts w:cs="Times New Roman"/>
          <w:szCs w:val="28"/>
        </w:rPr>
        <w:t>словарях</w:t>
      </w:r>
      <w:r w:rsidR="00AD1D5C" w:rsidRPr="007B2572">
        <w:rPr>
          <w:rFonts w:cs="Times New Roman"/>
          <w:szCs w:val="28"/>
          <w:lang w:val="en-US"/>
        </w:rPr>
        <w:t xml:space="preserve"> W. Bright “Native American Placenames of the United States” </w:t>
      </w:r>
      <w:r w:rsidR="00AD1D5C" w:rsidRPr="007B2572">
        <w:rPr>
          <w:rFonts w:cs="Times New Roman"/>
          <w:szCs w:val="28"/>
        </w:rPr>
        <w:fldChar w:fldCharType="begin"/>
      </w:r>
      <w:r w:rsidR="00AD1D5C" w:rsidRPr="00FA3F28">
        <w:rPr>
          <w:rFonts w:cs="Times New Roman"/>
          <w:szCs w:val="28"/>
          <w:lang w:val="en-US"/>
        </w:rPr>
        <w:instrText xml:space="preserve"> ADDIN EN.CITE &lt;EndNote&gt;&lt;Cite&gt;&lt;Author&gt;Bright&lt;/Author&gt;&lt;Year&gt;2004&lt;/Year&gt;&lt;IDText&gt;Native American Placenames of the United States&lt;/IDText&gt;&lt;DisplayText&gt;[288]&lt;/DisplayText&gt;&lt;record&gt;&lt;titles&gt;&lt;title&gt;Native American Placenames of the United States&lt;/title&gt;&lt;/titles&gt;&lt;pages&gt;600&lt;/pages&gt;&lt;contributors&gt;&lt;authors&gt;&lt;author&gt;Bright, W.&lt;/author&gt;&lt;/authors&gt;&lt;/contributors&gt;&lt;added-date format="utc"&gt;1555590300&lt;/added-date&gt;&lt;pub-location&gt;University of Oklahoma Press&lt;/pub-location&gt;&lt;ref-type name="Book"&gt;6&lt;/ref-type&gt;&lt;dates&gt;&lt;year&gt;2004&lt;/year&gt;&lt;/dates&gt;&lt;rec-number&gt;360&lt;/rec-number&gt;&lt;last-updated-date format="utc"&gt;1556001665&lt;/last-updated-date&gt;&lt;/record&gt;&lt;/Cite&gt;&lt;/EndNote&gt;</w:instrText>
      </w:r>
      <w:r w:rsidR="00AD1D5C" w:rsidRPr="007B2572">
        <w:rPr>
          <w:rFonts w:cs="Times New Roman"/>
          <w:szCs w:val="28"/>
        </w:rPr>
        <w:fldChar w:fldCharType="separate"/>
      </w:r>
      <w:r w:rsidR="00AD1D5C" w:rsidRPr="00FA3F28">
        <w:rPr>
          <w:rFonts w:cs="Times New Roman"/>
          <w:noProof/>
          <w:szCs w:val="28"/>
          <w:lang w:val="en-US"/>
        </w:rPr>
        <w:t>[28</w:t>
      </w:r>
      <w:r w:rsidR="007E37AD" w:rsidRPr="007E37AD">
        <w:rPr>
          <w:rFonts w:cs="Times New Roman"/>
          <w:noProof/>
          <w:szCs w:val="28"/>
          <w:lang w:val="en-US"/>
        </w:rPr>
        <w:t>5</w:t>
      </w:r>
      <w:r w:rsidR="00AD1D5C" w:rsidRPr="00FA3F28">
        <w:rPr>
          <w:rFonts w:cs="Times New Roman"/>
          <w:noProof/>
          <w:szCs w:val="28"/>
          <w:lang w:val="en-US"/>
        </w:rPr>
        <w:t>]</w:t>
      </w:r>
      <w:r w:rsidR="00AD1D5C" w:rsidRPr="007B2572">
        <w:rPr>
          <w:rFonts w:cs="Times New Roman"/>
          <w:szCs w:val="28"/>
        </w:rPr>
        <w:fldChar w:fldCharType="end"/>
      </w:r>
      <w:r w:rsidR="00AD1D5C" w:rsidRPr="007B2572">
        <w:rPr>
          <w:rFonts w:cs="Times New Roman"/>
          <w:szCs w:val="28"/>
          <w:lang w:val="en-US"/>
        </w:rPr>
        <w:t>, H. Gannet “</w:t>
      </w:r>
      <w:r w:rsidR="00AD1D5C" w:rsidRPr="007B2572">
        <w:rPr>
          <w:rFonts w:cs="Times New Roman"/>
          <w:color w:val="000000"/>
          <w:szCs w:val="28"/>
          <w:lang w:val="en-US"/>
        </w:rPr>
        <w:t>The Origin of Certain Place Names in the United States”</w:t>
      </w:r>
      <w:r w:rsidR="00AD1D5C" w:rsidRPr="007B2572">
        <w:rPr>
          <w:rFonts w:cs="Times New Roman"/>
          <w:szCs w:val="28"/>
          <w:lang w:val="en-US"/>
        </w:rPr>
        <w:t xml:space="preserve"> </w:t>
      </w:r>
      <w:r w:rsidR="00AD1D5C" w:rsidRPr="007B2572">
        <w:rPr>
          <w:rFonts w:cs="Times New Roman"/>
          <w:szCs w:val="28"/>
        </w:rPr>
        <w:fldChar w:fldCharType="begin"/>
      </w:r>
      <w:r w:rsidR="00AD1D5C" w:rsidRPr="00FA3F28">
        <w:rPr>
          <w:rFonts w:cs="Times New Roman"/>
          <w:szCs w:val="28"/>
          <w:lang w:val="en-US"/>
        </w:rPr>
        <w:instrText xml:space="preserve"> ADDIN EN.CITE &lt;EndNote&gt;&lt;Cite&gt;&lt;Author&gt;Gannet&lt;/Author&gt;&lt;Year&gt;1905&lt;/Year&gt;&lt;IDText&gt;The Origin of Certain Place Names in the United States&lt;/IDText&gt;&lt;DisplayText&gt;[289]&lt;/DisplayText&gt;&lt;record&gt;&lt;titles&gt;&lt;title&gt;The Origin of Certain Place Names in the United States&lt;/title&gt;&lt;/titles&gt;&lt;pages&gt;334&lt;/pages&gt;&lt;contributors&gt;&lt;authors&gt;&lt;author&gt;Gannet, H.&lt;/author&gt;&lt;/authors&gt;&lt;/contributors&gt;&lt;edition&gt;3rd&lt;/edition&gt;&lt;added-date format="utc"&gt;1555590346&lt;/added-date&gt;&lt;ref-type name="Book"&gt;6&lt;/ref-type&gt;&lt;dates&gt;&lt;year&gt;1905&lt;/year&gt;&lt;/dates&gt;&lt;rec-number&gt;361&lt;/rec-number&gt;&lt;publisher&gt;U.S. Government Printing Office&lt;/publisher&gt;&lt;last-updated-date format="utc"&gt;1576816506&lt;/last-updated-date&gt;&lt;/record&gt;&lt;/Cite&gt;&lt;/EndNote&gt;</w:instrText>
      </w:r>
      <w:r w:rsidR="00AD1D5C" w:rsidRPr="007B2572">
        <w:rPr>
          <w:rFonts w:cs="Times New Roman"/>
          <w:szCs w:val="28"/>
        </w:rPr>
        <w:fldChar w:fldCharType="separate"/>
      </w:r>
      <w:r w:rsidR="00AD1D5C" w:rsidRPr="00FA3F28">
        <w:rPr>
          <w:rFonts w:cs="Times New Roman"/>
          <w:noProof/>
          <w:szCs w:val="28"/>
          <w:lang w:val="en-US"/>
        </w:rPr>
        <w:t>[28</w:t>
      </w:r>
      <w:r w:rsidR="007E37AD" w:rsidRPr="007E37AD">
        <w:rPr>
          <w:rFonts w:cs="Times New Roman"/>
          <w:noProof/>
          <w:szCs w:val="28"/>
          <w:lang w:val="en-US"/>
        </w:rPr>
        <w:t>6</w:t>
      </w:r>
      <w:r w:rsidR="00AD1D5C" w:rsidRPr="00FA3F28">
        <w:rPr>
          <w:rFonts w:cs="Times New Roman"/>
          <w:noProof/>
          <w:szCs w:val="28"/>
          <w:lang w:val="en-US"/>
        </w:rPr>
        <w:t>]</w:t>
      </w:r>
      <w:r w:rsidR="00AD1D5C" w:rsidRPr="007B2572">
        <w:rPr>
          <w:rFonts w:cs="Times New Roman"/>
          <w:szCs w:val="28"/>
        </w:rPr>
        <w:fldChar w:fldCharType="end"/>
      </w:r>
      <w:r w:rsidR="00AD1D5C" w:rsidRPr="007B2572">
        <w:rPr>
          <w:rFonts w:cs="Times New Roman"/>
          <w:szCs w:val="28"/>
          <w:lang w:val="en-US"/>
        </w:rPr>
        <w:t>, S.</w:t>
      </w:r>
      <w:r w:rsidR="00172DDC" w:rsidRPr="00172DDC">
        <w:rPr>
          <w:rFonts w:cs="Times New Roman"/>
          <w:szCs w:val="28"/>
          <w:lang w:val="en-US"/>
        </w:rPr>
        <w:t> </w:t>
      </w:r>
      <w:r w:rsidR="00AD1D5C" w:rsidRPr="007B2572">
        <w:rPr>
          <w:rFonts w:cs="Times New Roman"/>
          <w:szCs w:val="28"/>
          <w:lang w:val="en-US"/>
        </w:rPr>
        <w:t xml:space="preserve">Nestor “Indian Placenames in America” </w:t>
      </w:r>
      <w:r w:rsidR="00AD1D5C" w:rsidRPr="007B2572">
        <w:rPr>
          <w:rFonts w:cs="Times New Roman"/>
          <w:szCs w:val="28"/>
        </w:rPr>
        <w:fldChar w:fldCharType="begin"/>
      </w:r>
      <w:r w:rsidR="00AD1D5C" w:rsidRPr="00FA3F28">
        <w:rPr>
          <w:rFonts w:cs="Times New Roman"/>
          <w:szCs w:val="28"/>
          <w:lang w:val="en-US"/>
        </w:rPr>
        <w:instrText xml:space="preserve"> ADDIN EN.CITE &lt;EndNote&gt;&lt;Cite&gt;&lt;Author&gt;Nestor&lt;/Author&gt;&lt;Year&gt;2012&lt;/Year&gt;&lt;IDText&gt;Indian Placenames in America&lt;/IDText&gt;&lt;DisplayText&gt;[290]&lt;/DisplayText&gt;&lt;record&gt;&lt;titles&gt;&lt;title&gt;Indian Placenames in America&lt;/title&gt;&lt;/titles&gt;&lt;pages&gt;468&lt;/pages&gt;&lt;contributors&gt;&lt;authors&gt;&lt;author&gt;Nestor, S.&lt;/author&gt;&lt;/authors&gt;&lt;/contributors&gt;&lt;added-date format="utc"&gt;1555590406&lt;/added-date&gt;&lt;pub-location&gt;McFarland&lt;/pub-location&gt;&lt;ref-type name="Book"&gt;6&lt;/ref-type&gt;&lt;dates&gt;&lt;year&gt;2012&lt;/year&gt;&lt;/dates&gt;&lt;rec-number&gt;362&lt;/rec-number&gt;&lt;last-updated-date format="utc"&gt;1556001665&lt;/last-updated-date&gt;&lt;volume&gt;1&lt;/volume&gt;&lt;/record&gt;&lt;/Cite&gt;&lt;/EndNote&gt;</w:instrText>
      </w:r>
      <w:r w:rsidR="00AD1D5C" w:rsidRPr="007B2572">
        <w:rPr>
          <w:rFonts w:cs="Times New Roman"/>
          <w:szCs w:val="28"/>
        </w:rPr>
        <w:fldChar w:fldCharType="separate"/>
      </w:r>
      <w:r w:rsidR="00AD1D5C" w:rsidRPr="00FA3F28">
        <w:rPr>
          <w:rFonts w:cs="Times New Roman"/>
          <w:noProof/>
          <w:szCs w:val="28"/>
          <w:lang w:val="en-US"/>
        </w:rPr>
        <w:t>[2</w:t>
      </w:r>
      <w:r w:rsidR="007E37AD" w:rsidRPr="007E37AD">
        <w:rPr>
          <w:rFonts w:cs="Times New Roman"/>
          <w:noProof/>
          <w:szCs w:val="28"/>
          <w:lang w:val="en-US"/>
        </w:rPr>
        <w:t>87</w:t>
      </w:r>
      <w:r w:rsidR="00AD1D5C" w:rsidRPr="00FA3F28">
        <w:rPr>
          <w:rFonts w:cs="Times New Roman"/>
          <w:noProof/>
          <w:szCs w:val="28"/>
          <w:lang w:val="en-US"/>
        </w:rPr>
        <w:t>]</w:t>
      </w:r>
      <w:r w:rsidR="00AD1D5C" w:rsidRPr="007B2572">
        <w:rPr>
          <w:rFonts w:cs="Times New Roman"/>
          <w:szCs w:val="28"/>
        </w:rPr>
        <w:fldChar w:fldCharType="end"/>
      </w:r>
      <w:r w:rsidR="00AD1D5C" w:rsidRPr="007B2572">
        <w:rPr>
          <w:rFonts w:cs="Times New Roman"/>
          <w:szCs w:val="28"/>
          <w:lang w:val="en-US"/>
        </w:rPr>
        <w:t>, D.J. Orth “Dictionary of Alaska Place Names”</w:t>
      </w:r>
      <w:r w:rsidR="00AD1D5C">
        <w:rPr>
          <w:rFonts w:cs="Times New Roman"/>
          <w:szCs w:val="28"/>
          <w:lang w:val="en-US"/>
        </w:rPr>
        <w:t xml:space="preserve"> </w:t>
      </w:r>
      <w:r w:rsidR="00AD1D5C">
        <w:rPr>
          <w:rFonts w:cs="Times New Roman"/>
          <w:szCs w:val="28"/>
          <w:lang w:val="en-US"/>
        </w:rPr>
        <w:fldChar w:fldCharType="begin"/>
      </w:r>
      <w:r w:rsidR="00AD1D5C">
        <w:rPr>
          <w:rFonts w:cs="Times New Roman"/>
          <w:szCs w:val="28"/>
          <w:lang w:val="en-US"/>
        </w:rPr>
        <w:instrText xml:space="preserve"> ADDIN EN.CITE &lt;EndNote&gt;&lt;Cite&gt;&lt;Author&gt;Orth&lt;/Author&gt;&lt;Year&gt;1971&lt;/Year&gt;&lt;IDText&gt;Dictionary of Alaska place names&lt;/IDText&gt;&lt;DisplayText&gt;[291]&lt;/DisplayText&gt;&lt;record&gt;&lt;titles&gt;&lt;title&gt;Dictionary of Alaska place names&lt;/title&gt;&lt;/titles&gt;&lt;contributors&gt;&lt;authors&gt;&lt;author&gt;Orth, D.J.&lt;/author&gt;&lt;/authors&gt;&lt;/contributors&gt;&lt;section&gt;xi+1084&lt;/section&gt;&lt;added-date format="utc"&gt;1654330351&lt;/added-date&gt;&lt;pub-location&gt;Washington, D.C.&lt;/pub-location&gt;&lt;ref-type name="Book"&gt;6&lt;/ref-type&gt;&lt;dates&gt;&lt;year&gt;1971&lt;/year&gt;&lt;/dates&gt;&lt;rec-number&gt;581&lt;/rec-number&gt;&lt;publisher&gt;U.S. Government Printing Office&lt;/publisher&gt;&lt;last-updated-date format="utc"&gt;1654330431&lt;/last-updated-date&gt;&lt;/record&gt;&lt;/Cite&gt;&lt;/EndNote&gt;</w:instrText>
      </w:r>
      <w:r w:rsidR="00AD1D5C">
        <w:rPr>
          <w:rFonts w:cs="Times New Roman"/>
          <w:szCs w:val="28"/>
          <w:lang w:val="en-US"/>
        </w:rPr>
        <w:fldChar w:fldCharType="separate"/>
      </w:r>
      <w:r w:rsidR="00AD1D5C">
        <w:rPr>
          <w:rFonts w:cs="Times New Roman"/>
          <w:noProof/>
          <w:szCs w:val="28"/>
          <w:lang w:val="en-US"/>
        </w:rPr>
        <w:t>[2</w:t>
      </w:r>
      <w:r w:rsidR="007E37AD" w:rsidRPr="007E37AD">
        <w:rPr>
          <w:rFonts w:cs="Times New Roman"/>
          <w:noProof/>
          <w:szCs w:val="28"/>
          <w:lang w:val="en-US"/>
        </w:rPr>
        <w:t>88</w:t>
      </w:r>
      <w:r w:rsidR="00AD1D5C">
        <w:rPr>
          <w:rFonts w:cs="Times New Roman"/>
          <w:noProof/>
          <w:szCs w:val="28"/>
          <w:lang w:val="en-US"/>
        </w:rPr>
        <w:t>]</w:t>
      </w:r>
      <w:r w:rsidR="00AD1D5C">
        <w:rPr>
          <w:rFonts w:cs="Times New Roman"/>
          <w:szCs w:val="28"/>
          <w:lang w:val="en-US"/>
        </w:rPr>
        <w:fldChar w:fldCharType="end"/>
      </w:r>
      <w:r w:rsidR="00AD1D5C" w:rsidRPr="007B2572">
        <w:rPr>
          <w:rFonts w:cs="Times New Roman"/>
          <w:szCs w:val="28"/>
          <w:lang w:val="en-US"/>
        </w:rPr>
        <w:t>, G.R. Stewart “Names on the Land: A Historical Account of Place-Naming in the United States”</w:t>
      </w:r>
      <w:r w:rsidR="00AD1D5C" w:rsidRPr="00116F0D">
        <w:rPr>
          <w:rFonts w:cs="Times New Roman"/>
          <w:szCs w:val="28"/>
          <w:lang w:val="en-US"/>
        </w:rPr>
        <w:t xml:space="preserve"> </w:t>
      </w:r>
      <w:r w:rsidR="00AD1D5C">
        <w:rPr>
          <w:rFonts w:cs="Times New Roman"/>
          <w:szCs w:val="28"/>
          <w:lang w:val="en-US"/>
        </w:rPr>
        <w:fldChar w:fldCharType="begin"/>
      </w:r>
      <w:r w:rsidR="00AD1D5C">
        <w:rPr>
          <w:rFonts w:cs="Times New Roman"/>
          <w:szCs w:val="28"/>
          <w:lang w:val="en-US"/>
        </w:rPr>
        <w:instrText xml:space="preserve"> ADDIN EN.CITE &lt;EndNote&gt;&lt;Cite&gt;&lt;Author&gt;Stewart&lt;/Author&gt;&lt;Year&gt;2008&lt;/Year&gt;&lt;IDText&gt;Names on the Land: A Historical Account of Place-Naming in the United States&lt;/IDText&gt;&lt;DisplayText&gt;[292]&lt;/DisplayText&gt;&lt;record&gt;&lt;titles&gt;&lt;title&gt;Names on the Land: A Historical Account of Place-Naming in the United States&lt;/title&gt;&lt;/titles&gt;&lt;pages&gt;560&lt;/pages&gt;&lt;contributors&gt;&lt;authors&gt;&lt;author&gt;Stewart, G.R.&lt;/author&gt;&lt;/authors&gt;&lt;/contributors&gt;&lt;added-date format="utc"&gt;1654330794&lt;/added-date&gt;&lt;ref-type name="Book"&gt;6&lt;/ref-type&gt;&lt;dates&gt;&lt;year&gt;2008&lt;/year&gt;&lt;/dates&gt;&lt;rec-number&gt;582&lt;/rec-number&gt;&lt;publisher&gt;NYRB Classics&lt;/publisher&gt;&lt;last-updated-date format="utc"&gt;1654330920&lt;/last-updated-date&gt;&lt;/record&gt;&lt;/Cite&gt;&lt;/EndNote&gt;</w:instrText>
      </w:r>
      <w:r w:rsidR="00AD1D5C">
        <w:rPr>
          <w:rFonts w:cs="Times New Roman"/>
          <w:szCs w:val="28"/>
          <w:lang w:val="en-US"/>
        </w:rPr>
        <w:fldChar w:fldCharType="separate"/>
      </w:r>
      <w:r w:rsidR="00AD1D5C">
        <w:rPr>
          <w:rFonts w:cs="Times New Roman"/>
          <w:noProof/>
          <w:szCs w:val="28"/>
          <w:lang w:val="en-US"/>
        </w:rPr>
        <w:t>[2</w:t>
      </w:r>
      <w:r w:rsidR="007E37AD" w:rsidRPr="007E37AD">
        <w:rPr>
          <w:rFonts w:cs="Times New Roman"/>
          <w:noProof/>
          <w:szCs w:val="28"/>
          <w:lang w:val="en-US"/>
        </w:rPr>
        <w:t>89</w:t>
      </w:r>
      <w:r w:rsidR="00AD1D5C">
        <w:rPr>
          <w:rFonts w:cs="Times New Roman"/>
          <w:noProof/>
          <w:szCs w:val="28"/>
          <w:lang w:val="en-US"/>
        </w:rPr>
        <w:t>]</w:t>
      </w:r>
      <w:r w:rsidR="00AD1D5C">
        <w:rPr>
          <w:rFonts w:cs="Times New Roman"/>
          <w:szCs w:val="28"/>
          <w:lang w:val="en-US"/>
        </w:rPr>
        <w:fldChar w:fldCharType="end"/>
      </w:r>
      <w:r w:rsidR="00AD1D5C">
        <w:rPr>
          <w:rFonts w:cs="Times New Roman"/>
          <w:szCs w:val="28"/>
          <w:lang w:val="en-US"/>
        </w:rPr>
        <w:t>, “Names on the Globe”</w:t>
      </w:r>
      <w:r w:rsidR="00AD1D5C" w:rsidRPr="007B2572">
        <w:rPr>
          <w:rFonts w:cs="Times New Roman"/>
          <w:szCs w:val="28"/>
          <w:lang w:val="en-US"/>
        </w:rPr>
        <w:t xml:space="preserve">, </w:t>
      </w:r>
      <w:r w:rsidR="00AD1D5C" w:rsidRPr="007B2572">
        <w:rPr>
          <w:rFonts w:cs="Times New Roman"/>
          <w:szCs w:val="28"/>
        </w:rPr>
        <w:t>электронная</w:t>
      </w:r>
      <w:r w:rsidR="00AD1D5C" w:rsidRPr="007B2572">
        <w:rPr>
          <w:rFonts w:cs="Times New Roman"/>
          <w:szCs w:val="28"/>
          <w:lang w:val="en-US"/>
        </w:rPr>
        <w:t xml:space="preserve"> </w:t>
      </w:r>
      <w:r w:rsidR="00AD1D5C" w:rsidRPr="007B2572">
        <w:rPr>
          <w:rFonts w:cs="Times New Roman"/>
          <w:szCs w:val="28"/>
        </w:rPr>
        <w:t>энциклопедия</w:t>
      </w:r>
      <w:r w:rsidR="00AD1D5C" w:rsidRPr="007B2572">
        <w:rPr>
          <w:rFonts w:cs="Times New Roman"/>
          <w:szCs w:val="28"/>
          <w:lang w:val="en-US"/>
        </w:rPr>
        <w:t xml:space="preserve"> Encyclopaedia Britannica</w:t>
      </w:r>
      <w:r w:rsidR="00AD1D5C">
        <w:rPr>
          <w:rFonts w:cs="Times New Roman"/>
          <w:szCs w:val="28"/>
          <w:lang w:val="en-US"/>
        </w:rPr>
        <w:t xml:space="preserve"> </w:t>
      </w:r>
      <w:r w:rsidR="00AD1D5C">
        <w:rPr>
          <w:rFonts w:cs="Times New Roman"/>
          <w:szCs w:val="28"/>
          <w:lang w:val="en-US"/>
        </w:rPr>
        <w:fldChar w:fldCharType="begin"/>
      </w:r>
      <w:r w:rsidR="00AD1D5C">
        <w:rPr>
          <w:rFonts w:cs="Times New Roman"/>
          <w:szCs w:val="28"/>
          <w:lang w:val="en-US"/>
        </w:rPr>
        <w:instrText xml:space="preserve"> ADDIN EN.CITE &lt;EndNote&gt;&lt;Cite&gt;&lt;IDText&gt;Encyclopedia Britannica. https://www.britannica.com/&lt;/IDText&gt;&lt;DisplayText&gt;[293]&lt;/DisplayText&gt;&lt;record&gt;&lt;titles&gt;&lt;title&gt;Encyclopedia Britannica. https://www.britannica.com/&lt;/title&gt;&lt;/titles&gt;&lt;added-date format="utc"&gt;1654331796&lt;/added-date&gt;&lt;ref-type name="Web Page"&gt;12&lt;/ref-type&gt;&lt;rec-number&gt;585&lt;/rec-number&gt;&lt;last-updated-date format="utc"&gt;1654331846&lt;/last-updated-date&gt;&lt;volume&gt;2019&lt;/volume&gt;&lt;/record&gt;&lt;/Cite&gt;&lt;/EndNote&gt;</w:instrText>
      </w:r>
      <w:r w:rsidR="00AD1D5C">
        <w:rPr>
          <w:rFonts w:cs="Times New Roman"/>
          <w:szCs w:val="28"/>
          <w:lang w:val="en-US"/>
        </w:rPr>
        <w:fldChar w:fldCharType="separate"/>
      </w:r>
      <w:r w:rsidR="00AD1D5C">
        <w:rPr>
          <w:rFonts w:cs="Times New Roman"/>
          <w:noProof/>
          <w:szCs w:val="28"/>
          <w:lang w:val="en-US"/>
        </w:rPr>
        <w:t>[29</w:t>
      </w:r>
      <w:r w:rsidR="007E37AD" w:rsidRPr="007E37AD">
        <w:rPr>
          <w:rFonts w:cs="Times New Roman"/>
          <w:noProof/>
          <w:szCs w:val="28"/>
          <w:lang w:val="en-US"/>
        </w:rPr>
        <w:t>0</w:t>
      </w:r>
      <w:r w:rsidR="00AD1D5C">
        <w:rPr>
          <w:rFonts w:cs="Times New Roman"/>
          <w:noProof/>
          <w:szCs w:val="28"/>
          <w:lang w:val="en-US"/>
        </w:rPr>
        <w:t>]</w:t>
      </w:r>
      <w:r w:rsidR="00AD1D5C">
        <w:rPr>
          <w:rFonts w:cs="Times New Roman"/>
          <w:szCs w:val="28"/>
          <w:lang w:val="en-US"/>
        </w:rPr>
        <w:fldChar w:fldCharType="end"/>
      </w:r>
      <w:r w:rsidR="00AD1D5C" w:rsidRPr="007B2572">
        <w:rPr>
          <w:rFonts w:cs="Times New Roman"/>
          <w:szCs w:val="28"/>
          <w:lang w:val="en-US"/>
        </w:rPr>
        <w:t>, M.K. Pukui, S.H. Elbert, E.T.</w:t>
      </w:r>
      <w:r w:rsidR="00172DDC" w:rsidRPr="00172DDC">
        <w:rPr>
          <w:rFonts w:cs="Times New Roman"/>
          <w:szCs w:val="28"/>
          <w:lang w:val="en-US"/>
        </w:rPr>
        <w:t> </w:t>
      </w:r>
      <w:r w:rsidR="00AD1D5C" w:rsidRPr="007B2572">
        <w:rPr>
          <w:rFonts w:cs="Times New Roman"/>
          <w:szCs w:val="28"/>
          <w:lang w:val="en-US"/>
        </w:rPr>
        <w:t>Mookini “Place Names of Hawaii”</w:t>
      </w:r>
      <w:r w:rsidR="00AD1D5C">
        <w:rPr>
          <w:rFonts w:cs="Times New Roman"/>
          <w:szCs w:val="28"/>
          <w:lang w:val="en-US"/>
        </w:rPr>
        <w:t xml:space="preserve"> </w:t>
      </w:r>
      <w:r w:rsidR="00AD1D5C">
        <w:rPr>
          <w:rFonts w:cs="Times New Roman"/>
          <w:szCs w:val="28"/>
          <w:lang w:val="en-US"/>
        </w:rPr>
        <w:fldChar w:fldCharType="begin"/>
      </w:r>
      <w:r w:rsidR="00AD1D5C">
        <w:rPr>
          <w:rFonts w:cs="Times New Roman"/>
          <w:szCs w:val="28"/>
          <w:lang w:val="en-US"/>
        </w:rPr>
        <w:instrText xml:space="preserve"> ADDIN EN.CITE &lt;EndNote&gt;&lt;Cite&gt;&lt;Author&gt;Pukui&lt;/Author&gt;&lt;Year&gt;1976&lt;/Year&gt;&lt;IDText&gt;Place Names of Hawaii&lt;/IDText&gt;&lt;DisplayText&gt;[294]&lt;/DisplayText&gt;&lt;record&gt;&lt;titles&gt;&lt;title&gt;Place Names of Hawaii&lt;/title&gt;&lt;/titles&gt;&lt;pages&gt;320&lt;/pages&gt;&lt;contributors&gt;&lt;authors&gt;&lt;author&gt;Pukui, M.K.&lt;/author&gt;&lt;author&gt;Elbert,   S.H.&lt;/author&gt;&lt;author&gt;Mookini,   E.T.&lt;/author&gt;&lt;/authors&gt;&lt;/contributors&gt;&lt;added-date format="utc"&gt;1654331398&lt;/added-date&gt;&lt;ref-type name="Book"&gt;6&lt;/ref-type&gt;&lt;dates&gt;&lt;year&gt;1976&lt;/year&gt;&lt;/dates&gt;&lt;rec-number&gt;583&lt;/rec-number&gt;&lt;publisher&gt;University of Hawaii Press&lt;/publisher&gt;&lt;last-updated-date format="utc"&gt;1654331543&lt;/last-updated-date&gt;&lt;/record&gt;&lt;/Cite&gt;&lt;/EndNote&gt;</w:instrText>
      </w:r>
      <w:r w:rsidR="00AD1D5C">
        <w:rPr>
          <w:rFonts w:cs="Times New Roman"/>
          <w:szCs w:val="28"/>
          <w:lang w:val="en-US"/>
        </w:rPr>
        <w:fldChar w:fldCharType="separate"/>
      </w:r>
      <w:r w:rsidR="00AD1D5C">
        <w:rPr>
          <w:rFonts w:cs="Times New Roman"/>
          <w:noProof/>
          <w:szCs w:val="28"/>
          <w:lang w:val="en-US"/>
        </w:rPr>
        <w:t>[29</w:t>
      </w:r>
      <w:r w:rsidR="007E37AD" w:rsidRPr="007E37AD">
        <w:rPr>
          <w:rFonts w:cs="Times New Roman"/>
          <w:noProof/>
          <w:szCs w:val="28"/>
          <w:lang w:val="en-US"/>
        </w:rPr>
        <w:t>1</w:t>
      </w:r>
      <w:r w:rsidR="00AD1D5C">
        <w:rPr>
          <w:rFonts w:cs="Times New Roman"/>
          <w:noProof/>
          <w:szCs w:val="28"/>
          <w:lang w:val="en-US"/>
        </w:rPr>
        <w:t>]</w:t>
      </w:r>
      <w:r w:rsidR="00AD1D5C">
        <w:rPr>
          <w:rFonts w:cs="Times New Roman"/>
          <w:szCs w:val="28"/>
          <w:lang w:val="en-US"/>
        </w:rPr>
        <w:fldChar w:fldCharType="end"/>
      </w:r>
      <w:r w:rsidR="00AD1D5C" w:rsidRPr="007B2572">
        <w:rPr>
          <w:rFonts w:cs="Times New Roman"/>
          <w:szCs w:val="28"/>
          <w:lang w:val="en-US"/>
        </w:rPr>
        <w:t>, K.C. Baca “Native American Place Names in Mississippi”</w:t>
      </w:r>
      <w:r w:rsidR="00AD1D5C">
        <w:rPr>
          <w:rFonts w:cs="Times New Roman"/>
          <w:szCs w:val="28"/>
          <w:lang w:val="en-US"/>
        </w:rPr>
        <w:t xml:space="preserve"> </w:t>
      </w:r>
      <w:r w:rsidR="00AD1D5C">
        <w:rPr>
          <w:rFonts w:cs="Times New Roman"/>
          <w:szCs w:val="28"/>
          <w:lang w:val="en-US"/>
        </w:rPr>
        <w:fldChar w:fldCharType="begin"/>
      </w:r>
      <w:r w:rsidR="00AD1D5C">
        <w:rPr>
          <w:rFonts w:cs="Times New Roman"/>
          <w:szCs w:val="28"/>
          <w:lang w:val="en-US"/>
        </w:rPr>
        <w:instrText xml:space="preserve"> ADDIN EN.CITE &lt;EndNote&gt;&lt;Cite&gt;&lt;Author&gt;Baca&lt;/Author&gt;&lt;Year&gt;2007&lt;/Year&gt;&lt;IDText&gt;Native American Place Names in Mississippi&lt;/IDText&gt;&lt;DisplayText&gt;[295]&lt;/DisplayText&gt;&lt;record&gt;&lt;titles&gt;&lt;title&gt;Native American Place Names in Mississippi&lt;/title&gt;&lt;/titles&gt;&lt;contributors&gt;&lt;authors&gt;&lt;author&gt;Baca, K.C.&lt;/author&gt;&lt;/authors&gt;&lt;/contributors&gt;&lt;section&gt;143&lt;/section&gt;&lt;added-date format="utc"&gt;1654331676&lt;/added-date&gt;&lt;ref-type name="Book"&gt;6&lt;/ref-type&gt;&lt;dates&gt;&lt;year&gt;2007&lt;/year&gt;&lt;/dates&gt;&lt;rec-number&gt;584&lt;/rec-number&gt;&lt;publisher&gt;University Press of Mississippi&lt;/publisher&gt;&lt;last-updated-date format="utc"&gt;1654331722&lt;/last-updated-date&gt;&lt;/record&gt;&lt;/Cite&gt;&lt;/EndNote&gt;</w:instrText>
      </w:r>
      <w:r w:rsidR="00AD1D5C">
        <w:rPr>
          <w:rFonts w:cs="Times New Roman"/>
          <w:szCs w:val="28"/>
          <w:lang w:val="en-US"/>
        </w:rPr>
        <w:fldChar w:fldCharType="separate"/>
      </w:r>
      <w:r w:rsidR="00AD1D5C">
        <w:rPr>
          <w:rFonts w:cs="Times New Roman"/>
          <w:noProof/>
          <w:szCs w:val="28"/>
          <w:lang w:val="en-US"/>
        </w:rPr>
        <w:t>[29</w:t>
      </w:r>
      <w:r w:rsidR="007E37AD" w:rsidRPr="003500B7">
        <w:rPr>
          <w:rFonts w:cs="Times New Roman"/>
          <w:noProof/>
          <w:szCs w:val="28"/>
          <w:lang w:val="en-US"/>
        </w:rPr>
        <w:t>2</w:t>
      </w:r>
      <w:r w:rsidR="00AD1D5C">
        <w:rPr>
          <w:rFonts w:cs="Times New Roman"/>
          <w:noProof/>
          <w:szCs w:val="28"/>
          <w:lang w:val="en-US"/>
        </w:rPr>
        <w:t>]</w:t>
      </w:r>
      <w:r w:rsidR="00AD1D5C">
        <w:rPr>
          <w:rFonts w:cs="Times New Roman"/>
          <w:szCs w:val="28"/>
          <w:lang w:val="en-US"/>
        </w:rPr>
        <w:fldChar w:fldCharType="end"/>
      </w:r>
      <w:r w:rsidR="00AD1D5C" w:rsidRPr="007B2572">
        <w:rPr>
          <w:rFonts w:cs="Times New Roman"/>
          <w:szCs w:val="28"/>
          <w:lang w:val="en-US"/>
        </w:rPr>
        <w:t>.</w:t>
      </w:r>
      <w:bookmarkStart w:id="20" w:name="_Toc115875909"/>
    </w:p>
    <w:p w14:paraId="45AC8B59" w14:textId="77777777" w:rsidR="00172DDC" w:rsidRPr="00900030" w:rsidRDefault="00172DDC" w:rsidP="00172DDC">
      <w:pPr>
        <w:ind w:firstLine="709"/>
        <w:rPr>
          <w:rFonts w:cs="Times New Roman"/>
          <w:szCs w:val="28"/>
          <w:lang w:val="en-US"/>
        </w:rPr>
      </w:pPr>
    </w:p>
    <w:p w14:paraId="3F8824AC" w14:textId="09A2CD59" w:rsidR="008F1A7A" w:rsidRPr="00172DDC" w:rsidRDefault="008F1A7A" w:rsidP="00172DDC">
      <w:pPr>
        <w:ind w:firstLine="709"/>
        <w:rPr>
          <w:b/>
        </w:rPr>
      </w:pPr>
      <w:r w:rsidRPr="00172DDC">
        <w:rPr>
          <w:b/>
        </w:rPr>
        <w:t>2.</w:t>
      </w:r>
      <w:r w:rsidR="006B23A1" w:rsidRPr="00172DDC">
        <w:rPr>
          <w:b/>
        </w:rPr>
        <w:t>2</w:t>
      </w:r>
      <w:r w:rsidRPr="00172DDC">
        <w:rPr>
          <w:b/>
        </w:rPr>
        <w:t xml:space="preserve"> К </w:t>
      </w:r>
      <w:r w:rsidR="002F3051" w:rsidRPr="00172DDC">
        <w:rPr>
          <w:b/>
        </w:rPr>
        <w:t xml:space="preserve">вопросу </w:t>
      </w:r>
      <w:r w:rsidR="00E50D29" w:rsidRPr="00172DDC">
        <w:rPr>
          <w:rFonts w:cs="Times New Roman"/>
          <w:b/>
          <w:szCs w:val="28"/>
        </w:rPr>
        <w:t xml:space="preserve">морфемной структурированности </w:t>
      </w:r>
      <w:r w:rsidRPr="00172DDC">
        <w:rPr>
          <w:b/>
        </w:rPr>
        <w:t>гидронимов</w:t>
      </w:r>
      <w:bookmarkEnd w:id="20"/>
    </w:p>
    <w:p w14:paraId="64F3C122" w14:textId="7AD0518D" w:rsidR="008F1A7A" w:rsidRPr="007B2572" w:rsidRDefault="008F1A7A" w:rsidP="008E69F2">
      <w:pPr>
        <w:ind w:firstLine="709"/>
        <w:rPr>
          <w:rFonts w:cs="Times New Roman"/>
          <w:szCs w:val="28"/>
        </w:rPr>
      </w:pPr>
      <w:r w:rsidRPr="007B2572">
        <w:rPr>
          <w:rFonts w:cs="Times New Roman"/>
          <w:szCs w:val="28"/>
        </w:rPr>
        <w:t xml:space="preserve">Начиная </w:t>
      </w:r>
      <w:r w:rsidR="00FF12F7">
        <w:rPr>
          <w:rFonts w:cs="Times New Roman"/>
          <w:szCs w:val="28"/>
        </w:rPr>
        <w:t>изучение</w:t>
      </w:r>
      <w:r w:rsidRPr="007B2572">
        <w:rPr>
          <w:rFonts w:cs="Times New Roman"/>
          <w:szCs w:val="28"/>
        </w:rPr>
        <w:t xml:space="preserve"> функциональности и прототипичности структуры гидронимов Казахстана и США, прежде всего </w:t>
      </w:r>
      <w:r w:rsidR="00FF12F7">
        <w:rPr>
          <w:rFonts w:cs="Times New Roman"/>
          <w:szCs w:val="28"/>
        </w:rPr>
        <w:t xml:space="preserve">обратимся к </w:t>
      </w:r>
      <w:r w:rsidRPr="007B2572">
        <w:rPr>
          <w:rFonts w:cs="Times New Roman"/>
          <w:szCs w:val="28"/>
        </w:rPr>
        <w:t>выделени</w:t>
      </w:r>
      <w:r w:rsidR="00FF12F7">
        <w:rPr>
          <w:rFonts w:cs="Times New Roman"/>
          <w:szCs w:val="28"/>
        </w:rPr>
        <w:t>ю</w:t>
      </w:r>
      <w:r w:rsidRPr="007B2572">
        <w:rPr>
          <w:rFonts w:cs="Times New Roman"/>
          <w:szCs w:val="28"/>
        </w:rPr>
        <w:t xml:space="preserve"> составных частей, элементов и единиц</w:t>
      </w:r>
      <w:r w:rsidR="00FF12F7">
        <w:rPr>
          <w:rFonts w:cs="Times New Roman"/>
          <w:szCs w:val="28"/>
        </w:rPr>
        <w:t xml:space="preserve"> в гидронимах</w:t>
      </w:r>
      <w:r w:rsidR="00CF6341">
        <w:rPr>
          <w:rFonts w:cs="Times New Roman"/>
          <w:szCs w:val="28"/>
        </w:rPr>
        <w:t xml:space="preserve"> и выявлению</w:t>
      </w:r>
      <w:r w:rsidRPr="007B2572">
        <w:rPr>
          <w:rFonts w:cs="Times New Roman"/>
          <w:szCs w:val="28"/>
        </w:rPr>
        <w:t xml:space="preserve"> существующих отношений</w:t>
      </w:r>
      <w:r w:rsidR="00CF6341">
        <w:rPr>
          <w:rFonts w:cs="Times New Roman"/>
          <w:szCs w:val="28"/>
        </w:rPr>
        <w:t>,</w:t>
      </w:r>
      <w:r w:rsidRPr="007B2572">
        <w:rPr>
          <w:rFonts w:cs="Times New Roman"/>
          <w:szCs w:val="28"/>
        </w:rPr>
        <w:t xml:space="preserve"> связей</w:t>
      </w:r>
      <w:r w:rsidR="00CF6341">
        <w:rPr>
          <w:rFonts w:cs="Times New Roman"/>
          <w:szCs w:val="28"/>
        </w:rPr>
        <w:t xml:space="preserve"> и зависимостей</w:t>
      </w:r>
      <w:r w:rsidRPr="007B2572">
        <w:rPr>
          <w:rFonts w:cs="Times New Roman"/>
          <w:szCs w:val="28"/>
        </w:rPr>
        <w:t xml:space="preserve"> между ними. Такими основными элементами словообразовательной подсистемы </w:t>
      </w:r>
      <w:r w:rsidR="00CF6341">
        <w:rPr>
          <w:rFonts w:cs="Times New Roman"/>
          <w:szCs w:val="28"/>
        </w:rPr>
        <w:t>гидронимов</w:t>
      </w:r>
      <w:r w:rsidRPr="007B2572">
        <w:rPr>
          <w:rFonts w:cs="Times New Roman"/>
          <w:szCs w:val="28"/>
        </w:rPr>
        <w:t xml:space="preserve"> являются </w:t>
      </w:r>
      <w:r w:rsidR="00CF6341">
        <w:rPr>
          <w:rFonts w:cs="Times New Roman"/>
          <w:szCs w:val="28"/>
        </w:rPr>
        <w:t>именно</w:t>
      </w:r>
      <w:r w:rsidRPr="007B2572">
        <w:rPr>
          <w:rFonts w:cs="Times New Roman"/>
          <w:szCs w:val="28"/>
        </w:rPr>
        <w:t xml:space="preserve"> составляющие словообразовательных моделей – аффиксы и производные основы, </w:t>
      </w:r>
      <w:r w:rsidR="00CF6341">
        <w:rPr>
          <w:rFonts w:cs="Times New Roman"/>
          <w:szCs w:val="28"/>
        </w:rPr>
        <w:t xml:space="preserve">а </w:t>
      </w:r>
      <w:r w:rsidRPr="007B2572">
        <w:rPr>
          <w:rFonts w:cs="Times New Roman"/>
          <w:szCs w:val="28"/>
        </w:rPr>
        <w:t xml:space="preserve">в качестве </w:t>
      </w:r>
      <w:r w:rsidR="00CF6341" w:rsidRPr="007B2572">
        <w:rPr>
          <w:rFonts w:cs="Times New Roman"/>
          <w:szCs w:val="28"/>
        </w:rPr>
        <w:t xml:space="preserve">основных </w:t>
      </w:r>
      <w:r w:rsidRPr="007B2572">
        <w:rPr>
          <w:rFonts w:cs="Times New Roman"/>
          <w:szCs w:val="28"/>
        </w:rPr>
        <w:t>единиц</w:t>
      </w:r>
      <w:r w:rsidR="00CF6341">
        <w:rPr>
          <w:rFonts w:cs="Times New Roman"/>
          <w:szCs w:val="28"/>
        </w:rPr>
        <w:t xml:space="preserve"> </w:t>
      </w:r>
      <w:r w:rsidRPr="007B2572">
        <w:rPr>
          <w:rFonts w:cs="Times New Roman"/>
          <w:szCs w:val="28"/>
        </w:rPr>
        <w:t xml:space="preserve">– модели </w:t>
      </w:r>
      <w:r w:rsidR="00B712AC" w:rsidRPr="007B2572">
        <w:rPr>
          <w:rFonts w:cs="Times New Roman"/>
          <w:szCs w:val="28"/>
        </w:rPr>
        <w:t>простых</w:t>
      </w:r>
      <w:r w:rsidRPr="007B2572">
        <w:rPr>
          <w:rFonts w:cs="Times New Roman"/>
          <w:szCs w:val="28"/>
        </w:rPr>
        <w:t xml:space="preserve"> и сложных названий. В настоящем исследовании модель </w:t>
      </w:r>
      <w:r w:rsidR="0093237E">
        <w:rPr>
          <w:rFonts w:cs="Times New Roman"/>
          <w:szCs w:val="28"/>
        </w:rPr>
        <w:t>трактуется как</w:t>
      </w:r>
      <w:r w:rsidRPr="007B2572">
        <w:rPr>
          <w:rFonts w:cs="Times New Roman"/>
          <w:szCs w:val="28"/>
        </w:rPr>
        <w:t xml:space="preserve"> </w:t>
      </w:r>
      <w:r w:rsidR="0093237E">
        <w:rPr>
          <w:rFonts w:cs="Times New Roman"/>
          <w:szCs w:val="28"/>
        </w:rPr>
        <w:t>общая</w:t>
      </w:r>
      <w:r w:rsidRPr="007B2572">
        <w:rPr>
          <w:rFonts w:cs="Times New Roman"/>
          <w:szCs w:val="28"/>
        </w:rPr>
        <w:t xml:space="preserve"> для словообразовательного ряда схема его организации, учитывающая как характер компонентов гидронима, так и порядок их расположения, т.е. модель гидронима – это наиболее общая формула однотипных образований, это их структурно-семантический аналог. Основными признаками</w:t>
      </w:r>
      <w:r w:rsidR="00C03AE6">
        <w:rPr>
          <w:rFonts w:cs="Times New Roman"/>
          <w:szCs w:val="28"/>
        </w:rPr>
        <w:t xml:space="preserve"> модели</w:t>
      </w:r>
      <w:r w:rsidRPr="007B2572">
        <w:rPr>
          <w:rFonts w:cs="Times New Roman"/>
          <w:szCs w:val="28"/>
        </w:rPr>
        <w:t xml:space="preserve"> являются данные о границах ее распространения, ее частотности, семантической </w:t>
      </w:r>
      <w:r w:rsidR="00C03AE6">
        <w:rPr>
          <w:rFonts w:cs="Times New Roman"/>
          <w:szCs w:val="28"/>
        </w:rPr>
        <w:t>наполненности</w:t>
      </w:r>
      <w:r w:rsidR="00A66FE7">
        <w:rPr>
          <w:rFonts w:cs="Times New Roman"/>
          <w:szCs w:val="28"/>
        </w:rPr>
        <w:t>, продуктивности,</w:t>
      </w:r>
      <w:r w:rsidRPr="007B2572">
        <w:rPr>
          <w:rFonts w:cs="Times New Roman"/>
          <w:szCs w:val="28"/>
        </w:rPr>
        <w:t xml:space="preserve"> активности</w:t>
      </w:r>
      <w:r w:rsidR="00A66FE7">
        <w:rPr>
          <w:rFonts w:cs="Times New Roman"/>
          <w:szCs w:val="28"/>
        </w:rPr>
        <w:t xml:space="preserve"> и</w:t>
      </w:r>
      <w:r w:rsidRPr="007B2572">
        <w:rPr>
          <w:rFonts w:cs="Times New Roman"/>
          <w:szCs w:val="28"/>
        </w:rPr>
        <w:t xml:space="preserve">, наконец, о ее соотносительности с другими моделями, близкими ей по структурным или </w:t>
      </w:r>
      <w:r w:rsidR="00176C5B">
        <w:rPr>
          <w:rFonts w:cs="Times New Roman"/>
          <w:szCs w:val="28"/>
        </w:rPr>
        <w:t>семантическим особенностям и т.</w:t>
      </w:r>
      <w:r w:rsidRPr="007B2572">
        <w:rPr>
          <w:rFonts w:cs="Times New Roman"/>
          <w:szCs w:val="28"/>
        </w:rPr>
        <w:t xml:space="preserve">п. Только </w:t>
      </w:r>
      <w:r w:rsidR="00A66FE7">
        <w:rPr>
          <w:rFonts w:cs="Times New Roman"/>
          <w:szCs w:val="28"/>
        </w:rPr>
        <w:t>располагая</w:t>
      </w:r>
      <w:r w:rsidRPr="007B2572">
        <w:rPr>
          <w:rFonts w:cs="Times New Roman"/>
          <w:szCs w:val="28"/>
        </w:rPr>
        <w:t xml:space="preserve"> всеми </w:t>
      </w:r>
      <w:r w:rsidR="00A66FE7">
        <w:rPr>
          <w:rFonts w:cs="Times New Roman"/>
          <w:szCs w:val="28"/>
        </w:rPr>
        <w:t>этими фактами</w:t>
      </w:r>
      <w:r w:rsidRPr="007B2572">
        <w:rPr>
          <w:rFonts w:cs="Times New Roman"/>
          <w:szCs w:val="28"/>
        </w:rPr>
        <w:t xml:space="preserve">, </w:t>
      </w:r>
      <w:r w:rsidR="00A66FE7">
        <w:rPr>
          <w:rFonts w:cs="Times New Roman"/>
          <w:szCs w:val="28"/>
        </w:rPr>
        <w:t>воз</w:t>
      </w:r>
      <w:r w:rsidRPr="007B2572">
        <w:rPr>
          <w:rFonts w:cs="Times New Roman"/>
          <w:szCs w:val="28"/>
        </w:rPr>
        <w:t xml:space="preserve">можно </w:t>
      </w:r>
      <w:r w:rsidR="00A66FE7">
        <w:rPr>
          <w:rFonts w:cs="Times New Roman"/>
          <w:szCs w:val="28"/>
        </w:rPr>
        <w:t>понять</w:t>
      </w:r>
      <w:r w:rsidRPr="007B2572">
        <w:rPr>
          <w:rFonts w:cs="Times New Roman"/>
          <w:szCs w:val="28"/>
        </w:rPr>
        <w:t xml:space="preserve"> место данной модели в общей системе словообразования. </w:t>
      </w:r>
      <w:r w:rsidR="00A66FE7">
        <w:rPr>
          <w:rFonts w:cs="Times New Roman"/>
          <w:szCs w:val="28"/>
        </w:rPr>
        <w:t>Тем не менее,</w:t>
      </w:r>
      <w:r w:rsidRPr="007B2572">
        <w:rPr>
          <w:rFonts w:cs="Times New Roman"/>
          <w:szCs w:val="28"/>
        </w:rPr>
        <w:t xml:space="preserve"> не </w:t>
      </w:r>
      <w:r w:rsidR="00A66FE7">
        <w:rPr>
          <w:rFonts w:cs="Times New Roman"/>
          <w:szCs w:val="28"/>
        </w:rPr>
        <w:t xml:space="preserve">только данные </w:t>
      </w:r>
      <w:r w:rsidRPr="007B2572">
        <w:rPr>
          <w:rFonts w:cs="Times New Roman"/>
          <w:szCs w:val="28"/>
        </w:rPr>
        <w:t xml:space="preserve">признаки выделяют одну модель </w:t>
      </w:r>
      <w:r w:rsidR="00A66FE7">
        <w:rPr>
          <w:rFonts w:cs="Times New Roman"/>
          <w:szCs w:val="28"/>
        </w:rPr>
        <w:t>из</w:t>
      </w:r>
      <w:r w:rsidRPr="007B2572">
        <w:rPr>
          <w:rFonts w:cs="Times New Roman"/>
          <w:szCs w:val="28"/>
        </w:rPr>
        <w:t xml:space="preserve"> всех остальных, не они составляют </w:t>
      </w:r>
      <w:r w:rsidR="00A66FE7">
        <w:rPr>
          <w:rFonts w:cs="Times New Roman"/>
          <w:szCs w:val="28"/>
        </w:rPr>
        <w:t>характерные</w:t>
      </w:r>
      <w:r w:rsidRPr="007B2572">
        <w:rPr>
          <w:rFonts w:cs="Times New Roman"/>
          <w:szCs w:val="28"/>
        </w:rPr>
        <w:t xml:space="preserve">, </w:t>
      </w:r>
      <w:r w:rsidR="00A66FE7">
        <w:rPr>
          <w:rFonts w:cs="Times New Roman"/>
          <w:szCs w:val="28"/>
        </w:rPr>
        <w:t>существенные</w:t>
      </w:r>
      <w:r w:rsidRPr="007B2572">
        <w:rPr>
          <w:rFonts w:cs="Times New Roman"/>
          <w:szCs w:val="28"/>
        </w:rPr>
        <w:t xml:space="preserve"> сво</w:t>
      </w:r>
      <w:r w:rsidR="00176C5B">
        <w:rPr>
          <w:rFonts w:cs="Times New Roman"/>
          <w:szCs w:val="28"/>
        </w:rPr>
        <w:t>йства. Разделяя точку зрения Е.</w:t>
      </w:r>
      <w:r w:rsidRPr="007B2572">
        <w:rPr>
          <w:rFonts w:cs="Times New Roman"/>
          <w:szCs w:val="28"/>
        </w:rPr>
        <w:t xml:space="preserve">С. Кубряковой, </w:t>
      </w:r>
      <w:r w:rsidR="00E1294E">
        <w:rPr>
          <w:rFonts w:cs="Times New Roman"/>
          <w:szCs w:val="28"/>
        </w:rPr>
        <w:t>в данном исследовании полагается</w:t>
      </w:r>
      <w:r w:rsidRPr="007B2572">
        <w:rPr>
          <w:rFonts w:cs="Times New Roman"/>
          <w:szCs w:val="28"/>
        </w:rPr>
        <w:t>, что главные признаки модели – ее общее значение, или назначение, ее состав и принципы ее организации. Только на пут</w:t>
      </w:r>
      <w:r w:rsidR="0014798F" w:rsidRPr="007B2572">
        <w:rPr>
          <w:rFonts w:cs="Times New Roman"/>
          <w:szCs w:val="28"/>
        </w:rPr>
        <w:t>и</w:t>
      </w:r>
      <w:r w:rsidRPr="007B2572">
        <w:rPr>
          <w:rFonts w:cs="Times New Roman"/>
          <w:szCs w:val="28"/>
        </w:rPr>
        <w:t xml:space="preserve"> детального изучения этих качеств производных возможно постижение их сущности</w:t>
      </w:r>
      <w:r w:rsidR="00964ED8">
        <w:rPr>
          <w:rFonts w:cs="Times New Roman"/>
          <w:szCs w:val="28"/>
        </w:rPr>
        <w:t xml:space="preserve"> </w:t>
      </w:r>
      <w:r w:rsidRPr="007B2572">
        <w:rPr>
          <w:rFonts w:cs="Times New Roman"/>
          <w:szCs w:val="28"/>
        </w:rPr>
        <w:fldChar w:fldCharType="begin"/>
      </w:r>
      <w:r w:rsidR="00FA3F28">
        <w:rPr>
          <w:rFonts w:cs="Times New Roman"/>
          <w:szCs w:val="28"/>
        </w:rPr>
        <w:instrText xml:space="preserve"> ADDIN EN.CITE &lt;EndNote&gt;&lt;Cite&gt;&lt;Author&gt;Кубрякова&lt;/Author&gt;&lt;Year&gt;1965&lt;/Year&gt;&lt;IDText&gt;Что такое словообразование?&lt;/IDText&gt;&lt;DisplayText&gt;[282]&lt;/DisplayText&gt;&lt;record&gt;&lt;titles&gt;&lt;title&gt;Что такое словообразование?&lt;/title&gt;&lt;/titles&gt;&lt;pages&gt;78&lt;/pages&gt;&lt;contributors&gt;&lt;authors&gt;&lt;author&gt;Кубрякова, Е.С.&lt;/author&gt;&lt;/authors&gt;&lt;/contributors&gt;&lt;added-date format="utc"&gt;1576753292&lt;/added-date&gt;&lt;pub-location&gt;Москва&lt;/pub-location&gt;&lt;ref-type name="Book"&gt;6&lt;/ref-type&gt;&lt;dates&gt;&lt;year&gt;1965&lt;/year&gt;&lt;/dates&gt;&lt;rec-number&gt;488&lt;/rec-number&gt;&lt;publisher&gt;Наука&lt;/publisher&gt;&lt;last-updated-date format="utc"&gt;1576753400&lt;/last-updated-date&gt;&lt;/record&gt;&lt;/Cite&gt;&lt;/EndNote&gt;</w:instrText>
      </w:r>
      <w:r w:rsidRPr="007B2572">
        <w:rPr>
          <w:rFonts w:cs="Times New Roman"/>
          <w:szCs w:val="28"/>
        </w:rPr>
        <w:fldChar w:fldCharType="separate"/>
      </w:r>
      <w:r w:rsidR="003500B7">
        <w:rPr>
          <w:rFonts w:cs="Times New Roman"/>
          <w:noProof/>
          <w:szCs w:val="28"/>
        </w:rPr>
        <w:t>[293</w:t>
      </w:r>
      <w:r w:rsidR="00FA3F28">
        <w:rPr>
          <w:rFonts w:cs="Times New Roman"/>
          <w:noProof/>
          <w:szCs w:val="28"/>
        </w:rPr>
        <w:t>]</w:t>
      </w:r>
      <w:r w:rsidRPr="007B2572">
        <w:rPr>
          <w:rFonts w:cs="Times New Roman"/>
          <w:szCs w:val="28"/>
        </w:rPr>
        <w:fldChar w:fldCharType="end"/>
      </w:r>
      <w:r w:rsidRPr="007B2572">
        <w:rPr>
          <w:rFonts w:cs="Times New Roman"/>
          <w:szCs w:val="28"/>
        </w:rPr>
        <w:t>.</w:t>
      </w:r>
    </w:p>
    <w:p w14:paraId="261BC259" w14:textId="16FBBB55" w:rsidR="004023D4" w:rsidRDefault="004023D4" w:rsidP="008E69F2">
      <w:pPr>
        <w:ind w:firstLine="709"/>
        <w:rPr>
          <w:rFonts w:cs="Times New Roman"/>
          <w:szCs w:val="28"/>
        </w:rPr>
      </w:pPr>
      <w:r w:rsidRPr="007B2572">
        <w:rPr>
          <w:rFonts w:cs="Times New Roman"/>
          <w:szCs w:val="28"/>
        </w:rPr>
        <w:t>Принимая во внимание важность и необходимость проведения морфологического анализа в описании словообразовательной системы гидронимов, остановимся ниже на некоторых его моментах.</w:t>
      </w:r>
    </w:p>
    <w:p w14:paraId="24BE3940" w14:textId="77777777" w:rsidR="00F345B8" w:rsidRPr="007B2572" w:rsidRDefault="00F345B8" w:rsidP="008E69F2">
      <w:pPr>
        <w:ind w:firstLine="709"/>
        <w:rPr>
          <w:rFonts w:cs="Times New Roman"/>
          <w:szCs w:val="28"/>
        </w:rPr>
      </w:pPr>
    </w:p>
    <w:p w14:paraId="22703C76" w14:textId="2BFE769D" w:rsidR="00F345B8" w:rsidRPr="008F33ED" w:rsidRDefault="008F1A7A" w:rsidP="008E69F2">
      <w:pPr>
        <w:pStyle w:val="3"/>
        <w:spacing w:after="0"/>
        <w:rPr>
          <w:rFonts w:cs="Times New Roman"/>
          <w:b w:val="0"/>
          <w:szCs w:val="28"/>
        </w:rPr>
      </w:pPr>
      <w:bookmarkStart w:id="21" w:name="_Toc115875910"/>
      <w:r w:rsidRPr="008F33ED">
        <w:rPr>
          <w:rFonts w:cs="Times New Roman"/>
          <w:b w:val="0"/>
          <w:szCs w:val="28"/>
        </w:rPr>
        <w:t>2.</w:t>
      </w:r>
      <w:r w:rsidR="00E80924" w:rsidRPr="008F33ED">
        <w:rPr>
          <w:rFonts w:cs="Times New Roman"/>
          <w:b w:val="0"/>
          <w:szCs w:val="28"/>
        </w:rPr>
        <w:t>2</w:t>
      </w:r>
      <w:r w:rsidRPr="008F33ED">
        <w:rPr>
          <w:rFonts w:cs="Times New Roman"/>
          <w:b w:val="0"/>
          <w:szCs w:val="28"/>
        </w:rPr>
        <w:t xml:space="preserve">.1 </w:t>
      </w:r>
      <w:r w:rsidR="00E50D29" w:rsidRPr="008F33ED">
        <w:rPr>
          <w:rFonts w:cs="Times New Roman"/>
          <w:b w:val="0"/>
          <w:szCs w:val="28"/>
        </w:rPr>
        <w:t>Морфемные модели</w:t>
      </w:r>
      <w:r w:rsidR="00F345B8" w:rsidRPr="008F33ED">
        <w:rPr>
          <w:rFonts w:cs="Times New Roman"/>
          <w:b w:val="0"/>
          <w:szCs w:val="28"/>
        </w:rPr>
        <w:t xml:space="preserve"> гидронимов</w:t>
      </w:r>
      <w:r w:rsidR="00703DF0" w:rsidRPr="008F33ED">
        <w:rPr>
          <w:rFonts w:cs="Times New Roman"/>
          <w:b w:val="0"/>
          <w:szCs w:val="28"/>
        </w:rPr>
        <w:t xml:space="preserve"> Казахстана</w:t>
      </w:r>
      <w:bookmarkEnd w:id="21"/>
    </w:p>
    <w:p w14:paraId="66FECD86" w14:textId="5830114A" w:rsidR="00C81DA8" w:rsidRDefault="009D0F5E" w:rsidP="008E69F2">
      <w:pPr>
        <w:ind w:firstLine="709"/>
        <w:rPr>
          <w:rFonts w:cs="Times New Roman"/>
          <w:szCs w:val="28"/>
        </w:rPr>
      </w:pPr>
      <w:r>
        <w:rPr>
          <w:rFonts w:cs="Times New Roman"/>
          <w:szCs w:val="28"/>
        </w:rPr>
        <w:t xml:space="preserve">В данном диссертационном исследовании </w:t>
      </w:r>
      <w:r w:rsidR="002761D8">
        <w:rPr>
          <w:rFonts w:cs="Times New Roman"/>
          <w:szCs w:val="28"/>
        </w:rPr>
        <w:t xml:space="preserve">под моделью подразумевается </w:t>
      </w:r>
      <w:r w:rsidR="002761D8" w:rsidRPr="007B2572">
        <w:rPr>
          <w:rFonts w:cs="Times New Roman"/>
          <w:szCs w:val="28"/>
        </w:rPr>
        <w:t>наиболее общая формула однотипных образований,</w:t>
      </w:r>
      <w:r w:rsidR="002761D8">
        <w:rPr>
          <w:rFonts w:cs="Times New Roman"/>
          <w:szCs w:val="28"/>
        </w:rPr>
        <w:t xml:space="preserve"> наблюдаемая в исследуемых единицах, их</w:t>
      </w:r>
      <w:r w:rsidR="002761D8" w:rsidRPr="007B2572">
        <w:rPr>
          <w:rFonts w:cs="Times New Roman"/>
          <w:szCs w:val="28"/>
        </w:rPr>
        <w:t xml:space="preserve"> структурно-семантический аналог</w:t>
      </w:r>
      <w:r w:rsidR="002761D8">
        <w:rPr>
          <w:rFonts w:cs="Times New Roman"/>
          <w:szCs w:val="28"/>
        </w:rPr>
        <w:t>. Обозначенные модели могут состоять из следующих элементов</w:t>
      </w:r>
      <w:r>
        <w:rPr>
          <w:rFonts w:cs="Times New Roman"/>
          <w:szCs w:val="28"/>
        </w:rPr>
        <w:t xml:space="preserve">: </w:t>
      </w:r>
    </w:p>
    <w:p w14:paraId="63755E73" w14:textId="7E7AA719" w:rsidR="009D0F5E" w:rsidRDefault="009D0F5E" w:rsidP="008E69F2">
      <w:pPr>
        <w:pStyle w:val="a3"/>
        <w:numPr>
          <w:ilvl w:val="1"/>
          <w:numId w:val="1"/>
        </w:numPr>
        <w:tabs>
          <w:tab w:val="left" w:pos="993"/>
        </w:tabs>
        <w:ind w:left="0" w:firstLine="709"/>
        <w:rPr>
          <w:rFonts w:cs="Times New Roman"/>
          <w:szCs w:val="28"/>
        </w:rPr>
      </w:pPr>
      <w:r>
        <w:rPr>
          <w:rFonts w:cs="Times New Roman"/>
          <w:szCs w:val="28"/>
        </w:rPr>
        <w:t>корневая морфема – основа, служащая смыслообразующей е</w:t>
      </w:r>
      <w:r w:rsidR="002761D8">
        <w:rPr>
          <w:rFonts w:cs="Times New Roman"/>
          <w:szCs w:val="28"/>
        </w:rPr>
        <w:t>д</w:t>
      </w:r>
      <w:r>
        <w:rPr>
          <w:rFonts w:cs="Times New Roman"/>
          <w:szCs w:val="28"/>
        </w:rPr>
        <w:t>иницей слова;</w:t>
      </w:r>
    </w:p>
    <w:p w14:paraId="142D1990" w14:textId="1972B68C" w:rsidR="009D0F5E" w:rsidRDefault="009D0F5E" w:rsidP="008E69F2">
      <w:pPr>
        <w:pStyle w:val="a3"/>
        <w:numPr>
          <w:ilvl w:val="1"/>
          <w:numId w:val="1"/>
        </w:numPr>
        <w:tabs>
          <w:tab w:val="left" w:pos="993"/>
        </w:tabs>
        <w:ind w:left="0" w:firstLine="709"/>
        <w:rPr>
          <w:rFonts w:cs="Times New Roman"/>
          <w:szCs w:val="28"/>
        </w:rPr>
      </w:pPr>
      <w:r>
        <w:rPr>
          <w:rFonts w:cs="Times New Roman"/>
          <w:szCs w:val="28"/>
        </w:rPr>
        <w:t xml:space="preserve">словообразовательная морфема </w:t>
      </w:r>
      <w:r w:rsidR="002761D8">
        <w:rPr>
          <w:rFonts w:cs="Times New Roman"/>
          <w:szCs w:val="28"/>
        </w:rPr>
        <w:t>(</w:t>
      </w:r>
      <w:r>
        <w:rPr>
          <w:rFonts w:cs="Times New Roman"/>
          <w:szCs w:val="28"/>
        </w:rPr>
        <w:t>аффикс</w:t>
      </w:r>
      <w:r w:rsidR="002761D8">
        <w:rPr>
          <w:rFonts w:cs="Times New Roman"/>
          <w:szCs w:val="28"/>
        </w:rPr>
        <w:t xml:space="preserve">) – </w:t>
      </w:r>
      <w:r w:rsidR="002761D8" w:rsidRPr="002761D8">
        <w:rPr>
          <w:rFonts w:cs="Times New Roman"/>
          <w:szCs w:val="28"/>
        </w:rPr>
        <w:t xml:space="preserve">морфема, присоединяемая к </w:t>
      </w:r>
      <w:r w:rsidR="002761D8">
        <w:rPr>
          <w:rFonts w:cs="Times New Roman"/>
          <w:szCs w:val="28"/>
        </w:rPr>
        <w:t>корневой морфеме</w:t>
      </w:r>
      <w:r w:rsidR="002761D8" w:rsidRPr="002761D8">
        <w:rPr>
          <w:rFonts w:cs="Times New Roman"/>
          <w:szCs w:val="28"/>
        </w:rPr>
        <w:t xml:space="preserve"> и служащая для образования лексических единиц</w:t>
      </w:r>
      <w:r w:rsidR="004A5DF8">
        <w:rPr>
          <w:rFonts w:cs="Times New Roman"/>
          <w:szCs w:val="28"/>
        </w:rPr>
        <w:t>;</w:t>
      </w:r>
    </w:p>
    <w:p w14:paraId="60D1CD75" w14:textId="14150447" w:rsidR="004A5DF8" w:rsidRPr="009D0F5E" w:rsidRDefault="004A5DF8" w:rsidP="008E69F2">
      <w:pPr>
        <w:pStyle w:val="a3"/>
        <w:numPr>
          <w:ilvl w:val="1"/>
          <w:numId w:val="1"/>
        </w:numPr>
        <w:tabs>
          <w:tab w:val="left" w:pos="993"/>
        </w:tabs>
        <w:ind w:left="0" w:firstLine="709"/>
        <w:rPr>
          <w:rFonts w:cs="Times New Roman"/>
          <w:szCs w:val="28"/>
        </w:rPr>
      </w:pPr>
      <w:r>
        <w:rPr>
          <w:rFonts w:cs="Times New Roman"/>
          <w:szCs w:val="28"/>
        </w:rPr>
        <w:t>фраза – словосочетани</w:t>
      </w:r>
      <w:r w:rsidR="00E71537">
        <w:rPr>
          <w:rFonts w:cs="Times New Roman"/>
          <w:szCs w:val="28"/>
        </w:rPr>
        <w:t>е, фразовое сочетание отдельных слов из английского и французского языков или сочетание</w:t>
      </w:r>
      <w:r>
        <w:rPr>
          <w:rFonts w:cs="Times New Roman"/>
          <w:szCs w:val="28"/>
        </w:rPr>
        <w:t xml:space="preserve"> неразделимых корневых морфем в названиях, происходящих из языков американского коренного населения.</w:t>
      </w:r>
    </w:p>
    <w:p w14:paraId="3960E7BC" w14:textId="45B3E2E5" w:rsidR="002761D8" w:rsidRPr="002761D8" w:rsidRDefault="002761D8" w:rsidP="008E69F2">
      <w:pPr>
        <w:ind w:firstLine="709"/>
        <w:rPr>
          <w:rFonts w:cs="Times New Roman"/>
          <w:szCs w:val="28"/>
        </w:rPr>
      </w:pPr>
      <w:r w:rsidRPr="002761D8">
        <w:rPr>
          <w:rFonts w:cs="Times New Roman"/>
          <w:szCs w:val="28"/>
        </w:rPr>
        <w:t>Рассмотрим морфологическую структуру гидронимов Казахстана. Среди исследуемых названий рек и озер обнаруживаются схожие модели одноморфемных, производных и полиморфемных названий (</w:t>
      </w:r>
      <w:r w:rsidR="00900030">
        <w:rPr>
          <w:rFonts w:cs="Times New Roman"/>
          <w:szCs w:val="28"/>
        </w:rPr>
        <w:t>рисунок 5</w:t>
      </w:r>
      <w:r w:rsidRPr="002761D8">
        <w:rPr>
          <w:rFonts w:cs="Times New Roman"/>
          <w:szCs w:val="28"/>
        </w:rPr>
        <w:t xml:space="preserve">). </w:t>
      </w:r>
    </w:p>
    <w:p w14:paraId="56C9813E" w14:textId="1DAB37BE" w:rsidR="00121AF5" w:rsidRPr="007B2572" w:rsidRDefault="00C62F58" w:rsidP="008E69F2">
      <w:pPr>
        <w:jc w:val="center"/>
        <w:rPr>
          <w:rFonts w:cs="Times New Roman"/>
          <w:szCs w:val="28"/>
        </w:rPr>
      </w:pPr>
      <w:r>
        <w:rPr>
          <w:noProof/>
          <w:lang w:eastAsia="ru-RU"/>
        </w:rPr>
        <w:drawing>
          <wp:inline distT="0" distB="0" distL="0" distR="0" wp14:anchorId="4C86288C" wp14:editId="24D58729">
            <wp:extent cx="5940425" cy="3763645"/>
            <wp:effectExtent l="0" t="0" r="3175" b="825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AEE9D1" w14:textId="77777777" w:rsidR="00176C5B" w:rsidRPr="00176C5B" w:rsidRDefault="00176C5B" w:rsidP="008E69F2">
      <w:pPr>
        <w:pStyle w:val="4"/>
        <w:rPr>
          <w:sz w:val="16"/>
          <w:szCs w:val="16"/>
        </w:rPr>
      </w:pPr>
      <w:bookmarkStart w:id="22" w:name="_Toc113206511"/>
    </w:p>
    <w:p w14:paraId="0BD26DD5" w14:textId="63DE1475" w:rsidR="00551FBA" w:rsidRPr="003E6A0F" w:rsidRDefault="00900030" w:rsidP="008E69F2">
      <w:pPr>
        <w:pStyle w:val="4"/>
      </w:pPr>
      <w:r>
        <w:t>Рисунок 5</w:t>
      </w:r>
      <w:r w:rsidR="008132D7" w:rsidRPr="003E6A0F">
        <w:t xml:space="preserve"> </w:t>
      </w:r>
      <w:r w:rsidR="00803C48">
        <w:t>–</w:t>
      </w:r>
      <w:r w:rsidR="00551FBA" w:rsidRPr="003E6A0F">
        <w:t xml:space="preserve"> Морфологическая структура гидронимов Казахстана</w:t>
      </w:r>
      <w:bookmarkEnd w:id="22"/>
    </w:p>
    <w:p w14:paraId="611EE472" w14:textId="080116E9" w:rsidR="003E6A0F" w:rsidRDefault="003E6A0F" w:rsidP="008E69F2">
      <w:pPr>
        <w:ind w:firstLine="709"/>
        <w:rPr>
          <w:rFonts w:cs="Times New Roman"/>
          <w:szCs w:val="28"/>
        </w:rPr>
      </w:pPr>
    </w:p>
    <w:p w14:paraId="63F61147" w14:textId="49D42251" w:rsidR="00C81DA8" w:rsidRPr="008F33ED" w:rsidRDefault="008F33ED" w:rsidP="008F33ED">
      <w:pPr>
        <w:ind w:firstLine="709"/>
        <w:rPr>
          <w:rFonts w:cs="Times New Roman"/>
          <w:i/>
          <w:szCs w:val="28"/>
        </w:rPr>
      </w:pPr>
      <w:r w:rsidRPr="008F33ED">
        <w:rPr>
          <w:rFonts w:cs="Times New Roman"/>
          <w:i/>
          <w:szCs w:val="28"/>
          <w:lang w:val="kk-KZ"/>
        </w:rPr>
        <w:t xml:space="preserve">Одноморфемные </w:t>
      </w:r>
      <w:r w:rsidR="00846199" w:rsidRPr="008F33ED">
        <w:rPr>
          <w:rFonts w:cs="Times New Roman"/>
          <w:i/>
          <w:szCs w:val="28"/>
        </w:rPr>
        <w:t xml:space="preserve">гидронимы (модель: </w:t>
      </w:r>
      <w:r w:rsidR="00826F86" w:rsidRPr="008F33ED">
        <w:rPr>
          <w:rFonts w:cs="Times New Roman"/>
          <w:i/>
          <w:szCs w:val="28"/>
          <w:lang w:val="kk-KZ"/>
        </w:rPr>
        <w:t>корневая морфема</w:t>
      </w:r>
      <w:r w:rsidR="00C81DA8" w:rsidRPr="008F33ED">
        <w:rPr>
          <w:rFonts w:cs="Times New Roman"/>
          <w:i/>
          <w:szCs w:val="28"/>
        </w:rPr>
        <w:t>)</w:t>
      </w:r>
    </w:p>
    <w:p w14:paraId="7201CF7E" w14:textId="081CEB27" w:rsidR="00C81DA8" w:rsidRPr="007B2572" w:rsidRDefault="00C81DA8" w:rsidP="008E69F2">
      <w:pPr>
        <w:ind w:firstLine="709"/>
        <w:rPr>
          <w:rFonts w:cs="Times New Roman"/>
          <w:szCs w:val="28"/>
        </w:rPr>
      </w:pPr>
      <w:r w:rsidRPr="007B2572">
        <w:rPr>
          <w:rFonts w:cs="Times New Roman"/>
          <w:szCs w:val="28"/>
        </w:rPr>
        <w:t>Одно</w:t>
      </w:r>
      <w:r w:rsidR="00846199">
        <w:rPr>
          <w:rFonts w:cs="Times New Roman"/>
          <w:szCs w:val="28"/>
        </w:rPr>
        <w:t>морфем</w:t>
      </w:r>
      <w:r w:rsidR="00C62F58">
        <w:rPr>
          <w:rFonts w:cs="Times New Roman"/>
          <w:szCs w:val="28"/>
        </w:rPr>
        <w:t xml:space="preserve">ные </w:t>
      </w:r>
      <w:r w:rsidR="00846199">
        <w:rPr>
          <w:rFonts w:cs="Times New Roman"/>
          <w:szCs w:val="28"/>
        </w:rPr>
        <w:t>названия</w:t>
      </w:r>
      <w:r w:rsidR="00C62F58">
        <w:rPr>
          <w:rFonts w:cs="Times New Roman"/>
          <w:szCs w:val="28"/>
        </w:rPr>
        <w:t xml:space="preserve"> составляют 25</w:t>
      </w:r>
      <w:r w:rsidRPr="007B2572">
        <w:rPr>
          <w:rFonts w:cs="Times New Roman"/>
          <w:szCs w:val="28"/>
        </w:rPr>
        <w:t>,</w:t>
      </w:r>
      <w:r>
        <w:rPr>
          <w:rFonts w:cs="Times New Roman"/>
          <w:szCs w:val="28"/>
        </w:rPr>
        <w:t>4</w:t>
      </w:r>
      <w:r w:rsidR="00C62F58">
        <w:rPr>
          <w:rFonts w:cs="Times New Roman"/>
          <w:szCs w:val="28"/>
        </w:rPr>
        <w:t>4% (636</w:t>
      </w:r>
      <w:r w:rsidRPr="007B2572">
        <w:rPr>
          <w:rFonts w:cs="Times New Roman"/>
          <w:szCs w:val="28"/>
        </w:rPr>
        <w:t>) от общего количества гидронимов</w:t>
      </w:r>
      <w:r w:rsidR="0049088E">
        <w:rPr>
          <w:rFonts w:cs="Times New Roman"/>
          <w:szCs w:val="28"/>
        </w:rPr>
        <w:t>. К</w:t>
      </w:r>
      <w:r w:rsidR="003C4B38">
        <w:rPr>
          <w:rFonts w:cs="Times New Roman"/>
          <w:szCs w:val="28"/>
        </w:rPr>
        <w:t xml:space="preserve"> ним</w:t>
      </w:r>
      <w:r w:rsidR="0049088E">
        <w:rPr>
          <w:rFonts w:cs="Times New Roman"/>
          <w:szCs w:val="28"/>
        </w:rPr>
        <w:t xml:space="preserve"> относятся</w:t>
      </w:r>
      <w:r w:rsidR="00C412CA">
        <w:rPr>
          <w:rFonts w:cs="Times New Roman"/>
          <w:szCs w:val="28"/>
        </w:rPr>
        <w:t xml:space="preserve"> названия рек и озер, состоящие из </w:t>
      </w:r>
      <w:r w:rsidR="003B1FE2">
        <w:rPr>
          <w:rFonts w:cs="Times New Roman"/>
          <w:szCs w:val="28"/>
        </w:rPr>
        <w:t xml:space="preserve">одной </w:t>
      </w:r>
      <w:r w:rsidR="00846199">
        <w:rPr>
          <w:rFonts w:cs="Times New Roman"/>
          <w:szCs w:val="28"/>
        </w:rPr>
        <w:t>корневой морфемы</w:t>
      </w:r>
      <w:r w:rsidR="003B1FE2">
        <w:rPr>
          <w:rFonts w:cs="Times New Roman"/>
          <w:szCs w:val="28"/>
        </w:rPr>
        <w:t>, например:</w:t>
      </w:r>
    </w:p>
    <w:p w14:paraId="794D5C83" w14:textId="145445F5" w:rsidR="001459EF" w:rsidRPr="001459EF" w:rsidRDefault="00176C5B" w:rsidP="008E69F2">
      <w:pPr>
        <w:ind w:firstLine="708"/>
        <w:rPr>
          <w:rFonts w:cs="Times New Roman"/>
          <w:szCs w:val="28"/>
          <w:lang w:val="kk-KZ"/>
        </w:rPr>
      </w:pPr>
      <w:r>
        <w:rPr>
          <w:rFonts w:cs="Times New Roman"/>
          <w:color w:val="000000" w:themeColor="text1"/>
          <w:szCs w:val="28"/>
        </w:rPr>
        <w:t>–</w:t>
      </w:r>
      <w:r>
        <w:rPr>
          <w:rFonts w:cs="Times New Roman"/>
          <w:szCs w:val="28"/>
        </w:rPr>
        <w:t xml:space="preserve"> </w:t>
      </w:r>
      <w:r w:rsidR="001459EF">
        <w:rPr>
          <w:rFonts w:cs="Times New Roman"/>
          <w:szCs w:val="28"/>
        </w:rPr>
        <w:t xml:space="preserve">оз. Мамай, оз. </w:t>
      </w:r>
      <w:r w:rsidR="001459EF" w:rsidRPr="003E6A0F">
        <w:rPr>
          <w:rFonts w:cs="Times New Roman"/>
          <w:szCs w:val="28"/>
        </w:rPr>
        <w:t xml:space="preserve">Айке, </w:t>
      </w:r>
      <w:r w:rsidR="001459EF" w:rsidRPr="002B28F0">
        <w:rPr>
          <w:rFonts w:cs="Times New Roman"/>
          <w:szCs w:val="28"/>
          <w:lang w:val="kk-KZ"/>
        </w:rPr>
        <w:t xml:space="preserve">р. Абзал, оз. Сакан, </w:t>
      </w:r>
      <w:r w:rsidR="001459EF">
        <w:rPr>
          <w:rFonts w:cs="Times New Roman"/>
          <w:szCs w:val="28"/>
        </w:rPr>
        <w:t xml:space="preserve">р. </w:t>
      </w:r>
      <w:r w:rsidR="001459EF" w:rsidRPr="003E6A0F">
        <w:rPr>
          <w:rFonts w:cs="Times New Roman"/>
          <w:szCs w:val="28"/>
        </w:rPr>
        <w:t>Хамит,</w:t>
      </w:r>
      <w:r w:rsidR="001459EF">
        <w:rPr>
          <w:rFonts w:cs="Times New Roman"/>
          <w:szCs w:val="28"/>
          <w:lang w:val="kk-KZ"/>
        </w:rPr>
        <w:t xml:space="preserve"> </w:t>
      </w:r>
      <w:r w:rsidR="001459EF" w:rsidRPr="003E6A0F">
        <w:rPr>
          <w:rFonts w:cs="Times New Roman"/>
          <w:color w:val="000000" w:themeColor="text1"/>
          <w:szCs w:val="28"/>
        </w:rPr>
        <w:t xml:space="preserve">оз. Бопай, </w:t>
      </w:r>
      <w:r w:rsidR="001459EF">
        <w:rPr>
          <w:rFonts w:cs="Times New Roman"/>
          <w:szCs w:val="28"/>
        </w:rPr>
        <w:t xml:space="preserve">р. </w:t>
      </w:r>
      <w:r w:rsidR="001459EF" w:rsidRPr="003E6A0F">
        <w:rPr>
          <w:rFonts w:cs="Times New Roman"/>
          <w:szCs w:val="28"/>
        </w:rPr>
        <w:t>Манашы</w:t>
      </w:r>
      <w:r w:rsidR="001459EF">
        <w:rPr>
          <w:rFonts w:cs="Times New Roman"/>
          <w:szCs w:val="28"/>
        </w:rPr>
        <w:t xml:space="preserve"> </w:t>
      </w:r>
      <w:r w:rsidR="001459EF">
        <w:rPr>
          <w:rFonts w:cs="Times New Roman"/>
          <w:szCs w:val="28"/>
          <w:lang w:val="kk-KZ"/>
        </w:rPr>
        <w:t>– все произошли от имен людей;</w:t>
      </w:r>
    </w:p>
    <w:p w14:paraId="7DCCF18B" w14:textId="000C7E7B" w:rsidR="001459EF" w:rsidRPr="001459EF"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rPr>
        <w:t xml:space="preserve"> </w:t>
      </w:r>
      <w:r w:rsidR="001459EF">
        <w:rPr>
          <w:rFonts w:cs="Times New Roman"/>
          <w:szCs w:val="28"/>
        </w:rPr>
        <w:t xml:space="preserve">оз. Конка, оз. </w:t>
      </w:r>
      <w:r w:rsidR="001459EF" w:rsidRPr="003E6A0F">
        <w:rPr>
          <w:rFonts w:cs="Times New Roman"/>
          <w:szCs w:val="28"/>
        </w:rPr>
        <w:t xml:space="preserve">Шарык, </w:t>
      </w:r>
      <w:r w:rsidR="001459EF">
        <w:rPr>
          <w:rFonts w:cs="Times New Roman"/>
          <w:szCs w:val="28"/>
        </w:rPr>
        <w:t xml:space="preserve">р. </w:t>
      </w:r>
      <w:r w:rsidR="001459EF" w:rsidRPr="003E6A0F">
        <w:rPr>
          <w:rFonts w:cs="Times New Roman"/>
          <w:szCs w:val="28"/>
        </w:rPr>
        <w:t xml:space="preserve">Кошкар, </w:t>
      </w:r>
      <w:r w:rsidR="001459EF">
        <w:rPr>
          <w:rFonts w:cs="Times New Roman"/>
          <w:szCs w:val="28"/>
        </w:rPr>
        <w:t xml:space="preserve">оз. </w:t>
      </w:r>
      <w:r w:rsidR="001459EF" w:rsidRPr="003E6A0F">
        <w:rPr>
          <w:rFonts w:cs="Times New Roman"/>
          <w:szCs w:val="28"/>
        </w:rPr>
        <w:t xml:space="preserve">Жомарт, </w:t>
      </w:r>
      <w:r w:rsidR="001459EF" w:rsidRPr="002B28F0">
        <w:rPr>
          <w:rFonts w:cs="Times New Roman"/>
          <w:szCs w:val="28"/>
          <w:lang w:val="kk-KZ"/>
        </w:rPr>
        <w:t xml:space="preserve">р. Жарык, р. Шокпар, </w:t>
      </w:r>
      <w:r w:rsidR="001459EF">
        <w:rPr>
          <w:rFonts w:cs="Times New Roman"/>
          <w:szCs w:val="28"/>
        </w:rPr>
        <w:t>р.</w:t>
      </w:r>
      <w:r w:rsidR="00172DDC">
        <w:rPr>
          <w:rFonts w:cs="Times New Roman"/>
          <w:szCs w:val="28"/>
        </w:rPr>
        <w:t> </w:t>
      </w:r>
      <w:r w:rsidR="001459EF" w:rsidRPr="003E6A0F">
        <w:rPr>
          <w:rFonts w:cs="Times New Roman"/>
          <w:szCs w:val="28"/>
        </w:rPr>
        <w:t>Мукыр</w:t>
      </w:r>
      <w:r w:rsidR="001459EF">
        <w:rPr>
          <w:rFonts w:cs="Times New Roman"/>
          <w:szCs w:val="28"/>
          <w:lang w:val="kk-KZ"/>
        </w:rPr>
        <w:t xml:space="preserve"> – произошли от названий родов и племен;</w:t>
      </w:r>
    </w:p>
    <w:p w14:paraId="7EB438EF" w14:textId="7A5CEA2E" w:rsidR="00FC7BCE" w:rsidRDefault="00176C5B" w:rsidP="008E69F2">
      <w:pPr>
        <w:tabs>
          <w:tab w:val="left" w:pos="993"/>
        </w:tabs>
        <w:ind w:firstLine="709"/>
        <w:rPr>
          <w:rFonts w:cs="Times New Roman"/>
          <w:szCs w:val="28"/>
        </w:rPr>
      </w:pPr>
      <w:r>
        <w:rPr>
          <w:rFonts w:cs="Times New Roman"/>
          <w:color w:val="000000" w:themeColor="text1"/>
          <w:szCs w:val="28"/>
        </w:rPr>
        <w:t>–</w:t>
      </w:r>
      <w:r>
        <w:rPr>
          <w:rFonts w:cs="Times New Roman"/>
          <w:szCs w:val="28"/>
        </w:rPr>
        <w:t xml:space="preserve"> </w:t>
      </w:r>
      <w:r w:rsidR="003E6A0F">
        <w:rPr>
          <w:rFonts w:cs="Times New Roman"/>
          <w:szCs w:val="28"/>
        </w:rPr>
        <w:t xml:space="preserve">оз. </w:t>
      </w:r>
      <w:r w:rsidR="00A97A18" w:rsidRPr="003E6A0F">
        <w:rPr>
          <w:rFonts w:cs="Times New Roman"/>
          <w:szCs w:val="28"/>
        </w:rPr>
        <w:t>Баршын</w:t>
      </w:r>
      <w:r w:rsidR="00FC7BCE">
        <w:rPr>
          <w:rFonts w:cs="Times New Roman"/>
          <w:szCs w:val="28"/>
        </w:rPr>
        <w:t xml:space="preserve"> – произошло от иранского «парша», что означает «старый беркут»;</w:t>
      </w:r>
    </w:p>
    <w:p w14:paraId="66488F9A" w14:textId="5990DB13" w:rsidR="009A0562" w:rsidRDefault="00176C5B" w:rsidP="008E69F2">
      <w:pPr>
        <w:tabs>
          <w:tab w:val="left" w:pos="993"/>
        </w:tabs>
        <w:ind w:firstLine="709"/>
        <w:rPr>
          <w:rFonts w:cs="Times New Roman"/>
          <w:szCs w:val="28"/>
        </w:rPr>
      </w:pPr>
      <w:r>
        <w:rPr>
          <w:rFonts w:cs="Times New Roman"/>
          <w:color w:val="000000" w:themeColor="text1"/>
          <w:szCs w:val="28"/>
        </w:rPr>
        <w:t>–</w:t>
      </w:r>
      <w:r>
        <w:rPr>
          <w:rFonts w:cs="Times New Roman"/>
          <w:szCs w:val="28"/>
        </w:rPr>
        <w:t xml:space="preserve"> </w:t>
      </w:r>
      <w:r w:rsidR="009A0562">
        <w:rPr>
          <w:rFonts w:cs="Times New Roman"/>
          <w:szCs w:val="28"/>
        </w:rPr>
        <w:t>оз. Курке – «</w:t>
      </w:r>
      <w:r w:rsidR="009A0562">
        <w:rPr>
          <w:rFonts w:cs="Times New Roman"/>
          <w:szCs w:val="28"/>
          <w:lang w:val="kk-KZ"/>
        </w:rPr>
        <w:t>күрке» в переводе с казахаского – индюк;</w:t>
      </w:r>
      <w:r w:rsidR="009A0562" w:rsidRPr="003E6A0F">
        <w:rPr>
          <w:rFonts w:cs="Times New Roman"/>
          <w:szCs w:val="28"/>
        </w:rPr>
        <w:t xml:space="preserve"> </w:t>
      </w:r>
    </w:p>
    <w:p w14:paraId="08B9E19D" w14:textId="253152D4" w:rsidR="009A0562" w:rsidRPr="009A0562"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rPr>
        <w:t xml:space="preserve"> </w:t>
      </w:r>
      <w:r w:rsidR="009A0562">
        <w:rPr>
          <w:rFonts w:cs="Times New Roman"/>
          <w:szCs w:val="28"/>
        </w:rPr>
        <w:t xml:space="preserve">р. Чайка – от </w:t>
      </w:r>
      <w:r w:rsidR="009A0562">
        <w:rPr>
          <w:rFonts w:cs="Times New Roman"/>
          <w:szCs w:val="28"/>
          <w:lang w:val="kk-KZ"/>
        </w:rPr>
        <w:t>названия птицы;</w:t>
      </w:r>
    </w:p>
    <w:p w14:paraId="273AC843" w14:textId="70434A35" w:rsidR="009A0562" w:rsidRDefault="00176C5B" w:rsidP="008E69F2">
      <w:pPr>
        <w:tabs>
          <w:tab w:val="left" w:pos="993"/>
        </w:tabs>
        <w:ind w:firstLine="709"/>
        <w:rPr>
          <w:rFonts w:cs="Times New Roman"/>
          <w:szCs w:val="28"/>
        </w:rPr>
      </w:pPr>
      <w:r>
        <w:rPr>
          <w:rFonts w:cs="Times New Roman"/>
          <w:color w:val="000000" w:themeColor="text1"/>
          <w:szCs w:val="28"/>
        </w:rPr>
        <w:t>–</w:t>
      </w:r>
      <w:r>
        <w:rPr>
          <w:rFonts w:cs="Times New Roman"/>
          <w:szCs w:val="28"/>
        </w:rPr>
        <w:t xml:space="preserve"> </w:t>
      </w:r>
      <w:r w:rsidR="009A0562">
        <w:rPr>
          <w:rFonts w:cs="Times New Roman"/>
          <w:szCs w:val="28"/>
        </w:rPr>
        <w:t xml:space="preserve">р. </w:t>
      </w:r>
      <w:r w:rsidR="009A0562" w:rsidRPr="003E6A0F">
        <w:rPr>
          <w:rFonts w:cs="Times New Roman"/>
          <w:szCs w:val="28"/>
        </w:rPr>
        <w:t>Торгай</w:t>
      </w:r>
      <w:r w:rsidR="009A0562">
        <w:rPr>
          <w:rFonts w:cs="Times New Roman"/>
          <w:szCs w:val="28"/>
        </w:rPr>
        <w:t xml:space="preserve"> – произошло от названия птицы, «воробей» в переводе с казахского;</w:t>
      </w:r>
    </w:p>
    <w:p w14:paraId="1EC79CE1" w14:textId="6082C020" w:rsidR="003675A7" w:rsidRPr="003675A7" w:rsidRDefault="00176C5B" w:rsidP="008E69F2">
      <w:pPr>
        <w:tabs>
          <w:tab w:val="left" w:pos="993"/>
        </w:tabs>
        <w:ind w:firstLine="709"/>
        <w:rPr>
          <w:rFonts w:cs="Times New Roman"/>
          <w:szCs w:val="28"/>
          <w:lang w:val="kk-KZ"/>
        </w:rPr>
      </w:pPr>
      <w:r>
        <w:rPr>
          <w:rFonts w:cs="Times New Roman"/>
          <w:color w:val="000000" w:themeColor="text1"/>
          <w:szCs w:val="28"/>
        </w:rPr>
        <w:t xml:space="preserve">– </w:t>
      </w:r>
      <w:r w:rsidR="003675A7" w:rsidRPr="003E6A0F">
        <w:rPr>
          <w:rFonts w:cs="Times New Roman"/>
          <w:color w:val="000000" w:themeColor="text1"/>
          <w:szCs w:val="28"/>
        </w:rPr>
        <w:t xml:space="preserve">оз. </w:t>
      </w:r>
      <w:r w:rsidR="003675A7">
        <w:rPr>
          <w:rFonts w:cs="Times New Roman"/>
          <w:color w:val="000000" w:themeColor="text1"/>
          <w:szCs w:val="28"/>
        </w:rPr>
        <w:t xml:space="preserve">Аупильдек – от </w:t>
      </w:r>
      <w:r w:rsidR="003675A7">
        <w:rPr>
          <w:rFonts w:cs="Times New Roman"/>
          <w:color w:val="000000" w:themeColor="text1"/>
          <w:szCs w:val="28"/>
          <w:lang w:val="kk-KZ"/>
        </w:rPr>
        <w:t>казахского «әупілдек» – выпь;</w:t>
      </w:r>
    </w:p>
    <w:p w14:paraId="40494F5E" w14:textId="1311629F" w:rsidR="0070420F" w:rsidRPr="0070420F" w:rsidRDefault="00176C5B" w:rsidP="008E69F2">
      <w:pPr>
        <w:tabs>
          <w:tab w:val="left" w:pos="993"/>
        </w:tabs>
        <w:ind w:firstLine="709"/>
        <w:rPr>
          <w:rFonts w:cs="Times New Roman"/>
          <w:szCs w:val="28"/>
        </w:rPr>
      </w:pPr>
      <w:r>
        <w:rPr>
          <w:rFonts w:cs="Times New Roman"/>
          <w:color w:val="000000" w:themeColor="text1"/>
          <w:szCs w:val="28"/>
        </w:rPr>
        <w:t>–</w:t>
      </w:r>
      <w:r>
        <w:rPr>
          <w:rFonts w:cs="Times New Roman"/>
          <w:szCs w:val="28"/>
          <w:lang w:val="kk-KZ"/>
        </w:rPr>
        <w:t xml:space="preserve"> </w:t>
      </w:r>
      <w:r w:rsidR="003E6A0F" w:rsidRPr="00846199">
        <w:rPr>
          <w:rFonts w:cs="Times New Roman"/>
          <w:szCs w:val="28"/>
        </w:rPr>
        <w:t xml:space="preserve">оз. </w:t>
      </w:r>
      <w:r w:rsidR="00ED2F1A" w:rsidRPr="00846199">
        <w:rPr>
          <w:rFonts w:cs="Times New Roman"/>
          <w:szCs w:val="28"/>
        </w:rPr>
        <w:t>Шалкар</w:t>
      </w:r>
      <w:r w:rsidR="0070420F" w:rsidRPr="00846199">
        <w:rPr>
          <w:rFonts w:cs="Times New Roman"/>
          <w:szCs w:val="28"/>
        </w:rPr>
        <w:t xml:space="preserve"> – от казахского «</w:t>
      </w:r>
      <w:r w:rsidR="0070420F" w:rsidRPr="00846199">
        <w:rPr>
          <w:rFonts w:cs="Times New Roman"/>
          <w:szCs w:val="28"/>
          <w:lang w:val="kk-KZ"/>
        </w:rPr>
        <w:t>шалқар</w:t>
      </w:r>
      <w:r w:rsidR="0070420F" w:rsidRPr="00846199">
        <w:rPr>
          <w:rFonts w:cs="Times New Roman"/>
          <w:szCs w:val="28"/>
        </w:rPr>
        <w:t>»</w:t>
      </w:r>
      <w:r w:rsidR="0070420F" w:rsidRPr="00846199">
        <w:rPr>
          <w:rFonts w:cs="Times New Roman"/>
          <w:szCs w:val="28"/>
          <w:lang w:val="kk-KZ"/>
        </w:rPr>
        <w:t xml:space="preserve"> – большое озеро</w:t>
      </w:r>
      <w:r w:rsidR="0070420F" w:rsidRPr="00846199">
        <w:rPr>
          <w:rFonts w:cs="Times New Roman"/>
          <w:szCs w:val="28"/>
        </w:rPr>
        <w:t>;</w:t>
      </w:r>
    </w:p>
    <w:p w14:paraId="3BA8EB71" w14:textId="1D011CD2" w:rsidR="00576C06" w:rsidRDefault="00176C5B" w:rsidP="008E69F2">
      <w:pPr>
        <w:tabs>
          <w:tab w:val="left" w:pos="993"/>
        </w:tabs>
        <w:ind w:firstLine="709"/>
        <w:rPr>
          <w:rFonts w:cs="Times New Roman"/>
          <w:szCs w:val="28"/>
        </w:rPr>
      </w:pPr>
      <w:r>
        <w:rPr>
          <w:rFonts w:cs="Times New Roman"/>
          <w:color w:val="000000" w:themeColor="text1"/>
          <w:szCs w:val="28"/>
        </w:rPr>
        <w:t>–</w:t>
      </w:r>
      <w:r>
        <w:rPr>
          <w:rFonts w:cs="Times New Roman"/>
          <w:szCs w:val="28"/>
        </w:rPr>
        <w:t xml:space="preserve"> </w:t>
      </w:r>
      <w:r w:rsidR="00754A0B">
        <w:rPr>
          <w:rFonts w:cs="Times New Roman"/>
          <w:szCs w:val="28"/>
        </w:rPr>
        <w:t xml:space="preserve">р. </w:t>
      </w:r>
      <w:r w:rsidR="00754A0B" w:rsidRPr="003E6A0F">
        <w:rPr>
          <w:rFonts w:cs="Times New Roman"/>
          <w:szCs w:val="28"/>
        </w:rPr>
        <w:t>Кен</w:t>
      </w:r>
      <w:r w:rsidR="00576C06">
        <w:rPr>
          <w:rFonts w:cs="Times New Roman"/>
          <w:szCs w:val="28"/>
        </w:rPr>
        <w:t xml:space="preserve"> – «ке</w:t>
      </w:r>
      <w:r w:rsidR="00576C06">
        <w:rPr>
          <w:rFonts w:cs="Times New Roman"/>
          <w:szCs w:val="28"/>
          <w:lang w:val="kk-KZ"/>
        </w:rPr>
        <w:t>ң</w:t>
      </w:r>
      <w:r w:rsidR="00576C06">
        <w:rPr>
          <w:rFonts w:cs="Times New Roman"/>
          <w:szCs w:val="28"/>
        </w:rPr>
        <w:t>»</w:t>
      </w:r>
      <w:r w:rsidR="00982315">
        <w:rPr>
          <w:rFonts w:cs="Times New Roman"/>
          <w:szCs w:val="28"/>
        </w:rPr>
        <w:t xml:space="preserve"> в переводе с каз</w:t>
      </w:r>
      <w:r w:rsidR="00576C06">
        <w:rPr>
          <w:rFonts w:cs="Times New Roman"/>
          <w:szCs w:val="28"/>
        </w:rPr>
        <w:t>а</w:t>
      </w:r>
      <w:r w:rsidR="00982315">
        <w:rPr>
          <w:rFonts w:cs="Times New Roman"/>
          <w:szCs w:val="28"/>
          <w:lang w:val="kk-KZ"/>
        </w:rPr>
        <w:t>х</w:t>
      </w:r>
      <w:r w:rsidR="00576C06">
        <w:rPr>
          <w:rFonts w:cs="Times New Roman"/>
          <w:szCs w:val="28"/>
        </w:rPr>
        <w:t>ского – широкий;</w:t>
      </w:r>
    </w:p>
    <w:p w14:paraId="0746AC80" w14:textId="4EBB5A76"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rPr>
        <w:t xml:space="preserve"> </w:t>
      </w:r>
      <w:r w:rsidR="00982315" w:rsidRPr="002B28F0">
        <w:rPr>
          <w:rFonts w:cs="Times New Roman"/>
          <w:szCs w:val="28"/>
          <w:lang w:val="kk-KZ"/>
        </w:rPr>
        <w:t>р. Жинишке</w:t>
      </w:r>
      <w:r w:rsidR="00982315">
        <w:rPr>
          <w:rFonts w:cs="Times New Roman"/>
          <w:szCs w:val="28"/>
          <w:lang w:val="kk-KZ"/>
        </w:rPr>
        <w:t xml:space="preserve"> – от казахского «жіңішке» – тонкий, узкий;</w:t>
      </w:r>
    </w:p>
    <w:p w14:paraId="3D5453DC" w14:textId="048A4739"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2B28F0">
        <w:rPr>
          <w:rFonts w:cs="Times New Roman"/>
          <w:szCs w:val="28"/>
          <w:lang w:val="kk-KZ"/>
        </w:rPr>
        <w:t>р. Уил</w:t>
      </w:r>
      <w:r w:rsidR="00982315">
        <w:rPr>
          <w:rFonts w:cs="Times New Roman"/>
          <w:szCs w:val="28"/>
          <w:lang w:val="kk-KZ"/>
        </w:rPr>
        <w:t xml:space="preserve"> – сокращение от казахского «үйлінген» – насыпной;</w:t>
      </w:r>
    </w:p>
    <w:p w14:paraId="290C4A46" w14:textId="47DB0DD4" w:rsidR="00183C8D" w:rsidRDefault="00176C5B" w:rsidP="008E69F2">
      <w:pPr>
        <w:tabs>
          <w:tab w:val="left" w:pos="993"/>
        </w:tabs>
        <w:ind w:firstLine="709"/>
        <w:rPr>
          <w:rFonts w:cs="Times New Roman"/>
          <w:szCs w:val="28"/>
        </w:rPr>
      </w:pPr>
      <w:r>
        <w:rPr>
          <w:rFonts w:cs="Times New Roman"/>
          <w:color w:val="000000" w:themeColor="text1"/>
          <w:szCs w:val="28"/>
        </w:rPr>
        <w:t>–</w:t>
      </w:r>
      <w:r>
        <w:rPr>
          <w:rFonts w:cs="Times New Roman"/>
          <w:szCs w:val="28"/>
          <w:lang w:val="kk-KZ"/>
        </w:rPr>
        <w:t xml:space="preserve"> </w:t>
      </w:r>
      <w:r w:rsidR="003E6A0F">
        <w:rPr>
          <w:rFonts w:cs="Times New Roman"/>
          <w:szCs w:val="28"/>
        </w:rPr>
        <w:t xml:space="preserve">оз. </w:t>
      </w:r>
      <w:r w:rsidR="00740E64" w:rsidRPr="003E6A0F">
        <w:rPr>
          <w:rFonts w:cs="Times New Roman"/>
          <w:szCs w:val="28"/>
        </w:rPr>
        <w:t>Тениз</w:t>
      </w:r>
      <w:r w:rsidR="00183C8D">
        <w:rPr>
          <w:rFonts w:cs="Times New Roman"/>
          <w:szCs w:val="28"/>
        </w:rPr>
        <w:t xml:space="preserve"> – «те</w:t>
      </w:r>
      <w:r w:rsidR="00183C8D">
        <w:rPr>
          <w:rFonts w:cs="Times New Roman"/>
          <w:szCs w:val="28"/>
          <w:lang w:val="kk-KZ"/>
        </w:rPr>
        <w:t>ңіз</w:t>
      </w:r>
      <w:r w:rsidR="00183C8D">
        <w:rPr>
          <w:rFonts w:cs="Times New Roman"/>
          <w:szCs w:val="28"/>
        </w:rPr>
        <w:t>»</w:t>
      </w:r>
      <w:r w:rsidR="00183C8D">
        <w:rPr>
          <w:rFonts w:cs="Times New Roman"/>
          <w:szCs w:val="28"/>
          <w:lang w:val="kk-KZ"/>
        </w:rPr>
        <w:t xml:space="preserve"> в переводе с казахского – море, т.е. большое и соленое как море</w:t>
      </w:r>
      <w:r w:rsidR="00183C8D">
        <w:rPr>
          <w:rFonts w:cs="Times New Roman"/>
          <w:szCs w:val="28"/>
        </w:rPr>
        <w:t>;</w:t>
      </w:r>
    </w:p>
    <w:p w14:paraId="09BFBCA7" w14:textId="39AE59BB"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rPr>
        <w:t xml:space="preserve"> </w:t>
      </w:r>
      <w:r w:rsidR="00982315" w:rsidRPr="002B28F0">
        <w:rPr>
          <w:rFonts w:cs="Times New Roman"/>
          <w:szCs w:val="28"/>
          <w:lang w:val="kk-KZ"/>
        </w:rPr>
        <w:t>оз. Подкова</w:t>
      </w:r>
      <w:r w:rsidR="00982315">
        <w:rPr>
          <w:rFonts w:cs="Times New Roman"/>
          <w:szCs w:val="28"/>
          <w:lang w:val="kk-KZ"/>
        </w:rPr>
        <w:t xml:space="preserve"> – название произошло от формы данного озера;</w:t>
      </w:r>
    </w:p>
    <w:p w14:paraId="55D3901C" w14:textId="70B51AFF"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2B28F0">
        <w:rPr>
          <w:rFonts w:cs="Times New Roman"/>
          <w:szCs w:val="28"/>
          <w:lang w:val="kk-KZ"/>
        </w:rPr>
        <w:t xml:space="preserve">р. </w:t>
      </w:r>
      <w:r w:rsidR="00982315" w:rsidRPr="00BD425C">
        <w:rPr>
          <w:rFonts w:cs="Times New Roman"/>
          <w:szCs w:val="28"/>
          <w:lang w:val="kk-KZ"/>
        </w:rPr>
        <w:t>Шолак</w:t>
      </w:r>
      <w:r w:rsidR="00982315">
        <w:rPr>
          <w:rFonts w:cs="Times New Roman"/>
          <w:szCs w:val="28"/>
          <w:lang w:val="kk-KZ"/>
        </w:rPr>
        <w:t xml:space="preserve"> – от казахского «шолақ» – короткий;</w:t>
      </w:r>
    </w:p>
    <w:p w14:paraId="4127DE12" w14:textId="6ED98E16"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BD425C">
        <w:rPr>
          <w:rFonts w:cs="Times New Roman"/>
          <w:szCs w:val="28"/>
          <w:lang w:val="kk-KZ"/>
        </w:rPr>
        <w:t>р. Жалгыз</w:t>
      </w:r>
      <w:r w:rsidR="00982315">
        <w:rPr>
          <w:rFonts w:cs="Times New Roman"/>
          <w:szCs w:val="28"/>
          <w:lang w:val="kk-KZ"/>
        </w:rPr>
        <w:t xml:space="preserve"> – от казахского «жалғыз» – одинокий;</w:t>
      </w:r>
    </w:p>
    <w:p w14:paraId="317F2664" w14:textId="2B2CDFF3"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BD425C">
        <w:rPr>
          <w:rFonts w:cs="Times New Roman"/>
          <w:szCs w:val="28"/>
          <w:lang w:val="kk-KZ"/>
        </w:rPr>
        <w:t xml:space="preserve">оз. </w:t>
      </w:r>
      <w:r w:rsidR="00982315" w:rsidRPr="003E6A0F">
        <w:rPr>
          <w:rFonts w:cs="Times New Roman"/>
          <w:szCs w:val="28"/>
        </w:rPr>
        <w:t>Байтак</w:t>
      </w:r>
      <w:r w:rsidR="00982315">
        <w:rPr>
          <w:rFonts w:cs="Times New Roman"/>
          <w:szCs w:val="28"/>
          <w:lang w:val="kk-KZ"/>
        </w:rPr>
        <w:t xml:space="preserve"> – от казахского «байтақ» – широкий, необъятный;</w:t>
      </w:r>
    </w:p>
    <w:p w14:paraId="75F09999" w14:textId="73982DCA"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Pr>
          <w:rFonts w:cs="Times New Roman"/>
          <w:szCs w:val="28"/>
        </w:rPr>
        <w:t xml:space="preserve">оз. </w:t>
      </w:r>
      <w:r w:rsidR="00982315" w:rsidRPr="003E6A0F">
        <w:rPr>
          <w:rFonts w:cs="Times New Roman"/>
          <w:szCs w:val="28"/>
        </w:rPr>
        <w:t>Сасык</w:t>
      </w:r>
      <w:r w:rsidR="00982315">
        <w:rPr>
          <w:rFonts w:cs="Times New Roman"/>
          <w:szCs w:val="28"/>
          <w:lang w:val="kk-KZ"/>
        </w:rPr>
        <w:t xml:space="preserve"> – от казахского «сасық» – зловонный;</w:t>
      </w:r>
    </w:p>
    <w:p w14:paraId="2A418988" w14:textId="30218749"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Pr>
          <w:rFonts w:cs="Times New Roman"/>
          <w:szCs w:val="28"/>
        </w:rPr>
        <w:t xml:space="preserve">оз. </w:t>
      </w:r>
      <w:r w:rsidR="00982315" w:rsidRPr="003E6A0F">
        <w:rPr>
          <w:rFonts w:cs="Times New Roman"/>
          <w:szCs w:val="28"/>
        </w:rPr>
        <w:t>Жалтыр</w:t>
      </w:r>
      <w:r w:rsidR="00982315">
        <w:rPr>
          <w:rFonts w:cs="Times New Roman"/>
          <w:szCs w:val="28"/>
          <w:lang w:val="kk-KZ"/>
        </w:rPr>
        <w:t xml:space="preserve"> – в переводе с казахского – плоский, гладкий;</w:t>
      </w:r>
    </w:p>
    <w:p w14:paraId="293C9170" w14:textId="114FBA63"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Pr>
          <w:rFonts w:cs="Times New Roman"/>
          <w:szCs w:val="28"/>
        </w:rPr>
        <w:t xml:space="preserve">оз. </w:t>
      </w:r>
      <w:r w:rsidR="00982315" w:rsidRPr="003E6A0F">
        <w:rPr>
          <w:rFonts w:cs="Times New Roman"/>
          <w:szCs w:val="28"/>
        </w:rPr>
        <w:t>Жалпак</w:t>
      </w:r>
      <w:r w:rsidR="00982315">
        <w:rPr>
          <w:rFonts w:cs="Times New Roman"/>
          <w:szCs w:val="28"/>
          <w:lang w:val="kk-KZ"/>
        </w:rPr>
        <w:t xml:space="preserve"> – от казахского «жалпақ» – плоский, широкий;</w:t>
      </w:r>
    </w:p>
    <w:p w14:paraId="4DB662B2" w14:textId="3AAE2AA7"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Pr>
          <w:rFonts w:cs="Times New Roman"/>
          <w:szCs w:val="28"/>
        </w:rPr>
        <w:t xml:space="preserve">р. </w:t>
      </w:r>
      <w:r w:rsidR="00982315" w:rsidRPr="003E6A0F">
        <w:rPr>
          <w:rFonts w:cs="Times New Roman"/>
          <w:szCs w:val="28"/>
        </w:rPr>
        <w:t>Кигаш</w:t>
      </w:r>
      <w:r w:rsidR="00982315">
        <w:rPr>
          <w:rFonts w:cs="Times New Roman"/>
          <w:szCs w:val="28"/>
          <w:lang w:val="kk-KZ"/>
        </w:rPr>
        <w:t xml:space="preserve"> – от казахского «қиғаш» – кривой, изогнутый;</w:t>
      </w:r>
    </w:p>
    <w:p w14:paraId="68F51FFA" w14:textId="46A71578"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Pr>
          <w:rFonts w:cs="Times New Roman"/>
          <w:szCs w:val="28"/>
        </w:rPr>
        <w:t xml:space="preserve">р. </w:t>
      </w:r>
      <w:r w:rsidR="00982315" w:rsidRPr="003E6A0F">
        <w:rPr>
          <w:rFonts w:cs="Times New Roman"/>
          <w:szCs w:val="28"/>
        </w:rPr>
        <w:t>Жайык</w:t>
      </w:r>
      <w:r w:rsidR="00982315">
        <w:rPr>
          <w:rFonts w:cs="Times New Roman"/>
          <w:szCs w:val="28"/>
          <w:lang w:val="kk-KZ"/>
        </w:rPr>
        <w:t xml:space="preserve"> – от тюркского «жайық» – широкий;</w:t>
      </w:r>
    </w:p>
    <w:p w14:paraId="1ED8A771" w14:textId="12EF7D67"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Pr>
          <w:rFonts w:cs="Times New Roman"/>
          <w:szCs w:val="28"/>
        </w:rPr>
        <w:t xml:space="preserve">оз. </w:t>
      </w:r>
      <w:r w:rsidR="00982315" w:rsidRPr="003E6A0F">
        <w:rPr>
          <w:rFonts w:cs="Times New Roman"/>
          <w:szCs w:val="28"/>
        </w:rPr>
        <w:t>Шаган</w:t>
      </w:r>
      <w:r w:rsidR="00982315">
        <w:rPr>
          <w:rFonts w:cs="Times New Roman"/>
          <w:szCs w:val="28"/>
          <w:lang w:val="kk-KZ"/>
        </w:rPr>
        <w:t xml:space="preserve"> – от монгольского «чагаан» – белизна, белый как снег;</w:t>
      </w:r>
    </w:p>
    <w:p w14:paraId="789C69EC" w14:textId="08AAA5F9"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Pr>
          <w:rFonts w:cs="Times New Roman"/>
          <w:szCs w:val="28"/>
        </w:rPr>
        <w:t xml:space="preserve">оз. </w:t>
      </w:r>
      <w:r w:rsidR="00982315" w:rsidRPr="003E6A0F">
        <w:rPr>
          <w:rFonts w:cs="Times New Roman"/>
          <w:szCs w:val="28"/>
        </w:rPr>
        <w:t>Зайсан</w:t>
      </w:r>
      <w:r w:rsidR="00982315">
        <w:rPr>
          <w:rFonts w:cs="Times New Roman"/>
          <w:szCs w:val="28"/>
          <w:lang w:val="kk-KZ"/>
        </w:rPr>
        <w:t xml:space="preserve"> – от монгольского «жайсан» – хороший;</w:t>
      </w:r>
    </w:p>
    <w:p w14:paraId="5B3841BA" w14:textId="15ADF4DC" w:rsidR="00771172" w:rsidRPr="00771172"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color w:val="000000" w:themeColor="text1"/>
          <w:szCs w:val="28"/>
          <w:lang w:val="kk-KZ"/>
        </w:rPr>
        <w:t xml:space="preserve"> </w:t>
      </w:r>
      <w:r w:rsidR="00771172">
        <w:rPr>
          <w:rFonts w:cs="Times New Roman"/>
          <w:color w:val="000000" w:themeColor="text1"/>
          <w:szCs w:val="28"/>
        </w:rPr>
        <w:t xml:space="preserve">р. Есиль – от </w:t>
      </w:r>
      <w:r w:rsidR="00771172">
        <w:rPr>
          <w:rFonts w:cs="Times New Roman"/>
          <w:color w:val="000000" w:themeColor="text1"/>
          <w:szCs w:val="28"/>
          <w:lang w:val="kk-KZ"/>
        </w:rPr>
        <w:t>тюркского «йашыл», «</w:t>
      </w:r>
      <w:r w:rsidR="00EF7785">
        <w:rPr>
          <w:rFonts w:cs="Times New Roman"/>
          <w:color w:val="000000" w:themeColor="text1"/>
          <w:szCs w:val="28"/>
          <w:lang w:val="kk-KZ"/>
        </w:rPr>
        <w:t>йасыл» – зеленый;</w:t>
      </w:r>
    </w:p>
    <w:p w14:paraId="6CB378D2" w14:textId="4D9766A0" w:rsidR="006E1A8F" w:rsidRDefault="00176C5B" w:rsidP="008E69F2">
      <w:pPr>
        <w:tabs>
          <w:tab w:val="left" w:pos="993"/>
        </w:tabs>
        <w:ind w:firstLine="709"/>
        <w:rPr>
          <w:rFonts w:cs="Times New Roman"/>
          <w:szCs w:val="28"/>
        </w:rPr>
      </w:pPr>
      <w:r>
        <w:rPr>
          <w:rFonts w:cs="Times New Roman"/>
          <w:color w:val="000000" w:themeColor="text1"/>
          <w:szCs w:val="28"/>
        </w:rPr>
        <w:t>–</w:t>
      </w:r>
      <w:r>
        <w:rPr>
          <w:rFonts w:cs="Times New Roman"/>
          <w:szCs w:val="28"/>
          <w:lang w:val="kk-KZ"/>
        </w:rPr>
        <w:t xml:space="preserve"> </w:t>
      </w:r>
      <w:r w:rsidR="006E1A8F">
        <w:rPr>
          <w:rFonts w:cs="Times New Roman"/>
          <w:szCs w:val="28"/>
        </w:rPr>
        <w:t xml:space="preserve">оз. </w:t>
      </w:r>
      <w:r w:rsidR="006E1A8F" w:rsidRPr="003E6A0F">
        <w:rPr>
          <w:rFonts w:cs="Times New Roman"/>
          <w:szCs w:val="28"/>
        </w:rPr>
        <w:t>Жаланаш</w:t>
      </w:r>
      <w:r w:rsidR="006E1A8F">
        <w:rPr>
          <w:rFonts w:cs="Times New Roman"/>
          <w:szCs w:val="28"/>
        </w:rPr>
        <w:t xml:space="preserve"> – «жала</w:t>
      </w:r>
      <w:r w:rsidR="006E1A8F">
        <w:rPr>
          <w:rFonts w:cs="Times New Roman"/>
          <w:szCs w:val="28"/>
          <w:lang w:val="kk-KZ"/>
        </w:rPr>
        <w:t>ңаш</w:t>
      </w:r>
      <w:r w:rsidR="006E1A8F">
        <w:rPr>
          <w:rFonts w:cs="Times New Roman"/>
          <w:szCs w:val="28"/>
        </w:rPr>
        <w:t>» в переводе с казахского – голый, без растительности;</w:t>
      </w:r>
    </w:p>
    <w:p w14:paraId="3C2F01CE" w14:textId="4448E5A3" w:rsidR="006E1A8F" w:rsidRPr="00C30517"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rPr>
        <w:t xml:space="preserve"> </w:t>
      </w:r>
      <w:r w:rsidR="006E1A8F">
        <w:rPr>
          <w:rFonts w:cs="Times New Roman"/>
          <w:szCs w:val="28"/>
        </w:rPr>
        <w:t xml:space="preserve">оз. Такыр – от </w:t>
      </w:r>
      <w:r w:rsidR="006E1A8F">
        <w:rPr>
          <w:rFonts w:cs="Times New Roman"/>
          <w:szCs w:val="28"/>
          <w:lang w:val="kk-KZ"/>
        </w:rPr>
        <w:t>казахского «тақыр» – голый;</w:t>
      </w:r>
    </w:p>
    <w:p w14:paraId="72651CDE" w14:textId="3B9E6C11" w:rsidR="006E1A8F" w:rsidRDefault="00176C5B" w:rsidP="008E69F2">
      <w:pPr>
        <w:tabs>
          <w:tab w:val="left" w:pos="993"/>
        </w:tabs>
        <w:ind w:firstLine="709"/>
        <w:rPr>
          <w:rFonts w:cs="Times New Roman"/>
          <w:szCs w:val="28"/>
        </w:rPr>
      </w:pPr>
      <w:r>
        <w:rPr>
          <w:rFonts w:cs="Times New Roman"/>
          <w:color w:val="000000" w:themeColor="text1"/>
          <w:szCs w:val="28"/>
        </w:rPr>
        <w:t>–</w:t>
      </w:r>
      <w:r>
        <w:rPr>
          <w:rFonts w:cs="Times New Roman"/>
          <w:szCs w:val="28"/>
        </w:rPr>
        <w:t xml:space="preserve"> </w:t>
      </w:r>
      <w:r w:rsidR="006E1A8F">
        <w:rPr>
          <w:rFonts w:cs="Times New Roman"/>
          <w:szCs w:val="28"/>
        </w:rPr>
        <w:t xml:space="preserve">р. </w:t>
      </w:r>
      <w:r w:rsidR="006E1A8F" w:rsidRPr="003E6A0F">
        <w:rPr>
          <w:rFonts w:cs="Times New Roman"/>
          <w:szCs w:val="28"/>
        </w:rPr>
        <w:t>Кедей</w:t>
      </w:r>
      <w:r w:rsidR="006E1A8F">
        <w:rPr>
          <w:rFonts w:cs="Times New Roman"/>
          <w:szCs w:val="28"/>
        </w:rPr>
        <w:t xml:space="preserve"> – в переводе с казахского – бедный, что значит «мало растительности на побережье»;</w:t>
      </w:r>
    </w:p>
    <w:p w14:paraId="595463C6" w14:textId="47A49773" w:rsidR="00982315" w:rsidRPr="00FC7BCE"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rPr>
        <w:t xml:space="preserve"> </w:t>
      </w:r>
      <w:r w:rsidR="00982315">
        <w:rPr>
          <w:rFonts w:cs="Times New Roman"/>
          <w:szCs w:val="28"/>
        </w:rPr>
        <w:t xml:space="preserve">оз. </w:t>
      </w:r>
      <w:r w:rsidR="00982315" w:rsidRPr="003E6A0F">
        <w:rPr>
          <w:rFonts w:cs="Times New Roman"/>
          <w:szCs w:val="28"/>
        </w:rPr>
        <w:t>Копа</w:t>
      </w:r>
      <w:r w:rsidR="00982315">
        <w:rPr>
          <w:rFonts w:cs="Times New Roman"/>
          <w:szCs w:val="28"/>
        </w:rPr>
        <w:t xml:space="preserve"> – от казахского «</w:t>
      </w:r>
      <w:r w:rsidR="00982315">
        <w:rPr>
          <w:rFonts w:cs="Times New Roman"/>
          <w:szCs w:val="28"/>
          <w:lang w:val="kk-KZ"/>
        </w:rPr>
        <w:t>қопа</w:t>
      </w:r>
      <w:r w:rsidR="00982315">
        <w:rPr>
          <w:rFonts w:cs="Times New Roman"/>
          <w:szCs w:val="28"/>
        </w:rPr>
        <w:t>»</w:t>
      </w:r>
      <w:r w:rsidR="00982315">
        <w:rPr>
          <w:rFonts w:cs="Times New Roman"/>
          <w:szCs w:val="28"/>
          <w:lang w:val="kk-KZ"/>
        </w:rPr>
        <w:t xml:space="preserve"> – рыхлая почва;</w:t>
      </w:r>
    </w:p>
    <w:p w14:paraId="21EF1461" w14:textId="1052F75D" w:rsidR="00710E09"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3E6A0F">
        <w:rPr>
          <w:rFonts w:cs="Times New Roman"/>
          <w:szCs w:val="28"/>
        </w:rPr>
        <w:t xml:space="preserve">оз. </w:t>
      </w:r>
      <w:r w:rsidR="005D50E7" w:rsidRPr="003E6A0F">
        <w:rPr>
          <w:rFonts w:cs="Times New Roman"/>
          <w:szCs w:val="28"/>
        </w:rPr>
        <w:t>Курдым</w:t>
      </w:r>
      <w:r w:rsidR="00710E09">
        <w:rPr>
          <w:rFonts w:cs="Times New Roman"/>
          <w:szCs w:val="28"/>
          <w:lang w:val="kk-KZ"/>
        </w:rPr>
        <w:t xml:space="preserve"> – от тюркского «құрдұм» - гр</w:t>
      </w:r>
      <w:r w:rsidR="00982315">
        <w:rPr>
          <w:rFonts w:cs="Times New Roman"/>
          <w:szCs w:val="28"/>
          <w:lang w:val="kk-KZ"/>
        </w:rPr>
        <w:t>я</w:t>
      </w:r>
      <w:r w:rsidR="00710E09">
        <w:rPr>
          <w:rFonts w:cs="Times New Roman"/>
          <w:szCs w:val="28"/>
          <w:lang w:val="kk-KZ"/>
        </w:rPr>
        <w:t>зь;</w:t>
      </w:r>
    </w:p>
    <w:p w14:paraId="33F1B46B" w14:textId="59E8636E" w:rsidR="007547DB"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7547DB" w:rsidRPr="00BD425C">
        <w:rPr>
          <w:rFonts w:cs="Times New Roman"/>
          <w:szCs w:val="28"/>
          <w:lang w:val="kk-KZ"/>
        </w:rPr>
        <w:t>р. Туз</w:t>
      </w:r>
      <w:r w:rsidR="007547DB">
        <w:rPr>
          <w:rFonts w:cs="Times New Roman"/>
          <w:szCs w:val="28"/>
          <w:lang w:val="kk-KZ"/>
        </w:rPr>
        <w:t xml:space="preserve"> – от кахаского «тұз» – соль;</w:t>
      </w:r>
    </w:p>
    <w:p w14:paraId="0D494898" w14:textId="433B5917" w:rsidR="002B28F0"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rPr>
        <w:t xml:space="preserve"> </w:t>
      </w:r>
      <w:r w:rsidR="00754A0B">
        <w:rPr>
          <w:rFonts w:cs="Times New Roman"/>
          <w:szCs w:val="28"/>
        </w:rPr>
        <w:t xml:space="preserve">р. </w:t>
      </w:r>
      <w:r w:rsidR="00754A0B" w:rsidRPr="003E6A0F">
        <w:rPr>
          <w:rFonts w:cs="Times New Roman"/>
          <w:szCs w:val="28"/>
        </w:rPr>
        <w:t>Шат</w:t>
      </w:r>
      <w:r w:rsidR="002B28F0">
        <w:rPr>
          <w:rFonts w:cs="Times New Roman"/>
          <w:szCs w:val="28"/>
          <w:lang w:val="kk-KZ"/>
        </w:rPr>
        <w:t xml:space="preserve"> – в переводе с казахского – узкое горное ущелье;</w:t>
      </w:r>
    </w:p>
    <w:p w14:paraId="422C7B8E" w14:textId="56D590EF" w:rsidR="002B28F0"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754A0B" w:rsidRPr="002B28F0">
        <w:rPr>
          <w:rFonts w:cs="Times New Roman"/>
          <w:szCs w:val="28"/>
          <w:lang w:val="kk-KZ"/>
        </w:rPr>
        <w:t>р. Сага</w:t>
      </w:r>
      <w:r w:rsidR="002B28F0">
        <w:rPr>
          <w:rFonts w:cs="Times New Roman"/>
          <w:szCs w:val="28"/>
          <w:lang w:val="kk-KZ"/>
        </w:rPr>
        <w:t xml:space="preserve"> – от казахского «саға» – устье реки, место впадения в реку</w:t>
      </w:r>
      <w:r w:rsidR="004A52C8">
        <w:rPr>
          <w:rFonts w:cs="Times New Roman"/>
          <w:szCs w:val="28"/>
          <w:lang w:val="kk-KZ"/>
        </w:rPr>
        <w:t>,</w:t>
      </w:r>
    </w:p>
    <w:p w14:paraId="1AFE1E1D" w14:textId="5A2608E6"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Pr>
          <w:rFonts w:cs="Times New Roman"/>
          <w:szCs w:val="28"/>
        </w:rPr>
        <w:t xml:space="preserve">оз. </w:t>
      </w:r>
      <w:r w:rsidR="00982315" w:rsidRPr="003E6A0F">
        <w:rPr>
          <w:rFonts w:cs="Times New Roman"/>
          <w:szCs w:val="28"/>
        </w:rPr>
        <w:t>Жайлау</w:t>
      </w:r>
      <w:r w:rsidR="00982315">
        <w:rPr>
          <w:rFonts w:cs="Times New Roman"/>
          <w:szCs w:val="28"/>
          <w:lang w:val="kk-KZ"/>
        </w:rPr>
        <w:t xml:space="preserve"> – в переводе с казахского – летовка;</w:t>
      </w:r>
    </w:p>
    <w:p w14:paraId="2F092D5A" w14:textId="15BAAB34" w:rsidR="00C4617A" w:rsidRPr="00C4617A"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C4617A">
        <w:rPr>
          <w:rFonts w:cs="Times New Roman"/>
          <w:szCs w:val="28"/>
        </w:rPr>
        <w:t>р. Жем</w:t>
      </w:r>
      <w:r w:rsidR="00C4617A">
        <w:rPr>
          <w:rFonts w:cs="Times New Roman"/>
          <w:szCs w:val="28"/>
          <w:lang w:val="kk-KZ"/>
        </w:rPr>
        <w:t xml:space="preserve"> – с казахского – корм, летнее пастбище;</w:t>
      </w:r>
    </w:p>
    <w:p w14:paraId="02362F4F" w14:textId="3546B1BF"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846199">
        <w:rPr>
          <w:rFonts w:cs="Times New Roman"/>
          <w:szCs w:val="28"/>
        </w:rPr>
        <w:t>р. Тонкерис</w:t>
      </w:r>
      <w:r w:rsidR="00982315" w:rsidRPr="00846199">
        <w:rPr>
          <w:rFonts w:cs="Times New Roman"/>
          <w:szCs w:val="28"/>
          <w:lang w:val="kk-KZ"/>
        </w:rPr>
        <w:t xml:space="preserve"> – от казахского «төңкеріс» – революция, переворот;</w:t>
      </w:r>
    </w:p>
    <w:p w14:paraId="1C49E9E3" w14:textId="741DCDA4" w:rsidR="00957DF9" w:rsidRPr="00957DF9"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57DF9">
        <w:rPr>
          <w:rFonts w:cs="Times New Roman"/>
          <w:szCs w:val="28"/>
        </w:rPr>
        <w:t xml:space="preserve">р. Кыргын – от </w:t>
      </w:r>
      <w:r w:rsidR="00957DF9">
        <w:rPr>
          <w:rFonts w:cs="Times New Roman"/>
          <w:szCs w:val="28"/>
          <w:lang w:val="kk-KZ"/>
        </w:rPr>
        <w:t>казахского «қырғын» – побоище, битва (связано с историческим событием);</w:t>
      </w:r>
    </w:p>
    <w:p w14:paraId="16FC7B4B" w14:textId="366703F1"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2B28F0">
        <w:rPr>
          <w:rFonts w:cs="Times New Roman"/>
          <w:szCs w:val="28"/>
          <w:lang w:val="kk-KZ"/>
        </w:rPr>
        <w:t>оз. Ынтымак</w:t>
      </w:r>
      <w:r w:rsidR="00982315">
        <w:rPr>
          <w:rFonts w:cs="Times New Roman"/>
          <w:szCs w:val="28"/>
          <w:lang w:val="kk-KZ"/>
        </w:rPr>
        <w:t xml:space="preserve"> – от казахского «ынтымақ» – согласие;</w:t>
      </w:r>
    </w:p>
    <w:p w14:paraId="2B796673" w14:textId="290EF5AA" w:rsidR="00F81072"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754A0B" w:rsidRPr="002B28F0">
        <w:rPr>
          <w:rFonts w:cs="Times New Roman"/>
          <w:szCs w:val="28"/>
          <w:lang w:val="kk-KZ"/>
        </w:rPr>
        <w:t xml:space="preserve">р. </w:t>
      </w:r>
      <w:r w:rsidR="001369F8">
        <w:rPr>
          <w:rFonts w:cs="Times New Roman"/>
          <w:szCs w:val="28"/>
          <w:lang w:val="kk-KZ"/>
        </w:rPr>
        <w:t xml:space="preserve">Илек – </w:t>
      </w:r>
      <w:r w:rsidR="00F81072" w:rsidRPr="00F81072">
        <w:rPr>
          <w:rFonts w:cs="Times New Roman"/>
          <w:szCs w:val="28"/>
          <w:lang w:val="kk-KZ"/>
        </w:rPr>
        <w:t xml:space="preserve">сопоставление с башкирским </w:t>
      </w:r>
      <w:r w:rsidR="00F81072">
        <w:rPr>
          <w:rFonts w:cs="Times New Roman"/>
          <w:szCs w:val="28"/>
          <w:lang w:val="kk-KZ"/>
        </w:rPr>
        <w:t>«</w:t>
      </w:r>
      <w:r w:rsidR="00F81072" w:rsidRPr="00F81072">
        <w:rPr>
          <w:rFonts w:cs="Times New Roman"/>
          <w:szCs w:val="28"/>
          <w:lang w:val="kk-KZ"/>
        </w:rPr>
        <w:t>илек</w:t>
      </w:r>
      <w:r w:rsidR="00F81072">
        <w:rPr>
          <w:rFonts w:cs="Times New Roman"/>
          <w:szCs w:val="28"/>
          <w:lang w:val="kk-KZ"/>
        </w:rPr>
        <w:t>»</w:t>
      </w:r>
      <w:r w:rsidR="00F81072" w:rsidRPr="00F81072">
        <w:rPr>
          <w:rFonts w:cs="Times New Roman"/>
          <w:szCs w:val="28"/>
          <w:lang w:val="kk-KZ"/>
        </w:rPr>
        <w:t xml:space="preserve">, татарским </w:t>
      </w:r>
      <w:r w:rsidR="00F81072">
        <w:rPr>
          <w:rFonts w:cs="Times New Roman"/>
          <w:szCs w:val="28"/>
          <w:lang w:val="kk-KZ"/>
        </w:rPr>
        <w:t>«</w:t>
      </w:r>
      <w:r w:rsidR="00F81072" w:rsidRPr="00F81072">
        <w:rPr>
          <w:rFonts w:cs="Times New Roman"/>
          <w:szCs w:val="28"/>
          <w:lang w:val="kk-KZ"/>
        </w:rPr>
        <w:t>илик</w:t>
      </w:r>
      <w:r w:rsidR="00F81072">
        <w:rPr>
          <w:rFonts w:cs="Times New Roman"/>
          <w:szCs w:val="28"/>
          <w:lang w:val="kk-KZ"/>
        </w:rPr>
        <w:t>», киргизским «</w:t>
      </w:r>
      <w:r w:rsidR="00F81072" w:rsidRPr="00F81072">
        <w:rPr>
          <w:rFonts w:cs="Times New Roman"/>
          <w:szCs w:val="28"/>
          <w:lang w:val="kk-KZ"/>
        </w:rPr>
        <w:t>елик</w:t>
      </w:r>
      <w:r w:rsidR="00F81072">
        <w:rPr>
          <w:rFonts w:cs="Times New Roman"/>
          <w:szCs w:val="28"/>
          <w:lang w:val="kk-KZ"/>
        </w:rPr>
        <w:t>» – косуля;</w:t>
      </w:r>
    </w:p>
    <w:p w14:paraId="688632E4" w14:textId="3DF34EAE"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2B28F0">
        <w:rPr>
          <w:rFonts w:cs="Times New Roman"/>
          <w:szCs w:val="28"/>
          <w:lang w:val="kk-KZ"/>
        </w:rPr>
        <w:t>р. Тышкан</w:t>
      </w:r>
      <w:r w:rsidR="00982315">
        <w:rPr>
          <w:rFonts w:cs="Times New Roman"/>
          <w:szCs w:val="28"/>
          <w:lang w:val="kk-KZ"/>
        </w:rPr>
        <w:t xml:space="preserve"> – от тюркского «тошқан» – заяц;</w:t>
      </w:r>
    </w:p>
    <w:p w14:paraId="7F5B3363" w14:textId="3A1E2D79" w:rsidR="00982315" w:rsidRP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Pr>
          <w:rFonts w:cs="Times New Roman"/>
          <w:szCs w:val="28"/>
        </w:rPr>
        <w:t xml:space="preserve">оз. Шыбын – с </w:t>
      </w:r>
      <w:r w:rsidR="00982315">
        <w:rPr>
          <w:rFonts w:cs="Times New Roman"/>
          <w:szCs w:val="28"/>
          <w:lang w:val="kk-KZ"/>
        </w:rPr>
        <w:t>казахского – муха;</w:t>
      </w:r>
    </w:p>
    <w:p w14:paraId="68CF56A5" w14:textId="32C340A4"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BD425C">
        <w:rPr>
          <w:rFonts w:cs="Times New Roman"/>
          <w:szCs w:val="28"/>
          <w:lang w:val="kk-KZ"/>
        </w:rPr>
        <w:t>оз. Ширкей</w:t>
      </w:r>
      <w:r w:rsidR="00982315">
        <w:rPr>
          <w:rFonts w:cs="Times New Roman"/>
          <w:szCs w:val="28"/>
          <w:lang w:val="kk-KZ"/>
        </w:rPr>
        <w:t xml:space="preserve"> – от казахского «шіркей» – мошкара;</w:t>
      </w:r>
    </w:p>
    <w:p w14:paraId="7B4C454A" w14:textId="0793AA93" w:rsidR="00BC403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754A0B" w:rsidRPr="002B28F0">
        <w:rPr>
          <w:rFonts w:cs="Times New Roman"/>
          <w:szCs w:val="28"/>
          <w:lang w:val="kk-KZ"/>
        </w:rPr>
        <w:t>р. Агаш</w:t>
      </w:r>
      <w:r w:rsidR="001362FB">
        <w:rPr>
          <w:rFonts w:cs="Times New Roman"/>
          <w:szCs w:val="28"/>
          <w:lang w:val="kk-KZ"/>
        </w:rPr>
        <w:t xml:space="preserve"> </w:t>
      </w:r>
      <w:r w:rsidR="00BC4035">
        <w:rPr>
          <w:rFonts w:cs="Times New Roman"/>
          <w:szCs w:val="28"/>
          <w:lang w:val="kk-KZ"/>
        </w:rPr>
        <w:t>– от казахского «ағаш» – дерево;</w:t>
      </w:r>
    </w:p>
    <w:p w14:paraId="54AE6C11" w14:textId="47037875" w:rsidR="001362FB" w:rsidRPr="001362FB"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1362FB">
        <w:rPr>
          <w:rFonts w:cs="Times New Roman"/>
          <w:szCs w:val="28"/>
        </w:rPr>
        <w:t xml:space="preserve">оз. </w:t>
      </w:r>
      <w:r w:rsidR="001362FB" w:rsidRPr="003E6A0F">
        <w:rPr>
          <w:rFonts w:cs="Times New Roman"/>
          <w:szCs w:val="28"/>
        </w:rPr>
        <w:t>Тогай</w:t>
      </w:r>
      <w:r w:rsidR="001362FB">
        <w:rPr>
          <w:rFonts w:cs="Times New Roman"/>
          <w:szCs w:val="28"/>
        </w:rPr>
        <w:t xml:space="preserve"> – </w:t>
      </w:r>
      <w:r w:rsidR="001362FB">
        <w:rPr>
          <w:rFonts w:cs="Times New Roman"/>
          <w:szCs w:val="28"/>
          <w:lang w:val="kk-KZ"/>
        </w:rPr>
        <w:t>от казахского «тоғай» – лес, заросли кустарника;</w:t>
      </w:r>
    </w:p>
    <w:p w14:paraId="31087A97" w14:textId="6B30FD0A"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846199">
        <w:rPr>
          <w:rFonts w:cs="Times New Roman"/>
          <w:szCs w:val="28"/>
          <w:lang w:val="kk-KZ"/>
        </w:rPr>
        <w:t>оз. Чесноки – от названия растительности на берегу реки;</w:t>
      </w:r>
    </w:p>
    <w:p w14:paraId="04AED9A3" w14:textId="51684EFC" w:rsidR="002F7041"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754A0B" w:rsidRPr="002B28F0">
        <w:rPr>
          <w:rFonts w:cs="Times New Roman"/>
          <w:szCs w:val="28"/>
          <w:lang w:val="kk-KZ"/>
        </w:rPr>
        <w:t>р. Аулие</w:t>
      </w:r>
      <w:r w:rsidR="002F7041">
        <w:rPr>
          <w:rFonts w:cs="Times New Roman"/>
          <w:szCs w:val="28"/>
          <w:lang w:val="kk-KZ"/>
        </w:rPr>
        <w:t xml:space="preserve"> – от казахского «әулие» – священный, целебный;</w:t>
      </w:r>
    </w:p>
    <w:p w14:paraId="76F7C237" w14:textId="29AAF808" w:rsidR="0098231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982315" w:rsidRPr="002B28F0">
        <w:rPr>
          <w:rFonts w:cs="Times New Roman"/>
          <w:szCs w:val="28"/>
          <w:lang w:val="kk-KZ"/>
        </w:rPr>
        <w:t>оз. Иссык</w:t>
      </w:r>
      <w:r w:rsidR="00982315">
        <w:rPr>
          <w:rFonts w:cs="Times New Roman"/>
          <w:szCs w:val="28"/>
          <w:lang w:val="kk-KZ"/>
        </w:rPr>
        <w:t xml:space="preserve"> – от древнетюркского «есік» – священный;</w:t>
      </w:r>
    </w:p>
    <w:p w14:paraId="3390E506" w14:textId="1EFA269F" w:rsidR="00685E58" w:rsidRPr="00846199" w:rsidRDefault="00176C5B" w:rsidP="008E69F2">
      <w:pPr>
        <w:tabs>
          <w:tab w:val="left" w:pos="993"/>
          <w:tab w:val="left" w:pos="8465"/>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85E58" w:rsidRPr="00846199">
        <w:rPr>
          <w:rFonts w:cs="Times New Roman"/>
          <w:szCs w:val="28"/>
        </w:rPr>
        <w:t>р. Биже</w:t>
      </w:r>
      <w:r w:rsidR="00685E58" w:rsidRPr="00846199">
        <w:rPr>
          <w:rFonts w:cs="Times New Roman"/>
          <w:szCs w:val="28"/>
          <w:lang w:val="kk-KZ"/>
        </w:rPr>
        <w:t xml:space="preserve"> – от тюркс</w:t>
      </w:r>
      <w:r w:rsidR="00826F86" w:rsidRPr="00846199">
        <w:rPr>
          <w:rFonts w:cs="Times New Roman"/>
          <w:szCs w:val="28"/>
          <w:lang w:val="kk-KZ"/>
        </w:rPr>
        <w:t>кого «быжы» – письмена, рисунки; Біжі</w:t>
      </w:r>
    </w:p>
    <w:p w14:paraId="5DD68C54" w14:textId="7DA861D2" w:rsidR="00671449"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3E6A0F" w:rsidRPr="00846199">
        <w:rPr>
          <w:rFonts w:cs="Times New Roman"/>
          <w:szCs w:val="28"/>
          <w:lang w:val="kk-KZ"/>
        </w:rPr>
        <w:t xml:space="preserve">оз. </w:t>
      </w:r>
      <w:r w:rsidR="006E22F9" w:rsidRPr="00846199">
        <w:rPr>
          <w:rFonts w:cs="Times New Roman"/>
          <w:szCs w:val="28"/>
          <w:lang w:val="kk-KZ"/>
        </w:rPr>
        <w:t>Капшагай</w:t>
      </w:r>
      <w:r w:rsidR="00671449" w:rsidRPr="00846199">
        <w:rPr>
          <w:rFonts w:cs="Times New Roman"/>
          <w:szCs w:val="28"/>
          <w:lang w:val="kk-KZ"/>
        </w:rPr>
        <w:t xml:space="preserve"> – название водохранилища является переносом от г</w:t>
      </w:r>
      <w:r w:rsidR="00982315" w:rsidRPr="00846199">
        <w:rPr>
          <w:rFonts w:cs="Times New Roman"/>
          <w:szCs w:val="28"/>
          <w:lang w:val="kk-KZ"/>
        </w:rPr>
        <w:t>.</w:t>
      </w:r>
      <w:r w:rsidR="00671449">
        <w:rPr>
          <w:rFonts w:cs="Times New Roman"/>
          <w:szCs w:val="28"/>
          <w:lang w:val="kk-KZ"/>
        </w:rPr>
        <w:t xml:space="preserve"> Капшагай, ныне г. Конаев;</w:t>
      </w:r>
    </w:p>
    <w:p w14:paraId="62CD50E3" w14:textId="3FBDC11B" w:rsidR="00CC73B1"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754A0B" w:rsidRPr="002B28F0">
        <w:rPr>
          <w:rFonts w:cs="Times New Roman"/>
          <w:szCs w:val="28"/>
          <w:lang w:val="kk-KZ"/>
        </w:rPr>
        <w:t>р. Долан</w:t>
      </w:r>
      <w:r w:rsidR="00CC73B1">
        <w:rPr>
          <w:rFonts w:cs="Times New Roman"/>
          <w:szCs w:val="28"/>
          <w:lang w:val="kk-KZ"/>
        </w:rPr>
        <w:t xml:space="preserve"> – является переносом от названия стоящей неподалеку горы;</w:t>
      </w:r>
    </w:p>
    <w:p w14:paraId="1D40F307" w14:textId="6DA60066" w:rsidR="009A0562"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754A0B">
        <w:rPr>
          <w:rFonts w:cs="Times New Roman"/>
          <w:szCs w:val="28"/>
        </w:rPr>
        <w:t xml:space="preserve">р. </w:t>
      </w:r>
      <w:r w:rsidR="00754A0B" w:rsidRPr="003E6A0F">
        <w:rPr>
          <w:rFonts w:cs="Times New Roman"/>
          <w:szCs w:val="28"/>
        </w:rPr>
        <w:t>Талас</w:t>
      </w:r>
      <w:r w:rsidR="009A0562">
        <w:rPr>
          <w:rFonts w:cs="Times New Roman"/>
          <w:szCs w:val="28"/>
          <w:lang w:val="kk-KZ"/>
        </w:rPr>
        <w:t xml:space="preserve"> – от монгольского «талай» – океан, море;</w:t>
      </w:r>
    </w:p>
    <w:p w14:paraId="78482797" w14:textId="146A2FDC" w:rsidR="005412E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rPr>
        <w:t xml:space="preserve"> </w:t>
      </w:r>
      <w:r w:rsidR="005412E5">
        <w:rPr>
          <w:rFonts w:cs="Times New Roman"/>
          <w:szCs w:val="28"/>
        </w:rPr>
        <w:t xml:space="preserve">р. Кайнар – от </w:t>
      </w:r>
      <w:r w:rsidR="005412E5">
        <w:rPr>
          <w:rFonts w:cs="Times New Roman"/>
          <w:szCs w:val="28"/>
          <w:lang w:val="kk-KZ"/>
        </w:rPr>
        <w:t>казахского «қайнар» – родник;</w:t>
      </w:r>
    </w:p>
    <w:p w14:paraId="0B233151" w14:textId="48BAC67D" w:rsidR="003675A7" w:rsidRPr="005412E5"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3675A7">
        <w:rPr>
          <w:rFonts w:cs="Times New Roman"/>
          <w:szCs w:val="28"/>
          <w:lang w:val="kk-KZ"/>
        </w:rPr>
        <w:t>р. Нура – с монгольского – канава, овраг;</w:t>
      </w:r>
    </w:p>
    <w:p w14:paraId="4764B0E9" w14:textId="7A6BCAE9" w:rsidR="00927FA0" w:rsidRDefault="00176C5B" w:rsidP="008E69F2">
      <w:pPr>
        <w:tabs>
          <w:tab w:val="left" w:pos="993"/>
        </w:tabs>
        <w:ind w:firstLine="709"/>
        <w:rPr>
          <w:rFonts w:cs="Times New Roman"/>
          <w:szCs w:val="28"/>
          <w:lang w:val="kk-KZ"/>
        </w:rPr>
      </w:pPr>
      <w:r>
        <w:rPr>
          <w:rFonts w:cs="Times New Roman"/>
          <w:color w:val="000000" w:themeColor="text1"/>
          <w:szCs w:val="28"/>
        </w:rPr>
        <w:t>–</w:t>
      </w:r>
      <w:r>
        <w:rPr>
          <w:rFonts w:cs="Times New Roman"/>
          <w:szCs w:val="28"/>
        </w:rPr>
        <w:t xml:space="preserve"> </w:t>
      </w:r>
      <w:r w:rsidR="003E6A0F">
        <w:rPr>
          <w:rFonts w:cs="Times New Roman"/>
          <w:szCs w:val="28"/>
        </w:rPr>
        <w:t xml:space="preserve">оз. </w:t>
      </w:r>
      <w:r w:rsidR="00DD3FEB" w:rsidRPr="003E6A0F">
        <w:rPr>
          <w:rFonts w:cs="Times New Roman"/>
          <w:szCs w:val="28"/>
        </w:rPr>
        <w:t>Арасан</w:t>
      </w:r>
      <w:r w:rsidR="00927FA0">
        <w:rPr>
          <w:rFonts w:cs="Times New Roman"/>
          <w:szCs w:val="28"/>
          <w:lang w:val="kk-KZ"/>
        </w:rPr>
        <w:t xml:space="preserve"> – от монгольского «аршан», «аржан» – минеральный источник;</w:t>
      </w:r>
    </w:p>
    <w:p w14:paraId="3C74A3FB" w14:textId="486E57F6" w:rsidR="00545FB8" w:rsidRPr="00545FB8" w:rsidRDefault="00176C5B" w:rsidP="008E69F2">
      <w:pPr>
        <w:tabs>
          <w:tab w:val="left" w:pos="993"/>
        </w:tabs>
        <w:ind w:firstLine="709"/>
        <w:rPr>
          <w:rFonts w:cs="Times New Roman"/>
          <w:szCs w:val="28"/>
          <w:lang w:val="kk-KZ"/>
        </w:rPr>
      </w:pPr>
      <w:r>
        <w:rPr>
          <w:rFonts w:cs="Times New Roman"/>
          <w:color w:val="000000" w:themeColor="text1"/>
          <w:szCs w:val="28"/>
        </w:rPr>
        <w:t xml:space="preserve">– </w:t>
      </w:r>
      <w:r w:rsidR="00545FB8" w:rsidRPr="003E6A0F">
        <w:rPr>
          <w:rFonts w:cs="Times New Roman"/>
          <w:color w:val="000000" w:themeColor="text1"/>
          <w:szCs w:val="28"/>
        </w:rPr>
        <w:t xml:space="preserve">оз. </w:t>
      </w:r>
      <w:r w:rsidR="00545FB8">
        <w:rPr>
          <w:rFonts w:cs="Times New Roman"/>
          <w:color w:val="000000" w:themeColor="text1"/>
          <w:szCs w:val="28"/>
        </w:rPr>
        <w:t xml:space="preserve">Коргалжин – от </w:t>
      </w:r>
      <w:r w:rsidR="00545FB8">
        <w:rPr>
          <w:rFonts w:cs="Times New Roman"/>
          <w:color w:val="000000" w:themeColor="text1"/>
          <w:szCs w:val="28"/>
          <w:lang w:val="kk-KZ"/>
        </w:rPr>
        <w:t>монг</w:t>
      </w:r>
      <w:r w:rsidR="00826F86">
        <w:rPr>
          <w:rFonts w:cs="Times New Roman"/>
          <w:color w:val="000000" w:themeColor="text1"/>
          <w:szCs w:val="28"/>
          <w:lang w:val="kk-KZ"/>
        </w:rPr>
        <w:t>ольского</w:t>
      </w:r>
      <w:r w:rsidR="00545FB8">
        <w:rPr>
          <w:rFonts w:cs="Times New Roman"/>
          <w:color w:val="000000" w:themeColor="text1"/>
          <w:szCs w:val="28"/>
          <w:lang w:val="kk-KZ"/>
        </w:rPr>
        <w:t xml:space="preserve"> «хорголжийн» –</w:t>
      </w:r>
      <w:r w:rsidR="00DC632B">
        <w:rPr>
          <w:rFonts w:cs="Times New Roman"/>
          <w:color w:val="000000" w:themeColor="text1"/>
          <w:szCs w:val="28"/>
          <w:lang w:val="kk-KZ"/>
        </w:rPr>
        <w:t xml:space="preserve"> свинец.</w:t>
      </w:r>
    </w:p>
    <w:p w14:paraId="56429EFB" w14:textId="6EDD5981" w:rsidR="007F4099" w:rsidRDefault="009010DF" w:rsidP="008E69F2">
      <w:pPr>
        <w:tabs>
          <w:tab w:val="left" w:pos="993"/>
        </w:tabs>
        <w:ind w:firstLine="709"/>
        <w:rPr>
          <w:rFonts w:cs="Times New Roman"/>
          <w:color w:val="000000" w:themeColor="text1"/>
          <w:szCs w:val="28"/>
        </w:rPr>
      </w:pPr>
      <w:r>
        <w:rPr>
          <w:rFonts w:cs="Times New Roman"/>
          <w:szCs w:val="28"/>
          <w:lang w:val="kk-KZ"/>
        </w:rPr>
        <w:t xml:space="preserve">Также, среди </w:t>
      </w:r>
      <w:r>
        <w:rPr>
          <w:rFonts w:cs="Times New Roman"/>
          <w:szCs w:val="28"/>
        </w:rPr>
        <w:t xml:space="preserve">гидронимов Казахстана можно обнаружить, что некоторые из них состоят не только из </w:t>
      </w:r>
      <w:r w:rsidR="009D0F5E">
        <w:rPr>
          <w:rFonts w:cs="Times New Roman"/>
          <w:szCs w:val="28"/>
        </w:rPr>
        <w:t xml:space="preserve">корневой морфемы, но из морфем, которые </w:t>
      </w:r>
      <w:r w:rsidR="00EE4F52">
        <w:rPr>
          <w:rFonts w:cs="Times New Roman"/>
          <w:szCs w:val="28"/>
        </w:rPr>
        <w:t xml:space="preserve">носители языка могут с легкостью разделить на несколько </w:t>
      </w:r>
      <w:r w:rsidR="009D0F5E">
        <w:rPr>
          <w:rFonts w:cs="Times New Roman"/>
          <w:szCs w:val="28"/>
        </w:rPr>
        <w:t>частей</w:t>
      </w:r>
      <w:r w:rsidR="00EE4F52">
        <w:rPr>
          <w:rFonts w:cs="Times New Roman"/>
          <w:szCs w:val="28"/>
        </w:rPr>
        <w:t xml:space="preserve">. </w:t>
      </w:r>
      <w:r>
        <w:rPr>
          <w:rFonts w:cs="Times New Roman"/>
          <w:szCs w:val="28"/>
        </w:rPr>
        <w:t xml:space="preserve"> </w:t>
      </w:r>
      <w:r>
        <w:rPr>
          <w:rFonts w:cs="Times New Roman"/>
          <w:color w:val="000000" w:themeColor="text1"/>
          <w:szCs w:val="28"/>
        </w:rPr>
        <w:t>Объяснением причины, почему эти гидронимы по своей структуре в настоящем исследовании относятся к одно</w:t>
      </w:r>
      <w:r w:rsidR="009D0F5E">
        <w:rPr>
          <w:rFonts w:cs="Times New Roman"/>
          <w:color w:val="000000" w:themeColor="text1"/>
          <w:szCs w:val="28"/>
        </w:rPr>
        <w:t>морфемным</w:t>
      </w:r>
      <w:r>
        <w:rPr>
          <w:rFonts w:cs="Times New Roman"/>
          <w:color w:val="000000" w:themeColor="text1"/>
          <w:szCs w:val="28"/>
        </w:rPr>
        <w:t xml:space="preserve"> служит то, что при дальнейшем рассмотрении их происхождения </w:t>
      </w:r>
      <w:r w:rsidR="007F4099">
        <w:rPr>
          <w:rFonts w:cs="Times New Roman"/>
          <w:color w:val="000000" w:themeColor="text1"/>
          <w:szCs w:val="28"/>
        </w:rPr>
        <w:t>обнаруживается,</w:t>
      </w:r>
      <w:r>
        <w:rPr>
          <w:rFonts w:cs="Times New Roman"/>
          <w:color w:val="000000" w:themeColor="text1"/>
          <w:szCs w:val="28"/>
        </w:rPr>
        <w:t xml:space="preserve"> что они являются</w:t>
      </w:r>
      <w:r w:rsidR="009D0F5E">
        <w:rPr>
          <w:rFonts w:cs="Times New Roman"/>
          <w:color w:val="000000" w:themeColor="text1"/>
          <w:szCs w:val="28"/>
        </w:rPr>
        <w:t xml:space="preserve"> неделимыми</w:t>
      </w:r>
      <w:r w:rsidR="007F4099">
        <w:rPr>
          <w:rFonts w:cs="Times New Roman"/>
          <w:color w:val="000000" w:themeColor="text1"/>
          <w:szCs w:val="28"/>
        </w:rPr>
        <w:t>:</w:t>
      </w:r>
    </w:p>
    <w:p w14:paraId="6C71BA48" w14:textId="4A4942EA" w:rsidR="00F16278" w:rsidRPr="00603175" w:rsidRDefault="00603175" w:rsidP="00603175">
      <w:pPr>
        <w:tabs>
          <w:tab w:val="left" w:pos="0"/>
          <w:tab w:val="left" w:pos="851"/>
          <w:tab w:val="left" w:pos="993"/>
        </w:tabs>
        <w:ind w:left="709"/>
        <w:rPr>
          <w:rFonts w:cs="Times New Roman"/>
          <w:szCs w:val="28"/>
          <w:lang w:val="kk-KZ"/>
        </w:rPr>
      </w:pPr>
      <w:r>
        <w:rPr>
          <w:rFonts w:cs="Times New Roman"/>
          <w:color w:val="000000" w:themeColor="text1"/>
          <w:szCs w:val="28"/>
        </w:rPr>
        <w:t xml:space="preserve">а) </w:t>
      </w:r>
      <w:r w:rsidR="007F4099" w:rsidRPr="00603175">
        <w:rPr>
          <w:rFonts w:cs="Times New Roman"/>
          <w:color w:val="000000" w:themeColor="text1"/>
          <w:szCs w:val="28"/>
        </w:rPr>
        <w:t xml:space="preserve">антропотопонимами: </w:t>
      </w:r>
    </w:p>
    <w:p w14:paraId="6958CD02" w14:textId="6744FCF5" w:rsidR="007F4099" w:rsidRPr="007F4099" w:rsidRDefault="00603175" w:rsidP="00603175">
      <w:pPr>
        <w:pStyle w:val="a3"/>
        <w:tabs>
          <w:tab w:val="left" w:pos="0"/>
          <w:tab w:val="left" w:pos="851"/>
          <w:tab w:val="left" w:pos="993"/>
        </w:tabs>
        <w:ind w:left="0" w:firstLine="851"/>
        <w:rPr>
          <w:rFonts w:cs="Times New Roman"/>
          <w:szCs w:val="28"/>
          <w:lang w:val="kk-KZ"/>
        </w:rPr>
      </w:pPr>
      <w:r>
        <w:rPr>
          <w:rFonts w:cs="Times New Roman"/>
          <w:szCs w:val="28"/>
        </w:rPr>
        <w:t xml:space="preserve">– </w:t>
      </w:r>
      <w:r w:rsidR="007F4099">
        <w:rPr>
          <w:rFonts w:cs="Times New Roman"/>
          <w:szCs w:val="28"/>
        </w:rPr>
        <w:t xml:space="preserve">р. </w:t>
      </w:r>
      <w:r w:rsidR="007F4099" w:rsidRPr="003E6A0F">
        <w:rPr>
          <w:rFonts w:cs="Times New Roman"/>
          <w:szCs w:val="28"/>
        </w:rPr>
        <w:t xml:space="preserve">Есенаман, </w:t>
      </w:r>
      <w:r w:rsidR="007F4099" w:rsidRPr="002B28F0">
        <w:rPr>
          <w:rFonts w:cs="Times New Roman"/>
          <w:szCs w:val="28"/>
          <w:lang w:val="kk-KZ"/>
        </w:rPr>
        <w:t>оз. Наурызбай, р. Есентай,</w:t>
      </w:r>
      <w:r w:rsidR="007F4099">
        <w:rPr>
          <w:rFonts w:cs="Times New Roman"/>
          <w:szCs w:val="28"/>
          <w:lang w:val="kk-KZ"/>
        </w:rPr>
        <w:t xml:space="preserve"> </w:t>
      </w:r>
      <w:r w:rsidR="007F4099">
        <w:rPr>
          <w:rFonts w:cs="Times New Roman"/>
          <w:szCs w:val="28"/>
        </w:rPr>
        <w:t xml:space="preserve">оз. </w:t>
      </w:r>
      <w:r w:rsidR="007F4099" w:rsidRPr="003E6A0F">
        <w:rPr>
          <w:rFonts w:cs="Times New Roman"/>
          <w:szCs w:val="28"/>
        </w:rPr>
        <w:t xml:space="preserve">Ырысай, </w:t>
      </w:r>
      <w:r w:rsidR="007F4099">
        <w:rPr>
          <w:rFonts w:cs="Times New Roman"/>
          <w:szCs w:val="28"/>
        </w:rPr>
        <w:t xml:space="preserve">р. </w:t>
      </w:r>
      <w:r w:rsidR="007F4099" w:rsidRPr="003E6A0F">
        <w:rPr>
          <w:rFonts w:cs="Times New Roman"/>
          <w:szCs w:val="28"/>
        </w:rPr>
        <w:t xml:space="preserve">Алгара, </w:t>
      </w:r>
      <w:r w:rsidR="007F4099">
        <w:rPr>
          <w:rFonts w:cs="Times New Roman"/>
          <w:szCs w:val="28"/>
        </w:rPr>
        <w:t>оз.</w:t>
      </w:r>
      <w:r w:rsidR="00176C5B">
        <w:rPr>
          <w:rFonts w:cs="Times New Roman"/>
          <w:szCs w:val="28"/>
        </w:rPr>
        <w:t> </w:t>
      </w:r>
      <w:r w:rsidR="007F4099" w:rsidRPr="003E6A0F">
        <w:rPr>
          <w:rFonts w:cs="Times New Roman"/>
          <w:szCs w:val="28"/>
        </w:rPr>
        <w:t xml:space="preserve">Кайназар, </w:t>
      </w:r>
      <w:r w:rsidR="007F4099">
        <w:rPr>
          <w:rFonts w:cs="Times New Roman"/>
          <w:szCs w:val="28"/>
        </w:rPr>
        <w:t xml:space="preserve">оз. </w:t>
      </w:r>
      <w:r w:rsidR="007F4099" w:rsidRPr="003E6A0F">
        <w:rPr>
          <w:rFonts w:cs="Times New Roman"/>
          <w:szCs w:val="28"/>
        </w:rPr>
        <w:t xml:space="preserve">Айдархан, </w:t>
      </w:r>
      <w:r w:rsidR="007F4099">
        <w:rPr>
          <w:rFonts w:cs="Times New Roman"/>
          <w:szCs w:val="28"/>
        </w:rPr>
        <w:t xml:space="preserve">оз. </w:t>
      </w:r>
      <w:r w:rsidR="007F4099" w:rsidRPr="003E6A0F">
        <w:rPr>
          <w:rFonts w:cs="Times New Roman"/>
          <w:szCs w:val="28"/>
        </w:rPr>
        <w:t xml:space="preserve">Каракоз, </w:t>
      </w:r>
      <w:r w:rsidR="007F4099" w:rsidRPr="003E6A0F">
        <w:rPr>
          <w:rFonts w:cs="Times New Roman"/>
          <w:color w:val="000000" w:themeColor="text1"/>
          <w:szCs w:val="28"/>
        </w:rPr>
        <w:t xml:space="preserve">оз. Алимбек, </w:t>
      </w:r>
      <w:r w:rsidR="007F4099" w:rsidRPr="00827513">
        <w:rPr>
          <w:rFonts w:cs="Times New Roman"/>
          <w:color w:val="000000" w:themeColor="text1"/>
          <w:szCs w:val="28"/>
        </w:rPr>
        <w:t xml:space="preserve">р. Кенжебай, </w:t>
      </w:r>
      <w:r w:rsidR="0022422F">
        <w:rPr>
          <w:rFonts w:cs="Times New Roman"/>
          <w:szCs w:val="28"/>
        </w:rPr>
        <w:t>оз.</w:t>
      </w:r>
      <w:r w:rsidR="00176C5B">
        <w:rPr>
          <w:rFonts w:cs="Times New Roman"/>
          <w:szCs w:val="28"/>
        </w:rPr>
        <w:t> </w:t>
      </w:r>
      <w:r w:rsidR="0022422F" w:rsidRPr="003E6A0F">
        <w:rPr>
          <w:rFonts w:cs="Times New Roman"/>
          <w:szCs w:val="28"/>
        </w:rPr>
        <w:t>Кошкарата</w:t>
      </w:r>
      <w:r w:rsidR="0022422F">
        <w:rPr>
          <w:rFonts w:cs="Times New Roman"/>
          <w:szCs w:val="28"/>
        </w:rPr>
        <w:t xml:space="preserve">, </w:t>
      </w:r>
      <w:r w:rsidR="00D84A16">
        <w:rPr>
          <w:rFonts w:cs="Times New Roman"/>
          <w:szCs w:val="28"/>
        </w:rPr>
        <w:t xml:space="preserve">р. </w:t>
      </w:r>
      <w:r w:rsidR="00D84A16" w:rsidRPr="003E6A0F">
        <w:rPr>
          <w:rFonts w:cs="Times New Roman"/>
          <w:szCs w:val="28"/>
        </w:rPr>
        <w:t>Ескельды</w:t>
      </w:r>
      <w:r w:rsidR="00C54CC0">
        <w:rPr>
          <w:rFonts w:cs="Times New Roman"/>
          <w:szCs w:val="28"/>
          <w:lang w:val="kk-KZ"/>
        </w:rPr>
        <w:t xml:space="preserve"> </w:t>
      </w:r>
      <w:r w:rsidR="007F4099">
        <w:rPr>
          <w:rFonts w:cs="Times New Roman"/>
          <w:szCs w:val="28"/>
        </w:rPr>
        <w:t xml:space="preserve">– </w:t>
      </w:r>
      <w:r w:rsidR="007F4099">
        <w:rPr>
          <w:rFonts w:cs="Times New Roman"/>
          <w:szCs w:val="28"/>
          <w:lang w:val="kk-KZ"/>
        </w:rPr>
        <w:t>произошли от имени</w:t>
      </w:r>
      <w:r w:rsidR="007F4099">
        <w:rPr>
          <w:rFonts w:cs="Times New Roman"/>
          <w:szCs w:val="28"/>
        </w:rPr>
        <w:t xml:space="preserve"> человека;</w:t>
      </w:r>
    </w:p>
    <w:p w14:paraId="56523FF0" w14:textId="53A3AEFC" w:rsidR="00F16278" w:rsidRPr="00603175" w:rsidRDefault="00603175" w:rsidP="00603175">
      <w:pPr>
        <w:tabs>
          <w:tab w:val="left" w:pos="0"/>
          <w:tab w:val="left" w:pos="851"/>
          <w:tab w:val="left" w:pos="993"/>
        </w:tabs>
        <w:ind w:left="709"/>
        <w:rPr>
          <w:rFonts w:cs="Times New Roman"/>
          <w:szCs w:val="28"/>
          <w:lang w:val="kk-KZ"/>
        </w:rPr>
      </w:pPr>
      <w:r>
        <w:rPr>
          <w:rFonts w:cs="Times New Roman"/>
          <w:color w:val="000000" w:themeColor="text1"/>
          <w:szCs w:val="28"/>
        </w:rPr>
        <w:t xml:space="preserve">б) </w:t>
      </w:r>
      <w:r w:rsidR="007F4099" w:rsidRPr="00603175">
        <w:rPr>
          <w:rFonts w:cs="Times New Roman"/>
          <w:color w:val="000000" w:themeColor="text1"/>
          <w:szCs w:val="28"/>
        </w:rPr>
        <w:t xml:space="preserve">этнотопонимами: </w:t>
      </w:r>
    </w:p>
    <w:p w14:paraId="5B942C6F" w14:textId="5EF539F1" w:rsidR="007F4099" w:rsidRPr="00D84A16" w:rsidRDefault="00603175" w:rsidP="00603175">
      <w:pPr>
        <w:pStyle w:val="a3"/>
        <w:tabs>
          <w:tab w:val="left" w:pos="0"/>
          <w:tab w:val="left" w:pos="851"/>
          <w:tab w:val="left" w:pos="993"/>
        </w:tabs>
        <w:ind w:left="0" w:firstLine="851"/>
        <w:rPr>
          <w:rFonts w:cs="Times New Roman"/>
          <w:szCs w:val="28"/>
          <w:lang w:val="kk-KZ"/>
        </w:rPr>
      </w:pPr>
      <w:r>
        <w:rPr>
          <w:rFonts w:cs="Times New Roman"/>
          <w:szCs w:val="28"/>
        </w:rPr>
        <w:t xml:space="preserve">– </w:t>
      </w:r>
      <w:r w:rsidR="00534690">
        <w:rPr>
          <w:rFonts w:cs="Times New Roman"/>
          <w:szCs w:val="28"/>
        </w:rPr>
        <w:t xml:space="preserve">р. </w:t>
      </w:r>
      <w:r w:rsidR="00534690" w:rsidRPr="003E6A0F">
        <w:rPr>
          <w:rFonts w:cs="Times New Roman"/>
          <w:szCs w:val="28"/>
        </w:rPr>
        <w:t xml:space="preserve">Жаманаша, </w:t>
      </w:r>
      <w:r w:rsidR="007F4099">
        <w:rPr>
          <w:rFonts w:cs="Times New Roman"/>
          <w:szCs w:val="28"/>
        </w:rPr>
        <w:t>оз. Сатыбалды</w:t>
      </w:r>
      <w:r w:rsidR="00534690">
        <w:rPr>
          <w:rFonts w:cs="Times New Roman"/>
          <w:szCs w:val="28"/>
        </w:rPr>
        <w:t xml:space="preserve">, </w:t>
      </w:r>
      <w:r w:rsidR="000D4D86">
        <w:rPr>
          <w:rFonts w:cs="Times New Roman"/>
          <w:szCs w:val="28"/>
        </w:rPr>
        <w:t xml:space="preserve">оз. </w:t>
      </w:r>
      <w:r w:rsidR="000D4D86" w:rsidRPr="003E6A0F">
        <w:rPr>
          <w:rFonts w:cs="Times New Roman"/>
          <w:szCs w:val="28"/>
        </w:rPr>
        <w:t>Бескаска</w:t>
      </w:r>
      <w:r w:rsidR="000D4D86">
        <w:rPr>
          <w:rFonts w:cs="Times New Roman"/>
          <w:szCs w:val="28"/>
          <w:lang w:val="kk-KZ"/>
        </w:rPr>
        <w:t xml:space="preserve">, </w:t>
      </w:r>
      <w:r w:rsidR="000D4D86">
        <w:rPr>
          <w:rFonts w:cs="Times New Roman"/>
          <w:szCs w:val="28"/>
        </w:rPr>
        <w:t xml:space="preserve">оз. </w:t>
      </w:r>
      <w:r w:rsidR="000D4D86" w:rsidRPr="003E6A0F">
        <w:rPr>
          <w:rFonts w:cs="Times New Roman"/>
          <w:szCs w:val="28"/>
        </w:rPr>
        <w:t>Болекаяк</w:t>
      </w:r>
      <w:r w:rsidR="00C54CC0">
        <w:rPr>
          <w:rFonts w:cs="Times New Roman"/>
          <w:szCs w:val="28"/>
          <w:lang w:val="kk-KZ"/>
        </w:rPr>
        <w:t xml:space="preserve">, </w:t>
      </w:r>
      <w:r w:rsidR="00C54CC0">
        <w:rPr>
          <w:rFonts w:cs="Times New Roman"/>
          <w:szCs w:val="28"/>
        </w:rPr>
        <w:t>оз. Карасарт</w:t>
      </w:r>
      <w:r w:rsidR="001A5652">
        <w:rPr>
          <w:rFonts w:cs="Times New Roman"/>
          <w:szCs w:val="28"/>
          <w:lang w:val="kk-KZ"/>
        </w:rPr>
        <w:t>,</w:t>
      </w:r>
      <w:r w:rsidR="007F4099">
        <w:rPr>
          <w:rFonts w:cs="Times New Roman"/>
          <w:szCs w:val="28"/>
        </w:rPr>
        <w:t xml:space="preserve"> </w:t>
      </w:r>
      <w:r w:rsidR="001A5652">
        <w:rPr>
          <w:rFonts w:cs="Times New Roman"/>
          <w:szCs w:val="28"/>
        </w:rPr>
        <w:t>р.</w:t>
      </w:r>
      <w:r w:rsidR="00176C5B">
        <w:rPr>
          <w:rFonts w:cs="Times New Roman"/>
          <w:szCs w:val="28"/>
        </w:rPr>
        <w:t> </w:t>
      </w:r>
      <w:r w:rsidR="001A5652" w:rsidRPr="003E6A0F">
        <w:rPr>
          <w:rFonts w:cs="Times New Roman"/>
          <w:szCs w:val="28"/>
        </w:rPr>
        <w:t xml:space="preserve">Тайсары, </w:t>
      </w:r>
      <w:r w:rsidR="001A5652">
        <w:rPr>
          <w:rFonts w:cs="Times New Roman"/>
          <w:color w:val="000000" w:themeColor="text1"/>
          <w:szCs w:val="28"/>
        </w:rPr>
        <w:t xml:space="preserve">оз. Итемген </w:t>
      </w:r>
      <w:r w:rsidR="007F4099">
        <w:rPr>
          <w:rFonts w:cs="Times New Roman"/>
          <w:szCs w:val="28"/>
        </w:rPr>
        <w:t>– произошл</w:t>
      </w:r>
      <w:r w:rsidR="007F4099">
        <w:rPr>
          <w:rFonts w:cs="Times New Roman"/>
          <w:szCs w:val="28"/>
          <w:lang w:val="kk-KZ"/>
        </w:rPr>
        <w:t>и</w:t>
      </w:r>
      <w:r w:rsidR="007F4099">
        <w:rPr>
          <w:rFonts w:cs="Times New Roman"/>
          <w:szCs w:val="28"/>
        </w:rPr>
        <w:t xml:space="preserve"> от названий род</w:t>
      </w:r>
      <w:r w:rsidR="007F4099">
        <w:rPr>
          <w:rFonts w:cs="Times New Roman"/>
          <w:szCs w:val="28"/>
          <w:lang w:val="kk-KZ"/>
        </w:rPr>
        <w:t>ов</w:t>
      </w:r>
      <w:r w:rsidR="007F4099">
        <w:rPr>
          <w:rFonts w:cs="Times New Roman"/>
          <w:szCs w:val="28"/>
        </w:rPr>
        <w:t xml:space="preserve"> или племен</w:t>
      </w:r>
      <w:r w:rsidR="00D84A16">
        <w:rPr>
          <w:rFonts w:cs="Times New Roman"/>
          <w:szCs w:val="28"/>
        </w:rPr>
        <w:t>, проживавших</w:t>
      </w:r>
      <w:r w:rsidR="007F4099">
        <w:rPr>
          <w:rFonts w:cs="Times New Roman"/>
          <w:szCs w:val="28"/>
        </w:rPr>
        <w:t xml:space="preserve"> н</w:t>
      </w:r>
      <w:r w:rsidR="00D84A16">
        <w:rPr>
          <w:rFonts w:cs="Times New Roman"/>
          <w:szCs w:val="28"/>
        </w:rPr>
        <w:t>еподалеку от водоема;</w:t>
      </w:r>
    </w:p>
    <w:p w14:paraId="16887109" w14:textId="4A154967" w:rsidR="00D84A16" w:rsidRPr="00603175" w:rsidRDefault="00603175" w:rsidP="00603175">
      <w:pPr>
        <w:tabs>
          <w:tab w:val="left" w:pos="0"/>
          <w:tab w:val="left" w:pos="851"/>
          <w:tab w:val="left" w:pos="993"/>
        </w:tabs>
        <w:ind w:left="709"/>
        <w:rPr>
          <w:rFonts w:cs="Times New Roman"/>
          <w:szCs w:val="28"/>
          <w:lang w:val="kk-KZ"/>
        </w:rPr>
      </w:pPr>
      <w:r>
        <w:rPr>
          <w:rFonts w:cs="Times New Roman"/>
          <w:szCs w:val="28"/>
          <w:lang w:val="kk-KZ"/>
        </w:rPr>
        <w:t xml:space="preserve">в) </w:t>
      </w:r>
      <w:r w:rsidR="00D84A16" w:rsidRPr="00603175">
        <w:rPr>
          <w:rFonts w:cs="Times New Roman"/>
          <w:szCs w:val="28"/>
          <w:lang w:val="kk-KZ"/>
        </w:rPr>
        <w:t>неузнаваемыми формами</w:t>
      </w:r>
      <w:r w:rsidR="000D4D86" w:rsidRPr="00603175">
        <w:rPr>
          <w:rFonts w:cs="Times New Roman"/>
          <w:szCs w:val="28"/>
          <w:lang w:val="kk-KZ"/>
        </w:rPr>
        <w:t>:</w:t>
      </w:r>
    </w:p>
    <w:p w14:paraId="03EE2841" w14:textId="621CDF44" w:rsidR="000D4D86" w:rsidRDefault="00603175" w:rsidP="00603175">
      <w:pPr>
        <w:ind w:firstLine="851"/>
        <w:rPr>
          <w:rFonts w:cs="Times New Roman"/>
          <w:szCs w:val="28"/>
          <w:lang w:val="kk-KZ"/>
        </w:rPr>
      </w:pPr>
      <w:r>
        <w:rPr>
          <w:rFonts w:cs="Times New Roman"/>
          <w:szCs w:val="28"/>
        </w:rPr>
        <w:t xml:space="preserve">– </w:t>
      </w:r>
      <w:r w:rsidR="00F3729C">
        <w:rPr>
          <w:rFonts w:cs="Times New Roman"/>
          <w:szCs w:val="28"/>
        </w:rPr>
        <w:t xml:space="preserve">р. </w:t>
      </w:r>
      <w:r w:rsidR="00F3729C" w:rsidRPr="003E6A0F">
        <w:rPr>
          <w:rFonts w:cs="Times New Roman"/>
          <w:szCs w:val="28"/>
        </w:rPr>
        <w:t>Каракобда</w:t>
      </w:r>
      <w:r w:rsidR="00D84A16">
        <w:rPr>
          <w:rFonts w:cs="Times New Roman"/>
          <w:szCs w:val="28"/>
        </w:rPr>
        <w:t xml:space="preserve"> – от тюркского «</w:t>
      </w:r>
      <w:r w:rsidR="00D84A16">
        <w:rPr>
          <w:rFonts w:cs="Times New Roman"/>
          <w:szCs w:val="28"/>
          <w:lang w:val="kk-KZ"/>
        </w:rPr>
        <w:t>қарақобда</w:t>
      </w:r>
      <w:r w:rsidR="00D84A16">
        <w:rPr>
          <w:rFonts w:cs="Times New Roman"/>
          <w:szCs w:val="28"/>
        </w:rPr>
        <w:t>»</w:t>
      </w:r>
      <w:r w:rsidR="00D84A16">
        <w:rPr>
          <w:rFonts w:cs="Times New Roman"/>
          <w:szCs w:val="28"/>
          <w:lang w:val="kk-KZ"/>
        </w:rPr>
        <w:t xml:space="preserve"> – горная местность</w:t>
      </w:r>
      <w:r w:rsidR="000D4D86">
        <w:rPr>
          <w:rFonts w:cs="Times New Roman"/>
          <w:szCs w:val="28"/>
        </w:rPr>
        <w:t xml:space="preserve">; </w:t>
      </w:r>
      <w:r w:rsidR="006D08EC">
        <w:rPr>
          <w:rFonts w:cs="Times New Roman"/>
          <w:szCs w:val="28"/>
        </w:rPr>
        <w:t>т.к.</w:t>
      </w:r>
      <w:r w:rsidR="000D4D86">
        <w:rPr>
          <w:rFonts w:cs="Times New Roman"/>
          <w:szCs w:val="28"/>
          <w:lang w:val="kk-KZ"/>
        </w:rPr>
        <w:t xml:space="preserve"> подобное слово или словосочетание не существует в казахском языке, слово не является узнаваемым и считается единой основой;</w:t>
      </w:r>
    </w:p>
    <w:p w14:paraId="3F7E1BF7" w14:textId="7D7D615D" w:rsidR="000D4D86" w:rsidRPr="00603175" w:rsidRDefault="00603175" w:rsidP="00603175">
      <w:pPr>
        <w:tabs>
          <w:tab w:val="left" w:pos="993"/>
        </w:tabs>
        <w:ind w:left="709"/>
        <w:rPr>
          <w:rFonts w:cs="Times New Roman"/>
          <w:szCs w:val="28"/>
        </w:rPr>
      </w:pPr>
      <w:r>
        <w:rPr>
          <w:rFonts w:cs="Times New Roman"/>
          <w:szCs w:val="28"/>
          <w:lang w:val="kk-KZ"/>
        </w:rPr>
        <w:t xml:space="preserve">г) </w:t>
      </w:r>
      <w:r w:rsidR="00EE4E34" w:rsidRPr="00603175">
        <w:rPr>
          <w:rFonts w:cs="Times New Roman"/>
          <w:szCs w:val="28"/>
          <w:lang w:val="kk-KZ"/>
        </w:rPr>
        <w:t>сокращениями</w:t>
      </w:r>
      <w:r w:rsidR="001539D6" w:rsidRPr="00603175">
        <w:rPr>
          <w:rFonts w:cs="Times New Roman"/>
          <w:szCs w:val="28"/>
          <w:lang w:val="kk-KZ"/>
        </w:rPr>
        <w:t>:</w:t>
      </w:r>
    </w:p>
    <w:p w14:paraId="3FAF8177" w14:textId="18B4C5DA" w:rsidR="001A5652" w:rsidRDefault="00603175" w:rsidP="00603175">
      <w:pPr>
        <w:ind w:firstLine="851"/>
        <w:rPr>
          <w:rFonts w:cs="Times New Roman"/>
          <w:szCs w:val="28"/>
          <w:lang w:val="kk-KZ"/>
        </w:rPr>
      </w:pPr>
      <w:r>
        <w:rPr>
          <w:rFonts w:cs="Times New Roman"/>
          <w:szCs w:val="28"/>
        </w:rPr>
        <w:t xml:space="preserve">– </w:t>
      </w:r>
      <w:r w:rsidR="001A5652">
        <w:rPr>
          <w:rFonts w:cs="Times New Roman"/>
          <w:szCs w:val="28"/>
        </w:rPr>
        <w:t>р. Канды</w:t>
      </w:r>
      <w:r w:rsidR="001A5652">
        <w:rPr>
          <w:rFonts w:cs="Times New Roman"/>
          <w:szCs w:val="28"/>
          <w:lang w:val="kk-KZ"/>
        </w:rPr>
        <w:t xml:space="preserve"> –</w:t>
      </w:r>
      <w:r w:rsidR="00EE4E34">
        <w:rPr>
          <w:rFonts w:cs="Times New Roman"/>
          <w:szCs w:val="28"/>
          <w:lang w:val="kk-KZ"/>
        </w:rPr>
        <w:t xml:space="preserve"> </w:t>
      </w:r>
      <w:r w:rsidR="001A5652">
        <w:rPr>
          <w:rFonts w:cs="Times New Roman"/>
          <w:szCs w:val="28"/>
          <w:lang w:val="kk-KZ"/>
        </w:rPr>
        <w:t>от казахского «қандышөп» – кровохлебка;</w:t>
      </w:r>
    </w:p>
    <w:p w14:paraId="07F46C7E" w14:textId="0BD5F818" w:rsidR="00EE4E34" w:rsidRDefault="00603175" w:rsidP="00603175">
      <w:pPr>
        <w:ind w:firstLine="851"/>
        <w:rPr>
          <w:rFonts w:cs="Times New Roman"/>
          <w:szCs w:val="28"/>
          <w:lang w:val="kk-KZ"/>
        </w:rPr>
      </w:pPr>
      <w:r>
        <w:rPr>
          <w:rFonts w:cs="Times New Roman"/>
          <w:szCs w:val="28"/>
          <w:lang w:val="kk-KZ"/>
        </w:rPr>
        <w:t xml:space="preserve">– </w:t>
      </w:r>
      <w:r w:rsidR="00EE4E34">
        <w:rPr>
          <w:rFonts w:cs="Times New Roman"/>
          <w:szCs w:val="28"/>
          <w:lang w:val="kk-KZ"/>
        </w:rPr>
        <w:t>оз. Шунгут – от казахского «</w:t>
      </w:r>
      <w:r w:rsidR="00EE4E34" w:rsidRPr="00EE4E34">
        <w:rPr>
          <w:rFonts w:cs="Times New Roman"/>
          <w:szCs w:val="28"/>
          <w:lang w:val="kk-KZ"/>
        </w:rPr>
        <w:t>шұңғыл көл</w:t>
      </w:r>
      <w:r w:rsidR="00EE4E34">
        <w:rPr>
          <w:rFonts w:cs="Times New Roman"/>
          <w:szCs w:val="28"/>
          <w:lang w:val="kk-KZ"/>
        </w:rPr>
        <w:t xml:space="preserve">» – </w:t>
      </w:r>
      <w:r w:rsidR="00EE4E34" w:rsidRPr="00EE4E34">
        <w:rPr>
          <w:rFonts w:cs="Times New Roman"/>
          <w:szCs w:val="28"/>
          <w:lang w:val="kk-KZ"/>
        </w:rPr>
        <w:t>глубокое озеро</w:t>
      </w:r>
      <w:r w:rsidR="00EE4E34">
        <w:rPr>
          <w:rFonts w:cs="Times New Roman"/>
          <w:szCs w:val="28"/>
          <w:lang w:val="kk-KZ"/>
        </w:rPr>
        <w:t>.</w:t>
      </w:r>
    </w:p>
    <w:p w14:paraId="3F1CBAC6" w14:textId="742FC155" w:rsidR="009C5CCC" w:rsidRPr="0091014F" w:rsidRDefault="00176C5B" w:rsidP="00176C5B">
      <w:pPr>
        <w:ind w:firstLine="709"/>
        <w:rPr>
          <w:rFonts w:cs="Times New Roman"/>
          <w:i/>
          <w:szCs w:val="28"/>
        </w:rPr>
      </w:pPr>
      <w:r w:rsidRPr="0091014F">
        <w:rPr>
          <w:rFonts w:cs="Times New Roman"/>
          <w:i/>
          <w:szCs w:val="28"/>
        </w:rPr>
        <w:t xml:space="preserve">Производные </w:t>
      </w:r>
      <w:r w:rsidR="009C5CCC" w:rsidRPr="0091014F">
        <w:rPr>
          <w:rFonts w:cs="Times New Roman"/>
          <w:i/>
          <w:szCs w:val="28"/>
        </w:rPr>
        <w:t xml:space="preserve">гидронимы (модель: </w:t>
      </w:r>
      <w:r w:rsidR="00826F86" w:rsidRPr="0091014F">
        <w:rPr>
          <w:rFonts w:cs="Times New Roman"/>
          <w:i/>
          <w:szCs w:val="28"/>
        </w:rPr>
        <w:t xml:space="preserve">корневая морфема </w:t>
      </w:r>
      <w:r w:rsidR="009C5CCC" w:rsidRPr="0091014F">
        <w:rPr>
          <w:rFonts w:cs="Times New Roman"/>
          <w:i/>
          <w:szCs w:val="28"/>
        </w:rPr>
        <w:t>+</w:t>
      </w:r>
      <w:r w:rsidR="00826F86" w:rsidRPr="0091014F">
        <w:rPr>
          <w:rFonts w:cs="Times New Roman"/>
          <w:i/>
          <w:szCs w:val="28"/>
        </w:rPr>
        <w:t xml:space="preserve"> словообразовательная морфема</w:t>
      </w:r>
      <w:r w:rsidR="009C5CCC" w:rsidRPr="0091014F">
        <w:rPr>
          <w:rFonts w:cs="Times New Roman"/>
          <w:i/>
          <w:szCs w:val="28"/>
        </w:rPr>
        <w:t>)</w:t>
      </w:r>
    </w:p>
    <w:p w14:paraId="4B1901D9" w14:textId="6F56B639" w:rsidR="008F1A7A" w:rsidRPr="007B2572" w:rsidRDefault="00730524" w:rsidP="008E69F2">
      <w:pPr>
        <w:ind w:firstLine="709"/>
        <w:rPr>
          <w:rFonts w:cs="Times New Roman"/>
          <w:szCs w:val="28"/>
        </w:rPr>
      </w:pPr>
      <w:r w:rsidRPr="007B2572">
        <w:rPr>
          <w:rFonts w:cs="Times New Roman"/>
          <w:szCs w:val="28"/>
        </w:rPr>
        <w:t>1</w:t>
      </w:r>
      <w:r w:rsidR="00C62F58">
        <w:rPr>
          <w:rFonts w:cs="Times New Roman"/>
          <w:szCs w:val="28"/>
        </w:rPr>
        <w:t>6</w:t>
      </w:r>
      <w:r w:rsidRPr="007B2572">
        <w:rPr>
          <w:rFonts w:cs="Times New Roman"/>
          <w:szCs w:val="28"/>
        </w:rPr>
        <w:t>,</w:t>
      </w:r>
      <w:r w:rsidR="00C62F58">
        <w:rPr>
          <w:rFonts w:cs="Times New Roman"/>
          <w:szCs w:val="28"/>
        </w:rPr>
        <w:t>84</w:t>
      </w:r>
      <w:r w:rsidRPr="007B2572">
        <w:rPr>
          <w:rFonts w:cs="Times New Roman"/>
          <w:szCs w:val="28"/>
        </w:rPr>
        <w:t>% (</w:t>
      </w:r>
      <w:r w:rsidR="00C62F58">
        <w:rPr>
          <w:rFonts w:cs="Times New Roman"/>
          <w:szCs w:val="28"/>
        </w:rPr>
        <w:t>421</w:t>
      </w:r>
      <w:r w:rsidR="008F1A7A" w:rsidRPr="007B2572">
        <w:rPr>
          <w:rFonts w:cs="Times New Roman"/>
          <w:szCs w:val="28"/>
        </w:rPr>
        <w:t xml:space="preserve">) приходятся на долю </w:t>
      </w:r>
      <w:r w:rsidR="00846199">
        <w:rPr>
          <w:rFonts w:cs="Times New Roman"/>
          <w:szCs w:val="28"/>
        </w:rPr>
        <w:t>производных</w:t>
      </w:r>
      <w:r w:rsidR="008F1A7A" w:rsidRPr="007B2572">
        <w:rPr>
          <w:rFonts w:cs="Times New Roman"/>
          <w:szCs w:val="28"/>
        </w:rPr>
        <w:t xml:space="preserve"> слов,</w:t>
      </w:r>
      <w:r w:rsidR="009C5CCC">
        <w:rPr>
          <w:rFonts w:cs="Times New Roman"/>
          <w:szCs w:val="28"/>
        </w:rPr>
        <w:t xml:space="preserve"> где выделяются </w:t>
      </w:r>
      <w:r w:rsidR="00846199">
        <w:rPr>
          <w:rFonts w:cs="Times New Roman"/>
          <w:szCs w:val="28"/>
        </w:rPr>
        <w:t>корневая морфема</w:t>
      </w:r>
      <w:r w:rsidR="009C5CCC">
        <w:rPr>
          <w:rFonts w:cs="Times New Roman"/>
          <w:szCs w:val="28"/>
        </w:rPr>
        <w:t xml:space="preserve"> и </w:t>
      </w:r>
      <w:r w:rsidR="00846199">
        <w:rPr>
          <w:rFonts w:cs="Times New Roman"/>
          <w:szCs w:val="28"/>
        </w:rPr>
        <w:t>словообразовательная морфема (</w:t>
      </w:r>
      <w:r w:rsidR="009C5CCC">
        <w:rPr>
          <w:rFonts w:cs="Times New Roman"/>
          <w:szCs w:val="28"/>
        </w:rPr>
        <w:t>аффикс</w:t>
      </w:r>
      <w:r w:rsidR="00846199">
        <w:rPr>
          <w:rFonts w:cs="Times New Roman"/>
          <w:szCs w:val="28"/>
        </w:rPr>
        <w:t>)</w:t>
      </w:r>
      <w:r w:rsidR="00C97B4E">
        <w:rPr>
          <w:rFonts w:cs="Times New Roman"/>
          <w:szCs w:val="28"/>
          <w:lang w:val="kk-KZ"/>
        </w:rPr>
        <w:t xml:space="preserve">. </w:t>
      </w:r>
      <w:r w:rsidR="00C97B4E">
        <w:rPr>
          <w:rFonts w:cs="Times New Roman"/>
          <w:color w:val="000000" w:themeColor="text1"/>
          <w:szCs w:val="28"/>
        </w:rPr>
        <w:t>Здесь аффиксами (суффиксами), наиболее часто встречающимися в составе гидронимов</w:t>
      </w:r>
      <w:r w:rsidR="00C97B4E">
        <w:rPr>
          <w:rFonts w:cs="Times New Roman"/>
          <w:color w:val="000000" w:themeColor="text1"/>
          <w:szCs w:val="28"/>
          <w:lang w:val="kk-KZ"/>
        </w:rPr>
        <w:t>,</w:t>
      </w:r>
      <w:r w:rsidR="00C97B4E">
        <w:rPr>
          <w:rFonts w:cs="Times New Roman"/>
          <w:color w:val="000000" w:themeColor="text1"/>
          <w:szCs w:val="28"/>
        </w:rPr>
        <w:t xml:space="preserve"> являются </w:t>
      </w:r>
      <w:r w:rsidR="00C97B4E" w:rsidRPr="00240955">
        <w:rPr>
          <w:rFonts w:cs="Times New Roman"/>
          <w:i/>
          <w:color w:val="000000" w:themeColor="text1"/>
          <w:szCs w:val="28"/>
        </w:rPr>
        <w:t>-ты (-ды), -</w:t>
      </w:r>
      <w:r w:rsidR="00C97B4E" w:rsidRPr="00240955">
        <w:rPr>
          <w:rFonts w:cs="Times New Roman"/>
          <w:i/>
          <w:color w:val="000000" w:themeColor="text1"/>
          <w:szCs w:val="28"/>
          <w:lang w:val="kk-KZ"/>
        </w:rPr>
        <w:t>ті (-ді), -шы (-ші), -лы (-лі)</w:t>
      </w:r>
      <w:r w:rsidR="00C97B4E">
        <w:rPr>
          <w:rFonts w:cs="Times New Roman"/>
          <w:color w:val="000000" w:themeColor="text1"/>
          <w:szCs w:val="28"/>
          <w:lang w:val="kk-KZ"/>
        </w:rPr>
        <w:t xml:space="preserve"> в названиях, произошедших из казахских слов, и </w:t>
      </w:r>
      <w:r w:rsidR="00C97B4E" w:rsidRPr="00240955">
        <w:rPr>
          <w:rFonts w:cs="Times New Roman"/>
          <w:i/>
          <w:color w:val="000000" w:themeColor="text1"/>
          <w:szCs w:val="28"/>
          <w:lang w:val="kk-KZ"/>
        </w:rPr>
        <w:t xml:space="preserve">-ен-, -ов-, </w:t>
      </w:r>
      <w:r w:rsidR="00C97B4E" w:rsidRPr="00240955">
        <w:rPr>
          <w:rFonts w:cs="Times New Roman"/>
          <w:i/>
          <w:color w:val="000000" w:themeColor="text1"/>
          <w:szCs w:val="28"/>
        </w:rPr>
        <w:t>-ев-, -н-, -к-</w:t>
      </w:r>
      <w:r w:rsidR="00C97B4E">
        <w:rPr>
          <w:rFonts w:cs="Times New Roman"/>
          <w:color w:val="000000" w:themeColor="text1"/>
          <w:szCs w:val="28"/>
        </w:rPr>
        <w:t xml:space="preserve"> с прибавлением окончаний (в основном среднего рода), характерных для имен прилагательных в русском языке</w:t>
      </w:r>
      <w:r w:rsidR="00A05344" w:rsidRPr="007B2572">
        <w:rPr>
          <w:rFonts w:cs="Times New Roman"/>
          <w:szCs w:val="28"/>
        </w:rPr>
        <w:t>:</w:t>
      </w:r>
    </w:p>
    <w:p w14:paraId="0D7586B8" w14:textId="5896BCF4" w:rsidR="0064397E" w:rsidRPr="0064397E"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rPr>
        <w:t xml:space="preserve"> </w:t>
      </w:r>
      <w:r w:rsidR="00235174">
        <w:rPr>
          <w:rFonts w:cs="Times New Roman"/>
          <w:szCs w:val="28"/>
        </w:rPr>
        <w:t>оз.</w:t>
      </w:r>
      <w:r w:rsidR="002B0D94" w:rsidRPr="007B2572">
        <w:rPr>
          <w:rFonts w:cs="Times New Roman"/>
          <w:szCs w:val="28"/>
        </w:rPr>
        <w:t xml:space="preserve"> </w:t>
      </w:r>
      <w:r w:rsidR="007709CB" w:rsidRPr="007B2572">
        <w:rPr>
          <w:rFonts w:cs="Times New Roman"/>
          <w:szCs w:val="28"/>
        </w:rPr>
        <w:t>Шортанды</w:t>
      </w:r>
      <w:r w:rsidR="0064397E">
        <w:rPr>
          <w:rFonts w:cs="Times New Roman"/>
          <w:szCs w:val="28"/>
          <w:lang w:val="kk-KZ"/>
        </w:rPr>
        <w:t xml:space="preserve"> – от казахского «шортан» (щука) + афф. –ды;</w:t>
      </w:r>
    </w:p>
    <w:p w14:paraId="0C768579" w14:textId="14DE7502" w:rsidR="0064397E" w:rsidRPr="0064397E"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35174">
        <w:rPr>
          <w:rFonts w:cs="Times New Roman"/>
          <w:szCs w:val="28"/>
        </w:rPr>
        <w:t>оз.</w:t>
      </w:r>
      <w:r w:rsidR="00235174" w:rsidRPr="007B2572">
        <w:rPr>
          <w:rFonts w:cs="Times New Roman"/>
          <w:szCs w:val="28"/>
        </w:rPr>
        <w:t xml:space="preserve"> </w:t>
      </w:r>
      <w:r w:rsidR="000F4498" w:rsidRPr="007B2572">
        <w:rPr>
          <w:rFonts w:cs="Times New Roman"/>
          <w:szCs w:val="28"/>
        </w:rPr>
        <w:t>Талды</w:t>
      </w:r>
      <w:r w:rsidR="0064397E">
        <w:rPr>
          <w:rFonts w:cs="Times New Roman"/>
          <w:szCs w:val="28"/>
          <w:lang w:val="kk-KZ"/>
        </w:rPr>
        <w:t xml:space="preserve"> – от казахского «тал» (дерево) </w:t>
      </w:r>
      <w:r w:rsidR="0064397E" w:rsidRPr="0064397E">
        <w:rPr>
          <w:rFonts w:cs="Times New Roman"/>
          <w:szCs w:val="28"/>
          <w:lang w:val="kk-KZ"/>
        </w:rPr>
        <w:t>+ афф. –</w:t>
      </w:r>
      <w:r w:rsidR="0064397E">
        <w:rPr>
          <w:rFonts w:cs="Times New Roman"/>
          <w:szCs w:val="28"/>
          <w:lang w:val="kk-KZ"/>
        </w:rPr>
        <w:t>ды;</w:t>
      </w:r>
    </w:p>
    <w:p w14:paraId="5E8BE05A" w14:textId="353B86E6" w:rsidR="0064397E"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35174" w:rsidRPr="0064397E">
        <w:rPr>
          <w:rFonts w:cs="Times New Roman"/>
          <w:szCs w:val="28"/>
          <w:lang w:val="kk-KZ"/>
        </w:rPr>
        <w:t xml:space="preserve">оз. </w:t>
      </w:r>
      <w:r w:rsidR="0023740D" w:rsidRPr="0064397E">
        <w:rPr>
          <w:rFonts w:cs="Times New Roman"/>
          <w:szCs w:val="28"/>
          <w:lang w:val="kk-KZ"/>
        </w:rPr>
        <w:t>Айт</w:t>
      </w:r>
      <w:r w:rsidR="0064397E">
        <w:rPr>
          <w:rFonts w:cs="Times New Roman"/>
          <w:szCs w:val="28"/>
          <w:lang w:val="kk-KZ"/>
        </w:rPr>
        <w:t xml:space="preserve"> – от казахского «ай» (луна) + древнетюркский афф. мн.ч. –т;</w:t>
      </w:r>
    </w:p>
    <w:p w14:paraId="4A542D61" w14:textId="47B2EFBC" w:rsidR="0064397E"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35174" w:rsidRPr="0064397E">
        <w:rPr>
          <w:rFonts w:cs="Times New Roman"/>
          <w:szCs w:val="28"/>
          <w:lang w:val="kk-KZ"/>
        </w:rPr>
        <w:t xml:space="preserve">оз. </w:t>
      </w:r>
      <w:r w:rsidR="00646191" w:rsidRPr="0064397E">
        <w:rPr>
          <w:rFonts w:cs="Times New Roman"/>
          <w:szCs w:val="28"/>
          <w:lang w:val="kk-KZ"/>
        </w:rPr>
        <w:t>Кайнарлы</w:t>
      </w:r>
      <w:r w:rsidR="0064397E">
        <w:rPr>
          <w:rFonts w:cs="Times New Roman"/>
          <w:szCs w:val="28"/>
          <w:lang w:val="kk-KZ"/>
        </w:rPr>
        <w:t xml:space="preserve"> – от казахского «қайнар» (родник) + афф. –лы;</w:t>
      </w:r>
    </w:p>
    <w:p w14:paraId="4C8D3F73" w14:textId="36A3D265" w:rsidR="0064397E"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35174" w:rsidRPr="0064397E">
        <w:rPr>
          <w:rFonts w:cs="Times New Roman"/>
          <w:szCs w:val="28"/>
          <w:lang w:val="kk-KZ"/>
        </w:rPr>
        <w:t xml:space="preserve">оз. </w:t>
      </w:r>
      <w:r w:rsidR="00506EB1" w:rsidRPr="0064397E">
        <w:rPr>
          <w:rFonts w:cs="Times New Roman"/>
          <w:szCs w:val="28"/>
          <w:lang w:val="kk-KZ"/>
        </w:rPr>
        <w:t>Жумырткалы</w:t>
      </w:r>
      <w:r w:rsidR="0064397E">
        <w:rPr>
          <w:rFonts w:cs="Times New Roman"/>
          <w:szCs w:val="28"/>
          <w:lang w:val="kk-KZ"/>
        </w:rPr>
        <w:t xml:space="preserve"> - от казахского «жөмыртқа» (яйцо) + афф. –лы;</w:t>
      </w:r>
    </w:p>
    <w:p w14:paraId="0BE7D182" w14:textId="45CB3107" w:rsidR="0064397E"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4397E">
        <w:rPr>
          <w:rFonts w:cs="Times New Roman"/>
          <w:szCs w:val="28"/>
          <w:lang w:val="kk-KZ"/>
        </w:rPr>
        <w:t>р</w:t>
      </w:r>
      <w:r w:rsidR="006942F9" w:rsidRPr="0064397E">
        <w:rPr>
          <w:rFonts w:cs="Times New Roman"/>
          <w:szCs w:val="28"/>
          <w:lang w:val="kk-KZ"/>
        </w:rPr>
        <w:t>. Шыбынды</w:t>
      </w:r>
      <w:r w:rsidR="0064397E">
        <w:rPr>
          <w:rFonts w:cs="Times New Roman"/>
          <w:szCs w:val="28"/>
          <w:lang w:val="kk-KZ"/>
        </w:rPr>
        <w:t xml:space="preserve"> </w:t>
      </w:r>
      <w:r w:rsidR="00A252E3">
        <w:rPr>
          <w:rFonts w:cs="Times New Roman"/>
          <w:szCs w:val="28"/>
          <w:lang w:val="kk-KZ"/>
        </w:rPr>
        <w:t>–</w:t>
      </w:r>
      <w:r w:rsidR="0064397E">
        <w:rPr>
          <w:rFonts w:cs="Times New Roman"/>
          <w:szCs w:val="28"/>
          <w:lang w:val="kk-KZ"/>
        </w:rPr>
        <w:t xml:space="preserve"> от казахского «</w:t>
      </w:r>
      <w:r w:rsidR="00CE662C">
        <w:rPr>
          <w:rFonts w:cs="Times New Roman"/>
          <w:szCs w:val="28"/>
          <w:lang w:val="kk-KZ"/>
        </w:rPr>
        <w:t>шыбын</w:t>
      </w:r>
      <w:r w:rsidR="0064397E">
        <w:rPr>
          <w:rFonts w:cs="Times New Roman"/>
          <w:szCs w:val="28"/>
          <w:lang w:val="kk-KZ"/>
        </w:rPr>
        <w:t>» (</w:t>
      </w:r>
      <w:r w:rsidR="00CE662C">
        <w:rPr>
          <w:rFonts w:cs="Times New Roman"/>
          <w:szCs w:val="28"/>
          <w:lang w:val="kk-KZ"/>
        </w:rPr>
        <w:t>муха</w:t>
      </w:r>
      <w:r w:rsidR="0064397E">
        <w:rPr>
          <w:rFonts w:cs="Times New Roman"/>
          <w:szCs w:val="28"/>
          <w:lang w:val="kk-KZ"/>
        </w:rPr>
        <w:t>) + афф. –ды;</w:t>
      </w:r>
    </w:p>
    <w:p w14:paraId="51EC8245" w14:textId="1F24A632" w:rsidR="00A252E3"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A252E3">
        <w:rPr>
          <w:rFonts w:cs="Times New Roman"/>
          <w:szCs w:val="28"/>
          <w:lang w:val="kk-KZ"/>
        </w:rPr>
        <w:t>р</w:t>
      </w:r>
      <w:r w:rsidR="006942F9" w:rsidRPr="0064397E">
        <w:rPr>
          <w:rFonts w:cs="Times New Roman"/>
          <w:szCs w:val="28"/>
          <w:lang w:val="kk-KZ"/>
        </w:rPr>
        <w:t>. Шили</w:t>
      </w:r>
      <w:r w:rsidR="00A252E3">
        <w:rPr>
          <w:rFonts w:cs="Times New Roman"/>
          <w:szCs w:val="28"/>
          <w:lang w:val="kk-KZ"/>
        </w:rPr>
        <w:t xml:space="preserve"> – от казахского «ши» (чий) + афф. –лі;</w:t>
      </w:r>
    </w:p>
    <w:p w14:paraId="7F516F69" w14:textId="5C089F09" w:rsidR="00A252E3" w:rsidRPr="00A252E3"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942F9" w:rsidRPr="0064397E">
        <w:rPr>
          <w:rFonts w:cs="Times New Roman"/>
          <w:szCs w:val="28"/>
          <w:lang w:val="kk-KZ"/>
        </w:rPr>
        <w:t>р. Аккан</w:t>
      </w:r>
      <w:r w:rsidR="00A252E3">
        <w:rPr>
          <w:rFonts w:cs="Times New Roman"/>
          <w:szCs w:val="28"/>
          <w:lang w:val="kk-KZ"/>
        </w:rPr>
        <w:t xml:space="preserve"> – о</w:t>
      </w:r>
      <w:r w:rsidR="00A252E3" w:rsidRPr="00A252E3">
        <w:rPr>
          <w:rFonts w:cs="Times New Roman"/>
          <w:szCs w:val="28"/>
          <w:lang w:val="kk-KZ"/>
        </w:rPr>
        <w:t>т казахского «</w:t>
      </w:r>
      <w:r w:rsidR="00A252E3">
        <w:rPr>
          <w:rFonts w:cs="Times New Roman"/>
          <w:szCs w:val="28"/>
          <w:lang w:val="kk-KZ"/>
        </w:rPr>
        <w:t>ағу</w:t>
      </w:r>
      <w:r w:rsidR="00A252E3" w:rsidRPr="00A252E3">
        <w:rPr>
          <w:rFonts w:cs="Times New Roman"/>
          <w:szCs w:val="28"/>
          <w:lang w:val="kk-KZ"/>
        </w:rPr>
        <w:t>» (</w:t>
      </w:r>
      <w:r w:rsidR="00A252E3">
        <w:rPr>
          <w:rFonts w:cs="Times New Roman"/>
          <w:szCs w:val="28"/>
          <w:lang w:val="kk-KZ"/>
        </w:rPr>
        <w:t>течь</w:t>
      </w:r>
      <w:r w:rsidR="00A252E3" w:rsidRPr="00A252E3">
        <w:rPr>
          <w:rFonts w:cs="Times New Roman"/>
          <w:szCs w:val="28"/>
          <w:lang w:val="kk-KZ"/>
        </w:rPr>
        <w:t>) + афф. –</w:t>
      </w:r>
      <w:r w:rsidR="00A252E3">
        <w:rPr>
          <w:rFonts w:cs="Times New Roman"/>
          <w:szCs w:val="28"/>
          <w:lang w:val="kk-KZ"/>
        </w:rPr>
        <w:t>қан</w:t>
      </w:r>
      <w:r w:rsidR="00A252E3" w:rsidRPr="00A252E3">
        <w:rPr>
          <w:rFonts w:cs="Times New Roman"/>
          <w:szCs w:val="28"/>
          <w:lang w:val="kk-KZ"/>
        </w:rPr>
        <w:t>;</w:t>
      </w:r>
    </w:p>
    <w:p w14:paraId="08209EE4" w14:textId="51C9F210" w:rsidR="00A252E3"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942F9" w:rsidRPr="0064397E">
        <w:rPr>
          <w:rFonts w:cs="Times New Roman"/>
          <w:szCs w:val="28"/>
          <w:lang w:val="kk-KZ"/>
        </w:rPr>
        <w:t>р.</w:t>
      </w:r>
      <w:r w:rsidR="00A252E3">
        <w:rPr>
          <w:rFonts w:cs="Times New Roman"/>
          <w:szCs w:val="28"/>
          <w:lang w:val="kk-KZ"/>
        </w:rPr>
        <w:t xml:space="preserve"> Кайр</w:t>
      </w:r>
      <w:r w:rsidR="006942F9" w:rsidRPr="0064397E">
        <w:rPr>
          <w:rFonts w:cs="Times New Roman"/>
          <w:szCs w:val="28"/>
          <w:lang w:val="kk-KZ"/>
        </w:rPr>
        <w:t>акты</w:t>
      </w:r>
      <w:r w:rsidR="00A252E3">
        <w:rPr>
          <w:rFonts w:cs="Times New Roman"/>
          <w:szCs w:val="28"/>
          <w:lang w:val="kk-KZ"/>
        </w:rPr>
        <w:t xml:space="preserve"> – о</w:t>
      </w:r>
      <w:r w:rsidR="00A252E3" w:rsidRPr="00A252E3">
        <w:rPr>
          <w:rFonts w:cs="Times New Roman"/>
          <w:szCs w:val="28"/>
          <w:lang w:val="kk-KZ"/>
        </w:rPr>
        <w:t>т казахского «</w:t>
      </w:r>
      <w:r w:rsidR="00A252E3">
        <w:rPr>
          <w:rFonts w:cs="Times New Roman"/>
          <w:szCs w:val="28"/>
          <w:lang w:val="kk-KZ"/>
        </w:rPr>
        <w:t>қайрақ</w:t>
      </w:r>
      <w:r w:rsidR="00A252E3" w:rsidRPr="00A252E3">
        <w:rPr>
          <w:rFonts w:cs="Times New Roman"/>
          <w:szCs w:val="28"/>
          <w:lang w:val="kk-KZ"/>
        </w:rPr>
        <w:t>» (</w:t>
      </w:r>
      <w:r w:rsidR="00A252E3">
        <w:rPr>
          <w:rFonts w:cs="Times New Roman"/>
          <w:szCs w:val="28"/>
          <w:lang w:val="kk-KZ"/>
        </w:rPr>
        <w:t>точильный камень</w:t>
      </w:r>
      <w:r w:rsidR="00A252E3" w:rsidRPr="00A252E3">
        <w:rPr>
          <w:rFonts w:cs="Times New Roman"/>
          <w:szCs w:val="28"/>
          <w:lang w:val="kk-KZ"/>
        </w:rPr>
        <w:t>) + афф. –</w:t>
      </w:r>
      <w:r w:rsidR="00A252E3">
        <w:rPr>
          <w:rFonts w:cs="Times New Roman"/>
          <w:szCs w:val="28"/>
          <w:lang w:val="kk-KZ"/>
        </w:rPr>
        <w:t>ты;</w:t>
      </w:r>
    </w:p>
    <w:p w14:paraId="1E2A4EB1" w14:textId="4B5828D4" w:rsidR="00406768"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942F9" w:rsidRPr="0064397E">
        <w:rPr>
          <w:rFonts w:cs="Times New Roman"/>
          <w:szCs w:val="28"/>
          <w:lang w:val="kk-KZ"/>
        </w:rPr>
        <w:t>р. Каргалы</w:t>
      </w:r>
      <w:r w:rsidR="00406768">
        <w:rPr>
          <w:rFonts w:cs="Times New Roman"/>
          <w:szCs w:val="28"/>
          <w:lang w:val="kk-KZ"/>
        </w:rPr>
        <w:t xml:space="preserve"> – о</w:t>
      </w:r>
      <w:r w:rsidR="00406768" w:rsidRPr="00A252E3">
        <w:rPr>
          <w:rFonts w:cs="Times New Roman"/>
          <w:szCs w:val="28"/>
          <w:lang w:val="kk-KZ"/>
        </w:rPr>
        <w:t>т казахского «</w:t>
      </w:r>
      <w:r w:rsidR="00406768">
        <w:rPr>
          <w:rFonts w:cs="Times New Roman"/>
          <w:szCs w:val="28"/>
          <w:lang w:val="kk-KZ"/>
        </w:rPr>
        <w:t>қарға</w:t>
      </w:r>
      <w:r w:rsidR="00406768" w:rsidRPr="00A252E3">
        <w:rPr>
          <w:rFonts w:cs="Times New Roman"/>
          <w:szCs w:val="28"/>
          <w:lang w:val="kk-KZ"/>
        </w:rPr>
        <w:t>» (</w:t>
      </w:r>
      <w:r w:rsidR="00406768">
        <w:rPr>
          <w:rFonts w:cs="Times New Roman"/>
          <w:szCs w:val="28"/>
          <w:lang w:val="kk-KZ"/>
        </w:rPr>
        <w:t>ворона</w:t>
      </w:r>
      <w:r w:rsidR="00406768" w:rsidRPr="00A252E3">
        <w:rPr>
          <w:rFonts w:cs="Times New Roman"/>
          <w:szCs w:val="28"/>
          <w:lang w:val="kk-KZ"/>
        </w:rPr>
        <w:t>) + афф. –</w:t>
      </w:r>
      <w:r w:rsidR="00406768">
        <w:rPr>
          <w:rFonts w:cs="Times New Roman"/>
          <w:szCs w:val="28"/>
          <w:lang w:val="kk-KZ"/>
        </w:rPr>
        <w:t>лы;</w:t>
      </w:r>
    </w:p>
    <w:p w14:paraId="5F1D4972" w14:textId="10231EC4" w:rsidR="00462398" w:rsidRDefault="00603175" w:rsidP="008E69F2">
      <w:pPr>
        <w:pStyle w:val="a3"/>
        <w:tabs>
          <w:tab w:val="left" w:pos="993"/>
        </w:tabs>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942F9" w:rsidRPr="0064397E">
        <w:rPr>
          <w:rFonts w:cs="Times New Roman"/>
          <w:szCs w:val="28"/>
          <w:lang w:val="kk-KZ"/>
        </w:rPr>
        <w:t>р. Кайынды</w:t>
      </w:r>
      <w:r w:rsidR="00462398">
        <w:rPr>
          <w:rFonts w:cs="Times New Roman"/>
          <w:szCs w:val="28"/>
          <w:lang w:val="kk-KZ"/>
        </w:rPr>
        <w:t xml:space="preserve"> – о</w:t>
      </w:r>
      <w:r w:rsidR="00462398" w:rsidRPr="00A252E3">
        <w:rPr>
          <w:rFonts w:cs="Times New Roman"/>
          <w:szCs w:val="28"/>
          <w:lang w:val="kk-KZ"/>
        </w:rPr>
        <w:t>т казахского «</w:t>
      </w:r>
      <w:r w:rsidR="00462398">
        <w:rPr>
          <w:rFonts w:cs="Times New Roman"/>
          <w:szCs w:val="28"/>
          <w:lang w:val="kk-KZ"/>
        </w:rPr>
        <w:t>қайын</w:t>
      </w:r>
      <w:r w:rsidR="00462398" w:rsidRPr="00A252E3">
        <w:rPr>
          <w:rFonts w:cs="Times New Roman"/>
          <w:szCs w:val="28"/>
          <w:lang w:val="kk-KZ"/>
        </w:rPr>
        <w:t>» (</w:t>
      </w:r>
      <w:r w:rsidR="00462398">
        <w:rPr>
          <w:rFonts w:cs="Times New Roman"/>
          <w:szCs w:val="28"/>
          <w:lang w:val="kk-KZ"/>
        </w:rPr>
        <w:t>береза</w:t>
      </w:r>
      <w:r w:rsidR="00462398" w:rsidRPr="00A252E3">
        <w:rPr>
          <w:rFonts w:cs="Times New Roman"/>
          <w:szCs w:val="28"/>
          <w:lang w:val="kk-KZ"/>
        </w:rPr>
        <w:t>) + афф. –</w:t>
      </w:r>
      <w:r w:rsidR="00462398">
        <w:rPr>
          <w:rFonts w:cs="Times New Roman"/>
          <w:szCs w:val="28"/>
          <w:lang w:val="kk-KZ"/>
        </w:rPr>
        <w:t>ды;</w:t>
      </w:r>
    </w:p>
    <w:p w14:paraId="312E3645" w14:textId="2E5FFF33" w:rsidR="00F97E0D"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942F9" w:rsidRPr="0064397E">
        <w:rPr>
          <w:rFonts w:cs="Times New Roman"/>
          <w:szCs w:val="28"/>
          <w:lang w:val="kk-KZ"/>
        </w:rPr>
        <w:t>р. Батпакты</w:t>
      </w:r>
      <w:r w:rsidR="00F97E0D">
        <w:rPr>
          <w:rFonts w:cs="Times New Roman"/>
          <w:szCs w:val="28"/>
          <w:lang w:val="kk-KZ"/>
        </w:rPr>
        <w:t xml:space="preserve"> </w:t>
      </w:r>
      <w:r w:rsidR="00C97B4E">
        <w:rPr>
          <w:rFonts w:cs="Times New Roman"/>
          <w:szCs w:val="28"/>
          <w:lang w:val="kk-KZ"/>
        </w:rPr>
        <w:t>–</w:t>
      </w:r>
      <w:r w:rsidR="00F97E0D">
        <w:rPr>
          <w:rFonts w:cs="Times New Roman"/>
          <w:szCs w:val="28"/>
          <w:lang w:val="kk-KZ"/>
        </w:rPr>
        <w:t xml:space="preserve"> </w:t>
      </w:r>
      <w:r w:rsidR="00C97B4E">
        <w:rPr>
          <w:rFonts w:cs="Times New Roman"/>
          <w:szCs w:val="28"/>
          <w:lang w:val="kk-KZ"/>
        </w:rPr>
        <w:t>о</w:t>
      </w:r>
      <w:r w:rsidR="00F97E0D" w:rsidRPr="00A252E3">
        <w:rPr>
          <w:rFonts w:cs="Times New Roman"/>
          <w:szCs w:val="28"/>
          <w:lang w:val="kk-KZ"/>
        </w:rPr>
        <w:t>т казахского «</w:t>
      </w:r>
      <w:r w:rsidR="00F97E0D">
        <w:rPr>
          <w:rFonts w:cs="Times New Roman"/>
          <w:szCs w:val="28"/>
          <w:lang w:val="kk-KZ"/>
        </w:rPr>
        <w:t>батпақ</w:t>
      </w:r>
      <w:r w:rsidR="00F97E0D" w:rsidRPr="00A252E3">
        <w:rPr>
          <w:rFonts w:cs="Times New Roman"/>
          <w:szCs w:val="28"/>
          <w:lang w:val="kk-KZ"/>
        </w:rPr>
        <w:t>» (</w:t>
      </w:r>
      <w:r w:rsidR="00F97E0D">
        <w:rPr>
          <w:rFonts w:cs="Times New Roman"/>
          <w:szCs w:val="28"/>
          <w:lang w:val="kk-KZ"/>
        </w:rPr>
        <w:t>грязь</w:t>
      </w:r>
      <w:r w:rsidR="00F97E0D" w:rsidRPr="00A252E3">
        <w:rPr>
          <w:rFonts w:cs="Times New Roman"/>
          <w:szCs w:val="28"/>
          <w:lang w:val="kk-KZ"/>
        </w:rPr>
        <w:t>) + афф. –</w:t>
      </w:r>
      <w:r w:rsidR="00F97E0D">
        <w:rPr>
          <w:rFonts w:cs="Times New Roman"/>
          <w:szCs w:val="28"/>
          <w:lang w:val="kk-KZ"/>
        </w:rPr>
        <w:t>ты;</w:t>
      </w:r>
    </w:p>
    <w:p w14:paraId="59B10271" w14:textId="33CE11A2" w:rsidR="00C97B4E"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35174">
        <w:rPr>
          <w:rFonts w:cs="Times New Roman"/>
          <w:szCs w:val="28"/>
        </w:rPr>
        <w:t>оз.</w:t>
      </w:r>
      <w:r w:rsidR="00235174" w:rsidRPr="007B2572">
        <w:rPr>
          <w:rFonts w:cs="Times New Roman"/>
          <w:szCs w:val="28"/>
        </w:rPr>
        <w:t xml:space="preserve"> </w:t>
      </w:r>
      <w:r w:rsidR="0094273B" w:rsidRPr="007B2572">
        <w:rPr>
          <w:rFonts w:cs="Times New Roman"/>
          <w:szCs w:val="28"/>
        </w:rPr>
        <w:t>Шошкалы</w:t>
      </w:r>
      <w:r w:rsidR="00C97B4E">
        <w:rPr>
          <w:rFonts w:cs="Times New Roman"/>
          <w:szCs w:val="28"/>
          <w:lang w:val="kk-KZ"/>
        </w:rPr>
        <w:t xml:space="preserve"> – о</w:t>
      </w:r>
      <w:r w:rsidR="00C97B4E" w:rsidRPr="00A252E3">
        <w:rPr>
          <w:rFonts w:cs="Times New Roman"/>
          <w:szCs w:val="28"/>
          <w:lang w:val="kk-KZ"/>
        </w:rPr>
        <w:t>т казахского «</w:t>
      </w:r>
      <w:r w:rsidR="00C97B4E">
        <w:rPr>
          <w:rFonts w:cs="Times New Roman"/>
          <w:szCs w:val="28"/>
          <w:lang w:val="kk-KZ"/>
        </w:rPr>
        <w:t>шошқа</w:t>
      </w:r>
      <w:r w:rsidR="00C97B4E" w:rsidRPr="00A252E3">
        <w:rPr>
          <w:rFonts w:cs="Times New Roman"/>
          <w:szCs w:val="28"/>
          <w:lang w:val="kk-KZ"/>
        </w:rPr>
        <w:t>» (</w:t>
      </w:r>
      <w:r w:rsidR="00C97B4E">
        <w:rPr>
          <w:rFonts w:cs="Times New Roman"/>
          <w:szCs w:val="28"/>
          <w:lang w:val="kk-KZ"/>
        </w:rPr>
        <w:t>свинья</w:t>
      </w:r>
      <w:r w:rsidR="00C97B4E" w:rsidRPr="00A252E3">
        <w:rPr>
          <w:rFonts w:cs="Times New Roman"/>
          <w:szCs w:val="28"/>
          <w:lang w:val="kk-KZ"/>
        </w:rPr>
        <w:t>) + афф. –</w:t>
      </w:r>
      <w:r w:rsidR="00C97B4E">
        <w:rPr>
          <w:rFonts w:cs="Times New Roman"/>
          <w:szCs w:val="28"/>
          <w:lang w:val="kk-KZ"/>
        </w:rPr>
        <w:t>лы;</w:t>
      </w:r>
    </w:p>
    <w:p w14:paraId="7BE0831D" w14:textId="03873FFC" w:rsidR="004018FF" w:rsidRPr="004018FF"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35174">
        <w:rPr>
          <w:rFonts w:cs="Times New Roman"/>
          <w:szCs w:val="28"/>
        </w:rPr>
        <w:t>оз.</w:t>
      </w:r>
      <w:r w:rsidR="00235174" w:rsidRPr="007B2572">
        <w:rPr>
          <w:rFonts w:cs="Times New Roman"/>
          <w:szCs w:val="28"/>
        </w:rPr>
        <w:t xml:space="preserve"> </w:t>
      </w:r>
      <w:r w:rsidR="00624946" w:rsidRPr="007B2572">
        <w:rPr>
          <w:rFonts w:cs="Times New Roman"/>
          <w:szCs w:val="28"/>
        </w:rPr>
        <w:t>Когалы</w:t>
      </w:r>
      <w:r w:rsidR="004018FF">
        <w:rPr>
          <w:rFonts w:cs="Times New Roman"/>
          <w:szCs w:val="28"/>
          <w:lang w:val="kk-KZ"/>
        </w:rPr>
        <w:t xml:space="preserve"> – о</w:t>
      </w:r>
      <w:r w:rsidR="004018FF" w:rsidRPr="00A252E3">
        <w:rPr>
          <w:rFonts w:cs="Times New Roman"/>
          <w:szCs w:val="28"/>
          <w:lang w:val="kk-KZ"/>
        </w:rPr>
        <w:t>т казахского «</w:t>
      </w:r>
      <w:r w:rsidR="004018FF">
        <w:rPr>
          <w:rFonts w:cs="Times New Roman"/>
          <w:szCs w:val="28"/>
          <w:lang w:val="kk-KZ"/>
        </w:rPr>
        <w:t>қоға</w:t>
      </w:r>
      <w:r w:rsidR="004018FF" w:rsidRPr="00A252E3">
        <w:rPr>
          <w:rFonts w:cs="Times New Roman"/>
          <w:szCs w:val="28"/>
          <w:lang w:val="kk-KZ"/>
        </w:rPr>
        <w:t>» (</w:t>
      </w:r>
      <w:r w:rsidR="004018FF">
        <w:rPr>
          <w:rFonts w:cs="Times New Roman"/>
          <w:szCs w:val="28"/>
          <w:lang w:val="kk-KZ"/>
        </w:rPr>
        <w:t>рогоз</w:t>
      </w:r>
      <w:r w:rsidR="004018FF" w:rsidRPr="00A252E3">
        <w:rPr>
          <w:rFonts w:cs="Times New Roman"/>
          <w:szCs w:val="28"/>
          <w:lang w:val="kk-KZ"/>
        </w:rPr>
        <w:t>) + афф. –</w:t>
      </w:r>
      <w:r w:rsidR="004018FF">
        <w:rPr>
          <w:rFonts w:cs="Times New Roman"/>
          <w:szCs w:val="28"/>
          <w:lang w:val="kk-KZ"/>
        </w:rPr>
        <w:t>лы;</w:t>
      </w:r>
    </w:p>
    <w:p w14:paraId="4E39EE7B" w14:textId="76AE48A3" w:rsidR="004018FF" w:rsidRPr="004018FF"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35174">
        <w:rPr>
          <w:rFonts w:cs="Times New Roman"/>
          <w:szCs w:val="28"/>
        </w:rPr>
        <w:t>оз.</w:t>
      </w:r>
      <w:r w:rsidR="00235174" w:rsidRPr="007B2572">
        <w:rPr>
          <w:rFonts w:cs="Times New Roman"/>
          <w:szCs w:val="28"/>
        </w:rPr>
        <w:t xml:space="preserve"> </w:t>
      </w:r>
      <w:r w:rsidR="0023740D" w:rsidRPr="007B2572">
        <w:rPr>
          <w:rFonts w:cs="Times New Roman"/>
          <w:szCs w:val="28"/>
        </w:rPr>
        <w:t>Бартылдакты</w:t>
      </w:r>
      <w:r w:rsidR="004018FF">
        <w:rPr>
          <w:rFonts w:cs="Times New Roman"/>
          <w:szCs w:val="28"/>
          <w:lang w:val="kk-KZ"/>
        </w:rPr>
        <w:t xml:space="preserve"> – о</w:t>
      </w:r>
      <w:r w:rsidR="004018FF" w:rsidRPr="00A252E3">
        <w:rPr>
          <w:rFonts w:cs="Times New Roman"/>
          <w:szCs w:val="28"/>
          <w:lang w:val="kk-KZ"/>
        </w:rPr>
        <w:t>т казахского «</w:t>
      </w:r>
      <w:r w:rsidR="004018FF">
        <w:rPr>
          <w:rFonts w:cs="Times New Roman"/>
          <w:szCs w:val="28"/>
          <w:lang w:val="kk-KZ"/>
        </w:rPr>
        <w:t>бартылдау</w:t>
      </w:r>
      <w:r w:rsidR="004018FF" w:rsidRPr="00A252E3">
        <w:rPr>
          <w:rFonts w:cs="Times New Roman"/>
          <w:szCs w:val="28"/>
          <w:lang w:val="kk-KZ"/>
        </w:rPr>
        <w:t>» (</w:t>
      </w:r>
      <w:r w:rsidR="004018FF">
        <w:rPr>
          <w:rFonts w:cs="Times New Roman"/>
          <w:szCs w:val="28"/>
          <w:lang w:val="kk-KZ"/>
        </w:rPr>
        <w:t>издавать треск</w:t>
      </w:r>
      <w:r w:rsidR="004018FF" w:rsidRPr="00A252E3">
        <w:rPr>
          <w:rFonts w:cs="Times New Roman"/>
          <w:szCs w:val="28"/>
          <w:lang w:val="kk-KZ"/>
        </w:rPr>
        <w:t xml:space="preserve">) + </w:t>
      </w:r>
      <w:r w:rsidR="004018FF">
        <w:rPr>
          <w:rFonts w:cs="Times New Roman"/>
          <w:szCs w:val="28"/>
          <w:lang w:val="kk-KZ"/>
        </w:rPr>
        <w:t>афф. -ты;</w:t>
      </w:r>
    </w:p>
    <w:p w14:paraId="6BE571A6" w14:textId="172587DC" w:rsidR="004018FF" w:rsidRPr="004018FF"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rPr>
        <w:t xml:space="preserve"> </w:t>
      </w:r>
      <w:r w:rsidR="00235174">
        <w:rPr>
          <w:rFonts w:cs="Times New Roman"/>
          <w:szCs w:val="28"/>
        </w:rPr>
        <w:t>оз.</w:t>
      </w:r>
      <w:r w:rsidR="00235174" w:rsidRPr="007B2572">
        <w:rPr>
          <w:rFonts w:cs="Times New Roman"/>
          <w:szCs w:val="28"/>
        </w:rPr>
        <w:t xml:space="preserve"> </w:t>
      </w:r>
      <w:r w:rsidR="004018FF" w:rsidRPr="007B2572">
        <w:rPr>
          <w:rFonts w:cs="Times New Roman"/>
          <w:szCs w:val="28"/>
        </w:rPr>
        <w:t>Сорели</w:t>
      </w:r>
      <w:r w:rsidR="002C27BF">
        <w:rPr>
          <w:rFonts w:cs="Times New Roman"/>
          <w:szCs w:val="28"/>
          <w:lang w:val="kk-KZ"/>
        </w:rPr>
        <w:t xml:space="preserve"> </w:t>
      </w:r>
      <w:r w:rsidR="004018FF">
        <w:rPr>
          <w:rFonts w:cs="Times New Roman"/>
          <w:szCs w:val="28"/>
          <w:lang w:val="kk-KZ"/>
        </w:rPr>
        <w:t>– о</w:t>
      </w:r>
      <w:r w:rsidR="004018FF" w:rsidRPr="00A252E3">
        <w:rPr>
          <w:rFonts w:cs="Times New Roman"/>
          <w:szCs w:val="28"/>
          <w:lang w:val="kk-KZ"/>
        </w:rPr>
        <w:t>т казахского «</w:t>
      </w:r>
      <w:r w:rsidR="004018FF">
        <w:rPr>
          <w:rFonts w:cs="Times New Roman"/>
          <w:szCs w:val="28"/>
          <w:lang w:val="kk-KZ"/>
        </w:rPr>
        <w:t>сөре</w:t>
      </w:r>
      <w:r w:rsidR="004018FF" w:rsidRPr="00A252E3">
        <w:rPr>
          <w:rFonts w:cs="Times New Roman"/>
          <w:szCs w:val="28"/>
          <w:lang w:val="kk-KZ"/>
        </w:rPr>
        <w:t>» (</w:t>
      </w:r>
      <w:r w:rsidR="004018FF" w:rsidRPr="004018FF">
        <w:rPr>
          <w:rFonts w:cs="Times New Roman"/>
          <w:szCs w:val="28"/>
          <w:lang w:val="kk-KZ"/>
        </w:rPr>
        <w:t>специальное приспособление для приготовления и сушки творога</w:t>
      </w:r>
      <w:r w:rsidR="004018FF" w:rsidRPr="00A252E3">
        <w:rPr>
          <w:rFonts w:cs="Times New Roman"/>
          <w:szCs w:val="28"/>
          <w:lang w:val="kk-KZ"/>
        </w:rPr>
        <w:t>) + афф. –</w:t>
      </w:r>
      <w:r w:rsidR="004018FF">
        <w:rPr>
          <w:rFonts w:cs="Times New Roman"/>
          <w:szCs w:val="28"/>
          <w:lang w:val="kk-KZ"/>
        </w:rPr>
        <w:t>лі;</w:t>
      </w:r>
    </w:p>
    <w:p w14:paraId="0B8622C1" w14:textId="15D9B2F4" w:rsidR="004018FF" w:rsidRPr="004018FF"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942F9">
        <w:rPr>
          <w:rFonts w:cs="Times New Roman"/>
          <w:szCs w:val="28"/>
        </w:rPr>
        <w:t>р.</w:t>
      </w:r>
      <w:r w:rsidR="006942F9" w:rsidRPr="006942F9">
        <w:rPr>
          <w:rFonts w:cs="Times New Roman"/>
          <w:szCs w:val="28"/>
        </w:rPr>
        <w:t xml:space="preserve"> Тамды</w:t>
      </w:r>
      <w:r w:rsidR="004018FF">
        <w:rPr>
          <w:rFonts w:cs="Times New Roman"/>
          <w:szCs w:val="28"/>
          <w:lang w:val="kk-KZ"/>
        </w:rPr>
        <w:t xml:space="preserve"> – о</w:t>
      </w:r>
      <w:r w:rsidR="004018FF" w:rsidRPr="00A252E3">
        <w:rPr>
          <w:rFonts w:cs="Times New Roman"/>
          <w:szCs w:val="28"/>
          <w:lang w:val="kk-KZ"/>
        </w:rPr>
        <w:t>т казахского «</w:t>
      </w:r>
      <w:r w:rsidR="004018FF">
        <w:rPr>
          <w:rFonts w:cs="Times New Roman"/>
          <w:szCs w:val="28"/>
          <w:lang w:val="kk-KZ"/>
        </w:rPr>
        <w:t>там</w:t>
      </w:r>
      <w:r w:rsidR="004018FF" w:rsidRPr="00A252E3">
        <w:rPr>
          <w:rFonts w:cs="Times New Roman"/>
          <w:szCs w:val="28"/>
          <w:lang w:val="kk-KZ"/>
        </w:rPr>
        <w:t>» (</w:t>
      </w:r>
      <w:r w:rsidR="004018FF">
        <w:rPr>
          <w:rFonts w:cs="Times New Roman"/>
          <w:szCs w:val="28"/>
          <w:lang w:val="kk-KZ"/>
        </w:rPr>
        <w:t>могила</w:t>
      </w:r>
      <w:r w:rsidR="004018FF" w:rsidRPr="00A252E3">
        <w:rPr>
          <w:rFonts w:cs="Times New Roman"/>
          <w:szCs w:val="28"/>
          <w:lang w:val="kk-KZ"/>
        </w:rPr>
        <w:t xml:space="preserve">) + </w:t>
      </w:r>
      <w:r w:rsidR="004018FF">
        <w:rPr>
          <w:rFonts w:cs="Times New Roman"/>
          <w:szCs w:val="28"/>
          <w:lang w:val="kk-KZ"/>
        </w:rPr>
        <w:t>афф. –ды;</w:t>
      </w:r>
    </w:p>
    <w:p w14:paraId="69B8FA93" w14:textId="5BB2FEAD" w:rsidR="00F910DC" w:rsidRPr="00F910DC"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F910DC">
        <w:rPr>
          <w:rFonts w:cs="Times New Roman"/>
          <w:szCs w:val="28"/>
        </w:rPr>
        <w:t>р.</w:t>
      </w:r>
      <w:r w:rsidR="00F910DC" w:rsidRPr="006942F9">
        <w:rPr>
          <w:rFonts w:cs="Times New Roman"/>
          <w:szCs w:val="28"/>
        </w:rPr>
        <w:t xml:space="preserve"> Уялы</w:t>
      </w:r>
      <w:r w:rsidR="00F910DC">
        <w:rPr>
          <w:rFonts w:cs="Times New Roman"/>
          <w:szCs w:val="28"/>
          <w:lang w:val="kk-KZ"/>
        </w:rPr>
        <w:t xml:space="preserve"> – о</w:t>
      </w:r>
      <w:r w:rsidR="00F910DC" w:rsidRPr="00A252E3">
        <w:rPr>
          <w:rFonts w:cs="Times New Roman"/>
          <w:szCs w:val="28"/>
          <w:lang w:val="kk-KZ"/>
        </w:rPr>
        <w:t>т казахского «</w:t>
      </w:r>
      <w:r w:rsidR="00F910DC">
        <w:rPr>
          <w:rFonts w:cs="Times New Roman"/>
          <w:szCs w:val="28"/>
          <w:lang w:val="kk-KZ"/>
        </w:rPr>
        <w:t>ұя</w:t>
      </w:r>
      <w:r w:rsidR="00F910DC" w:rsidRPr="00A252E3">
        <w:rPr>
          <w:rFonts w:cs="Times New Roman"/>
          <w:szCs w:val="28"/>
          <w:lang w:val="kk-KZ"/>
        </w:rPr>
        <w:t>» (</w:t>
      </w:r>
      <w:r w:rsidR="00F910DC">
        <w:rPr>
          <w:rFonts w:cs="Times New Roman"/>
          <w:szCs w:val="28"/>
          <w:lang w:val="kk-KZ"/>
        </w:rPr>
        <w:t>гнездо</w:t>
      </w:r>
      <w:r w:rsidR="00F910DC" w:rsidRPr="00A252E3">
        <w:rPr>
          <w:rFonts w:cs="Times New Roman"/>
          <w:szCs w:val="28"/>
          <w:lang w:val="kk-KZ"/>
        </w:rPr>
        <w:t xml:space="preserve">) + </w:t>
      </w:r>
      <w:r w:rsidR="00F910DC">
        <w:rPr>
          <w:rFonts w:cs="Times New Roman"/>
          <w:szCs w:val="28"/>
          <w:lang w:val="kk-KZ"/>
        </w:rPr>
        <w:t>афф. –лы;</w:t>
      </w:r>
    </w:p>
    <w:p w14:paraId="1DD4F693" w14:textId="7CE109FC" w:rsidR="004B0B27" w:rsidRPr="00F910DC"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4B0B27">
        <w:rPr>
          <w:rFonts w:cs="Times New Roman"/>
          <w:szCs w:val="28"/>
        </w:rPr>
        <w:t>р.</w:t>
      </w:r>
      <w:r w:rsidR="004B0B27" w:rsidRPr="006942F9">
        <w:rPr>
          <w:rFonts w:cs="Times New Roman"/>
          <w:szCs w:val="28"/>
        </w:rPr>
        <w:t xml:space="preserve"> Лайлы</w:t>
      </w:r>
      <w:r w:rsidR="004B0B27">
        <w:rPr>
          <w:rFonts w:cs="Times New Roman"/>
          <w:szCs w:val="28"/>
          <w:lang w:val="kk-KZ"/>
        </w:rPr>
        <w:t xml:space="preserve"> – о</w:t>
      </w:r>
      <w:r w:rsidR="004B0B27" w:rsidRPr="00A252E3">
        <w:rPr>
          <w:rFonts w:cs="Times New Roman"/>
          <w:szCs w:val="28"/>
          <w:lang w:val="kk-KZ"/>
        </w:rPr>
        <w:t>т казахского «</w:t>
      </w:r>
      <w:r w:rsidR="004B0B27">
        <w:rPr>
          <w:rFonts w:cs="Times New Roman"/>
          <w:szCs w:val="28"/>
          <w:lang w:val="kk-KZ"/>
        </w:rPr>
        <w:t>лай</w:t>
      </w:r>
      <w:r w:rsidR="004B0B27" w:rsidRPr="00A252E3">
        <w:rPr>
          <w:rFonts w:cs="Times New Roman"/>
          <w:szCs w:val="28"/>
          <w:lang w:val="kk-KZ"/>
        </w:rPr>
        <w:t>» (</w:t>
      </w:r>
      <w:r w:rsidR="004B0B27">
        <w:rPr>
          <w:rFonts w:cs="Times New Roman"/>
          <w:szCs w:val="28"/>
          <w:lang w:val="kk-KZ"/>
        </w:rPr>
        <w:t>грязь, мутный</w:t>
      </w:r>
      <w:r w:rsidR="004B0B27" w:rsidRPr="00A252E3">
        <w:rPr>
          <w:rFonts w:cs="Times New Roman"/>
          <w:szCs w:val="28"/>
          <w:lang w:val="kk-KZ"/>
        </w:rPr>
        <w:t xml:space="preserve">) + </w:t>
      </w:r>
      <w:r w:rsidR="004B0B27">
        <w:rPr>
          <w:rFonts w:cs="Times New Roman"/>
          <w:szCs w:val="28"/>
          <w:lang w:val="kk-KZ"/>
        </w:rPr>
        <w:t>афф. –лы;</w:t>
      </w:r>
    </w:p>
    <w:p w14:paraId="2327EB51" w14:textId="60491243" w:rsidR="004B0B27" w:rsidRPr="004B0B27"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942F9">
        <w:rPr>
          <w:rFonts w:cs="Times New Roman"/>
          <w:szCs w:val="28"/>
        </w:rPr>
        <w:t>р.</w:t>
      </w:r>
      <w:r w:rsidR="004B0B27">
        <w:rPr>
          <w:rFonts w:cs="Times New Roman"/>
          <w:szCs w:val="28"/>
        </w:rPr>
        <w:t xml:space="preserve"> Ыргайты</w:t>
      </w:r>
      <w:r w:rsidR="004B0B27">
        <w:rPr>
          <w:rFonts w:cs="Times New Roman"/>
          <w:szCs w:val="28"/>
          <w:lang w:val="kk-KZ"/>
        </w:rPr>
        <w:t xml:space="preserve"> – о</w:t>
      </w:r>
      <w:r w:rsidR="004B0B27" w:rsidRPr="00A252E3">
        <w:rPr>
          <w:rFonts w:cs="Times New Roman"/>
          <w:szCs w:val="28"/>
          <w:lang w:val="kk-KZ"/>
        </w:rPr>
        <w:t>т казахского «</w:t>
      </w:r>
      <w:r w:rsidR="004B0B27">
        <w:rPr>
          <w:rFonts w:cs="Times New Roman"/>
          <w:szCs w:val="28"/>
          <w:lang w:val="kk-KZ"/>
        </w:rPr>
        <w:t>ырғай</w:t>
      </w:r>
      <w:r w:rsidR="004B0B27" w:rsidRPr="00A252E3">
        <w:rPr>
          <w:rFonts w:cs="Times New Roman"/>
          <w:szCs w:val="28"/>
          <w:lang w:val="kk-KZ"/>
        </w:rPr>
        <w:t>» (</w:t>
      </w:r>
      <w:r w:rsidR="004B0B27">
        <w:rPr>
          <w:rFonts w:cs="Times New Roman"/>
          <w:szCs w:val="28"/>
          <w:lang w:val="kk-KZ"/>
        </w:rPr>
        <w:t>кизильник</w:t>
      </w:r>
      <w:r w:rsidR="004B0B27" w:rsidRPr="00A252E3">
        <w:rPr>
          <w:rFonts w:cs="Times New Roman"/>
          <w:szCs w:val="28"/>
          <w:lang w:val="kk-KZ"/>
        </w:rPr>
        <w:t xml:space="preserve">) + </w:t>
      </w:r>
      <w:r w:rsidR="004B0B27">
        <w:rPr>
          <w:rFonts w:cs="Times New Roman"/>
          <w:szCs w:val="28"/>
          <w:lang w:val="kk-KZ"/>
        </w:rPr>
        <w:t>афф. –ты;</w:t>
      </w:r>
    </w:p>
    <w:p w14:paraId="5C47C20C" w14:textId="6E4E8EFF" w:rsidR="004B0B27" w:rsidRDefault="00603175" w:rsidP="008E69F2">
      <w:pPr>
        <w:pStyle w:val="a3"/>
        <w:ind w:left="0" w:firstLine="709"/>
        <w:rPr>
          <w:rFonts w:cs="Times New Roman"/>
          <w:szCs w:val="28"/>
        </w:rPr>
      </w:pPr>
      <w:r>
        <w:rPr>
          <w:rFonts w:cs="Times New Roman"/>
          <w:color w:val="000000" w:themeColor="text1"/>
          <w:szCs w:val="28"/>
        </w:rPr>
        <w:t>–</w:t>
      </w:r>
      <w:r>
        <w:rPr>
          <w:rFonts w:cs="Times New Roman"/>
          <w:szCs w:val="28"/>
          <w:lang w:val="kk-KZ"/>
        </w:rPr>
        <w:t xml:space="preserve"> </w:t>
      </w:r>
      <w:r w:rsidR="006942F9">
        <w:rPr>
          <w:rFonts w:cs="Times New Roman"/>
          <w:szCs w:val="28"/>
        </w:rPr>
        <w:t>р.</w:t>
      </w:r>
      <w:r w:rsidR="004B0B27">
        <w:rPr>
          <w:rFonts w:cs="Times New Roman"/>
          <w:szCs w:val="28"/>
        </w:rPr>
        <w:t xml:space="preserve"> Дараты</w:t>
      </w:r>
      <w:r w:rsidR="006942F9" w:rsidRPr="006942F9">
        <w:rPr>
          <w:rFonts w:cs="Times New Roman"/>
          <w:szCs w:val="28"/>
        </w:rPr>
        <w:t xml:space="preserve"> </w:t>
      </w:r>
      <w:r w:rsidR="004B0B27">
        <w:rPr>
          <w:rFonts w:cs="Times New Roman"/>
          <w:szCs w:val="28"/>
          <w:lang w:val="kk-KZ"/>
        </w:rPr>
        <w:t>– о</w:t>
      </w:r>
      <w:r w:rsidR="004B0B27" w:rsidRPr="00A252E3">
        <w:rPr>
          <w:rFonts w:cs="Times New Roman"/>
          <w:szCs w:val="28"/>
          <w:lang w:val="kk-KZ"/>
        </w:rPr>
        <w:t>т казахского «</w:t>
      </w:r>
      <w:r w:rsidR="004B0B27">
        <w:rPr>
          <w:rFonts w:cs="Times New Roman"/>
          <w:szCs w:val="28"/>
          <w:lang w:val="kk-KZ"/>
        </w:rPr>
        <w:t>дара</w:t>
      </w:r>
      <w:r w:rsidR="004B0B27" w:rsidRPr="00A252E3">
        <w:rPr>
          <w:rFonts w:cs="Times New Roman"/>
          <w:szCs w:val="28"/>
          <w:lang w:val="kk-KZ"/>
        </w:rPr>
        <w:t>» (</w:t>
      </w:r>
      <w:r w:rsidR="004B0B27">
        <w:rPr>
          <w:rFonts w:cs="Times New Roman"/>
          <w:szCs w:val="28"/>
          <w:lang w:val="kk-KZ"/>
        </w:rPr>
        <w:t>отдельный</w:t>
      </w:r>
      <w:r w:rsidR="004B0B27" w:rsidRPr="00A252E3">
        <w:rPr>
          <w:rFonts w:cs="Times New Roman"/>
          <w:szCs w:val="28"/>
          <w:lang w:val="kk-KZ"/>
        </w:rPr>
        <w:t xml:space="preserve">) + </w:t>
      </w:r>
      <w:r w:rsidR="004B0B27">
        <w:rPr>
          <w:rFonts w:cs="Times New Roman"/>
          <w:szCs w:val="28"/>
          <w:lang w:val="kk-KZ"/>
        </w:rPr>
        <w:t>афф. –ты;</w:t>
      </w:r>
    </w:p>
    <w:p w14:paraId="2C923C27" w14:textId="56D0B3BD" w:rsidR="004B0B27" w:rsidRPr="00010B4B"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rPr>
        <w:t xml:space="preserve"> </w:t>
      </w:r>
      <w:r w:rsidR="00010B4B">
        <w:rPr>
          <w:rFonts w:cs="Times New Roman"/>
          <w:szCs w:val="28"/>
        </w:rPr>
        <w:t>р.</w:t>
      </w:r>
      <w:r w:rsidR="00010B4B" w:rsidRPr="006942F9">
        <w:rPr>
          <w:rFonts w:cs="Times New Roman"/>
          <w:szCs w:val="28"/>
        </w:rPr>
        <w:t xml:space="preserve"> Шакпакты</w:t>
      </w:r>
      <w:r w:rsidR="00010B4B">
        <w:rPr>
          <w:rFonts w:cs="Times New Roman"/>
          <w:szCs w:val="28"/>
          <w:lang w:val="kk-KZ"/>
        </w:rPr>
        <w:t xml:space="preserve"> – о</w:t>
      </w:r>
      <w:r w:rsidR="00010B4B" w:rsidRPr="00A252E3">
        <w:rPr>
          <w:rFonts w:cs="Times New Roman"/>
          <w:szCs w:val="28"/>
          <w:lang w:val="kk-KZ"/>
        </w:rPr>
        <w:t>т казахского «</w:t>
      </w:r>
      <w:r w:rsidR="00010B4B">
        <w:rPr>
          <w:rFonts w:cs="Times New Roman"/>
          <w:szCs w:val="28"/>
          <w:lang w:val="kk-KZ"/>
        </w:rPr>
        <w:t>шақпақ</w:t>
      </w:r>
      <w:r w:rsidR="00010B4B" w:rsidRPr="00A252E3">
        <w:rPr>
          <w:rFonts w:cs="Times New Roman"/>
          <w:szCs w:val="28"/>
          <w:lang w:val="kk-KZ"/>
        </w:rPr>
        <w:t>» (</w:t>
      </w:r>
      <w:r w:rsidR="00010B4B">
        <w:rPr>
          <w:rFonts w:cs="Times New Roman"/>
          <w:szCs w:val="28"/>
          <w:lang w:val="kk-KZ"/>
        </w:rPr>
        <w:t>кремневый камень</w:t>
      </w:r>
      <w:r w:rsidR="00010B4B" w:rsidRPr="00A252E3">
        <w:rPr>
          <w:rFonts w:cs="Times New Roman"/>
          <w:szCs w:val="28"/>
          <w:lang w:val="kk-KZ"/>
        </w:rPr>
        <w:t xml:space="preserve">) + </w:t>
      </w:r>
      <w:r w:rsidR="00010B4B">
        <w:rPr>
          <w:rFonts w:cs="Times New Roman"/>
          <w:szCs w:val="28"/>
          <w:lang w:val="kk-KZ"/>
        </w:rPr>
        <w:t>афф. –ты;</w:t>
      </w:r>
    </w:p>
    <w:p w14:paraId="69CBE9A2" w14:textId="7C31457F" w:rsidR="006B6EF8" w:rsidRPr="00010B4B"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B6EF8">
        <w:rPr>
          <w:rFonts w:cs="Times New Roman"/>
          <w:szCs w:val="28"/>
        </w:rPr>
        <w:t>р.</w:t>
      </w:r>
      <w:r w:rsidR="006B6EF8" w:rsidRPr="006942F9">
        <w:rPr>
          <w:rFonts w:cs="Times New Roman"/>
          <w:szCs w:val="28"/>
        </w:rPr>
        <w:t xml:space="preserve"> Отери</w:t>
      </w:r>
      <w:r w:rsidR="006B6EF8">
        <w:rPr>
          <w:rFonts w:cs="Times New Roman"/>
          <w:szCs w:val="28"/>
          <w:lang w:val="kk-KZ"/>
        </w:rPr>
        <w:t xml:space="preserve"> – о</w:t>
      </w:r>
      <w:r w:rsidR="006B6EF8" w:rsidRPr="00A252E3">
        <w:rPr>
          <w:rFonts w:cs="Times New Roman"/>
          <w:szCs w:val="28"/>
          <w:lang w:val="kk-KZ"/>
        </w:rPr>
        <w:t>т казахского «</w:t>
      </w:r>
      <w:r w:rsidR="006B6EF8">
        <w:rPr>
          <w:rFonts w:cs="Times New Roman"/>
          <w:szCs w:val="28"/>
          <w:lang w:val="kk-KZ"/>
        </w:rPr>
        <w:t>өтер</w:t>
      </w:r>
      <w:r w:rsidR="006B6EF8" w:rsidRPr="00A252E3">
        <w:rPr>
          <w:rFonts w:cs="Times New Roman"/>
          <w:szCs w:val="28"/>
          <w:lang w:val="kk-KZ"/>
        </w:rPr>
        <w:t>» (</w:t>
      </w:r>
      <w:r w:rsidR="006B6EF8">
        <w:rPr>
          <w:rFonts w:cs="Times New Roman"/>
          <w:szCs w:val="28"/>
          <w:lang w:val="kk-KZ"/>
        </w:rPr>
        <w:t>проходной</w:t>
      </w:r>
      <w:r w:rsidR="006B6EF8" w:rsidRPr="00A252E3">
        <w:rPr>
          <w:rFonts w:cs="Times New Roman"/>
          <w:szCs w:val="28"/>
          <w:lang w:val="kk-KZ"/>
        </w:rPr>
        <w:t xml:space="preserve">) + </w:t>
      </w:r>
      <w:r w:rsidR="006B6EF8">
        <w:rPr>
          <w:rFonts w:cs="Times New Roman"/>
          <w:szCs w:val="28"/>
          <w:lang w:val="kk-KZ"/>
        </w:rPr>
        <w:t>афф. –і;</w:t>
      </w:r>
    </w:p>
    <w:p w14:paraId="021CCE41" w14:textId="09440ACE" w:rsidR="006B6EF8" w:rsidRPr="0066385D"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6385D" w:rsidRPr="00235174">
        <w:rPr>
          <w:rFonts w:cs="Times New Roman"/>
          <w:szCs w:val="28"/>
        </w:rPr>
        <w:t xml:space="preserve">оз. </w:t>
      </w:r>
      <w:r w:rsidR="0066385D" w:rsidRPr="007B2572">
        <w:rPr>
          <w:rFonts w:cs="Times New Roman"/>
          <w:szCs w:val="28"/>
        </w:rPr>
        <w:t>Кылшалы</w:t>
      </w:r>
      <w:r w:rsidR="0066385D">
        <w:rPr>
          <w:rFonts w:cs="Times New Roman"/>
          <w:szCs w:val="28"/>
          <w:lang w:val="kk-KZ"/>
        </w:rPr>
        <w:t xml:space="preserve"> – о</w:t>
      </w:r>
      <w:r w:rsidR="0066385D" w:rsidRPr="00A252E3">
        <w:rPr>
          <w:rFonts w:cs="Times New Roman"/>
          <w:szCs w:val="28"/>
          <w:lang w:val="kk-KZ"/>
        </w:rPr>
        <w:t>т казахского «</w:t>
      </w:r>
      <w:r w:rsidR="0066385D">
        <w:rPr>
          <w:rFonts w:cs="Times New Roman"/>
          <w:szCs w:val="28"/>
          <w:lang w:val="kk-KZ"/>
        </w:rPr>
        <w:t>қылша</w:t>
      </w:r>
      <w:r w:rsidR="0066385D" w:rsidRPr="00A252E3">
        <w:rPr>
          <w:rFonts w:cs="Times New Roman"/>
          <w:szCs w:val="28"/>
          <w:lang w:val="kk-KZ"/>
        </w:rPr>
        <w:t>» (</w:t>
      </w:r>
      <w:r w:rsidR="0066385D">
        <w:rPr>
          <w:rFonts w:cs="Times New Roman"/>
          <w:szCs w:val="28"/>
          <w:lang w:val="kk-KZ"/>
        </w:rPr>
        <w:t>эфедра</w:t>
      </w:r>
      <w:r w:rsidR="0066385D" w:rsidRPr="00A252E3">
        <w:rPr>
          <w:rFonts w:cs="Times New Roman"/>
          <w:szCs w:val="28"/>
          <w:lang w:val="kk-KZ"/>
        </w:rPr>
        <w:t xml:space="preserve">) + </w:t>
      </w:r>
      <w:r w:rsidR="0066385D">
        <w:rPr>
          <w:rFonts w:cs="Times New Roman"/>
          <w:szCs w:val="28"/>
          <w:lang w:val="kk-KZ"/>
        </w:rPr>
        <w:t>афф. –лы</w:t>
      </w:r>
      <w:r w:rsidR="00C507FC">
        <w:rPr>
          <w:rFonts w:cs="Times New Roman"/>
          <w:szCs w:val="28"/>
          <w:lang w:val="kk-KZ"/>
        </w:rPr>
        <w:t>;</w:t>
      </w:r>
    </w:p>
    <w:p w14:paraId="3DB8D789" w14:textId="125F4972" w:rsidR="0066385D" w:rsidRPr="00C507FC"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C507FC">
        <w:rPr>
          <w:rFonts w:cs="Times New Roman"/>
          <w:szCs w:val="28"/>
        </w:rPr>
        <w:t>р.</w:t>
      </w:r>
      <w:r w:rsidR="00C507FC" w:rsidRPr="006942F9">
        <w:rPr>
          <w:rFonts w:cs="Times New Roman"/>
          <w:szCs w:val="28"/>
        </w:rPr>
        <w:t xml:space="preserve"> Жанама</w:t>
      </w:r>
      <w:r w:rsidR="00C507FC">
        <w:rPr>
          <w:rFonts w:cs="Times New Roman"/>
          <w:szCs w:val="28"/>
          <w:lang w:val="kk-KZ"/>
        </w:rPr>
        <w:t xml:space="preserve"> – о</w:t>
      </w:r>
      <w:r w:rsidR="00C507FC" w:rsidRPr="00A252E3">
        <w:rPr>
          <w:rFonts w:cs="Times New Roman"/>
          <w:szCs w:val="28"/>
          <w:lang w:val="kk-KZ"/>
        </w:rPr>
        <w:t>т казахского «</w:t>
      </w:r>
      <w:r w:rsidR="00C507FC">
        <w:rPr>
          <w:rFonts w:cs="Times New Roman"/>
          <w:szCs w:val="28"/>
          <w:lang w:val="kk-KZ"/>
        </w:rPr>
        <w:t>жанау</w:t>
      </w:r>
      <w:r w:rsidR="00C507FC" w:rsidRPr="00A252E3">
        <w:rPr>
          <w:rFonts w:cs="Times New Roman"/>
          <w:szCs w:val="28"/>
          <w:lang w:val="kk-KZ"/>
        </w:rPr>
        <w:t>» (</w:t>
      </w:r>
      <w:r w:rsidR="00C507FC">
        <w:rPr>
          <w:rFonts w:cs="Times New Roman"/>
          <w:szCs w:val="28"/>
          <w:lang w:val="kk-KZ"/>
        </w:rPr>
        <w:t>касаться</w:t>
      </w:r>
      <w:r w:rsidR="00C507FC" w:rsidRPr="00A252E3">
        <w:rPr>
          <w:rFonts w:cs="Times New Roman"/>
          <w:szCs w:val="28"/>
          <w:lang w:val="kk-KZ"/>
        </w:rPr>
        <w:t xml:space="preserve">) + </w:t>
      </w:r>
      <w:r w:rsidR="00C507FC">
        <w:rPr>
          <w:rFonts w:cs="Times New Roman"/>
          <w:szCs w:val="28"/>
          <w:lang w:val="kk-KZ"/>
        </w:rPr>
        <w:t>афф. –ма;</w:t>
      </w:r>
    </w:p>
    <w:p w14:paraId="78CA3191" w14:textId="1D7454DB" w:rsidR="00C507FC" w:rsidRDefault="00603175" w:rsidP="008E69F2">
      <w:pPr>
        <w:pStyle w:val="a3"/>
        <w:ind w:left="0" w:firstLine="709"/>
        <w:rPr>
          <w:rFonts w:cs="Times New Roman"/>
          <w:szCs w:val="28"/>
          <w:lang w:val="kk-KZ"/>
        </w:rPr>
      </w:pPr>
      <w:r>
        <w:rPr>
          <w:rFonts w:cs="Times New Roman"/>
          <w:color w:val="000000" w:themeColor="text1"/>
          <w:szCs w:val="28"/>
        </w:rPr>
        <w:t xml:space="preserve">– </w:t>
      </w:r>
      <w:r w:rsidR="00222821" w:rsidRPr="00235174">
        <w:rPr>
          <w:rFonts w:cs="Times New Roman"/>
          <w:szCs w:val="28"/>
        </w:rPr>
        <w:t xml:space="preserve">оз. </w:t>
      </w:r>
      <w:r w:rsidR="00222821" w:rsidRPr="007B2572">
        <w:rPr>
          <w:rFonts w:cs="Times New Roman"/>
          <w:szCs w:val="28"/>
        </w:rPr>
        <w:t>Канбакты</w:t>
      </w:r>
      <w:r w:rsidR="00222821">
        <w:rPr>
          <w:rFonts w:cs="Times New Roman"/>
          <w:szCs w:val="28"/>
          <w:lang w:val="kk-KZ"/>
        </w:rPr>
        <w:t xml:space="preserve"> – о</w:t>
      </w:r>
      <w:r w:rsidR="00222821" w:rsidRPr="00A252E3">
        <w:rPr>
          <w:rFonts w:cs="Times New Roman"/>
          <w:szCs w:val="28"/>
          <w:lang w:val="kk-KZ"/>
        </w:rPr>
        <w:t>т казахского «</w:t>
      </w:r>
      <w:r w:rsidR="00222821">
        <w:rPr>
          <w:rFonts w:cs="Times New Roman"/>
          <w:szCs w:val="28"/>
          <w:lang w:val="kk-KZ"/>
        </w:rPr>
        <w:t>қанбақ</w:t>
      </w:r>
      <w:r w:rsidR="00222821" w:rsidRPr="00A252E3">
        <w:rPr>
          <w:rFonts w:cs="Times New Roman"/>
          <w:szCs w:val="28"/>
          <w:lang w:val="kk-KZ"/>
        </w:rPr>
        <w:t>» (</w:t>
      </w:r>
      <w:r w:rsidR="00222821">
        <w:rPr>
          <w:rFonts w:cs="Times New Roman"/>
          <w:szCs w:val="28"/>
          <w:lang w:val="kk-KZ"/>
        </w:rPr>
        <w:t>перекати-поле</w:t>
      </w:r>
      <w:r w:rsidR="00222821" w:rsidRPr="00A252E3">
        <w:rPr>
          <w:rFonts w:cs="Times New Roman"/>
          <w:szCs w:val="28"/>
          <w:lang w:val="kk-KZ"/>
        </w:rPr>
        <w:t xml:space="preserve">) + </w:t>
      </w:r>
      <w:r w:rsidR="00222821">
        <w:rPr>
          <w:rFonts w:cs="Times New Roman"/>
          <w:szCs w:val="28"/>
          <w:lang w:val="kk-KZ"/>
        </w:rPr>
        <w:t>афф. –ты;</w:t>
      </w:r>
    </w:p>
    <w:p w14:paraId="23D0C2FC" w14:textId="57364093" w:rsidR="00283AD7" w:rsidRDefault="00603175" w:rsidP="008E69F2">
      <w:pPr>
        <w:pStyle w:val="a3"/>
        <w:ind w:left="0" w:firstLine="709"/>
        <w:rPr>
          <w:rFonts w:cs="Times New Roman"/>
          <w:szCs w:val="28"/>
        </w:rPr>
      </w:pPr>
      <w:r>
        <w:rPr>
          <w:rFonts w:cs="Times New Roman"/>
          <w:color w:val="000000" w:themeColor="text1"/>
          <w:szCs w:val="28"/>
        </w:rPr>
        <w:t>–</w:t>
      </w:r>
      <w:r>
        <w:rPr>
          <w:rFonts w:cs="Times New Roman"/>
          <w:szCs w:val="28"/>
          <w:lang w:val="kk-KZ"/>
        </w:rPr>
        <w:t xml:space="preserve"> </w:t>
      </w:r>
      <w:r w:rsidR="00CD75DF">
        <w:rPr>
          <w:rFonts w:cs="Times New Roman"/>
          <w:szCs w:val="28"/>
        </w:rPr>
        <w:t>оз.</w:t>
      </w:r>
      <w:r w:rsidR="00CD75DF" w:rsidRPr="007B2572">
        <w:rPr>
          <w:rFonts w:cs="Times New Roman"/>
          <w:szCs w:val="28"/>
        </w:rPr>
        <w:t xml:space="preserve"> </w:t>
      </w:r>
      <w:r w:rsidR="00283AD7">
        <w:rPr>
          <w:rFonts w:cs="Times New Roman"/>
          <w:szCs w:val="28"/>
        </w:rPr>
        <w:t xml:space="preserve">Киндикти </w:t>
      </w:r>
      <w:r w:rsidR="00283AD7">
        <w:rPr>
          <w:rFonts w:cs="Times New Roman"/>
          <w:szCs w:val="28"/>
          <w:lang w:val="kk-KZ"/>
        </w:rPr>
        <w:t>– о</w:t>
      </w:r>
      <w:r w:rsidR="00283AD7" w:rsidRPr="00A252E3">
        <w:rPr>
          <w:rFonts w:cs="Times New Roman"/>
          <w:szCs w:val="28"/>
          <w:lang w:val="kk-KZ"/>
        </w:rPr>
        <w:t>т казахского «</w:t>
      </w:r>
      <w:r w:rsidR="00283AD7">
        <w:rPr>
          <w:rFonts w:cs="Times New Roman"/>
          <w:szCs w:val="28"/>
          <w:lang w:val="kk-KZ"/>
        </w:rPr>
        <w:t>кіндік</w:t>
      </w:r>
      <w:r w:rsidR="00283AD7" w:rsidRPr="00A252E3">
        <w:rPr>
          <w:rFonts w:cs="Times New Roman"/>
          <w:szCs w:val="28"/>
          <w:lang w:val="kk-KZ"/>
        </w:rPr>
        <w:t>» (</w:t>
      </w:r>
      <w:r w:rsidR="00283AD7">
        <w:rPr>
          <w:rFonts w:cs="Times New Roman"/>
          <w:szCs w:val="28"/>
          <w:lang w:val="kk-KZ"/>
        </w:rPr>
        <w:t>центр</w:t>
      </w:r>
      <w:r w:rsidR="00283AD7" w:rsidRPr="00A252E3">
        <w:rPr>
          <w:rFonts w:cs="Times New Roman"/>
          <w:szCs w:val="28"/>
          <w:lang w:val="kk-KZ"/>
        </w:rPr>
        <w:t xml:space="preserve">) + </w:t>
      </w:r>
      <w:r w:rsidR="00283AD7">
        <w:rPr>
          <w:rFonts w:cs="Times New Roman"/>
          <w:szCs w:val="28"/>
          <w:lang w:val="kk-KZ"/>
        </w:rPr>
        <w:t>афф. –ті;</w:t>
      </w:r>
    </w:p>
    <w:p w14:paraId="5A772D31" w14:textId="57581FE4" w:rsidR="00283AD7" w:rsidRPr="00283AD7"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CD75DF">
        <w:rPr>
          <w:rFonts w:cs="Times New Roman"/>
          <w:szCs w:val="28"/>
        </w:rPr>
        <w:t>р.</w:t>
      </w:r>
      <w:r w:rsidR="00CD75DF" w:rsidRPr="006942F9">
        <w:rPr>
          <w:rFonts w:cs="Times New Roman"/>
          <w:szCs w:val="28"/>
        </w:rPr>
        <w:t xml:space="preserve"> Жидели</w:t>
      </w:r>
      <w:r w:rsidR="00283AD7">
        <w:rPr>
          <w:rFonts w:cs="Times New Roman"/>
          <w:szCs w:val="28"/>
          <w:lang w:val="kk-KZ"/>
        </w:rPr>
        <w:t xml:space="preserve"> – о</w:t>
      </w:r>
      <w:r w:rsidR="00283AD7" w:rsidRPr="00A252E3">
        <w:rPr>
          <w:rFonts w:cs="Times New Roman"/>
          <w:szCs w:val="28"/>
          <w:lang w:val="kk-KZ"/>
        </w:rPr>
        <w:t>т казахского «</w:t>
      </w:r>
      <w:r w:rsidR="00283AD7">
        <w:rPr>
          <w:rFonts w:cs="Times New Roman"/>
          <w:szCs w:val="28"/>
          <w:lang w:val="kk-KZ"/>
        </w:rPr>
        <w:t>жиде</w:t>
      </w:r>
      <w:r w:rsidR="00283AD7" w:rsidRPr="00A252E3">
        <w:rPr>
          <w:rFonts w:cs="Times New Roman"/>
          <w:szCs w:val="28"/>
          <w:lang w:val="kk-KZ"/>
        </w:rPr>
        <w:t>» (</w:t>
      </w:r>
      <w:r w:rsidR="00283AD7">
        <w:rPr>
          <w:rFonts w:cs="Times New Roman"/>
          <w:szCs w:val="28"/>
          <w:lang w:val="kk-KZ"/>
        </w:rPr>
        <w:t>джида</w:t>
      </w:r>
      <w:r w:rsidR="00283AD7" w:rsidRPr="00A252E3">
        <w:rPr>
          <w:rFonts w:cs="Times New Roman"/>
          <w:szCs w:val="28"/>
          <w:lang w:val="kk-KZ"/>
        </w:rPr>
        <w:t xml:space="preserve">) + </w:t>
      </w:r>
      <w:r w:rsidR="00283AD7">
        <w:rPr>
          <w:rFonts w:cs="Times New Roman"/>
          <w:szCs w:val="28"/>
          <w:lang w:val="kk-KZ"/>
        </w:rPr>
        <w:t>афф. –лі;</w:t>
      </w:r>
    </w:p>
    <w:p w14:paraId="12028E69" w14:textId="6ACC5B85" w:rsidR="005E2C60" w:rsidRDefault="00603175" w:rsidP="008E69F2">
      <w:pPr>
        <w:pStyle w:val="a3"/>
        <w:ind w:left="0" w:firstLine="709"/>
        <w:rPr>
          <w:rFonts w:cs="Times New Roman"/>
          <w:szCs w:val="28"/>
        </w:rPr>
      </w:pPr>
      <w:r>
        <w:rPr>
          <w:rFonts w:cs="Times New Roman"/>
          <w:color w:val="000000" w:themeColor="text1"/>
          <w:szCs w:val="28"/>
        </w:rPr>
        <w:t>–</w:t>
      </w:r>
      <w:r>
        <w:rPr>
          <w:rFonts w:cs="Times New Roman"/>
          <w:szCs w:val="28"/>
          <w:lang w:val="kk-KZ"/>
        </w:rPr>
        <w:t xml:space="preserve"> </w:t>
      </w:r>
      <w:r w:rsidR="00CD75DF">
        <w:rPr>
          <w:rFonts w:cs="Times New Roman"/>
          <w:szCs w:val="28"/>
        </w:rPr>
        <w:t>р.</w:t>
      </w:r>
      <w:r w:rsidR="00710D62">
        <w:rPr>
          <w:rFonts w:cs="Times New Roman"/>
          <w:szCs w:val="28"/>
        </w:rPr>
        <w:t xml:space="preserve"> Молалы </w:t>
      </w:r>
      <w:r w:rsidR="00710D62">
        <w:rPr>
          <w:rFonts w:cs="Times New Roman"/>
          <w:szCs w:val="28"/>
          <w:lang w:val="kk-KZ"/>
        </w:rPr>
        <w:t>– о</w:t>
      </w:r>
      <w:r w:rsidR="00710D62" w:rsidRPr="00A252E3">
        <w:rPr>
          <w:rFonts w:cs="Times New Roman"/>
          <w:szCs w:val="28"/>
          <w:lang w:val="kk-KZ"/>
        </w:rPr>
        <w:t>т казахского «</w:t>
      </w:r>
      <w:r w:rsidR="00710D62">
        <w:rPr>
          <w:rFonts w:cs="Times New Roman"/>
          <w:szCs w:val="28"/>
          <w:lang w:val="kk-KZ"/>
        </w:rPr>
        <w:t>мола</w:t>
      </w:r>
      <w:r w:rsidR="00710D62" w:rsidRPr="00A252E3">
        <w:rPr>
          <w:rFonts w:cs="Times New Roman"/>
          <w:szCs w:val="28"/>
          <w:lang w:val="kk-KZ"/>
        </w:rPr>
        <w:t>» (</w:t>
      </w:r>
      <w:r w:rsidR="00710D62">
        <w:rPr>
          <w:rFonts w:cs="Times New Roman"/>
          <w:szCs w:val="28"/>
          <w:lang w:val="kk-KZ"/>
        </w:rPr>
        <w:t>могила</w:t>
      </w:r>
      <w:r w:rsidR="00710D62" w:rsidRPr="00A252E3">
        <w:rPr>
          <w:rFonts w:cs="Times New Roman"/>
          <w:szCs w:val="28"/>
          <w:lang w:val="kk-KZ"/>
        </w:rPr>
        <w:t xml:space="preserve">) + </w:t>
      </w:r>
      <w:r w:rsidR="00710D62">
        <w:rPr>
          <w:rFonts w:cs="Times New Roman"/>
          <w:szCs w:val="28"/>
          <w:lang w:val="kk-KZ"/>
        </w:rPr>
        <w:t>афф. –лы;</w:t>
      </w:r>
    </w:p>
    <w:p w14:paraId="70BBC6A8" w14:textId="3CDFFA86" w:rsidR="00710D62" w:rsidRPr="00710D62"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A7A3A">
        <w:rPr>
          <w:rFonts w:cs="Times New Roman"/>
          <w:szCs w:val="28"/>
        </w:rPr>
        <w:t>р.</w:t>
      </w:r>
      <w:r w:rsidR="002A7A3A" w:rsidRPr="006942F9">
        <w:rPr>
          <w:rFonts w:cs="Times New Roman"/>
          <w:szCs w:val="28"/>
        </w:rPr>
        <w:t xml:space="preserve"> Жалаулы</w:t>
      </w:r>
      <w:r w:rsidR="00710D62">
        <w:rPr>
          <w:rFonts w:cs="Times New Roman"/>
          <w:szCs w:val="28"/>
          <w:lang w:val="kk-KZ"/>
        </w:rPr>
        <w:t xml:space="preserve"> – о</w:t>
      </w:r>
      <w:r w:rsidR="00710D62" w:rsidRPr="00A252E3">
        <w:rPr>
          <w:rFonts w:cs="Times New Roman"/>
          <w:szCs w:val="28"/>
          <w:lang w:val="kk-KZ"/>
        </w:rPr>
        <w:t>т казахского «</w:t>
      </w:r>
      <w:r w:rsidR="00710D62">
        <w:rPr>
          <w:rFonts w:cs="Times New Roman"/>
          <w:szCs w:val="28"/>
          <w:lang w:val="kk-KZ"/>
        </w:rPr>
        <w:t>жалау</w:t>
      </w:r>
      <w:r w:rsidR="00710D62" w:rsidRPr="00A252E3">
        <w:rPr>
          <w:rFonts w:cs="Times New Roman"/>
          <w:szCs w:val="28"/>
          <w:lang w:val="kk-KZ"/>
        </w:rPr>
        <w:t>» (</w:t>
      </w:r>
      <w:r w:rsidR="00710D62">
        <w:rPr>
          <w:rFonts w:cs="Times New Roman"/>
          <w:szCs w:val="28"/>
          <w:lang w:val="kk-KZ"/>
        </w:rPr>
        <w:t>флаг</w:t>
      </w:r>
      <w:r w:rsidR="00710D62" w:rsidRPr="00A252E3">
        <w:rPr>
          <w:rFonts w:cs="Times New Roman"/>
          <w:szCs w:val="28"/>
          <w:lang w:val="kk-KZ"/>
        </w:rPr>
        <w:t xml:space="preserve">) + </w:t>
      </w:r>
      <w:r w:rsidR="00710D62">
        <w:rPr>
          <w:rFonts w:cs="Times New Roman"/>
          <w:szCs w:val="28"/>
          <w:lang w:val="kk-KZ"/>
        </w:rPr>
        <w:t>афф. –лы;</w:t>
      </w:r>
    </w:p>
    <w:p w14:paraId="68F92AD2" w14:textId="779AAE3C" w:rsidR="00CD75DF" w:rsidRPr="00453664"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A7A3A">
        <w:rPr>
          <w:rFonts w:cs="Times New Roman"/>
          <w:szCs w:val="28"/>
        </w:rPr>
        <w:t>р.</w:t>
      </w:r>
      <w:r w:rsidR="002A7A3A" w:rsidRPr="006942F9">
        <w:rPr>
          <w:rFonts w:cs="Times New Roman"/>
          <w:szCs w:val="28"/>
        </w:rPr>
        <w:t xml:space="preserve"> Арыстанды</w:t>
      </w:r>
      <w:r w:rsidR="00453664">
        <w:rPr>
          <w:rFonts w:cs="Times New Roman"/>
          <w:szCs w:val="28"/>
          <w:lang w:val="kk-KZ"/>
        </w:rPr>
        <w:t xml:space="preserve"> – о</w:t>
      </w:r>
      <w:r w:rsidR="00453664" w:rsidRPr="00A252E3">
        <w:rPr>
          <w:rFonts w:cs="Times New Roman"/>
          <w:szCs w:val="28"/>
          <w:lang w:val="kk-KZ"/>
        </w:rPr>
        <w:t xml:space="preserve">т </w:t>
      </w:r>
      <w:r w:rsidR="00453664">
        <w:rPr>
          <w:rFonts w:cs="Times New Roman"/>
          <w:szCs w:val="28"/>
          <w:lang w:val="kk-KZ"/>
        </w:rPr>
        <w:t xml:space="preserve">названия </w:t>
      </w:r>
      <w:r w:rsidR="00B2067E" w:rsidRPr="00A252E3">
        <w:rPr>
          <w:rFonts w:cs="Times New Roman"/>
          <w:szCs w:val="28"/>
          <w:lang w:val="kk-KZ"/>
        </w:rPr>
        <w:t xml:space="preserve">казахского </w:t>
      </w:r>
      <w:r w:rsidR="00453664">
        <w:rPr>
          <w:rFonts w:cs="Times New Roman"/>
          <w:szCs w:val="28"/>
          <w:lang w:val="kk-KZ"/>
        </w:rPr>
        <w:t>рода Арыстан</w:t>
      </w:r>
      <w:r w:rsidR="00453664" w:rsidRPr="00A252E3">
        <w:rPr>
          <w:rFonts w:cs="Times New Roman"/>
          <w:szCs w:val="28"/>
          <w:lang w:val="kk-KZ"/>
        </w:rPr>
        <w:t xml:space="preserve"> + </w:t>
      </w:r>
      <w:r w:rsidR="00453664">
        <w:rPr>
          <w:rFonts w:cs="Times New Roman"/>
          <w:szCs w:val="28"/>
          <w:lang w:val="kk-KZ"/>
        </w:rPr>
        <w:t>афф. –ды;</w:t>
      </w:r>
    </w:p>
    <w:p w14:paraId="179470E8" w14:textId="041B1F8C" w:rsidR="00CD75DF" w:rsidRDefault="00603175" w:rsidP="008E69F2">
      <w:pPr>
        <w:pStyle w:val="a3"/>
        <w:ind w:left="0" w:firstLine="709"/>
        <w:rPr>
          <w:rFonts w:cs="Times New Roman"/>
          <w:szCs w:val="28"/>
        </w:rPr>
      </w:pPr>
      <w:r>
        <w:rPr>
          <w:rFonts w:cs="Times New Roman"/>
          <w:color w:val="000000" w:themeColor="text1"/>
          <w:szCs w:val="28"/>
        </w:rPr>
        <w:t>–</w:t>
      </w:r>
      <w:r>
        <w:rPr>
          <w:rFonts w:cs="Times New Roman"/>
          <w:szCs w:val="28"/>
          <w:lang w:val="kk-KZ"/>
        </w:rPr>
        <w:t xml:space="preserve"> </w:t>
      </w:r>
      <w:r w:rsidR="002A7A3A">
        <w:rPr>
          <w:rFonts w:cs="Times New Roman"/>
          <w:szCs w:val="28"/>
        </w:rPr>
        <w:t>р.</w:t>
      </w:r>
      <w:r w:rsidR="00B2067E">
        <w:rPr>
          <w:rFonts w:cs="Times New Roman"/>
          <w:szCs w:val="28"/>
        </w:rPr>
        <w:t xml:space="preserve"> Куланшы </w:t>
      </w:r>
      <w:r w:rsidR="00B2067E">
        <w:rPr>
          <w:rFonts w:cs="Times New Roman"/>
          <w:szCs w:val="28"/>
          <w:lang w:val="kk-KZ"/>
        </w:rPr>
        <w:t>– о</w:t>
      </w:r>
      <w:r w:rsidR="00B2067E" w:rsidRPr="00A252E3">
        <w:rPr>
          <w:rFonts w:cs="Times New Roman"/>
          <w:szCs w:val="28"/>
          <w:lang w:val="kk-KZ"/>
        </w:rPr>
        <w:t>т казахского «</w:t>
      </w:r>
      <w:r w:rsidR="00B2067E">
        <w:rPr>
          <w:rFonts w:cs="Times New Roman"/>
          <w:szCs w:val="28"/>
          <w:lang w:val="kk-KZ"/>
        </w:rPr>
        <w:t>құлан</w:t>
      </w:r>
      <w:r w:rsidR="00B2067E" w:rsidRPr="00A252E3">
        <w:rPr>
          <w:rFonts w:cs="Times New Roman"/>
          <w:szCs w:val="28"/>
          <w:lang w:val="kk-KZ"/>
        </w:rPr>
        <w:t>» (</w:t>
      </w:r>
      <w:r w:rsidR="00B2067E">
        <w:rPr>
          <w:rFonts w:cs="Times New Roman"/>
          <w:szCs w:val="28"/>
          <w:lang w:val="kk-KZ"/>
        </w:rPr>
        <w:t>жеребенок</w:t>
      </w:r>
      <w:r w:rsidR="00B2067E" w:rsidRPr="00A252E3">
        <w:rPr>
          <w:rFonts w:cs="Times New Roman"/>
          <w:szCs w:val="28"/>
          <w:lang w:val="kk-KZ"/>
        </w:rPr>
        <w:t xml:space="preserve">) + </w:t>
      </w:r>
      <w:r w:rsidR="00B2067E">
        <w:rPr>
          <w:rFonts w:cs="Times New Roman"/>
          <w:szCs w:val="28"/>
          <w:lang w:val="kk-KZ"/>
        </w:rPr>
        <w:t>афф. –шы;</w:t>
      </w:r>
      <w:r w:rsidR="00B2067E">
        <w:rPr>
          <w:rFonts w:cs="Times New Roman"/>
          <w:szCs w:val="28"/>
        </w:rPr>
        <w:t xml:space="preserve"> </w:t>
      </w:r>
    </w:p>
    <w:p w14:paraId="665DEFED" w14:textId="1F95F8FB" w:rsidR="002A7A3A"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2A7A3A" w:rsidRPr="006D4A44">
        <w:rPr>
          <w:rFonts w:cs="Times New Roman"/>
          <w:color w:val="000000" w:themeColor="text1"/>
          <w:szCs w:val="28"/>
        </w:rPr>
        <w:t>оз. Аксыз</w:t>
      </w:r>
      <w:r w:rsidR="00B2067E">
        <w:rPr>
          <w:rFonts w:cs="Times New Roman"/>
          <w:color w:val="000000" w:themeColor="text1"/>
          <w:szCs w:val="28"/>
          <w:lang w:val="kk-KZ"/>
        </w:rPr>
        <w:t xml:space="preserve"> </w:t>
      </w:r>
      <w:r w:rsidR="00B2067E">
        <w:rPr>
          <w:rFonts w:cs="Times New Roman"/>
          <w:szCs w:val="28"/>
          <w:lang w:val="kk-KZ"/>
        </w:rPr>
        <w:t>– о</w:t>
      </w:r>
      <w:r w:rsidR="00B2067E" w:rsidRPr="00A252E3">
        <w:rPr>
          <w:rFonts w:cs="Times New Roman"/>
          <w:szCs w:val="28"/>
          <w:lang w:val="kk-KZ"/>
        </w:rPr>
        <w:t>т казахского «</w:t>
      </w:r>
      <w:r w:rsidR="00B2067E">
        <w:rPr>
          <w:rFonts w:cs="Times New Roman"/>
          <w:szCs w:val="28"/>
          <w:lang w:val="kk-KZ"/>
        </w:rPr>
        <w:t>ағу</w:t>
      </w:r>
      <w:r w:rsidR="00B2067E" w:rsidRPr="00A252E3">
        <w:rPr>
          <w:rFonts w:cs="Times New Roman"/>
          <w:szCs w:val="28"/>
          <w:lang w:val="kk-KZ"/>
        </w:rPr>
        <w:t>» (</w:t>
      </w:r>
      <w:r w:rsidR="00B2067E">
        <w:rPr>
          <w:rFonts w:cs="Times New Roman"/>
          <w:szCs w:val="28"/>
          <w:lang w:val="kk-KZ"/>
        </w:rPr>
        <w:t>течь</w:t>
      </w:r>
      <w:r w:rsidR="00B2067E" w:rsidRPr="00A252E3">
        <w:rPr>
          <w:rFonts w:cs="Times New Roman"/>
          <w:szCs w:val="28"/>
          <w:lang w:val="kk-KZ"/>
        </w:rPr>
        <w:t xml:space="preserve">) + </w:t>
      </w:r>
      <w:r w:rsidR="00B2067E">
        <w:rPr>
          <w:rFonts w:cs="Times New Roman"/>
          <w:szCs w:val="28"/>
          <w:lang w:val="kk-KZ"/>
        </w:rPr>
        <w:t>афф. –сыз;</w:t>
      </w:r>
    </w:p>
    <w:p w14:paraId="790254F7" w14:textId="577D74B9" w:rsidR="002A7A3A" w:rsidRPr="007A0E89" w:rsidRDefault="00603175" w:rsidP="008E69F2">
      <w:pPr>
        <w:pStyle w:val="a3"/>
        <w:ind w:left="0"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7A0E89" w:rsidRPr="006D4A44">
        <w:rPr>
          <w:rFonts w:cs="Times New Roman"/>
          <w:color w:val="000000" w:themeColor="text1"/>
          <w:szCs w:val="28"/>
        </w:rPr>
        <w:t>р. Еспе</w:t>
      </w:r>
      <w:r w:rsidR="007A0E89">
        <w:rPr>
          <w:rFonts w:cs="Times New Roman"/>
          <w:color w:val="000000" w:themeColor="text1"/>
          <w:szCs w:val="28"/>
          <w:lang w:val="kk-KZ"/>
        </w:rPr>
        <w:t xml:space="preserve"> </w:t>
      </w:r>
      <w:r w:rsidR="007A0E89">
        <w:rPr>
          <w:rFonts w:cs="Times New Roman"/>
          <w:szCs w:val="28"/>
          <w:lang w:val="kk-KZ"/>
        </w:rPr>
        <w:t>– о</w:t>
      </w:r>
      <w:r w:rsidR="007A0E89" w:rsidRPr="00A252E3">
        <w:rPr>
          <w:rFonts w:cs="Times New Roman"/>
          <w:szCs w:val="28"/>
          <w:lang w:val="kk-KZ"/>
        </w:rPr>
        <w:t>т казахского «</w:t>
      </w:r>
      <w:r w:rsidR="007A0E89">
        <w:rPr>
          <w:rFonts w:cs="Times New Roman"/>
          <w:szCs w:val="28"/>
          <w:lang w:val="kk-KZ"/>
        </w:rPr>
        <w:t>есу</w:t>
      </w:r>
      <w:r w:rsidR="007A0E89" w:rsidRPr="00A252E3">
        <w:rPr>
          <w:rFonts w:cs="Times New Roman"/>
          <w:szCs w:val="28"/>
          <w:lang w:val="kk-KZ"/>
        </w:rPr>
        <w:t>» (</w:t>
      </w:r>
      <w:r w:rsidR="007A0E89">
        <w:rPr>
          <w:rFonts w:cs="Times New Roman"/>
          <w:szCs w:val="28"/>
          <w:lang w:val="kk-KZ"/>
        </w:rPr>
        <w:t>грест</w:t>
      </w:r>
      <w:r w:rsidR="007A0E89" w:rsidRPr="00A252E3">
        <w:rPr>
          <w:rFonts w:cs="Times New Roman"/>
          <w:szCs w:val="28"/>
          <w:lang w:val="kk-KZ"/>
        </w:rPr>
        <w:t xml:space="preserve">) + </w:t>
      </w:r>
      <w:r w:rsidR="007A0E89">
        <w:rPr>
          <w:rFonts w:cs="Times New Roman"/>
          <w:szCs w:val="28"/>
          <w:lang w:val="kk-KZ"/>
        </w:rPr>
        <w:t>афф. –пе;</w:t>
      </w:r>
    </w:p>
    <w:p w14:paraId="58CE6B8C" w14:textId="02F3B840" w:rsidR="007A0E89" w:rsidRPr="007A0E89" w:rsidRDefault="00603175" w:rsidP="008E69F2">
      <w:pPr>
        <w:pStyle w:val="a3"/>
        <w:ind w:left="0"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7A0E89" w:rsidRPr="006D4A44">
        <w:rPr>
          <w:rFonts w:cs="Times New Roman"/>
          <w:color w:val="000000" w:themeColor="text1"/>
          <w:szCs w:val="28"/>
        </w:rPr>
        <w:t>р. Жарма</w:t>
      </w:r>
      <w:r w:rsidR="007A0E89">
        <w:rPr>
          <w:rFonts w:cs="Times New Roman"/>
          <w:color w:val="000000" w:themeColor="text1"/>
          <w:szCs w:val="28"/>
          <w:lang w:val="kk-KZ"/>
        </w:rPr>
        <w:t xml:space="preserve"> </w:t>
      </w:r>
      <w:r w:rsidR="007A0E89">
        <w:rPr>
          <w:rFonts w:cs="Times New Roman"/>
          <w:szCs w:val="28"/>
          <w:lang w:val="kk-KZ"/>
        </w:rPr>
        <w:t>– о</w:t>
      </w:r>
      <w:r w:rsidR="007A0E89" w:rsidRPr="00A252E3">
        <w:rPr>
          <w:rFonts w:cs="Times New Roman"/>
          <w:szCs w:val="28"/>
          <w:lang w:val="kk-KZ"/>
        </w:rPr>
        <w:t>т казахского «</w:t>
      </w:r>
      <w:r w:rsidR="007A0E89">
        <w:rPr>
          <w:rFonts w:cs="Times New Roman"/>
          <w:szCs w:val="28"/>
          <w:lang w:val="kk-KZ"/>
        </w:rPr>
        <w:t>жару</w:t>
      </w:r>
      <w:r w:rsidR="007A0E89" w:rsidRPr="00A252E3">
        <w:rPr>
          <w:rFonts w:cs="Times New Roman"/>
          <w:szCs w:val="28"/>
          <w:lang w:val="kk-KZ"/>
        </w:rPr>
        <w:t>» (</w:t>
      </w:r>
      <w:r w:rsidR="007A0E89">
        <w:rPr>
          <w:rFonts w:cs="Times New Roman"/>
          <w:szCs w:val="28"/>
          <w:lang w:val="kk-KZ"/>
        </w:rPr>
        <w:t>изрыть</w:t>
      </w:r>
      <w:r w:rsidR="007A0E89" w:rsidRPr="00A252E3">
        <w:rPr>
          <w:rFonts w:cs="Times New Roman"/>
          <w:szCs w:val="28"/>
          <w:lang w:val="kk-KZ"/>
        </w:rPr>
        <w:t xml:space="preserve">) + </w:t>
      </w:r>
      <w:r w:rsidR="007A0E89">
        <w:rPr>
          <w:rFonts w:cs="Times New Roman"/>
          <w:szCs w:val="28"/>
          <w:lang w:val="kk-KZ"/>
        </w:rPr>
        <w:t>афф. –ма;</w:t>
      </w:r>
    </w:p>
    <w:p w14:paraId="40E47E77" w14:textId="5AF016F6" w:rsidR="007A0E89" w:rsidRPr="007A0E89" w:rsidRDefault="00603175" w:rsidP="008E69F2">
      <w:pPr>
        <w:pStyle w:val="a3"/>
        <w:ind w:left="0"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7A0E89" w:rsidRPr="006D4A44">
        <w:rPr>
          <w:rFonts w:cs="Times New Roman"/>
          <w:color w:val="000000" w:themeColor="text1"/>
          <w:szCs w:val="28"/>
        </w:rPr>
        <w:t>р. Кендирлик</w:t>
      </w:r>
      <w:r w:rsidR="007A0E89">
        <w:rPr>
          <w:rFonts w:cs="Times New Roman"/>
          <w:color w:val="000000" w:themeColor="text1"/>
          <w:szCs w:val="28"/>
          <w:lang w:val="kk-KZ"/>
        </w:rPr>
        <w:t xml:space="preserve"> </w:t>
      </w:r>
      <w:r w:rsidR="007A0E89">
        <w:rPr>
          <w:rFonts w:cs="Times New Roman"/>
          <w:szCs w:val="28"/>
          <w:lang w:val="kk-KZ"/>
        </w:rPr>
        <w:t>– о</w:t>
      </w:r>
      <w:r w:rsidR="007A0E89" w:rsidRPr="00A252E3">
        <w:rPr>
          <w:rFonts w:cs="Times New Roman"/>
          <w:szCs w:val="28"/>
          <w:lang w:val="kk-KZ"/>
        </w:rPr>
        <w:t>т казахского «</w:t>
      </w:r>
      <w:r w:rsidR="007A0E89">
        <w:rPr>
          <w:rFonts w:cs="Times New Roman"/>
          <w:szCs w:val="28"/>
          <w:lang w:val="kk-KZ"/>
        </w:rPr>
        <w:t>кендір</w:t>
      </w:r>
      <w:r w:rsidR="007A0E89" w:rsidRPr="00A252E3">
        <w:rPr>
          <w:rFonts w:cs="Times New Roman"/>
          <w:szCs w:val="28"/>
          <w:lang w:val="kk-KZ"/>
        </w:rPr>
        <w:t>» (</w:t>
      </w:r>
      <w:r w:rsidR="007A0E89">
        <w:rPr>
          <w:rFonts w:cs="Times New Roman"/>
          <w:szCs w:val="28"/>
          <w:lang w:val="kk-KZ"/>
        </w:rPr>
        <w:t>конопля</w:t>
      </w:r>
      <w:r w:rsidR="007A0E89" w:rsidRPr="00A252E3">
        <w:rPr>
          <w:rFonts w:cs="Times New Roman"/>
          <w:szCs w:val="28"/>
          <w:lang w:val="kk-KZ"/>
        </w:rPr>
        <w:t xml:space="preserve">) + </w:t>
      </w:r>
      <w:r w:rsidR="007A0E89">
        <w:rPr>
          <w:rFonts w:cs="Times New Roman"/>
          <w:szCs w:val="28"/>
          <w:lang w:val="kk-KZ"/>
        </w:rPr>
        <w:t>афф. –лік;</w:t>
      </w:r>
    </w:p>
    <w:p w14:paraId="252C1397" w14:textId="47ADBF8C" w:rsidR="00713D97" w:rsidRPr="00713D97"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0C7D88">
        <w:rPr>
          <w:rFonts w:cs="Times New Roman"/>
          <w:szCs w:val="28"/>
        </w:rPr>
        <w:t>оз.</w:t>
      </w:r>
      <w:r w:rsidR="000C7D88" w:rsidRPr="007B2572">
        <w:rPr>
          <w:rFonts w:cs="Times New Roman"/>
          <w:szCs w:val="28"/>
        </w:rPr>
        <w:t xml:space="preserve"> Жыланды</w:t>
      </w:r>
      <w:r w:rsidR="00713D97">
        <w:rPr>
          <w:rFonts w:cs="Times New Roman"/>
          <w:szCs w:val="28"/>
          <w:lang w:val="kk-KZ"/>
        </w:rPr>
        <w:t xml:space="preserve"> – о</w:t>
      </w:r>
      <w:r w:rsidR="00713D97" w:rsidRPr="00A252E3">
        <w:rPr>
          <w:rFonts w:cs="Times New Roman"/>
          <w:szCs w:val="28"/>
          <w:lang w:val="kk-KZ"/>
        </w:rPr>
        <w:t>т казахского «</w:t>
      </w:r>
      <w:r w:rsidR="00713D97">
        <w:rPr>
          <w:rFonts w:cs="Times New Roman"/>
          <w:szCs w:val="28"/>
          <w:lang w:val="kk-KZ"/>
        </w:rPr>
        <w:t>жалын</w:t>
      </w:r>
      <w:r w:rsidR="00713D97" w:rsidRPr="00A252E3">
        <w:rPr>
          <w:rFonts w:cs="Times New Roman"/>
          <w:szCs w:val="28"/>
          <w:lang w:val="kk-KZ"/>
        </w:rPr>
        <w:t>» (</w:t>
      </w:r>
      <w:r w:rsidR="00713D97">
        <w:rPr>
          <w:rFonts w:cs="Times New Roman"/>
          <w:szCs w:val="28"/>
          <w:lang w:val="kk-KZ"/>
        </w:rPr>
        <w:t>змея</w:t>
      </w:r>
      <w:r w:rsidR="00713D97" w:rsidRPr="00A252E3">
        <w:rPr>
          <w:rFonts w:cs="Times New Roman"/>
          <w:szCs w:val="28"/>
          <w:lang w:val="kk-KZ"/>
        </w:rPr>
        <w:t xml:space="preserve">) + </w:t>
      </w:r>
      <w:r w:rsidR="00713D97">
        <w:rPr>
          <w:rFonts w:cs="Times New Roman"/>
          <w:szCs w:val="28"/>
          <w:lang w:val="kk-KZ"/>
        </w:rPr>
        <w:t>афф. –ды;</w:t>
      </w:r>
    </w:p>
    <w:p w14:paraId="0FDA496C" w14:textId="6F9A4914" w:rsidR="007A0E89" w:rsidRPr="00713D97"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0C7D88">
        <w:rPr>
          <w:rFonts w:cs="Times New Roman"/>
          <w:szCs w:val="28"/>
        </w:rPr>
        <w:t>оз.</w:t>
      </w:r>
      <w:r w:rsidR="000C7D88" w:rsidRPr="007B2572">
        <w:rPr>
          <w:rFonts w:cs="Times New Roman"/>
          <w:szCs w:val="28"/>
        </w:rPr>
        <w:t xml:space="preserve"> Унгирли</w:t>
      </w:r>
      <w:r w:rsidR="00713D97">
        <w:rPr>
          <w:rFonts w:cs="Times New Roman"/>
          <w:szCs w:val="28"/>
          <w:lang w:val="kk-KZ"/>
        </w:rPr>
        <w:t xml:space="preserve"> – о</w:t>
      </w:r>
      <w:r w:rsidR="00713D97" w:rsidRPr="00A252E3">
        <w:rPr>
          <w:rFonts w:cs="Times New Roman"/>
          <w:szCs w:val="28"/>
          <w:lang w:val="kk-KZ"/>
        </w:rPr>
        <w:t>т казахского «</w:t>
      </w:r>
      <w:r w:rsidR="00713D97">
        <w:rPr>
          <w:rFonts w:cs="Times New Roman"/>
          <w:szCs w:val="28"/>
          <w:lang w:val="kk-KZ"/>
        </w:rPr>
        <w:t>үңгір</w:t>
      </w:r>
      <w:r w:rsidR="00713D97" w:rsidRPr="00A252E3">
        <w:rPr>
          <w:rFonts w:cs="Times New Roman"/>
          <w:szCs w:val="28"/>
          <w:lang w:val="kk-KZ"/>
        </w:rPr>
        <w:t>» (</w:t>
      </w:r>
      <w:r w:rsidR="00713D97">
        <w:rPr>
          <w:rFonts w:cs="Times New Roman"/>
          <w:szCs w:val="28"/>
          <w:lang w:val="kk-KZ"/>
        </w:rPr>
        <w:t>пещера</w:t>
      </w:r>
      <w:r w:rsidR="00713D97" w:rsidRPr="00A252E3">
        <w:rPr>
          <w:rFonts w:cs="Times New Roman"/>
          <w:szCs w:val="28"/>
          <w:lang w:val="kk-KZ"/>
        </w:rPr>
        <w:t xml:space="preserve">) + </w:t>
      </w:r>
      <w:r w:rsidR="00713D97">
        <w:rPr>
          <w:rFonts w:cs="Times New Roman"/>
          <w:szCs w:val="28"/>
          <w:lang w:val="kk-KZ"/>
        </w:rPr>
        <w:t>афф. –лі;</w:t>
      </w:r>
    </w:p>
    <w:p w14:paraId="419F1F03" w14:textId="0CF281B3" w:rsidR="004D5223"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4D5223" w:rsidRPr="0064397E">
        <w:rPr>
          <w:rFonts w:cs="Times New Roman"/>
          <w:szCs w:val="28"/>
          <w:lang w:val="kk-KZ"/>
        </w:rPr>
        <w:t>оз. Ба</w:t>
      </w:r>
      <w:r w:rsidR="004D5223" w:rsidRPr="007B2572">
        <w:rPr>
          <w:rFonts w:cs="Times New Roman"/>
          <w:szCs w:val="28"/>
        </w:rPr>
        <w:t>бичевых</w:t>
      </w:r>
      <w:r w:rsidR="004D5223">
        <w:rPr>
          <w:rFonts w:cs="Times New Roman"/>
          <w:szCs w:val="28"/>
          <w:lang w:val="kk-KZ"/>
        </w:rPr>
        <w:t xml:space="preserve"> – от фамилии + афф.</w:t>
      </w:r>
      <w:r w:rsidR="00E8253C">
        <w:rPr>
          <w:rFonts w:cs="Times New Roman"/>
          <w:szCs w:val="28"/>
          <w:lang w:val="kk-KZ"/>
        </w:rPr>
        <w:t>–ев</w:t>
      </w:r>
      <w:r w:rsidR="004D5223">
        <w:rPr>
          <w:rFonts w:cs="Times New Roman"/>
          <w:szCs w:val="28"/>
          <w:lang w:val="kk-KZ"/>
        </w:rPr>
        <w:t>;</w:t>
      </w:r>
    </w:p>
    <w:p w14:paraId="10757E2D" w14:textId="4E66660D" w:rsidR="004D5223" w:rsidRPr="00C97B4E"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4D5223">
        <w:rPr>
          <w:rFonts w:cs="Times New Roman"/>
          <w:szCs w:val="28"/>
        </w:rPr>
        <w:t>оз.</w:t>
      </w:r>
      <w:r w:rsidR="004D5223" w:rsidRPr="007B2572">
        <w:rPr>
          <w:rFonts w:cs="Times New Roman"/>
          <w:szCs w:val="28"/>
        </w:rPr>
        <w:t xml:space="preserve"> Корнильево</w:t>
      </w:r>
      <w:r w:rsidR="004D5223">
        <w:rPr>
          <w:rFonts w:cs="Times New Roman"/>
          <w:szCs w:val="28"/>
          <w:lang w:val="kk-KZ"/>
        </w:rPr>
        <w:t xml:space="preserve"> – от имени + афф. </w:t>
      </w:r>
      <w:r w:rsidR="00E8253C">
        <w:rPr>
          <w:rFonts w:cs="Times New Roman"/>
          <w:szCs w:val="28"/>
          <w:lang w:val="kk-KZ"/>
        </w:rPr>
        <w:t>–ев</w:t>
      </w:r>
      <w:r w:rsidR="004D5223">
        <w:rPr>
          <w:rFonts w:cs="Times New Roman"/>
          <w:szCs w:val="28"/>
          <w:lang w:val="kk-KZ"/>
        </w:rPr>
        <w:t>;</w:t>
      </w:r>
    </w:p>
    <w:p w14:paraId="07DB577E" w14:textId="4965D923" w:rsidR="00E8253C" w:rsidRPr="00B0041A"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E8253C">
        <w:rPr>
          <w:rFonts w:cs="Times New Roman"/>
          <w:szCs w:val="28"/>
        </w:rPr>
        <w:t>оз.</w:t>
      </w:r>
      <w:r w:rsidR="00E8253C" w:rsidRPr="007B2572">
        <w:rPr>
          <w:rFonts w:cs="Times New Roman"/>
          <w:szCs w:val="28"/>
        </w:rPr>
        <w:t xml:space="preserve"> Питерово</w:t>
      </w:r>
      <w:r w:rsidR="00E8253C">
        <w:rPr>
          <w:rFonts w:cs="Times New Roman"/>
          <w:szCs w:val="28"/>
          <w:lang w:val="kk-KZ"/>
        </w:rPr>
        <w:t xml:space="preserve"> –</w:t>
      </w:r>
      <w:r w:rsidR="00E8253C" w:rsidRPr="004D5223">
        <w:rPr>
          <w:rFonts w:cs="Times New Roman"/>
          <w:szCs w:val="28"/>
          <w:lang w:val="kk-KZ"/>
        </w:rPr>
        <w:t xml:space="preserve"> </w:t>
      </w:r>
      <w:r w:rsidR="00E8253C">
        <w:rPr>
          <w:rFonts w:cs="Times New Roman"/>
          <w:szCs w:val="28"/>
          <w:lang w:val="kk-KZ"/>
        </w:rPr>
        <w:t>от имени + афф. –ов;</w:t>
      </w:r>
    </w:p>
    <w:p w14:paraId="1BEDD8C6" w14:textId="6347FA71" w:rsidR="004D5223"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4D5223">
        <w:rPr>
          <w:rFonts w:cs="Times New Roman"/>
          <w:szCs w:val="28"/>
        </w:rPr>
        <w:t xml:space="preserve">р. Солдатская </w:t>
      </w:r>
      <w:r w:rsidR="004D5223">
        <w:rPr>
          <w:rFonts w:cs="Times New Roman"/>
          <w:szCs w:val="28"/>
          <w:lang w:val="kk-KZ"/>
        </w:rPr>
        <w:t xml:space="preserve">– от имени нарицательного + афф. </w:t>
      </w:r>
      <w:r w:rsidR="00E8253C">
        <w:rPr>
          <w:rFonts w:cs="Times New Roman"/>
          <w:szCs w:val="28"/>
          <w:lang w:val="kk-KZ"/>
        </w:rPr>
        <w:t>–ск</w:t>
      </w:r>
      <w:r w:rsidR="004D5223">
        <w:rPr>
          <w:rFonts w:cs="Times New Roman"/>
          <w:szCs w:val="28"/>
          <w:lang w:val="kk-KZ"/>
        </w:rPr>
        <w:t>;</w:t>
      </w:r>
    </w:p>
    <w:p w14:paraId="196A67C9" w14:textId="5B5F9C03" w:rsidR="004D5223" w:rsidRDefault="00603175" w:rsidP="008E69F2">
      <w:pPr>
        <w:pStyle w:val="a3"/>
        <w:ind w:left="0" w:firstLine="709"/>
        <w:rPr>
          <w:rFonts w:cs="Times New Roman"/>
          <w:szCs w:val="28"/>
        </w:rPr>
      </w:pPr>
      <w:r>
        <w:rPr>
          <w:rFonts w:cs="Times New Roman"/>
          <w:color w:val="000000" w:themeColor="text1"/>
          <w:szCs w:val="28"/>
        </w:rPr>
        <w:t>–</w:t>
      </w:r>
      <w:r>
        <w:rPr>
          <w:rFonts w:cs="Times New Roman"/>
          <w:szCs w:val="28"/>
          <w:lang w:val="kk-KZ"/>
        </w:rPr>
        <w:t xml:space="preserve"> </w:t>
      </w:r>
      <w:r w:rsidR="004D5223">
        <w:rPr>
          <w:rFonts w:cs="Times New Roman"/>
          <w:szCs w:val="28"/>
        </w:rPr>
        <w:t xml:space="preserve">р. Татарская </w:t>
      </w:r>
      <w:r w:rsidR="004D5223">
        <w:rPr>
          <w:rFonts w:cs="Times New Roman"/>
          <w:szCs w:val="28"/>
          <w:lang w:val="kk-KZ"/>
        </w:rPr>
        <w:t xml:space="preserve">– от этнонима + афф. </w:t>
      </w:r>
      <w:r w:rsidR="00E8253C">
        <w:rPr>
          <w:rFonts w:cs="Times New Roman"/>
          <w:szCs w:val="28"/>
          <w:lang w:val="kk-KZ"/>
        </w:rPr>
        <w:t>–ск</w:t>
      </w:r>
      <w:r w:rsidR="004D5223">
        <w:rPr>
          <w:rFonts w:cs="Times New Roman"/>
          <w:szCs w:val="28"/>
          <w:lang w:val="kk-KZ"/>
        </w:rPr>
        <w:t>;</w:t>
      </w:r>
    </w:p>
    <w:p w14:paraId="01333128" w14:textId="7DF10C8E" w:rsidR="00010B4B" w:rsidRPr="004D5223"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4D5223">
        <w:rPr>
          <w:rFonts w:cs="Times New Roman"/>
          <w:szCs w:val="28"/>
        </w:rPr>
        <w:t>р.</w:t>
      </w:r>
      <w:r w:rsidR="004D5223" w:rsidRPr="006942F9">
        <w:rPr>
          <w:rFonts w:cs="Times New Roman"/>
          <w:szCs w:val="28"/>
        </w:rPr>
        <w:t xml:space="preserve"> Гречкина</w:t>
      </w:r>
      <w:r w:rsidR="004D5223">
        <w:rPr>
          <w:rFonts w:cs="Times New Roman"/>
          <w:szCs w:val="28"/>
          <w:lang w:val="kk-KZ"/>
        </w:rPr>
        <w:t xml:space="preserve"> –</w:t>
      </w:r>
      <w:r w:rsidR="004D5223" w:rsidRPr="004D5223">
        <w:rPr>
          <w:rFonts w:cs="Times New Roman"/>
          <w:szCs w:val="28"/>
          <w:lang w:val="kk-KZ"/>
        </w:rPr>
        <w:t xml:space="preserve"> </w:t>
      </w:r>
      <w:r w:rsidR="004D5223">
        <w:rPr>
          <w:rFonts w:cs="Times New Roman"/>
          <w:szCs w:val="28"/>
          <w:lang w:val="kk-KZ"/>
        </w:rPr>
        <w:t xml:space="preserve">от названия растения + афф. </w:t>
      </w:r>
      <w:r w:rsidR="00E8253C">
        <w:rPr>
          <w:rFonts w:cs="Times New Roman"/>
          <w:szCs w:val="28"/>
          <w:lang w:val="kk-KZ"/>
        </w:rPr>
        <w:t>-ин</w:t>
      </w:r>
      <w:r w:rsidR="004D5223">
        <w:rPr>
          <w:rFonts w:cs="Times New Roman"/>
          <w:szCs w:val="28"/>
          <w:lang w:val="kk-KZ"/>
        </w:rPr>
        <w:t>;</w:t>
      </w:r>
    </w:p>
    <w:p w14:paraId="6EAF4D2C" w14:textId="237BB240" w:rsidR="00BD100F"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BD100F" w:rsidRPr="00235174">
        <w:rPr>
          <w:rFonts w:cs="Times New Roman"/>
          <w:szCs w:val="28"/>
        </w:rPr>
        <w:t xml:space="preserve">оз. </w:t>
      </w:r>
      <w:r w:rsidR="00BD100F" w:rsidRPr="007B2572">
        <w:rPr>
          <w:rFonts w:cs="Times New Roman"/>
          <w:szCs w:val="28"/>
        </w:rPr>
        <w:t>Рахмановское</w:t>
      </w:r>
      <w:r w:rsidR="00BD100F">
        <w:rPr>
          <w:rFonts w:cs="Times New Roman"/>
          <w:szCs w:val="28"/>
          <w:lang w:val="kk-KZ"/>
        </w:rPr>
        <w:t xml:space="preserve"> – от фамилии + афф. </w:t>
      </w:r>
      <w:r w:rsidR="00597B63">
        <w:rPr>
          <w:rFonts w:cs="Times New Roman"/>
          <w:szCs w:val="28"/>
          <w:lang w:val="kk-KZ"/>
        </w:rPr>
        <w:t>–ск</w:t>
      </w:r>
      <w:r w:rsidR="00BD100F">
        <w:rPr>
          <w:rFonts w:cs="Times New Roman"/>
          <w:szCs w:val="28"/>
          <w:lang w:val="kk-KZ"/>
        </w:rPr>
        <w:t>;</w:t>
      </w:r>
    </w:p>
    <w:p w14:paraId="15811E84" w14:textId="5B721518" w:rsidR="00144B27" w:rsidRPr="00B0041A"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144B27">
        <w:rPr>
          <w:rFonts w:cs="Times New Roman"/>
          <w:szCs w:val="28"/>
        </w:rPr>
        <w:t>оз.</w:t>
      </w:r>
      <w:r w:rsidR="00144B27" w:rsidRPr="007B2572">
        <w:rPr>
          <w:rFonts w:cs="Times New Roman"/>
          <w:szCs w:val="28"/>
        </w:rPr>
        <w:t xml:space="preserve"> Севрюгино</w:t>
      </w:r>
      <w:r w:rsidR="00144B27">
        <w:rPr>
          <w:rFonts w:cs="Times New Roman"/>
          <w:szCs w:val="28"/>
          <w:lang w:val="kk-KZ"/>
        </w:rPr>
        <w:t xml:space="preserve"> – от названия рыбы + афф.</w:t>
      </w:r>
      <w:r w:rsidR="00597B63">
        <w:rPr>
          <w:rFonts w:cs="Times New Roman"/>
          <w:szCs w:val="28"/>
          <w:lang w:val="kk-KZ"/>
        </w:rPr>
        <w:t xml:space="preserve"> </w:t>
      </w:r>
      <w:r w:rsidR="00144B27">
        <w:rPr>
          <w:rFonts w:cs="Times New Roman"/>
          <w:szCs w:val="28"/>
          <w:lang w:val="kk-KZ"/>
        </w:rPr>
        <w:t>–ин;</w:t>
      </w:r>
    </w:p>
    <w:p w14:paraId="157C69F9" w14:textId="42A01D60" w:rsidR="00144B27" w:rsidRPr="00B0041A"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144B27">
        <w:rPr>
          <w:rFonts w:cs="Times New Roman"/>
          <w:szCs w:val="28"/>
        </w:rPr>
        <w:t>оз.</w:t>
      </w:r>
      <w:r w:rsidR="00144B27" w:rsidRPr="007B2572">
        <w:rPr>
          <w:rFonts w:cs="Times New Roman"/>
          <w:szCs w:val="28"/>
        </w:rPr>
        <w:t xml:space="preserve"> Ягодное</w:t>
      </w:r>
      <w:r w:rsidR="00144B27">
        <w:rPr>
          <w:rFonts w:cs="Times New Roman"/>
          <w:szCs w:val="28"/>
          <w:lang w:val="kk-KZ"/>
        </w:rPr>
        <w:t xml:space="preserve"> –</w:t>
      </w:r>
      <w:r w:rsidR="00144B27" w:rsidRPr="004D5223">
        <w:rPr>
          <w:rFonts w:cs="Times New Roman"/>
          <w:szCs w:val="28"/>
          <w:lang w:val="kk-KZ"/>
        </w:rPr>
        <w:t xml:space="preserve"> </w:t>
      </w:r>
      <w:r w:rsidR="00144B27">
        <w:rPr>
          <w:rFonts w:cs="Times New Roman"/>
          <w:szCs w:val="28"/>
          <w:lang w:val="kk-KZ"/>
        </w:rPr>
        <w:t>от названия растения + афф.</w:t>
      </w:r>
      <w:r w:rsidR="00597B63">
        <w:rPr>
          <w:rFonts w:cs="Times New Roman"/>
          <w:szCs w:val="28"/>
          <w:lang w:val="kk-KZ"/>
        </w:rPr>
        <w:t xml:space="preserve"> –н</w:t>
      </w:r>
      <w:r w:rsidR="00144B27">
        <w:rPr>
          <w:rFonts w:cs="Times New Roman"/>
          <w:szCs w:val="28"/>
          <w:lang w:val="kk-KZ"/>
        </w:rPr>
        <w:t>;</w:t>
      </w:r>
    </w:p>
    <w:p w14:paraId="7E0A943D" w14:textId="1393B5AF" w:rsidR="00BD100F" w:rsidRPr="006D2804"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D2804" w:rsidRPr="00235174">
        <w:rPr>
          <w:rFonts w:cs="Times New Roman"/>
          <w:szCs w:val="28"/>
        </w:rPr>
        <w:t xml:space="preserve">оз. </w:t>
      </w:r>
      <w:r w:rsidR="006D2804" w:rsidRPr="007B2572">
        <w:rPr>
          <w:rFonts w:cs="Times New Roman"/>
          <w:szCs w:val="28"/>
        </w:rPr>
        <w:t>Язево</w:t>
      </w:r>
      <w:r w:rsidR="006D2804">
        <w:rPr>
          <w:rFonts w:cs="Times New Roman"/>
          <w:szCs w:val="28"/>
          <w:lang w:val="kk-KZ"/>
        </w:rPr>
        <w:t xml:space="preserve"> –</w:t>
      </w:r>
      <w:r w:rsidR="006D2804" w:rsidRPr="004D5223">
        <w:rPr>
          <w:rFonts w:cs="Times New Roman"/>
          <w:szCs w:val="28"/>
          <w:lang w:val="kk-KZ"/>
        </w:rPr>
        <w:t xml:space="preserve"> </w:t>
      </w:r>
      <w:r w:rsidR="006D2804">
        <w:rPr>
          <w:rFonts w:cs="Times New Roman"/>
          <w:szCs w:val="28"/>
          <w:lang w:val="kk-KZ"/>
        </w:rPr>
        <w:t xml:space="preserve">от названия растения + афф. </w:t>
      </w:r>
      <w:r w:rsidR="00597B63">
        <w:rPr>
          <w:rFonts w:cs="Times New Roman"/>
          <w:szCs w:val="28"/>
          <w:lang w:val="kk-KZ"/>
        </w:rPr>
        <w:t>–ев</w:t>
      </w:r>
      <w:r w:rsidR="001A1A25">
        <w:rPr>
          <w:rFonts w:cs="Times New Roman"/>
          <w:szCs w:val="28"/>
          <w:lang w:val="kk-KZ"/>
        </w:rPr>
        <w:t>;</w:t>
      </w:r>
      <w:r w:rsidR="006D2804">
        <w:rPr>
          <w:rFonts w:cs="Times New Roman"/>
          <w:szCs w:val="28"/>
          <w:lang w:val="kk-KZ"/>
        </w:rPr>
        <w:t xml:space="preserve"> </w:t>
      </w:r>
    </w:p>
    <w:p w14:paraId="21F79C21" w14:textId="24ADAAD4" w:rsidR="006D2804" w:rsidRPr="001A1A25"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1A1A25">
        <w:rPr>
          <w:rFonts w:cs="Times New Roman"/>
          <w:szCs w:val="28"/>
        </w:rPr>
        <w:t>р.</w:t>
      </w:r>
      <w:r w:rsidR="001A1A25" w:rsidRPr="006942F9">
        <w:rPr>
          <w:rFonts w:cs="Times New Roman"/>
          <w:szCs w:val="28"/>
        </w:rPr>
        <w:t xml:space="preserve"> Таловочка</w:t>
      </w:r>
      <w:r w:rsidR="001A1A25">
        <w:rPr>
          <w:rFonts w:cs="Times New Roman"/>
          <w:szCs w:val="28"/>
          <w:lang w:val="kk-KZ"/>
        </w:rPr>
        <w:t xml:space="preserve"> –</w:t>
      </w:r>
      <w:r w:rsidR="001A1A25" w:rsidRPr="004D5223">
        <w:rPr>
          <w:rFonts w:cs="Times New Roman"/>
          <w:szCs w:val="28"/>
          <w:lang w:val="kk-KZ"/>
        </w:rPr>
        <w:t xml:space="preserve"> </w:t>
      </w:r>
      <w:r w:rsidR="001A1A25">
        <w:rPr>
          <w:rFonts w:cs="Times New Roman"/>
          <w:szCs w:val="28"/>
          <w:lang w:val="kk-KZ"/>
        </w:rPr>
        <w:t xml:space="preserve">от </w:t>
      </w:r>
      <w:r w:rsidR="00E8253C">
        <w:rPr>
          <w:rFonts w:cs="Times New Roman"/>
          <w:szCs w:val="28"/>
          <w:lang w:val="kk-KZ"/>
        </w:rPr>
        <w:t>русского</w:t>
      </w:r>
      <w:r w:rsidR="001A1A25">
        <w:rPr>
          <w:rFonts w:cs="Times New Roman"/>
          <w:szCs w:val="28"/>
          <w:lang w:val="kk-KZ"/>
        </w:rPr>
        <w:t xml:space="preserve"> «талый» + афф.</w:t>
      </w:r>
      <w:r w:rsidR="00597B63">
        <w:rPr>
          <w:rFonts w:cs="Times New Roman"/>
          <w:szCs w:val="28"/>
          <w:lang w:val="kk-KZ"/>
        </w:rPr>
        <w:t xml:space="preserve"> –чк</w:t>
      </w:r>
      <w:r w:rsidR="001A1A25">
        <w:rPr>
          <w:rFonts w:cs="Times New Roman"/>
          <w:szCs w:val="28"/>
          <w:lang w:val="kk-KZ"/>
        </w:rPr>
        <w:t>;</w:t>
      </w:r>
    </w:p>
    <w:p w14:paraId="4B2B8403" w14:textId="357F5FF5" w:rsidR="00C34EEC" w:rsidRPr="00C34EEC"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C34EEC">
        <w:rPr>
          <w:rFonts w:cs="Times New Roman"/>
          <w:szCs w:val="28"/>
        </w:rPr>
        <w:t>р.</w:t>
      </w:r>
      <w:r w:rsidR="00C34EEC" w:rsidRPr="006942F9">
        <w:rPr>
          <w:rFonts w:cs="Times New Roman"/>
          <w:szCs w:val="28"/>
        </w:rPr>
        <w:t xml:space="preserve"> Золотуха</w:t>
      </w:r>
      <w:r w:rsidR="00C34EEC">
        <w:rPr>
          <w:rFonts w:cs="Times New Roman"/>
          <w:szCs w:val="28"/>
          <w:lang w:val="kk-KZ"/>
        </w:rPr>
        <w:t xml:space="preserve"> – от </w:t>
      </w:r>
      <w:r w:rsidR="00E8253C">
        <w:rPr>
          <w:rFonts w:cs="Times New Roman"/>
          <w:szCs w:val="28"/>
          <w:lang w:val="kk-KZ"/>
        </w:rPr>
        <w:t xml:space="preserve">русского </w:t>
      </w:r>
      <w:r w:rsidR="00C34EEC">
        <w:rPr>
          <w:rFonts w:cs="Times New Roman"/>
          <w:szCs w:val="28"/>
          <w:lang w:val="kk-KZ"/>
        </w:rPr>
        <w:t>«золото» + афф.</w:t>
      </w:r>
      <w:r w:rsidR="00597B63">
        <w:rPr>
          <w:rFonts w:cs="Times New Roman"/>
          <w:szCs w:val="28"/>
          <w:lang w:val="kk-KZ"/>
        </w:rPr>
        <w:t xml:space="preserve"> </w:t>
      </w:r>
      <w:r w:rsidR="00C34EEC">
        <w:rPr>
          <w:rFonts w:cs="Times New Roman"/>
          <w:szCs w:val="28"/>
          <w:lang w:val="kk-KZ"/>
        </w:rPr>
        <w:t>–ух;</w:t>
      </w:r>
    </w:p>
    <w:p w14:paraId="533E5CF2" w14:textId="729104C8" w:rsidR="00E7435F" w:rsidRDefault="00603175" w:rsidP="008E69F2">
      <w:pPr>
        <w:pStyle w:val="a3"/>
        <w:ind w:left="0" w:firstLine="709"/>
        <w:rPr>
          <w:rFonts w:cs="Times New Roman"/>
          <w:color w:val="000000" w:themeColor="text1"/>
          <w:szCs w:val="28"/>
        </w:rPr>
      </w:pPr>
      <w:r>
        <w:rPr>
          <w:rFonts w:cs="Times New Roman"/>
          <w:color w:val="000000" w:themeColor="text1"/>
          <w:szCs w:val="28"/>
        </w:rPr>
        <w:t>–</w:t>
      </w:r>
      <w:r>
        <w:rPr>
          <w:rFonts w:cs="Times New Roman"/>
          <w:szCs w:val="28"/>
          <w:lang w:val="kk-KZ"/>
        </w:rPr>
        <w:t xml:space="preserve"> </w:t>
      </w:r>
      <w:r w:rsidR="00E7435F" w:rsidRPr="006D4A44">
        <w:rPr>
          <w:rFonts w:cs="Times New Roman"/>
          <w:color w:val="000000" w:themeColor="text1"/>
          <w:szCs w:val="28"/>
        </w:rPr>
        <w:t>р. Громотуха</w:t>
      </w:r>
      <w:r w:rsidR="00BC1139">
        <w:rPr>
          <w:rFonts w:cs="Times New Roman"/>
          <w:color w:val="000000" w:themeColor="text1"/>
          <w:szCs w:val="28"/>
          <w:lang w:val="kk-KZ"/>
        </w:rPr>
        <w:t xml:space="preserve"> </w:t>
      </w:r>
      <w:r w:rsidR="00BC1139">
        <w:rPr>
          <w:rFonts w:cs="Times New Roman"/>
          <w:szCs w:val="28"/>
          <w:lang w:val="kk-KZ"/>
        </w:rPr>
        <w:t xml:space="preserve">– от </w:t>
      </w:r>
      <w:r w:rsidR="00E8253C">
        <w:rPr>
          <w:rFonts w:cs="Times New Roman"/>
          <w:szCs w:val="28"/>
          <w:lang w:val="kk-KZ"/>
        </w:rPr>
        <w:t xml:space="preserve">русского </w:t>
      </w:r>
      <w:r w:rsidR="00BC1139">
        <w:rPr>
          <w:rFonts w:cs="Times New Roman"/>
          <w:szCs w:val="28"/>
          <w:lang w:val="kk-KZ"/>
        </w:rPr>
        <w:t>«греметь» + афф.</w:t>
      </w:r>
      <w:r w:rsidR="00597B63">
        <w:rPr>
          <w:rFonts w:cs="Times New Roman"/>
          <w:szCs w:val="28"/>
          <w:lang w:val="kk-KZ"/>
        </w:rPr>
        <w:t xml:space="preserve"> </w:t>
      </w:r>
      <w:r w:rsidR="00BC1139">
        <w:rPr>
          <w:rFonts w:cs="Times New Roman"/>
          <w:szCs w:val="28"/>
          <w:lang w:val="kk-KZ"/>
        </w:rPr>
        <w:t>–ух;</w:t>
      </w:r>
      <w:r w:rsidR="00E7435F" w:rsidRPr="006D4A44">
        <w:rPr>
          <w:rFonts w:cs="Times New Roman"/>
          <w:color w:val="000000" w:themeColor="text1"/>
          <w:szCs w:val="28"/>
        </w:rPr>
        <w:t xml:space="preserve"> </w:t>
      </w:r>
    </w:p>
    <w:p w14:paraId="011DC2E7" w14:textId="40715123" w:rsidR="00C34EEC" w:rsidRPr="00C34EEC"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C34EEC">
        <w:rPr>
          <w:rFonts w:cs="Times New Roman"/>
          <w:szCs w:val="28"/>
        </w:rPr>
        <w:t>р.</w:t>
      </w:r>
      <w:r w:rsidR="00C34EEC" w:rsidRPr="006942F9">
        <w:rPr>
          <w:rFonts w:cs="Times New Roman"/>
          <w:szCs w:val="28"/>
        </w:rPr>
        <w:t xml:space="preserve"> Каменка</w:t>
      </w:r>
      <w:r w:rsidR="00C34EEC">
        <w:rPr>
          <w:rFonts w:cs="Times New Roman"/>
          <w:szCs w:val="28"/>
          <w:lang w:val="kk-KZ"/>
        </w:rPr>
        <w:t xml:space="preserve"> – от </w:t>
      </w:r>
      <w:r w:rsidR="00E8253C">
        <w:rPr>
          <w:rFonts w:cs="Times New Roman"/>
          <w:szCs w:val="28"/>
          <w:lang w:val="kk-KZ"/>
        </w:rPr>
        <w:t xml:space="preserve">русского </w:t>
      </w:r>
      <w:r w:rsidR="00C34EEC">
        <w:rPr>
          <w:rFonts w:cs="Times New Roman"/>
          <w:szCs w:val="28"/>
          <w:lang w:val="kk-KZ"/>
        </w:rPr>
        <w:t>«камень» + афф.</w:t>
      </w:r>
      <w:r w:rsidR="00597B63">
        <w:rPr>
          <w:rFonts w:cs="Times New Roman"/>
          <w:szCs w:val="28"/>
          <w:lang w:val="kk-KZ"/>
        </w:rPr>
        <w:t xml:space="preserve"> </w:t>
      </w:r>
      <w:r w:rsidR="00C34EEC">
        <w:rPr>
          <w:rFonts w:cs="Times New Roman"/>
          <w:szCs w:val="28"/>
          <w:lang w:val="kk-KZ"/>
        </w:rPr>
        <w:t>–к;</w:t>
      </w:r>
    </w:p>
    <w:p w14:paraId="5A997609" w14:textId="56427585" w:rsidR="00A6379A" w:rsidRPr="00C34EEC"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C34EEC">
        <w:rPr>
          <w:rFonts w:cs="Times New Roman"/>
          <w:szCs w:val="28"/>
        </w:rPr>
        <w:t>р. Озерная</w:t>
      </w:r>
      <w:r w:rsidR="00C34EEC">
        <w:rPr>
          <w:rFonts w:cs="Times New Roman"/>
          <w:szCs w:val="28"/>
          <w:lang w:val="kk-KZ"/>
        </w:rPr>
        <w:t xml:space="preserve"> </w:t>
      </w:r>
      <w:r w:rsidR="00A6379A">
        <w:rPr>
          <w:rFonts w:cs="Times New Roman"/>
          <w:szCs w:val="28"/>
          <w:lang w:val="kk-KZ"/>
        </w:rPr>
        <w:t xml:space="preserve">– от </w:t>
      </w:r>
      <w:r w:rsidR="00E8253C">
        <w:rPr>
          <w:rFonts w:cs="Times New Roman"/>
          <w:szCs w:val="28"/>
          <w:lang w:val="kk-KZ"/>
        </w:rPr>
        <w:t xml:space="preserve">русского </w:t>
      </w:r>
      <w:r w:rsidR="00A6379A">
        <w:rPr>
          <w:rFonts w:cs="Times New Roman"/>
          <w:szCs w:val="28"/>
          <w:lang w:val="kk-KZ"/>
        </w:rPr>
        <w:t>«озеро» + афф.</w:t>
      </w:r>
      <w:r w:rsidR="00597B63">
        <w:rPr>
          <w:rFonts w:cs="Times New Roman"/>
          <w:szCs w:val="28"/>
          <w:lang w:val="kk-KZ"/>
        </w:rPr>
        <w:t xml:space="preserve"> </w:t>
      </w:r>
      <w:r w:rsidR="00A6379A">
        <w:rPr>
          <w:rFonts w:cs="Times New Roman"/>
          <w:szCs w:val="28"/>
          <w:lang w:val="kk-KZ"/>
        </w:rPr>
        <w:t>–н;</w:t>
      </w:r>
    </w:p>
    <w:p w14:paraId="15347189" w14:textId="4EA345EF" w:rsidR="00B0041A" w:rsidRPr="00B0041A"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CD75DF">
        <w:rPr>
          <w:rFonts w:cs="Times New Roman"/>
          <w:szCs w:val="28"/>
        </w:rPr>
        <w:t>оз.</w:t>
      </w:r>
      <w:r w:rsidR="00CD75DF" w:rsidRPr="007B2572">
        <w:rPr>
          <w:rFonts w:cs="Times New Roman"/>
          <w:szCs w:val="28"/>
        </w:rPr>
        <w:t xml:space="preserve"> Ямистое</w:t>
      </w:r>
      <w:r w:rsidR="00B0041A">
        <w:rPr>
          <w:rFonts w:cs="Times New Roman"/>
          <w:szCs w:val="28"/>
          <w:lang w:val="kk-KZ"/>
        </w:rPr>
        <w:t xml:space="preserve"> –</w:t>
      </w:r>
      <w:r w:rsidR="00B0041A" w:rsidRPr="004D5223">
        <w:rPr>
          <w:rFonts w:cs="Times New Roman"/>
          <w:szCs w:val="28"/>
          <w:lang w:val="kk-KZ"/>
        </w:rPr>
        <w:t xml:space="preserve"> </w:t>
      </w:r>
      <w:r w:rsidR="00B0041A">
        <w:rPr>
          <w:rFonts w:cs="Times New Roman"/>
          <w:szCs w:val="28"/>
          <w:lang w:val="kk-KZ"/>
        </w:rPr>
        <w:t xml:space="preserve">от </w:t>
      </w:r>
      <w:r w:rsidR="00E8253C">
        <w:rPr>
          <w:rFonts w:cs="Times New Roman"/>
          <w:szCs w:val="28"/>
          <w:lang w:val="kk-KZ"/>
        </w:rPr>
        <w:t xml:space="preserve">русского </w:t>
      </w:r>
      <w:r w:rsidR="00B0041A">
        <w:rPr>
          <w:rFonts w:cs="Times New Roman"/>
          <w:szCs w:val="28"/>
          <w:lang w:val="kk-KZ"/>
        </w:rPr>
        <w:t xml:space="preserve">«яма» + афф. </w:t>
      </w:r>
      <w:r w:rsidR="00597B63">
        <w:rPr>
          <w:rFonts w:cs="Times New Roman"/>
          <w:szCs w:val="28"/>
          <w:lang w:val="kk-KZ"/>
        </w:rPr>
        <w:t>–ист</w:t>
      </w:r>
      <w:r w:rsidR="00B0041A">
        <w:rPr>
          <w:rFonts w:cs="Times New Roman"/>
          <w:szCs w:val="28"/>
          <w:lang w:val="kk-KZ"/>
        </w:rPr>
        <w:t>;</w:t>
      </w:r>
    </w:p>
    <w:p w14:paraId="38F9DCF8" w14:textId="68BEBAC3" w:rsidR="00CD75DF" w:rsidRDefault="00603175" w:rsidP="008E69F2">
      <w:pPr>
        <w:pStyle w:val="a3"/>
        <w:ind w:left="0" w:firstLine="709"/>
        <w:rPr>
          <w:rFonts w:cs="Times New Roman"/>
          <w:szCs w:val="28"/>
        </w:rPr>
      </w:pPr>
      <w:r>
        <w:rPr>
          <w:rFonts w:cs="Times New Roman"/>
          <w:color w:val="000000" w:themeColor="text1"/>
          <w:szCs w:val="28"/>
        </w:rPr>
        <w:t>–</w:t>
      </w:r>
      <w:r>
        <w:rPr>
          <w:rFonts w:cs="Times New Roman"/>
          <w:szCs w:val="28"/>
          <w:lang w:val="kk-KZ"/>
        </w:rPr>
        <w:t xml:space="preserve"> </w:t>
      </w:r>
      <w:r w:rsidR="00CD75DF">
        <w:rPr>
          <w:rFonts w:cs="Times New Roman"/>
          <w:szCs w:val="28"/>
        </w:rPr>
        <w:t>оз.</w:t>
      </w:r>
      <w:r w:rsidR="00CD75DF" w:rsidRPr="007B2572">
        <w:rPr>
          <w:rFonts w:cs="Times New Roman"/>
          <w:szCs w:val="28"/>
        </w:rPr>
        <w:t xml:space="preserve"> Лагерное</w:t>
      </w:r>
      <w:r w:rsidR="00B0041A">
        <w:rPr>
          <w:rFonts w:cs="Times New Roman"/>
          <w:szCs w:val="28"/>
          <w:lang w:val="kk-KZ"/>
        </w:rPr>
        <w:t xml:space="preserve"> –</w:t>
      </w:r>
      <w:r w:rsidR="00B0041A" w:rsidRPr="004D5223">
        <w:rPr>
          <w:rFonts w:cs="Times New Roman"/>
          <w:szCs w:val="28"/>
          <w:lang w:val="kk-KZ"/>
        </w:rPr>
        <w:t xml:space="preserve"> </w:t>
      </w:r>
      <w:r w:rsidR="00B0041A">
        <w:rPr>
          <w:rFonts w:cs="Times New Roman"/>
          <w:szCs w:val="28"/>
          <w:lang w:val="kk-KZ"/>
        </w:rPr>
        <w:t xml:space="preserve">от </w:t>
      </w:r>
      <w:r w:rsidR="00E8253C">
        <w:rPr>
          <w:rFonts w:cs="Times New Roman"/>
          <w:szCs w:val="28"/>
          <w:lang w:val="kk-KZ"/>
        </w:rPr>
        <w:t xml:space="preserve">русского </w:t>
      </w:r>
      <w:r w:rsidR="00B0041A">
        <w:rPr>
          <w:rFonts w:cs="Times New Roman"/>
          <w:szCs w:val="28"/>
          <w:lang w:val="kk-KZ"/>
        </w:rPr>
        <w:t xml:space="preserve">«лагерь» + афф. </w:t>
      </w:r>
      <w:r w:rsidR="00597B63">
        <w:rPr>
          <w:rFonts w:cs="Times New Roman"/>
          <w:szCs w:val="28"/>
          <w:lang w:val="kk-KZ"/>
        </w:rPr>
        <w:t>–н</w:t>
      </w:r>
      <w:r w:rsidR="00C21EA9">
        <w:rPr>
          <w:rFonts w:cs="Times New Roman"/>
          <w:szCs w:val="28"/>
          <w:lang w:val="kk-KZ"/>
        </w:rPr>
        <w:t>.</w:t>
      </w:r>
    </w:p>
    <w:p w14:paraId="1D3EEAAE" w14:textId="236A4FC0" w:rsidR="00CD75DF" w:rsidRPr="00C34EEC" w:rsidRDefault="009306E4" w:rsidP="008E69F2">
      <w:pPr>
        <w:pStyle w:val="a3"/>
        <w:ind w:left="0" w:firstLine="709"/>
        <w:rPr>
          <w:rFonts w:cs="Times New Roman"/>
          <w:szCs w:val="28"/>
          <w:lang w:val="kk-KZ"/>
        </w:rPr>
      </w:pPr>
      <w:r>
        <w:rPr>
          <w:rFonts w:cs="Times New Roman"/>
          <w:szCs w:val="28"/>
          <w:lang w:val="kk-KZ"/>
        </w:rPr>
        <w:t xml:space="preserve">Встречаются также и названия, состоящие и из </w:t>
      </w:r>
      <w:r w:rsidR="00846199">
        <w:rPr>
          <w:rFonts w:cs="Times New Roman"/>
          <w:szCs w:val="28"/>
          <w:lang w:val="kk-KZ"/>
        </w:rPr>
        <w:t>корневых морфем</w:t>
      </w:r>
      <w:r>
        <w:rPr>
          <w:rFonts w:cs="Times New Roman"/>
          <w:szCs w:val="28"/>
          <w:lang w:val="kk-KZ"/>
        </w:rPr>
        <w:t xml:space="preserve"> и/или </w:t>
      </w:r>
      <w:r w:rsidR="00846199">
        <w:rPr>
          <w:rFonts w:cs="Times New Roman"/>
          <w:szCs w:val="28"/>
          <w:lang w:val="kk-KZ"/>
        </w:rPr>
        <w:t>словообразовательных морфем</w:t>
      </w:r>
      <w:r>
        <w:rPr>
          <w:rFonts w:cs="Times New Roman"/>
          <w:szCs w:val="28"/>
          <w:lang w:val="kk-KZ"/>
        </w:rPr>
        <w:t>, происходящих не из казахского или русского языка, как, например:</w:t>
      </w:r>
    </w:p>
    <w:p w14:paraId="55531700" w14:textId="780FBBFA" w:rsidR="004B0B27"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4B0B27">
        <w:rPr>
          <w:rFonts w:cs="Times New Roman"/>
          <w:szCs w:val="28"/>
        </w:rPr>
        <w:t>р.</w:t>
      </w:r>
      <w:r w:rsidR="004B0B27" w:rsidRPr="006942F9">
        <w:rPr>
          <w:rFonts w:cs="Times New Roman"/>
          <w:szCs w:val="28"/>
        </w:rPr>
        <w:t xml:space="preserve"> Елек</w:t>
      </w:r>
      <w:r w:rsidR="004B0B27">
        <w:rPr>
          <w:rFonts w:cs="Times New Roman"/>
          <w:szCs w:val="28"/>
          <w:lang w:val="kk-KZ"/>
        </w:rPr>
        <w:t xml:space="preserve"> – от тюркского «и» (вода) + древнетюркский афф. –лек;</w:t>
      </w:r>
    </w:p>
    <w:p w14:paraId="3E14A455" w14:textId="0EAB70AA" w:rsidR="006C0C26" w:rsidRDefault="00603175" w:rsidP="008E69F2">
      <w:pPr>
        <w:pStyle w:val="a3"/>
        <w:ind w:left="0" w:firstLine="709"/>
        <w:rPr>
          <w:rFonts w:cs="Times New Roman"/>
          <w:szCs w:val="28"/>
        </w:rPr>
      </w:pPr>
      <w:r>
        <w:rPr>
          <w:rFonts w:cs="Times New Roman"/>
          <w:color w:val="000000" w:themeColor="text1"/>
          <w:szCs w:val="28"/>
        </w:rPr>
        <w:t>–</w:t>
      </w:r>
      <w:r>
        <w:rPr>
          <w:rFonts w:cs="Times New Roman"/>
          <w:szCs w:val="28"/>
          <w:lang w:val="kk-KZ"/>
        </w:rPr>
        <w:t xml:space="preserve"> </w:t>
      </w:r>
      <w:r w:rsidR="006942F9">
        <w:rPr>
          <w:rFonts w:cs="Times New Roman"/>
          <w:szCs w:val="28"/>
        </w:rPr>
        <w:t>р.</w:t>
      </w:r>
      <w:r w:rsidR="006C0C26">
        <w:rPr>
          <w:rFonts w:cs="Times New Roman"/>
          <w:szCs w:val="28"/>
        </w:rPr>
        <w:t xml:space="preserve"> Шелек </w:t>
      </w:r>
      <w:r w:rsidR="006C0C26">
        <w:rPr>
          <w:rFonts w:cs="Times New Roman"/>
          <w:szCs w:val="28"/>
          <w:lang w:val="kk-KZ"/>
        </w:rPr>
        <w:t>– от древнетюркского «йул» (родник, источник) + древнетюркский афф. –ек;</w:t>
      </w:r>
    </w:p>
    <w:p w14:paraId="0516A038" w14:textId="620DF38F" w:rsidR="006C0C26" w:rsidRPr="005A0875"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5A0875">
        <w:rPr>
          <w:rFonts w:cs="Times New Roman"/>
          <w:szCs w:val="28"/>
        </w:rPr>
        <w:t>р.</w:t>
      </w:r>
      <w:r w:rsidR="005A0875" w:rsidRPr="006942F9">
        <w:rPr>
          <w:rFonts w:cs="Times New Roman"/>
          <w:szCs w:val="28"/>
        </w:rPr>
        <w:t xml:space="preserve"> Келес</w:t>
      </w:r>
      <w:r w:rsidR="005A0875">
        <w:rPr>
          <w:rFonts w:cs="Times New Roman"/>
          <w:szCs w:val="28"/>
          <w:lang w:val="kk-KZ"/>
        </w:rPr>
        <w:t xml:space="preserve"> – от казахского «көл» + монгольский афф. мн.ч. –ес;</w:t>
      </w:r>
    </w:p>
    <w:p w14:paraId="69C8D59C" w14:textId="4C45B1EE" w:rsidR="005A0875" w:rsidRPr="0062060D" w:rsidRDefault="00603175" w:rsidP="008E69F2">
      <w:pPr>
        <w:pStyle w:val="a3"/>
        <w:ind w:left="0" w:firstLine="709"/>
        <w:rPr>
          <w:rFonts w:cs="Times New Roman"/>
          <w:szCs w:val="28"/>
          <w:lang w:val="kk-KZ"/>
        </w:rPr>
      </w:pPr>
      <w:r>
        <w:rPr>
          <w:rFonts w:cs="Times New Roman"/>
          <w:color w:val="000000" w:themeColor="text1"/>
          <w:szCs w:val="28"/>
        </w:rPr>
        <w:t>–</w:t>
      </w:r>
      <w:r>
        <w:rPr>
          <w:rFonts w:cs="Times New Roman"/>
          <w:szCs w:val="28"/>
          <w:lang w:val="kk-KZ"/>
        </w:rPr>
        <w:t xml:space="preserve"> </w:t>
      </w:r>
      <w:r w:rsidR="0062060D">
        <w:rPr>
          <w:rFonts w:cs="Times New Roman"/>
          <w:szCs w:val="28"/>
          <w:lang w:val="kk-KZ"/>
        </w:rPr>
        <w:t>р. Силети – от т</w:t>
      </w:r>
      <w:r w:rsidR="005A31D7">
        <w:rPr>
          <w:rFonts w:cs="Times New Roman"/>
          <w:szCs w:val="28"/>
          <w:lang w:val="kk-KZ"/>
        </w:rPr>
        <w:t>ю</w:t>
      </w:r>
      <w:r w:rsidR="0062060D">
        <w:rPr>
          <w:rFonts w:cs="Times New Roman"/>
          <w:szCs w:val="28"/>
          <w:lang w:val="kk-KZ"/>
        </w:rPr>
        <w:t>ркс</w:t>
      </w:r>
      <w:r w:rsidR="00C21EA9">
        <w:rPr>
          <w:rFonts w:cs="Times New Roman"/>
          <w:szCs w:val="28"/>
          <w:lang w:val="kk-KZ"/>
        </w:rPr>
        <w:t>кого «сіле» (камень) + афф. –ті.</w:t>
      </w:r>
    </w:p>
    <w:p w14:paraId="40EDCA6F" w14:textId="53F04707" w:rsidR="00F3738A" w:rsidRPr="00240955" w:rsidRDefault="005A31D7" w:rsidP="008E69F2">
      <w:pPr>
        <w:pStyle w:val="a3"/>
        <w:tabs>
          <w:tab w:val="left" w:pos="993"/>
        </w:tabs>
        <w:ind w:left="0" w:firstLine="709"/>
        <w:rPr>
          <w:rFonts w:cs="Times New Roman"/>
          <w:color w:val="000000" w:themeColor="text1"/>
          <w:szCs w:val="28"/>
        </w:rPr>
      </w:pPr>
      <w:r>
        <w:rPr>
          <w:rFonts w:cs="Times New Roman"/>
          <w:color w:val="000000" w:themeColor="text1"/>
          <w:szCs w:val="28"/>
          <w:lang w:val="kk-KZ"/>
        </w:rPr>
        <w:t>В данной группе гидронимов</w:t>
      </w:r>
      <w:r w:rsidR="00240955">
        <w:rPr>
          <w:rFonts w:cs="Times New Roman"/>
          <w:color w:val="000000" w:themeColor="text1"/>
          <w:szCs w:val="28"/>
        </w:rPr>
        <w:t xml:space="preserve"> при выяснении происхождения </w:t>
      </w:r>
      <w:r w:rsidR="00E95DD9">
        <w:rPr>
          <w:rFonts w:cs="Times New Roman"/>
          <w:color w:val="000000" w:themeColor="text1"/>
          <w:szCs w:val="28"/>
        </w:rPr>
        <w:t>гидронимов</w:t>
      </w:r>
      <w:r w:rsidR="00240955">
        <w:rPr>
          <w:rFonts w:cs="Times New Roman"/>
          <w:color w:val="000000" w:themeColor="text1"/>
          <w:szCs w:val="28"/>
        </w:rPr>
        <w:t xml:space="preserve"> было обнаружено, что они имеют описательный характер, указывая на физические характеристики, наличие тех или иных растений или обитание тех или иных животных в долинах рек и озер. Также, встречаются гидронимы, чье содержание составляют антропонимы или геологические особенности. Однако они составляют меньшую часть всех составных гидронимов и являются редким иск</w:t>
      </w:r>
      <w:r w:rsidR="00016621">
        <w:rPr>
          <w:rFonts w:cs="Times New Roman"/>
          <w:color w:val="000000" w:themeColor="text1"/>
          <w:szCs w:val="28"/>
          <w:lang w:val="kk-KZ"/>
        </w:rPr>
        <w:t>л</w:t>
      </w:r>
      <w:r w:rsidR="00240955">
        <w:rPr>
          <w:rFonts w:cs="Times New Roman"/>
          <w:color w:val="000000" w:themeColor="text1"/>
          <w:szCs w:val="28"/>
        </w:rPr>
        <w:t>ючением.</w:t>
      </w:r>
    </w:p>
    <w:p w14:paraId="2870DC60" w14:textId="347BB7AC" w:rsidR="006D4A44" w:rsidRPr="0091014F" w:rsidRDefault="00603175" w:rsidP="00603175">
      <w:pPr>
        <w:tabs>
          <w:tab w:val="left" w:pos="993"/>
        </w:tabs>
        <w:ind w:firstLine="709"/>
        <w:rPr>
          <w:rFonts w:cs="Times New Roman"/>
          <w:i/>
          <w:szCs w:val="28"/>
        </w:rPr>
      </w:pPr>
      <w:r w:rsidRPr="0091014F">
        <w:rPr>
          <w:rFonts w:cs="Times New Roman"/>
          <w:i/>
          <w:szCs w:val="28"/>
        </w:rPr>
        <w:t xml:space="preserve">Полиморфемные </w:t>
      </w:r>
      <w:r w:rsidR="00B87E5D" w:rsidRPr="0091014F">
        <w:rPr>
          <w:rFonts w:cs="Times New Roman"/>
          <w:i/>
          <w:szCs w:val="28"/>
        </w:rPr>
        <w:t>гидронимы</w:t>
      </w:r>
      <w:r w:rsidR="006D4A44" w:rsidRPr="0091014F">
        <w:rPr>
          <w:rFonts w:cs="Times New Roman"/>
          <w:i/>
          <w:szCs w:val="28"/>
        </w:rPr>
        <w:t xml:space="preserve"> (</w:t>
      </w:r>
      <w:r w:rsidR="00D238E3" w:rsidRPr="0091014F">
        <w:rPr>
          <w:rFonts w:cs="Times New Roman"/>
          <w:i/>
          <w:szCs w:val="28"/>
        </w:rPr>
        <w:t xml:space="preserve">модель: </w:t>
      </w:r>
      <w:r w:rsidR="00826F86" w:rsidRPr="0091014F">
        <w:rPr>
          <w:rFonts w:cs="Times New Roman"/>
          <w:i/>
          <w:szCs w:val="28"/>
        </w:rPr>
        <w:t>ко</w:t>
      </w:r>
      <w:r w:rsidR="00846199" w:rsidRPr="0091014F">
        <w:rPr>
          <w:rFonts w:cs="Times New Roman"/>
          <w:i/>
          <w:szCs w:val="28"/>
        </w:rPr>
        <w:t>р</w:t>
      </w:r>
      <w:r w:rsidR="00826F86" w:rsidRPr="0091014F">
        <w:rPr>
          <w:rFonts w:cs="Times New Roman"/>
          <w:i/>
          <w:szCs w:val="28"/>
        </w:rPr>
        <w:t>невая морфема 1 + корневая морфема 2,</w:t>
      </w:r>
      <w:r w:rsidR="00846199" w:rsidRPr="0091014F">
        <w:rPr>
          <w:rFonts w:cs="Times New Roman"/>
          <w:i/>
          <w:szCs w:val="28"/>
        </w:rPr>
        <w:t xml:space="preserve"> корневая морфема 1 + корневая морфема 2 + корневая морфема 3</w:t>
      </w:r>
      <w:r w:rsidR="006D4A44" w:rsidRPr="0091014F">
        <w:rPr>
          <w:rFonts w:cs="Times New Roman"/>
          <w:i/>
          <w:szCs w:val="28"/>
        </w:rPr>
        <w:t>)</w:t>
      </w:r>
    </w:p>
    <w:p w14:paraId="33A831FE" w14:textId="309DACAA" w:rsidR="008F1A7A" w:rsidRPr="007B2572" w:rsidRDefault="00730524" w:rsidP="008E69F2">
      <w:pPr>
        <w:tabs>
          <w:tab w:val="left" w:pos="993"/>
        </w:tabs>
        <w:ind w:firstLine="709"/>
        <w:rPr>
          <w:rFonts w:cs="Times New Roman"/>
          <w:szCs w:val="28"/>
        </w:rPr>
      </w:pPr>
      <w:r w:rsidRPr="007B2572">
        <w:rPr>
          <w:rFonts w:cs="Times New Roman"/>
          <w:szCs w:val="28"/>
        </w:rPr>
        <w:t>С</w:t>
      </w:r>
      <w:r w:rsidR="00E317A9" w:rsidRPr="007B2572">
        <w:rPr>
          <w:rFonts w:cs="Times New Roman"/>
          <w:szCs w:val="28"/>
        </w:rPr>
        <w:t>ложные</w:t>
      </w:r>
      <w:r w:rsidRPr="007B2572">
        <w:rPr>
          <w:rFonts w:cs="Times New Roman"/>
          <w:szCs w:val="28"/>
        </w:rPr>
        <w:t xml:space="preserve"> </w:t>
      </w:r>
      <w:r w:rsidR="00AC6BE8">
        <w:rPr>
          <w:rFonts w:cs="Times New Roman"/>
          <w:szCs w:val="28"/>
        </w:rPr>
        <w:t>названия рек и озер</w:t>
      </w:r>
      <w:r w:rsidR="00CE24CF" w:rsidRPr="007B2572">
        <w:rPr>
          <w:rFonts w:cs="Times New Roman"/>
          <w:szCs w:val="28"/>
        </w:rPr>
        <w:t>, состоящие из 2 и</w:t>
      </w:r>
      <w:r w:rsidR="00DA430D" w:rsidRPr="007B2572">
        <w:rPr>
          <w:rFonts w:cs="Times New Roman"/>
          <w:szCs w:val="28"/>
        </w:rPr>
        <w:t>ли</w:t>
      </w:r>
      <w:r w:rsidR="00CE24CF" w:rsidRPr="007B2572">
        <w:rPr>
          <w:rFonts w:cs="Times New Roman"/>
          <w:szCs w:val="28"/>
        </w:rPr>
        <w:t xml:space="preserve"> 3 </w:t>
      </w:r>
      <w:r w:rsidR="00846199">
        <w:rPr>
          <w:rFonts w:cs="Times New Roman"/>
          <w:szCs w:val="28"/>
        </w:rPr>
        <w:t>корневых морфем</w:t>
      </w:r>
      <w:r w:rsidRPr="007B2572">
        <w:rPr>
          <w:rFonts w:cs="Times New Roman"/>
          <w:szCs w:val="28"/>
        </w:rPr>
        <w:t>, составляют</w:t>
      </w:r>
      <w:r w:rsidR="00CE24CF" w:rsidRPr="007B2572">
        <w:rPr>
          <w:rFonts w:cs="Times New Roman"/>
          <w:szCs w:val="28"/>
        </w:rPr>
        <w:t xml:space="preserve"> 5</w:t>
      </w:r>
      <w:r w:rsidR="00C62F58">
        <w:rPr>
          <w:rFonts w:cs="Times New Roman"/>
          <w:szCs w:val="28"/>
        </w:rPr>
        <w:t>7</w:t>
      </w:r>
      <w:r w:rsidR="00CE24CF" w:rsidRPr="007B2572">
        <w:rPr>
          <w:rFonts w:cs="Times New Roman"/>
          <w:szCs w:val="28"/>
        </w:rPr>
        <w:t>,</w:t>
      </w:r>
      <w:r w:rsidR="00050DB6">
        <w:rPr>
          <w:rFonts w:cs="Times New Roman"/>
          <w:szCs w:val="28"/>
        </w:rPr>
        <w:t>7</w:t>
      </w:r>
      <w:r w:rsidR="00C62F58">
        <w:rPr>
          <w:rFonts w:cs="Times New Roman"/>
          <w:szCs w:val="28"/>
        </w:rPr>
        <w:t>2</w:t>
      </w:r>
      <w:r w:rsidR="00CE24CF" w:rsidRPr="007B2572">
        <w:rPr>
          <w:rFonts w:cs="Times New Roman"/>
          <w:szCs w:val="28"/>
        </w:rPr>
        <w:t xml:space="preserve">% </w:t>
      </w:r>
      <w:r w:rsidRPr="007B2572">
        <w:rPr>
          <w:rFonts w:cs="Times New Roman"/>
          <w:szCs w:val="28"/>
        </w:rPr>
        <w:t>(</w:t>
      </w:r>
      <w:r w:rsidR="00CE24CF" w:rsidRPr="007B2572">
        <w:rPr>
          <w:rFonts w:cs="Times New Roman"/>
          <w:szCs w:val="28"/>
        </w:rPr>
        <w:t>1</w:t>
      </w:r>
      <w:r w:rsidR="00050DB6">
        <w:rPr>
          <w:rFonts w:cs="Times New Roman"/>
          <w:szCs w:val="28"/>
        </w:rPr>
        <w:t>4</w:t>
      </w:r>
      <w:r w:rsidR="00C62F58">
        <w:rPr>
          <w:rFonts w:cs="Times New Roman"/>
          <w:szCs w:val="28"/>
        </w:rPr>
        <w:t>43</w:t>
      </w:r>
      <w:r w:rsidR="00CE24CF" w:rsidRPr="007B2572">
        <w:rPr>
          <w:rFonts w:cs="Times New Roman"/>
          <w:szCs w:val="28"/>
        </w:rPr>
        <w:t>)</w:t>
      </w:r>
      <w:r w:rsidRPr="007B2572">
        <w:rPr>
          <w:rFonts w:cs="Times New Roman"/>
          <w:szCs w:val="28"/>
        </w:rPr>
        <w:t xml:space="preserve"> от всех анализируемых названий водных пространств Казахстана</w:t>
      </w:r>
      <w:r w:rsidR="00832B03" w:rsidRPr="007B2572">
        <w:rPr>
          <w:rFonts w:cs="Times New Roman"/>
          <w:szCs w:val="28"/>
        </w:rPr>
        <w:t xml:space="preserve">. В отличие от предыдущих морфологически выделенных групп, </w:t>
      </w:r>
      <w:r w:rsidRPr="007B2572">
        <w:rPr>
          <w:rFonts w:cs="Times New Roman"/>
          <w:szCs w:val="28"/>
        </w:rPr>
        <w:t xml:space="preserve">у </w:t>
      </w:r>
      <w:r w:rsidR="00832B03" w:rsidRPr="007B2572">
        <w:rPr>
          <w:rFonts w:cs="Times New Roman"/>
          <w:szCs w:val="28"/>
        </w:rPr>
        <w:t xml:space="preserve">большей части </w:t>
      </w:r>
      <w:r w:rsidR="00846199">
        <w:rPr>
          <w:rFonts w:cs="Times New Roman"/>
          <w:szCs w:val="28"/>
        </w:rPr>
        <w:t>полиморфемных</w:t>
      </w:r>
      <w:r w:rsidR="00832B03" w:rsidRPr="007B2572">
        <w:rPr>
          <w:rFonts w:cs="Times New Roman"/>
          <w:szCs w:val="28"/>
        </w:rPr>
        <w:t xml:space="preserve"> гидронимов (41,</w:t>
      </w:r>
      <w:r w:rsidR="00C62F58">
        <w:rPr>
          <w:rFonts w:cs="Times New Roman"/>
          <w:szCs w:val="28"/>
        </w:rPr>
        <w:t>24</w:t>
      </w:r>
      <w:r w:rsidR="00405C96" w:rsidRPr="007B2572">
        <w:rPr>
          <w:rFonts w:cs="Times New Roman"/>
          <w:szCs w:val="28"/>
        </w:rPr>
        <w:t>%</w:t>
      </w:r>
      <w:r w:rsidR="00832B03" w:rsidRPr="007B2572">
        <w:rPr>
          <w:rFonts w:cs="Times New Roman"/>
          <w:szCs w:val="28"/>
        </w:rPr>
        <w:t>, 10</w:t>
      </w:r>
      <w:r w:rsidR="00C62F58">
        <w:rPr>
          <w:rFonts w:cs="Times New Roman"/>
          <w:szCs w:val="28"/>
        </w:rPr>
        <w:t>31</w:t>
      </w:r>
      <w:r w:rsidR="00832B03" w:rsidRPr="007B2572">
        <w:rPr>
          <w:rFonts w:cs="Times New Roman"/>
          <w:szCs w:val="28"/>
        </w:rPr>
        <w:t xml:space="preserve">) </w:t>
      </w:r>
      <w:r w:rsidRPr="007B2572">
        <w:rPr>
          <w:rFonts w:cs="Times New Roman"/>
          <w:szCs w:val="28"/>
        </w:rPr>
        <w:t xml:space="preserve">одна из </w:t>
      </w:r>
      <w:r w:rsidR="00846199">
        <w:rPr>
          <w:rFonts w:cs="Times New Roman"/>
          <w:szCs w:val="28"/>
        </w:rPr>
        <w:t>корневых морфем</w:t>
      </w:r>
      <w:r w:rsidRPr="007B2572">
        <w:rPr>
          <w:rFonts w:cs="Times New Roman"/>
          <w:szCs w:val="28"/>
        </w:rPr>
        <w:t xml:space="preserve"> </w:t>
      </w:r>
      <w:r w:rsidR="00DA430D" w:rsidRPr="007B2572">
        <w:rPr>
          <w:rFonts w:cs="Times New Roman"/>
          <w:szCs w:val="28"/>
        </w:rPr>
        <w:t>представляет собой</w:t>
      </w:r>
      <w:r w:rsidR="00832B03" w:rsidRPr="007B2572">
        <w:rPr>
          <w:rFonts w:cs="Times New Roman"/>
          <w:szCs w:val="28"/>
        </w:rPr>
        <w:t xml:space="preserve"> географический термин.</w:t>
      </w:r>
    </w:p>
    <w:p w14:paraId="64475526" w14:textId="39D84CA2" w:rsidR="008655A6" w:rsidRPr="007B2572" w:rsidRDefault="002A5ACB" w:rsidP="008E69F2">
      <w:pPr>
        <w:tabs>
          <w:tab w:val="left" w:pos="993"/>
        </w:tabs>
        <w:ind w:firstLine="709"/>
        <w:rPr>
          <w:rFonts w:cs="Times New Roman"/>
          <w:szCs w:val="28"/>
        </w:rPr>
      </w:pPr>
      <w:r>
        <w:rPr>
          <w:rFonts w:cs="Times New Roman"/>
          <w:szCs w:val="28"/>
        </w:rPr>
        <w:t>Гидронимы с двумя</w:t>
      </w:r>
      <w:r w:rsidR="006D5466">
        <w:rPr>
          <w:rFonts w:cs="Times New Roman"/>
          <w:szCs w:val="28"/>
        </w:rPr>
        <w:t xml:space="preserve"> </w:t>
      </w:r>
      <w:r w:rsidR="00846199">
        <w:rPr>
          <w:rFonts w:cs="Times New Roman"/>
          <w:szCs w:val="28"/>
        </w:rPr>
        <w:t>корневыми морфемами</w:t>
      </w:r>
      <w:r>
        <w:rPr>
          <w:rFonts w:cs="Times New Roman"/>
          <w:szCs w:val="28"/>
        </w:rPr>
        <w:t xml:space="preserve"> представляют большинство в рассматриваемой группе</w:t>
      </w:r>
      <w:r w:rsidR="006D5466">
        <w:rPr>
          <w:rFonts w:cs="Times New Roman"/>
          <w:szCs w:val="28"/>
        </w:rPr>
        <w:t xml:space="preserve"> </w:t>
      </w:r>
      <w:r w:rsidR="00C62F58">
        <w:rPr>
          <w:rFonts w:cs="Times New Roman"/>
          <w:szCs w:val="28"/>
        </w:rPr>
        <w:t>и составляют 56</w:t>
      </w:r>
      <w:r>
        <w:rPr>
          <w:rFonts w:cs="Times New Roman"/>
          <w:szCs w:val="28"/>
        </w:rPr>
        <w:t>,</w:t>
      </w:r>
      <w:r w:rsidR="00C62F58">
        <w:rPr>
          <w:rFonts w:cs="Times New Roman"/>
          <w:szCs w:val="28"/>
        </w:rPr>
        <w:t>88</w:t>
      </w:r>
      <w:r>
        <w:rPr>
          <w:rFonts w:cs="Times New Roman"/>
          <w:szCs w:val="28"/>
        </w:rPr>
        <w:t>% (</w:t>
      </w:r>
      <w:r w:rsidR="006D5466">
        <w:rPr>
          <w:rFonts w:cs="Times New Roman"/>
          <w:szCs w:val="28"/>
        </w:rPr>
        <w:t>1</w:t>
      </w:r>
      <w:r w:rsidR="00C62F58">
        <w:rPr>
          <w:rFonts w:cs="Times New Roman"/>
          <w:szCs w:val="28"/>
        </w:rPr>
        <w:t>422</w:t>
      </w:r>
      <w:r w:rsidR="008655A6" w:rsidRPr="007B2572">
        <w:rPr>
          <w:rFonts w:cs="Times New Roman"/>
          <w:szCs w:val="28"/>
        </w:rPr>
        <w:t>)</w:t>
      </w:r>
      <w:r>
        <w:rPr>
          <w:rFonts w:cs="Times New Roman"/>
          <w:szCs w:val="28"/>
        </w:rPr>
        <w:t xml:space="preserve"> от общего числа название</w:t>
      </w:r>
      <w:r w:rsidR="003A2A03">
        <w:rPr>
          <w:rFonts w:cs="Times New Roman"/>
          <w:szCs w:val="28"/>
        </w:rPr>
        <w:t>. Среди них:</w:t>
      </w:r>
    </w:p>
    <w:p w14:paraId="04F39699" w14:textId="4698226A" w:rsidR="002E2AD1" w:rsidRDefault="00603175" w:rsidP="00603175">
      <w:pPr>
        <w:tabs>
          <w:tab w:val="left" w:pos="709"/>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Есдаулетколь</w:t>
      </w:r>
      <w:r w:rsidR="0072474C">
        <w:rPr>
          <w:rFonts w:cs="Times New Roman"/>
          <w:color w:val="000000" w:themeColor="text1"/>
          <w:szCs w:val="28"/>
          <w:lang w:val="kk-KZ"/>
        </w:rPr>
        <w:t xml:space="preserve"> </w:t>
      </w:r>
      <w:r w:rsidR="002E2AD1">
        <w:rPr>
          <w:rFonts w:cs="Times New Roman"/>
          <w:color w:val="000000" w:themeColor="text1"/>
          <w:szCs w:val="28"/>
          <w:lang w:val="kk-KZ"/>
        </w:rPr>
        <w:t xml:space="preserve">– </w:t>
      </w:r>
      <w:r w:rsidR="00044D65">
        <w:rPr>
          <w:rFonts w:cs="Times New Roman"/>
          <w:color w:val="000000" w:themeColor="text1"/>
          <w:szCs w:val="28"/>
          <w:lang w:val="kk-KZ"/>
        </w:rPr>
        <w:t>антропоним</w:t>
      </w:r>
      <w:r w:rsidR="002E2AD1">
        <w:rPr>
          <w:rFonts w:cs="Times New Roman"/>
          <w:color w:val="000000" w:themeColor="text1"/>
          <w:szCs w:val="28"/>
          <w:lang w:val="kk-KZ"/>
        </w:rPr>
        <w:t xml:space="preserve"> + «көл» (озеро);</w:t>
      </w:r>
    </w:p>
    <w:p w14:paraId="45E8B128" w14:textId="556D06E9" w:rsidR="0072474C"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Майбалык</w:t>
      </w:r>
      <w:r w:rsidR="0072474C">
        <w:rPr>
          <w:rFonts w:cs="Times New Roman"/>
          <w:color w:val="000000" w:themeColor="text1"/>
          <w:szCs w:val="28"/>
          <w:lang w:val="kk-KZ"/>
        </w:rPr>
        <w:t xml:space="preserve"> </w:t>
      </w:r>
      <w:r w:rsidR="002E2AD1">
        <w:rPr>
          <w:rFonts w:cs="Times New Roman"/>
          <w:color w:val="000000" w:themeColor="text1"/>
          <w:szCs w:val="28"/>
          <w:lang w:val="kk-KZ"/>
        </w:rPr>
        <w:t xml:space="preserve">– «май» (жирный) + «балық» (рыба) – в значении: много рыбы; </w:t>
      </w:r>
    </w:p>
    <w:p w14:paraId="2F7A033E" w14:textId="52AF00A5" w:rsidR="0072474C"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72474C">
        <w:rPr>
          <w:rFonts w:cs="Times New Roman"/>
          <w:color w:val="000000" w:themeColor="text1"/>
          <w:szCs w:val="28"/>
          <w:lang w:val="kk-KZ"/>
        </w:rPr>
        <w:t>о</w:t>
      </w:r>
      <w:r w:rsidR="00A96DC9" w:rsidRPr="005E09D1">
        <w:rPr>
          <w:rFonts w:cs="Times New Roman"/>
          <w:color w:val="000000" w:themeColor="text1"/>
          <w:szCs w:val="28"/>
        </w:rPr>
        <w:t>з. Шоптиколь</w:t>
      </w:r>
      <w:r w:rsidR="0072474C">
        <w:rPr>
          <w:rFonts w:cs="Times New Roman"/>
          <w:color w:val="000000" w:themeColor="text1"/>
          <w:szCs w:val="28"/>
          <w:lang w:val="kk-KZ"/>
        </w:rPr>
        <w:t xml:space="preserve"> </w:t>
      </w:r>
      <w:r w:rsidR="002E2AD1">
        <w:rPr>
          <w:rFonts w:cs="Times New Roman"/>
          <w:color w:val="000000" w:themeColor="text1"/>
          <w:szCs w:val="28"/>
          <w:lang w:val="kk-KZ"/>
        </w:rPr>
        <w:t xml:space="preserve">– «шөпті» (травянистый) + «көл» (озеро); </w:t>
      </w:r>
    </w:p>
    <w:p w14:paraId="09A7C135" w14:textId="1EB89847" w:rsidR="0072474C"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Улытоган</w:t>
      </w:r>
      <w:r w:rsidR="0072474C">
        <w:rPr>
          <w:rFonts w:cs="Times New Roman"/>
          <w:color w:val="000000" w:themeColor="text1"/>
          <w:szCs w:val="28"/>
          <w:lang w:val="kk-KZ"/>
        </w:rPr>
        <w:t xml:space="preserve"> </w:t>
      </w:r>
      <w:r w:rsidR="002E2AD1">
        <w:rPr>
          <w:rFonts w:cs="Times New Roman"/>
          <w:color w:val="000000" w:themeColor="text1"/>
          <w:szCs w:val="28"/>
          <w:lang w:val="kk-KZ"/>
        </w:rPr>
        <w:t>– «ұлы» (великий, большой) + «тоған» (плотина);</w:t>
      </w:r>
    </w:p>
    <w:p w14:paraId="4812B0E0" w14:textId="2AB6A992" w:rsidR="0072474C"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Саумалколь</w:t>
      </w:r>
      <w:r w:rsidR="0072474C">
        <w:rPr>
          <w:rFonts w:cs="Times New Roman"/>
          <w:color w:val="000000" w:themeColor="text1"/>
          <w:szCs w:val="28"/>
          <w:lang w:val="kk-KZ"/>
        </w:rPr>
        <w:t xml:space="preserve"> </w:t>
      </w:r>
      <w:r w:rsidR="002E2AD1">
        <w:rPr>
          <w:rFonts w:cs="Times New Roman"/>
          <w:color w:val="000000" w:themeColor="text1"/>
          <w:szCs w:val="28"/>
          <w:lang w:val="kk-KZ"/>
        </w:rPr>
        <w:t>– «саумал» (кобылье молоко) + «көл» (озеро);</w:t>
      </w:r>
    </w:p>
    <w:p w14:paraId="254501DD" w14:textId="3C940E58" w:rsidR="0072474C" w:rsidRDefault="00603175" w:rsidP="008E69F2">
      <w:pPr>
        <w:tabs>
          <w:tab w:val="left" w:pos="0"/>
        </w:tabs>
        <w:ind w:firstLine="709"/>
        <w:rPr>
          <w:rFonts w:cs="Times New Roman"/>
          <w:color w:val="000000" w:themeColor="text1"/>
          <w:szCs w:val="28"/>
          <w:lang w:val="kk-KZ"/>
        </w:rPr>
      </w:pPr>
      <w:r w:rsidRPr="00603175">
        <w:rPr>
          <w:rFonts w:cs="Times New Roman"/>
          <w:color w:val="000000" w:themeColor="text1"/>
          <w:szCs w:val="28"/>
          <w:lang w:val="kk-KZ"/>
        </w:rPr>
        <w:t>–</w:t>
      </w:r>
      <w:r>
        <w:rPr>
          <w:rFonts w:cs="Times New Roman"/>
          <w:szCs w:val="28"/>
          <w:lang w:val="kk-KZ"/>
        </w:rPr>
        <w:t xml:space="preserve"> </w:t>
      </w:r>
      <w:r w:rsidR="00A96DC9" w:rsidRPr="002E2AD1">
        <w:rPr>
          <w:rFonts w:cs="Times New Roman"/>
          <w:color w:val="000000" w:themeColor="text1"/>
          <w:szCs w:val="28"/>
          <w:lang w:val="kk-KZ"/>
        </w:rPr>
        <w:t>оз. Шункырколь</w:t>
      </w:r>
      <w:r w:rsidR="0072474C">
        <w:rPr>
          <w:rFonts w:cs="Times New Roman"/>
          <w:color w:val="000000" w:themeColor="text1"/>
          <w:szCs w:val="28"/>
          <w:lang w:val="kk-KZ"/>
        </w:rPr>
        <w:t xml:space="preserve"> </w:t>
      </w:r>
      <w:r w:rsidR="002E2AD1">
        <w:rPr>
          <w:rFonts w:cs="Times New Roman"/>
          <w:color w:val="000000" w:themeColor="text1"/>
          <w:szCs w:val="28"/>
          <w:lang w:val="kk-KZ"/>
        </w:rPr>
        <w:t>– «шұңқыр» (яма) + «көл» (озеро);</w:t>
      </w:r>
    </w:p>
    <w:p w14:paraId="2DA73754" w14:textId="16F72AAD" w:rsidR="0072474C"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Аксеректи</w:t>
      </w:r>
      <w:r w:rsidR="0072474C">
        <w:rPr>
          <w:rFonts w:cs="Times New Roman"/>
          <w:color w:val="000000" w:themeColor="text1"/>
          <w:szCs w:val="28"/>
          <w:lang w:val="kk-KZ"/>
        </w:rPr>
        <w:t xml:space="preserve"> </w:t>
      </w:r>
      <w:r w:rsidR="00C01C66">
        <w:rPr>
          <w:rFonts w:cs="Times New Roman"/>
          <w:color w:val="000000" w:themeColor="text1"/>
          <w:szCs w:val="28"/>
          <w:lang w:val="kk-KZ"/>
        </w:rPr>
        <w:t>– «ақ» (белый) + монгольское «серек» (стоять выше);</w:t>
      </w:r>
    </w:p>
    <w:p w14:paraId="0D357F24" w14:textId="232CE71F" w:rsidR="0072474C"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Байзыгыр</w:t>
      </w:r>
      <w:r w:rsidR="0072474C">
        <w:rPr>
          <w:rFonts w:cs="Times New Roman"/>
          <w:color w:val="000000" w:themeColor="text1"/>
          <w:szCs w:val="28"/>
          <w:lang w:val="kk-KZ"/>
        </w:rPr>
        <w:t xml:space="preserve"> </w:t>
      </w:r>
      <w:r w:rsidR="00B61A29">
        <w:rPr>
          <w:rFonts w:cs="Times New Roman"/>
          <w:color w:val="000000" w:themeColor="text1"/>
          <w:szCs w:val="28"/>
          <w:lang w:val="kk-KZ"/>
        </w:rPr>
        <w:t>–</w:t>
      </w:r>
      <w:r w:rsidR="00C01C66">
        <w:rPr>
          <w:rFonts w:cs="Times New Roman"/>
          <w:color w:val="000000" w:themeColor="text1"/>
          <w:szCs w:val="28"/>
          <w:lang w:val="kk-KZ"/>
        </w:rPr>
        <w:t xml:space="preserve"> </w:t>
      </w:r>
      <w:r w:rsidR="00B61A29">
        <w:rPr>
          <w:rFonts w:cs="Times New Roman"/>
          <w:color w:val="000000" w:themeColor="text1"/>
          <w:szCs w:val="28"/>
          <w:lang w:val="kk-KZ"/>
        </w:rPr>
        <w:t>«бай» (богатый) + «зығыр» (лен);</w:t>
      </w:r>
    </w:p>
    <w:p w14:paraId="32BB9621" w14:textId="0CAB538D" w:rsidR="00B61A29"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Жанаконыс</w:t>
      </w:r>
      <w:r w:rsidR="0072474C">
        <w:rPr>
          <w:rFonts w:cs="Times New Roman"/>
          <w:color w:val="000000" w:themeColor="text1"/>
          <w:szCs w:val="28"/>
          <w:lang w:val="kk-KZ"/>
        </w:rPr>
        <w:t xml:space="preserve"> </w:t>
      </w:r>
      <w:r w:rsidR="00B61A29">
        <w:rPr>
          <w:rFonts w:cs="Times New Roman"/>
          <w:color w:val="000000" w:themeColor="text1"/>
          <w:szCs w:val="28"/>
          <w:lang w:val="kk-KZ"/>
        </w:rPr>
        <w:t>– «жаңа» (новый) + «қоныс» (место ночевки);</w:t>
      </w:r>
    </w:p>
    <w:p w14:paraId="1B5D5EFF" w14:textId="23B1000C" w:rsidR="0072474C"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Каракога</w:t>
      </w:r>
      <w:r w:rsidR="0072474C">
        <w:rPr>
          <w:rFonts w:cs="Times New Roman"/>
          <w:color w:val="000000" w:themeColor="text1"/>
          <w:szCs w:val="28"/>
          <w:lang w:val="kk-KZ"/>
        </w:rPr>
        <w:t xml:space="preserve"> </w:t>
      </w:r>
      <w:r w:rsidR="00D71BE8">
        <w:rPr>
          <w:rFonts w:cs="Times New Roman"/>
          <w:color w:val="000000" w:themeColor="text1"/>
          <w:szCs w:val="28"/>
          <w:lang w:val="kk-KZ"/>
        </w:rPr>
        <w:t>– «қара» (много) + «қоға» (рогоз)</w:t>
      </w:r>
      <w:r w:rsidR="00F93A68">
        <w:rPr>
          <w:rFonts w:cs="Times New Roman"/>
          <w:color w:val="000000" w:themeColor="text1"/>
          <w:szCs w:val="28"/>
          <w:lang w:val="kk-KZ"/>
        </w:rPr>
        <w:t>;</w:t>
      </w:r>
    </w:p>
    <w:p w14:paraId="5D765B2C" w14:textId="585B8C32" w:rsidR="0072474C"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Каратомар</w:t>
      </w:r>
      <w:r w:rsidR="0072474C">
        <w:rPr>
          <w:rFonts w:cs="Times New Roman"/>
          <w:color w:val="000000" w:themeColor="text1"/>
          <w:szCs w:val="28"/>
          <w:lang w:val="kk-KZ"/>
        </w:rPr>
        <w:t xml:space="preserve"> </w:t>
      </w:r>
      <w:r w:rsidR="00F93A68">
        <w:rPr>
          <w:rFonts w:cs="Times New Roman"/>
          <w:color w:val="000000" w:themeColor="text1"/>
          <w:szCs w:val="28"/>
          <w:lang w:val="kk-KZ"/>
        </w:rPr>
        <w:t>– «қара» (много) + «томар» (кочка);</w:t>
      </w:r>
    </w:p>
    <w:p w14:paraId="1F55AA64" w14:textId="4B1E5113" w:rsidR="0072474C" w:rsidRPr="00F93A68"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Коккамыс</w:t>
      </w:r>
      <w:r w:rsidR="00F93A68">
        <w:rPr>
          <w:rFonts w:cs="Times New Roman"/>
          <w:color w:val="000000" w:themeColor="text1"/>
          <w:szCs w:val="28"/>
          <w:lang w:val="kk-KZ"/>
        </w:rPr>
        <w:t xml:space="preserve"> – «көк» (высокий) + «қамыс» (камыш);</w:t>
      </w:r>
    </w:p>
    <w:p w14:paraId="24377662" w14:textId="651929DB"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72474C">
        <w:rPr>
          <w:rFonts w:cs="Times New Roman"/>
          <w:color w:val="000000" w:themeColor="text1"/>
          <w:szCs w:val="28"/>
          <w:lang w:val="kk-KZ"/>
        </w:rPr>
        <w:t>оз. Коктал</w:t>
      </w:r>
      <w:r w:rsidR="00F93A68">
        <w:rPr>
          <w:rFonts w:cs="Times New Roman"/>
          <w:color w:val="000000" w:themeColor="text1"/>
          <w:szCs w:val="28"/>
          <w:lang w:val="kk-KZ"/>
        </w:rPr>
        <w:t xml:space="preserve"> – «көк» (высокий) + «тал» (дерево); </w:t>
      </w:r>
    </w:p>
    <w:p w14:paraId="5E3FAA77" w14:textId="11679C3D" w:rsidR="00741606" w:rsidRDefault="00603175" w:rsidP="008E69F2">
      <w:pPr>
        <w:tabs>
          <w:tab w:val="left" w:pos="0"/>
        </w:tabs>
        <w:ind w:firstLine="709"/>
        <w:rPr>
          <w:rFonts w:cs="Times New Roman"/>
          <w:color w:val="000000" w:themeColor="text1"/>
          <w:szCs w:val="28"/>
          <w:lang w:val="kk-KZ"/>
        </w:rPr>
      </w:pPr>
      <w:r w:rsidRPr="00603175">
        <w:rPr>
          <w:rFonts w:cs="Times New Roman"/>
          <w:color w:val="000000" w:themeColor="text1"/>
          <w:szCs w:val="28"/>
          <w:lang w:val="kk-KZ"/>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Кулаайгыр</w:t>
      </w:r>
      <w:r w:rsidR="00741606">
        <w:rPr>
          <w:rFonts w:cs="Times New Roman"/>
          <w:color w:val="000000" w:themeColor="text1"/>
          <w:szCs w:val="28"/>
          <w:lang w:val="kk-KZ"/>
        </w:rPr>
        <w:t xml:space="preserve"> </w:t>
      </w:r>
      <w:r w:rsidR="00F93A68">
        <w:rPr>
          <w:rFonts w:cs="Times New Roman"/>
          <w:color w:val="000000" w:themeColor="text1"/>
          <w:szCs w:val="28"/>
          <w:lang w:val="kk-KZ"/>
        </w:rPr>
        <w:t>– «</w:t>
      </w:r>
      <w:r w:rsidR="00F93A68" w:rsidRPr="00F93A68">
        <w:rPr>
          <w:rFonts w:cs="Times New Roman"/>
          <w:color w:val="000000" w:themeColor="text1"/>
          <w:szCs w:val="28"/>
          <w:lang w:val="kk-KZ"/>
        </w:rPr>
        <w:t>құла</w:t>
      </w:r>
      <w:r w:rsidR="00F93A68">
        <w:rPr>
          <w:rFonts w:cs="Times New Roman"/>
          <w:color w:val="000000" w:themeColor="text1"/>
          <w:szCs w:val="28"/>
          <w:lang w:val="kk-KZ"/>
        </w:rPr>
        <w:t>»</w:t>
      </w:r>
      <w:r w:rsidR="00F93A68" w:rsidRPr="00F93A68">
        <w:rPr>
          <w:rFonts w:cs="Times New Roman"/>
          <w:color w:val="000000" w:themeColor="text1"/>
          <w:szCs w:val="28"/>
          <w:lang w:val="kk-KZ"/>
        </w:rPr>
        <w:t xml:space="preserve"> (саврасый) + </w:t>
      </w:r>
      <w:r w:rsidR="00F93A68">
        <w:rPr>
          <w:rFonts w:cs="Times New Roman"/>
          <w:color w:val="000000" w:themeColor="text1"/>
          <w:szCs w:val="28"/>
          <w:lang w:val="kk-KZ"/>
        </w:rPr>
        <w:t>«</w:t>
      </w:r>
      <w:r w:rsidR="00F93A68" w:rsidRPr="00F93A68">
        <w:rPr>
          <w:rFonts w:cs="Times New Roman"/>
          <w:color w:val="000000" w:themeColor="text1"/>
          <w:szCs w:val="28"/>
          <w:lang w:val="kk-KZ"/>
        </w:rPr>
        <w:t>айғыр</w:t>
      </w:r>
      <w:r w:rsidR="00F93A68">
        <w:rPr>
          <w:rFonts w:cs="Times New Roman"/>
          <w:color w:val="000000" w:themeColor="text1"/>
          <w:szCs w:val="28"/>
          <w:lang w:val="kk-KZ"/>
        </w:rPr>
        <w:t>»</w:t>
      </w:r>
      <w:r w:rsidR="00F93A68" w:rsidRPr="00F93A68">
        <w:rPr>
          <w:rFonts w:cs="Times New Roman"/>
          <w:color w:val="000000" w:themeColor="text1"/>
          <w:szCs w:val="28"/>
          <w:lang w:val="kk-KZ"/>
        </w:rPr>
        <w:t xml:space="preserve"> (жеребец)</w:t>
      </w:r>
      <w:r w:rsidR="00F93A68">
        <w:rPr>
          <w:rFonts w:cs="Times New Roman"/>
          <w:color w:val="000000" w:themeColor="text1"/>
          <w:szCs w:val="28"/>
          <w:lang w:val="kk-KZ"/>
        </w:rPr>
        <w:t>;</w:t>
      </w:r>
    </w:p>
    <w:p w14:paraId="454C87FD" w14:textId="4EE1964B"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F93A68">
        <w:rPr>
          <w:rFonts w:cs="Times New Roman"/>
          <w:color w:val="000000" w:themeColor="text1"/>
          <w:szCs w:val="28"/>
          <w:lang w:val="kk-KZ"/>
        </w:rPr>
        <w:t>Узи</w:t>
      </w:r>
      <w:r w:rsidR="00A96DC9" w:rsidRPr="0072474C">
        <w:rPr>
          <w:rFonts w:cs="Times New Roman"/>
          <w:color w:val="000000" w:themeColor="text1"/>
          <w:szCs w:val="28"/>
          <w:lang w:val="kk-KZ"/>
        </w:rPr>
        <w:t>ншилик</w:t>
      </w:r>
      <w:r w:rsidR="00741606">
        <w:rPr>
          <w:rFonts w:cs="Times New Roman"/>
          <w:color w:val="000000" w:themeColor="text1"/>
          <w:szCs w:val="28"/>
          <w:lang w:val="kk-KZ"/>
        </w:rPr>
        <w:t xml:space="preserve"> </w:t>
      </w:r>
      <w:r w:rsidR="00F93A68">
        <w:rPr>
          <w:rFonts w:cs="Times New Roman"/>
          <w:color w:val="000000" w:themeColor="text1"/>
          <w:szCs w:val="28"/>
          <w:lang w:val="kk-KZ"/>
        </w:rPr>
        <w:t>– «</w:t>
      </w:r>
      <w:r w:rsidR="00F93A68" w:rsidRPr="00F93A68">
        <w:rPr>
          <w:rFonts w:cs="Times New Roman"/>
          <w:color w:val="000000" w:themeColor="text1"/>
          <w:szCs w:val="28"/>
          <w:lang w:val="kk-KZ"/>
        </w:rPr>
        <w:t>ұзын</w:t>
      </w:r>
      <w:r w:rsidR="00F93A68">
        <w:rPr>
          <w:rFonts w:cs="Times New Roman"/>
          <w:color w:val="000000" w:themeColor="text1"/>
          <w:szCs w:val="28"/>
          <w:lang w:val="kk-KZ"/>
        </w:rPr>
        <w:t>» (длинный)</w:t>
      </w:r>
      <w:r w:rsidR="00F93A68" w:rsidRPr="00F93A68">
        <w:rPr>
          <w:rFonts w:cs="Times New Roman"/>
          <w:color w:val="000000" w:themeColor="text1"/>
          <w:szCs w:val="28"/>
          <w:lang w:val="kk-KZ"/>
        </w:rPr>
        <w:t xml:space="preserve"> + </w:t>
      </w:r>
      <w:r w:rsidR="00F93A68">
        <w:rPr>
          <w:rFonts w:cs="Times New Roman"/>
          <w:color w:val="000000" w:themeColor="text1"/>
          <w:szCs w:val="28"/>
          <w:lang w:val="kk-KZ"/>
        </w:rPr>
        <w:t>«</w:t>
      </w:r>
      <w:r w:rsidR="00F93A68" w:rsidRPr="00F93A68">
        <w:rPr>
          <w:rFonts w:cs="Times New Roman"/>
          <w:color w:val="000000" w:themeColor="text1"/>
          <w:szCs w:val="28"/>
          <w:lang w:val="kk-KZ"/>
        </w:rPr>
        <w:t>шілік</w:t>
      </w:r>
      <w:r w:rsidR="00F93A68">
        <w:rPr>
          <w:rFonts w:cs="Times New Roman"/>
          <w:color w:val="000000" w:themeColor="text1"/>
          <w:szCs w:val="28"/>
          <w:lang w:val="kk-KZ"/>
        </w:rPr>
        <w:t>»</w:t>
      </w:r>
      <w:r w:rsidR="00F93A68" w:rsidRPr="00F93A68">
        <w:rPr>
          <w:rFonts w:cs="Times New Roman"/>
          <w:color w:val="000000" w:themeColor="text1"/>
          <w:szCs w:val="28"/>
          <w:lang w:val="kk-KZ"/>
        </w:rPr>
        <w:t xml:space="preserve"> (ивняк)</w:t>
      </w:r>
      <w:r w:rsidR="00F93A68">
        <w:rPr>
          <w:rFonts w:cs="Times New Roman"/>
          <w:color w:val="000000" w:themeColor="text1"/>
          <w:szCs w:val="28"/>
          <w:lang w:val="kk-KZ"/>
        </w:rPr>
        <w:t>;</w:t>
      </w:r>
    </w:p>
    <w:p w14:paraId="23284CC5" w14:textId="3F4F95AF"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Узынкашкан</w:t>
      </w:r>
      <w:r w:rsidR="00741606">
        <w:rPr>
          <w:rFonts w:cs="Times New Roman"/>
          <w:color w:val="000000" w:themeColor="text1"/>
          <w:szCs w:val="28"/>
          <w:lang w:val="kk-KZ"/>
        </w:rPr>
        <w:t xml:space="preserve"> </w:t>
      </w:r>
      <w:r w:rsidR="00F93A68">
        <w:rPr>
          <w:rFonts w:cs="Times New Roman"/>
          <w:color w:val="000000" w:themeColor="text1"/>
          <w:szCs w:val="28"/>
          <w:lang w:val="kk-KZ"/>
        </w:rPr>
        <w:t>– «</w:t>
      </w:r>
      <w:r w:rsidR="00F93A68" w:rsidRPr="00F93A68">
        <w:rPr>
          <w:rFonts w:cs="Times New Roman"/>
          <w:color w:val="000000" w:themeColor="text1"/>
          <w:szCs w:val="28"/>
          <w:lang w:val="kk-KZ"/>
        </w:rPr>
        <w:t>ұзын</w:t>
      </w:r>
      <w:r w:rsidR="00F93A68">
        <w:rPr>
          <w:rFonts w:cs="Times New Roman"/>
          <w:color w:val="000000" w:themeColor="text1"/>
          <w:szCs w:val="28"/>
          <w:lang w:val="kk-KZ"/>
        </w:rPr>
        <w:t>» (длинный)</w:t>
      </w:r>
      <w:r w:rsidR="00F93A68" w:rsidRPr="00F93A68">
        <w:rPr>
          <w:rFonts w:cs="Times New Roman"/>
          <w:color w:val="000000" w:themeColor="text1"/>
          <w:szCs w:val="28"/>
          <w:lang w:val="kk-KZ"/>
        </w:rPr>
        <w:t xml:space="preserve"> + </w:t>
      </w:r>
      <w:r w:rsidR="00F93A68">
        <w:rPr>
          <w:rFonts w:cs="Times New Roman"/>
          <w:color w:val="000000" w:themeColor="text1"/>
          <w:szCs w:val="28"/>
          <w:lang w:val="kk-KZ"/>
        </w:rPr>
        <w:t>«</w:t>
      </w:r>
      <w:r w:rsidR="00F93A68" w:rsidRPr="00F93A68">
        <w:rPr>
          <w:rFonts w:cs="Times New Roman"/>
          <w:color w:val="000000" w:themeColor="text1"/>
          <w:szCs w:val="28"/>
          <w:lang w:val="kk-KZ"/>
        </w:rPr>
        <w:t>қашқан</w:t>
      </w:r>
      <w:r w:rsidR="00F93A68">
        <w:rPr>
          <w:rFonts w:cs="Times New Roman"/>
          <w:color w:val="000000" w:themeColor="text1"/>
          <w:szCs w:val="28"/>
          <w:lang w:val="kk-KZ"/>
        </w:rPr>
        <w:t>»</w:t>
      </w:r>
      <w:r w:rsidR="00F93A68" w:rsidRPr="00F93A68">
        <w:rPr>
          <w:rFonts w:cs="Times New Roman"/>
          <w:color w:val="000000" w:themeColor="text1"/>
          <w:szCs w:val="28"/>
          <w:lang w:val="kk-KZ"/>
        </w:rPr>
        <w:t xml:space="preserve"> (текущий)</w:t>
      </w:r>
      <w:r w:rsidR="00F93A68">
        <w:rPr>
          <w:rFonts w:cs="Times New Roman"/>
          <w:color w:val="000000" w:themeColor="text1"/>
          <w:szCs w:val="28"/>
          <w:lang w:val="kk-KZ"/>
        </w:rPr>
        <w:t>;</w:t>
      </w:r>
    </w:p>
    <w:p w14:paraId="5AE96D10" w14:textId="6B2E3DA1"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Ушаша</w:t>
      </w:r>
      <w:r w:rsidR="00741606">
        <w:rPr>
          <w:rFonts w:cs="Times New Roman"/>
          <w:color w:val="000000" w:themeColor="text1"/>
          <w:szCs w:val="28"/>
          <w:lang w:val="kk-KZ"/>
        </w:rPr>
        <w:t xml:space="preserve"> </w:t>
      </w:r>
      <w:r w:rsidR="00223661">
        <w:rPr>
          <w:rFonts w:cs="Times New Roman"/>
          <w:color w:val="000000" w:themeColor="text1"/>
          <w:szCs w:val="28"/>
          <w:lang w:val="kk-KZ"/>
        </w:rPr>
        <w:t>– «</w:t>
      </w:r>
      <w:r w:rsidR="00223661" w:rsidRPr="00223661">
        <w:rPr>
          <w:rFonts w:cs="Times New Roman"/>
          <w:color w:val="000000" w:themeColor="text1"/>
          <w:szCs w:val="28"/>
          <w:lang w:val="kk-KZ"/>
        </w:rPr>
        <w:t>үш</w:t>
      </w:r>
      <w:r w:rsidR="00223661">
        <w:rPr>
          <w:rFonts w:cs="Times New Roman"/>
          <w:color w:val="000000" w:themeColor="text1"/>
          <w:szCs w:val="28"/>
          <w:lang w:val="kk-KZ"/>
        </w:rPr>
        <w:t>» (три)</w:t>
      </w:r>
      <w:r w:rsidR="00223661" w:rsidRPr="00223661">
        <w:rPr>
          <w:rFonts w:cs="Times New Roman"/>
          <w:color w:val="000000" w:themeColor="text1"/>
          <w:szCs w:val="28"/>
          <w:lang w:val="kk-KZ"/>
        </w:rPr>
        <w:t xml:space="preserve"> </w:t>
      </w:r>
      <w:r w:rsidR="00223661">
        <w:rPr>
          <w:rFonts w:cs="Times New Roman"/>
          <w:color w:val="000000" w:themeColor="text1"/>
          <w:szCs w:val="28"/>
          <w:lang w:val="kk-KZ"/>
        </w:rPr>
        <w:t>+ «</w:t>
      </w:r>
      <w:r w:rsidR="00223661" w:rsidRPr="00223661">
        <w:rPr>
          <w:rFonts w:cs="Times New Roman"/>
          <w:color w:val="000000" w:themeColor="text1"/>
          <w:szCs w:val="28"/>
          <w:lang w:val="kk-KZ"/>
        </w:rPr>
        <w:t>аша</w:t>
      </w:r>
      <w:r w:rsidR="00223661">
        <w:rPr>
          <w:rFonts w:cs="Times New Roman"/>
          <w:color w:val="000000" w:themeColor="text1"/>
          <w:szCs w:val="28"/>
          <w:lang w:val="kk-KZ"/>
        </w:rPr>
        <w:t>»</w:t>
      </w:r>
      <w:r w:rsidR="00223661" w:rsidRPr="00223661">
        <w:rPr>
          <w:rFonts w:cs="Times New Roman"/>
          <w:color w:val="000000" w:themeColor="text1"/>
          <w:szCs w:val="28"/>
          <w:lang w:val="kk-KZ"/>
        </w:rPr>
        <w:t xml:space="preserve"> (трезубые вилы)</w:t>
      </w:r>
      <w:r w:rsidR="00223661">
        <w:rPr>
          <w:rFonts w:cs="Times New Roman"/>
          <w:color w:val="000000" w:themeColor="text1"/>
          <w:szCs w:val="28"/>
          <w:lang w:val="kk-KZ"/>
        </w:rPr>
        <w:t>;</w:t>
      </w:r>
    </w:p>
    <w:p w14:paraId="143ECDB2" w14:textId="07F1A385"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Ак Кайракты</w:t>
      </w:r>
      <w:r w:rsidR="00741606">
        <w:rPr>
          <w:rFonts w:cs="Times New Roman"/>
          <w:color w:val="000000" w:themeColor="text1"/>
          <w:szCs w:val="28"/>
          <w:lang w:val="kk-KZ"/>
        </w:rPr>
        <w:t xml:space="preserve"> </w:t>
      </w:r>
      <w:r w:rsidR="00223661">
        <w:rPr>
          <w:rFonts w:cs="Times New Roman"/>
          <w:color w:val="000000" w:themeColor="text1"/>
          <w:szCs w:val="28"/>
          <w:lang w:val="kk-KZ"/>
        </w:rPr>
        <w:t>– «ақ» (белый) + «</w:t>
      </w:r>
      <w:r w:rsidR="00223661" w:rsidRPr="00223661">
        <w:rPr>
          <w:rFonts w:cs="Times New Roman"/>
          <w:color w:val="000000" w:themeColor="text1"/>
          <w:szCs w:val="28"/>
          <w:lang w:val="kk-KZ"/>
        </w:rPr>
        <w:t>қайрақ</w:t>
      </w:r>
      <w:r w:rsidR="00223661">
        <w:rPr>
          <w:rFonts w:cs="Times New Roman"/>
          <w:color w:val="000000" w:themeColor="text1"/>
          <w:szCs w:val="28"/>
          <w:lang w:val="kk-KZ"/>
        </w:rPr>
        <w:t>»</w:t>
      </w:r>
      <w:r w:rsidR="00223661" w:rsidRPr="00223661">
        <w:rPr>
          <w:rFonts w:cs="Times New Roman"/>
          <w:color w:val="000000" w:themeColor="text1"/>
          <w:szCs w:val="28"/>
          <w:lang w:val="kk-KZ"/>
        </w:rPr>
        <w:t xml:space="preserve"> (точильный камень, кремень</w:t>
      </w:r>
      <w:r w:rsidR="00223661">
        <w:rPr>
          <w:rFonts w:cs="Times New Roman"/>
          <w:color w:val="000000" w:themeColor="text1"/>
          <w:szCs w:val="28"/>
          <w:lang w:val="kk-KZ"/>
        </w:rPr>
        <w:t>);</w:t>
      </w:r>
      <w:r w:rsidRPr="00603175">
        <w:rPr>
          <w:rFonts w:cs="Times New Roman"/>
          <w:color w:val="000000" w:themeColor="text1"/>
          <w:szCs w:val="28"/>
        </w:rPr>
        <w:t xml:space="preserve"> </w:t>
      </w:r>
    </w:p>
    <w:p w14:paraId="140C5B84" w14:textId="5C1AC8D5"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Актасты</w:t>
      </w:r>
      <w:r w:rsidR="00741606">
        <w:rPr>
          <w:rFonts w:cs="Times New Roman"/>
          <w:color w:val="000000" w:themeColor="text1"/>
          <w:szCs w:val="28"/>
          <w:lang w:val="kk-KZ"/>
        </w:rPr>
        <w:t xml:space="preserve"> </w:t>
      </w:r>
      <w:r w:rsidR="00223661">
        <w:rPr>
          <w:rFonts w:cs="Times New Roman"/>
          <w:color w:val="000000" w:themeColor="text1"/>
          <w:szCs w:val="28"/>
          <w:lang w:val="kk-KZ"/>
        </w:rPr>
        <w:t>– «ақ» (белый) + «тасты»</w:t>
      </w:r>
      <w:r w:rsidR="00223661" w:rsidRPr="00223661">
        <w:rPr>
          <w:rFonts w:cs="Times New Roman"/>
          <w:color w:val="000000" w:themeColor="text1"/>
          <w:szCs w:val="28"/>
          <w:lang w:val="kk-KZ"/>
        </w:rPr>
        <w:t xml:space="preserve"> (</w:t>
      </w:r>
      <w:r w:rsidR="00223661">
        <w:rPr>
          <w:rFonts w:cs="Times New Roman"/>
          <w:color w:val="000000" w:themeColor="text1"/>
          <w:szCs w:val="28"/>
          <w:lang w:val="kk-KZ"/>
        </w:rPr>
        <w:t>каменистый);</w:t>
      </w:r>
    </w:p>
    <w:p w14:paraId="4A0A446D" w14:textId="0A9770F8"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Балапан</w:t>
      </w:r>
      <w:r w:rsidR="00741606">
        <w:rPr>
          <w:rFonts w:cs="Times New Roman"/>
          <w:color w:val="000000" w:themeColor="text1"/>
          <w:szCs w:val="28"/>
          <w:lang w:val="kk-KZ"/>
        </w:rPr>
        <w:t xml:space="preserve"> </w:t>
      </w:r>
      <w:r w:rsidR="00223661">
        <w:rPr>
          <w:rFonts w:cs="Times New Roman"/>
          <w:color w:val="000000" w:themeColor="text1"/>
          <w:szCs w:val="28"/>
          <w:lang w:val="kk-KZ"/>
        </w:rPr>
        <w:t>– «</w:t>
      </w:r>
      <w:r w:rsidR="00223661" w:rsidRPr="00223661">
        <w:rPr>
          <w:rFonts w:cs="Times New Roman"/>
          <w:color w:val="000000" w:themeColor="text1"/>
          <w:szCs w:val="28"/>
          <w:lang w:val="kk-KZ"/>
        </w:rPr>
        <w:t>бала</w:t>
      </w:r>
      <w:r w:rsidR="00223661">
        <w:rPr>
          <w:rFonts w:cs="Times New Roman"/>
          <w:color w:val="000000" w:themeColor="text1"/>
          <w:szCs w:val="28"/>
          <w:lang w:val="kk-KZ"/>
        </w:rPr>
        <w:t>»</w:t>
      </w:r>
      <w:r w:rsidR="00223661" w:rsidRPr="00223661">
        <w:rPr>
          <w:rFonts w:cs="Times New Roman"/>
          <w:color w:val="000000" w:themeColor="text1"/>
          <w:szCs w:val="28"/>
          <w:lang w:val="kk-KZ"/>
        </w:rPr>
        <w:t xml:space="preserve"> (маленький) + </w:t>
      </w:r>
      <w:r w:rsidR="00223661">
        <w:rPr>
          <w:rFonts w:cs="Times New Roman"/>
          <w:color w:val="000000" w:themeColor="text1"/>
          <w:szCs w:val="28"/>
          <w:lang w:val="kk-KZ"/>
        </w:rPr>
        <w:t>«</w:t>
      </w:r>
      <w:r w:rsidR="00223661" w:rsidRPr="00223661">
        <w:rPr>
          <w:rFonts w:cs="Times New Roman"/>
          <w:color w:val="000000" w:themeColor="text1"/>
          <w:szCs w:val="28"/>
          <w:lang w:val="kk-KZ"/>
        </w:rPr>
        <w:t>апан</w:t>
      </w:r>
      <w:r w:rsidR="00223661">
        <w:rPr>
          <w:rFonts w:cs="Times New Roman"/>
          <w:color w:val="000000" w:themeColor="text1"/>
          <w:szCs w:val="28"/>
          <w:lang w:val="kk-KZ"/>
        </w:rPr>
        <w:t>»</w:t>
      </w:r>
      <w:r w:rsidR="00223661" w:rsidRPr="00223661">
        <w:rPr>
          <w:rFonts w:cs="Times New Roman"/>
          <w:color w:val="000000" w:themeColor="text1"/>
          <w:szCs w:val="28"/>
          <w:lang w:val="kk-KZ"/>
        </w:rPr>
        <w:t xml:space="preserve"> (яма, углуление)</w:t>
      </w:r>
      <w:r w:rsidR="00223661">
        <w:rPr>
          <w:rFonts w:cs="Times New Roman"/>
          <w:color w:val="000000" w:themeColor="text1"/>
          <w:szCs w:val="28"/>
          <w:lang w:val="kk-KZ"/>
        </w:rPr>
        <w:t>;</w:t>
      </w:r>
    </w:p>
    <w:p w14:paraId="1B1884FE" w14:textId="6ED5888C"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Бескемпир</w:t>
      </w:r>
      <w:r w:rsidR="00741606">
        <w:rPr>
          <w:rFonts w:cs="Times New Roman"/>
          <w:color w:val="000000" w:themeColor="text1"/>
          <w:szCs w:val="28"/>
          <w:lang w:val="kk-KZ"/>
        </w:rPr>
        <w:t xml:space="preserve"> </w:t>
      </w:r>
      <w:r w:rsidR="00223661">
        <w:rPr>
          <w:rFonts w:cs="Times New Roman"/>
          <w:color w:val="000000" w:themeColor="text1"/>
          <w:szCs w:val="28"/>
          <w:lang w:val="kk-KZ"/>
        </w:rPr>
        <w:t>– «бес» (пять) + «кемпір» (старуха);</w:t>
      </w:r>
    </w:p>
    <w:p w14:paraId="6BFDB90A" w14:textId="10E45461"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Бориктал</w:t>
      </w:r>
      <w:r w:rsidR="00741606">
        <w:rPr>
          <w:rFonts w:cs="Times New Roman"/>
          <w:color w:val="000000" w:themeColor="text1"/>
          <w:szCs w:val="28"/>
          <w:lang w:val="kk-KZ"/>
        </w:rPr>
        <w:t xml:space="preserve"> </w:t>
      </w:r>
      <w:r w:rsidR="00223661">
        <w:rPr>
          <w:rFonts w:cs="Times New Roman"/>
          <w:color w:val="000000" w:themeColor="text1"/>
          <w:szCs w:val="28"/>
          <w:lang w:val="kk-KZ"/>
        </w:rPr>
        <w:t>– «бөрік» (шапка, отороченная мехом) + «тал» (дерево);</w:t>
      </w:r>
    </w:p>
    <w:p w14:paraId="06DDF867" w14:textId="2285C7E9"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741606">
        <w:rPr>
          <w:rFonts w:cs="Times New Roman"/>
          <w:color w:val="000000" w:themeColor="text1"/>
          <w:szCs w:val="28"/>
          <w:lang w:val="kk-KZ"/>
        </w:rPr>
        <w:t>р. Жа</w:t>
      </w:r>
      <w:r w:rsidR="004622D9" w:rsidRPr="0072474C">
        <w:rPr>
          <w:rFonts w:cs="Times New Roman"/>
          <w:color w:val="000000" w:themeColor="text1"/>
          <w:szCs w:val="28"/>
          <w:lang w:val="kk-KZ"/>
        </w:rPr>
        <w:t>лгызагаш</w:t>
      </w:r>
      <w:r w:rsidR="00741606">
        <w:rPr>
          <w:rFonts w:cs="Times New Roman"/>
          <w:color w:val="000000" w:themeColor="text1"/>
          <w:szCs w:val="28"/>
          <w:lang w:val="kk-KZ"/>
        </w:rPr>
        <w:t xml:space="preserve"> </w:t>
      </w:r>
      <w:r w:rsidR="00223661">
        <w:rPr>
          <w:rFonts w:cs="Times New Roman"/>
          <w:color w:val="000000" w:themeColor="text1"/>
          <w:szCs w:val="28"/>
          <w:lang w:val="kk-KZ"/>
        </w:rPr>
        <w:t>– «жалғыз» (одинокий) + «ағаш» (дерево);</w:t>
      </w:r>
    </w:p>
    <w:p w14:paraId="6B829830" w14:textId="0152F1BE"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741606">
        <w:rPr>
          <w:rFonts w:cs="Times New Roman"/>
          <w:color w:val="000000" w:themeColor="text1"/>
          <w:szCs w:val="28"/>
          <w:lang w:val="kk-KZ"/>
        </w:rPr>
        <w:t>Жаман-Кайракты</w:t>
      </w:r>
      <w:r w:rsidR="00435C76">
        <w:rPr>
          <w:rFonts w:cs="Times New Roman"/>
          <w:color w:val="000000" w:themeColor="text1"/>
          <w:szCs w:val="28"/>
          <w:lang w:val="kk-KZ"/>
        </w:rPr>
        <w:t xml:space="preserve"> – «жаман» (плохой) + «</w:t>
      </w:r>
      <w:r w:rsidR="00435C76" w:rsidRPr="00223661">
        <w:rPr>
          <w:rFonts w:cs="Times New Roman"/>
          <w:color w:val="000000" w:themeColor="text1"/>
          <w:szCs w:val="28"/>
          <w:lang w:val="kk-KZ"/>
        </w:rPr>
        <w:t>қайрақ</w:t>
      </w:r>
      <w:r w:rsidR="00435C76">
        <w:rPr>
          <w:rFonts w:cs="Times New Roman"/>
          <w:color w:val="000000" w:themeColor="text1"/>
          <w:szCs w:val="28"/>
          <w:lang w:val="kk-KZ"/>
        </w:rPr>
        <w:t>»</w:t>
      </w:r>
      <w:r w:rsidR="00435C76" w:rsidRPr="00223661">
        <w:rPr>
          <w:rFonts w:cs="Times New Roman"/>
          <w:color w:val="000000" w:themeColor="text1"/>
          <w:szCs w:val="28"/>
          <w:lang w:val="kk-KZ"/>
        </w:rPr>
        <w:t xml:space="preserve"> (точильный камень, кремень</w:t>
      </w:r>
      <w:r w:rsidR="00435C76">
        <w:rPr>
          <w:rFonts w:cs="Times New Roman"/>
          <w:color w:val="000000" w:themeColor="text1"/>
          <w:szCs w:val="28"/>
          <w:lang w:val="kk-KZ"/>
        </w:rPr>
        <w:t>);</w:t>
      </w:r>
    </w:p>
    <w:p w14:paraId="381B4077" w14:textId="6610AD0F"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Калкутан</w:t>
      </w:r>
      <w:r w:rsidR="00741606">
        <w:rPr>
          <w:rFonts w:cs="Times New Roman"/>
          <w:color w:val="000000" w:themeColor="text1"/>
          <w:szCs w:val="28"/>
          <w:lang w:val="kk-KZ"/>
        </w:rPr>
        <w:t xml:space="preserve"> </w:t>
      </w:r>
      <w:r w:rsidR="00435C76">
        <w:rPr>
          <w:rFonts w:cs="Times New Roman"/>
          <w:color w:val="000000" w:themeColor="text1"/>
          <w:szCs w:val="28"/>
          <w:lang w:val="kk-KZ"/>
        </w:rPr>
        <w:t>– «</w:t>
      </w:r>
      <w:r w:rsidR="00435C76" w:rsidRPr="00435C76">
        <w:rPr>
          <w:rFonts w:cs="Times New Roman"/>
          <w:color w:val="000000" w:themeColor="text1"/>
          <w:szCs w:val="28"/>
          <w:lang w:val="kk-KZ"/>
        </w:rPr>
        <w:t>калың</w:t>
      </w:r>
      <w:r w:rsidR="00435C76">
        <w:rPr>
          <w:rFonts w:cs="Times New Roman"/>
          <w:color w:val="000000" w:themeColor="text1"/>
          <w:szCs w:val="28"/>
          <w:lang w:val="kk-KZ"/>
        </w:rPr>
        <w:t>»</w:t>
      </w:r>
      <w:r w:rsidR="00435C76" w:rsidRPr="00435C76">
        <w:rPr>
          <w:rFonts w:cs="Times New Roman"/>
          <w:color w:val="000000" w:themeColor="text1"/>
          <w:szCs w:val="28"/>
          <w:lang w:val="kk-KZ"/>
        </w:rPr>
        <w:t xml:space="preserve"> (многочисленный) + </w:t>
      </w:r>
      <w:r w:rsidR="00435C76">
        <w:rPr>
          <w:rFonts w:cs="Times New Roman"/>
          <w:color w:val="000000" w:themeColor="text1"/>
          <w:szCs w:val="28"/>
          <w:lang w:val="kk-KZ"/>
        </w:rPr>
        <w:t>«</w:t>
      </w:r>
      <w:r w:rsidR="00435C76" w:rsidRPr="00435C76">
        <w:rPr>
          <w:rFonts w:cs="Times New Roman"/>
          <w:color w:val="000000" w:themeColor="text1"/>
          <w:szCs w:val="28"/>
          <w:lang w:val="kk-KZ"/>
        </w:rPr>
        <w:t>құтан</w:t>
      </w:r>
      <w:r w:rsidR="00435C76">
        <w:rPr>
          <w:rFonts w:cs="Times New Roman"/>
          <w:color w:val="000000" w:themeColor="text1"/>
          <w:szCs w:val="28"/>
          <w:lang w:val="kk-KZ"/>
        </w:rPr>
        <w:t>»</w:t>
      </w:r>
      <w:r w:rsidR="00435C76" w:rsidRPr="00435C76">
        <w:rPr>
          <w:rFonts w:cs="Times New Roman"/>
          <w:color w:val="000000" w:themeColor="text1"/>
          <w:szCs w:val="28"/>
          <w:lang w:val="kk-KZ"/>
        </w:rPr>
        <w:t xml:space="preserve"> (цапля)</w:t>
      </w:r>
      <w:r w:rsidR="00435C76">
        <w:rPr>
          <w:rFonts w:cs="Times New Roman"/>
          <w:color w:val="000000" w:themeColor="text1"/>
          <w:szCs w:val="28"/>
          <w:lang w:val="kk-KZ"/>
        </w:rPr>
        <w:t>;</w:t>
      </w:r>
    </w:p>
    <w:p w14:paraId="4E4469F6" w14:textId="28CC0AA5"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Караагаш</w:t>
      </w:r>
      <w:r w:rsidR="00741606">
        <w:rPr>
          <w:rFonts w:cs="Times New Roman"/>
          <w:color w:val="000000" w:themeColor="text1"/>
          <w:szCs w:val="28"/>
          <w:lang w:val="kk-KZ"/>
        </w:rPr>
        <w:t xml:space="preserve"> </w:t>
      </w:r>
      <w:r w:rsidR="00435C76">
        <w:rPr>
          <w:rFonts w:cs="Times New Roman"/>
          <w:color w:val="000000" w:themeColor="text1"/>
          <w:szCs w:val="28"/>
          <w:lang w:val="kk-KZ"/>
        </w:rPr>
        <w:t>– «</w:t>
      </w:r>
      <w:r w:rsidR="00435C76" w:rsidRPr="00435C76">
        <w:rPr>
          <w:rFonts w:cs="Times New Roman"/>
          <w:color w:val="000000" w:themeColor="text1"/>
          <w:szCs w:val="28"/>
          <w:lang w:val="kk-KZ"/>
        </w:rPr>
        <w:t>қара</w:t>
      </w:r>
      <w:r w:rsidR="00435C76">
        <w:rPr>
          <w:rFonts w:cs="Times New Roman"/>
          <w:color w:val="000000" w:themeColor="text1"/>
          <w:szCs w:val="28"/>
          <w:lang w:val="kk-KZ"/>
        </w:rPr>
        <w:t>»</w:t>
      </w:r>
      <w:r w:rsidR="00435C76" w:rsidRPr="00435C76">
        <w:rPr>
          <w:rFonts w:cs="Times New Roman"/>
          <w:color w:val="000000" w:themeColor="text1"/>
          <w:szCs w:val="28"/>
          <w:lang w:val="kk-KZ"/>
        </w:rPr>
        <w:t xml:space="preserve"> (большой, многочисленный)</w:t>
      </w:r>
      <w:r w:rsidR="00435C76">
        <w:rPr>
          <w:rFonts w:cs="Times New Roman"/>
          <w:color w:val="000000" w:themeColor="text1"/>
          <w:szCs w:val="28"/>
          <w:lang w:val="kk-KZ"/>
        </w:rPr>
        <w:t xml:space="preserve"> + «ағаш» (дерево);</w:t>
      </w:r>
    </w:p>
    <w:p w14:paraId="7E567A0A" w14:textId="36C113FD" w:rsidR="00741606"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Узынсу</w:t>
      </w:r>
      <w:r w:rsidR="00741606">
        <w:rPr>
          <w:rFonts w:cs="Times New Roman"/>
          <w:color w:val="000000" w:themeColor="text1"/>
          <w:szCs w:val="28"/>
          <w:lang w:val="kk-KZ"/>
        </w:rPr>
        <w:t xml:space="preserve"> </w:t>
      </w:r>
      <w:r w:rsidR="00435C76">
        <w:rPr>
          <w:rFonts w:cs="Times New Roman"/>
          <w:color w:val="000000" w:themeColor="text1"/>
          <w:szCs w:val="28"/>
          <w:lang w:val="kk-KZ"/>
        </w:rPr>
        <w:t>– «ұзын» (длинный) + «су» (вода);</w:t>
      </w:r>
    </w:p>
    <w:p w14:paraId="34D48AC0" w14:textId="2828A5A8"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Шолак Сандык</w:t>
      </w:r>
      <w:r w:rsidR="00FA3B10">
        <w:rPr>
          <w:rFonts w:cs="Times New Roman"/>
          <w:color w:val="000000" w:themeColor="text1"/>
          <w:szCs w:val="28"/>
          <w:lang w:val="kk-KZ"/>
        </w:rPr>
        <w:t xml:space="preserve"> </w:t>
      </w:r>
      <w:r w:rsidR="003000BF">
        <w:rPr>
          <w:rFonts w:cs="Times New Roman"/>
          <w:color w:val="000000" w:themeColor="text1"/>
          <w:szCs w:val="28"/>
          <w:lang w:val="kk-KZ"/>
        </w:rPr>
        <w:t>– «шолақ» (короткий) + «сандық» (сундук);</w:t>
      </w:r>
    </w:p>
    <w:p w14:paraId="313AB8F6" w14:textId="3A67E237"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Алтыайгыр</w:t>
      </w:r>
      <w:r w:rsidR="00FA3B10">
        <w:rPr>
          <w:rFonts w:cs="Times New Roman"/>
          <w:color w:val="000000" w:themeColor="text1"/>
          <w:szCs w:val="28"/>
          <w:lang w:val="kk-KZ"/>
        </w:rPr>
        <w:t xml:space="preserve"> </w:t>
      </w:r>
      <w:r w:rsidR="007B3F5B">
        <w:rPr>
          <w:rFonts w:cs="Times New Roman"/>
          <w:color w:val="000000" w:themeColor="text1"/>
          <w:szCs w:val="28"/>
          <w:lang w:val="kk-KZ"/>
        </w:rPr>
        <w:t>– «</w:t>
      </w:r>
      <w:r w:rsidR="007B3F5B" w:rsidRPr="007B3F5B">
        <w:rPr>
          <w:rFonts w:cs="Times New Roman"/>
          <w:color w:val="000000" w:themeColor="text1"/>
          <w:szCs w:val="28"/>
          <w:lang w:val="kk-KZ"/>
        </w:rPr>
        <w:t>алты</w:t>
      </w:r>
      <w:r w:rsidR="007B3F5B">
        <w:rPr>
          <w:rFonts w:cs="Times New Roman"/>
          <w:color w:val="000000" w:themeColor="text1"/>
          <w:szCs w:val="28"/>
          <w:lang w:val="kk-KZ"/>
        </w:rPr>
        <w:t>»</w:t>
      </w:r>
      <w:r w:rsidR="007B3F5B" w:rsidRPr="007B3F5B">
        <w:rPr>
          <w:rFonts w:cs="Times New Roman"/>
          <w:color w:val="000000" w:themeColor="text1"/>
          <w:szCs w:val="28"/>
          <w:lang w:val="kk-KZ"/>
        </w:rPr>
        <w:t xml:space="preserve"> </w:t>
      </w:r>
      <w:r w:rsidR="007B3F5B">
        <w:rPr>
          <w:rFonts w:cs="Times New Roman"/>
          <w:color w:val="000000" w:themeColor="text1"/>
          <w:szCs w:val="28"/>
          <w:lang w:val="kk-KZ"/>
        </w:rPr>
        <w:t xml:space="preserve">(шесть) </w:t>
      </w:r>
      <w:r w:rsidR="007B3F5B" w:rsidRPr="007B3F5B">
        <w:rPr>
          <w:rFonts w:cs="Times New Roman"/>
          <w:color w:val="000000" w:themeColor="text1"/>
          <w:szCs w:val="28"/>
          <w:lang w:val="kk-KZ"/>
        </w:rPr>
        <w:t xml:space="preserve">+ </w:t>
      </w:r>
      <w:r w:rsidR="007B3F5B">
        <w:rPr>
          <w:rFonts w:cs="Times New Roman"/>
          <w:color w:val="000000" w:themeColor="text1"/>
          <w:szCs w:val="28"/>
          <w:lang w:val="kk-KZ"/>
        </w:rPr>
        <w:t>«</w:t>
      </w:r>
      <w:r w:rsidR="007B3F5B" w:rsidRPr="007B3F5B">
        <w:rPr>
          <w:rFonts w:cs="Times New Roman"/>
          <w:color w:val="000000" w:themeColor="text1"/>
          <w:szCs w:val="28"/>
          <w:lang w:val="kk-KZ"/>
        </w:rPr>
        <w:t>айғыр</w:t>
      </w:r>
      <w:r w:rsidR="007B3F5B">
        <w:rPr>
          <w:rFonts w:cs="Times New Roman"/>
          <w:color w:val="000000" w:themeColor="text1"/>
          <w:szCs w:val="28"/>
          <w:lang w:val="kk-KZ"/>
        </w:rPr>
        <w:t>» (жеребец);</w:t>
      </w:r>
    </w:p>
    <w:p w14:paraId="6027BDBE" w14:textId="3E5E3D0F"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Жиренайгыр</w:t>
      </w:r>
      <w:r w:rsidR="00FA3B10">
        <w:rPr>
          <w:rFonts w:cs="Times New Roman"/>
          <w:color w:val="000000" w:themeColor="text1"/>
          <w:szCs w:val="28"/>
          <w:lang w:val="kk-KZ"/>
        </w:rPr>
        <w:t xml:space="preserve"> </w:t>
      </w:r>
      <w:r w:rsidR="00A03F10">
        <w:rPr>
          <w:rFonts w:cs="Times New Roman"/>
          <w:color w:val="000000" w:themeColor="text1"/>
          <w:szCs w:val="28"/>
          <w:lang w:val="kk-KZ"/>
        </w:rPr>
        <w:t>– «</w:t>
      </w:r>
      <w:r w:rsidR="00A03F10" w:rsidRPr="00A03F10">
        <w:rPr>
          <w:rFonts w:cs="Times New Roman"/>
          <w:color w:val="000000" w:themeColor="text1"/>
          <w:szCs w:val="28"/>
          <w:lang w:val="kk-KZ"/>
        </w:rPr>
        <w:t>жайран</w:t>
      </w:r>
      <w:r w:rsidR="00A03F10">
        <w:rPr>
          <w:rFonts w:cs="Times New Roman"/>
          <w:color w:val="000000" w:themeColor="text1"/>
          <w:szCs w:val="28"/>
          <w:lang w:val="kk-KZ"/>
        </w:rPr>
        <w:t>»</w:t>
      </w:r>
      <w:r w:rsidR="00A03F10" w:rsidRPr="00A03F10">
        <w:rPr>
          <w:rFonts w:cs="Times New Roman"/>
          <w:color w:val="000000" w:themeColor="text1"/>
          <w:szCs w:val="28"/>
          <w:lang w:val="kk-KZ"/>
        </w:rPr>
        <w:t xml:space="preserve"> (индоиран</w:t>
      </w:r>
      <w:r w:rsidR="00A03F10">
        <w:rPr>
          <w:rFonts w:cs="Times New Roman"/>
          <w:color w:val="000000" w:themeColor="text1"/>
          <w:szCs w:val="28"/>
          <w:lang w:val="kk-KZ"/>
        </w:rPr>
        <w:t>ское</w:t>
      </w:r>
      <w:r w:rsidR="00A03F10" w:rsidRPr="00A03F10">
        <w:rPr>
          <w:rFonts w:cs="Times New Roman"/>
          <w:color w:val="000000" w:themeColor="text1"/>
          <w:szCs w:val="28"/>
          <w:lang w:val="kk-KZ"/>
        </w:rPr>
        <w:t xml:space="preserve"> джейран) + </w:t>
      </w:r>
      <w:r w:rsidR="00A03F10">
        <w:rPr>
          <w:rFonts w:cs="Times New Roman"/>
          <w:color w:val="000000" w:themeColor="text1"/>
          <w:szCs w:val="28"/>
          <w:lang w:val="kk-KZ"/>
        </w:rPr>
        <w:t>«айғ</w:t>
      </w:r>
      <w:r w:rsidR="00A03F10" w:rsidRPr="00A03F10">
        <w:rPr>
          <w:rFonts w:cs="Times New Roman"/>
          <w:color w:val="000000" w:themeColor="text1"/>
          <w:szCs w:val="28"/>
          <w:lang w:val="kk-KZ"/>
        </w:rPr>
        <w:t>ыр</w:t>
      </w:r>
      <w:r w:rsidR="00A03F10">
        <w:rPr>
          <w:rFonts w:cs="Times New Roman"/>
          <w:color w:val="000000" w:themeColor="text1"/>
          <w:szCs w:val="28"/>
          <w:lang w:val="kk-KZ"/>
        </w:rPr>
        <w:t>»</w:t>
      </w:r>
      <w:r w:rsidR="00A03F10" w:rsidRPr="00A03F10">
        <w:rPr>
          <w:rFonts w:cs="Times New Roman"/>
          <w:color w:val="000000" w:themeColor="text1"/>
          <w:szCs w:val="28"/>
          <w:lang w:val="kk-KZ"/>
        </w:rPr>
        <w:t xml:space="preserve"> (жеребец)</w:t>
      </w:r>
    </w:p>
    <w:p w14:paraId="5D93F123" w14:textId="40594390"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Козыкош</w:t>
      </w:r>
      <w:r w:rsidR="00FA3B10">
        <w:rPr>
          <w:rFonts w:cs="Times New Roman"/>
          <w:color w:val="000000" w:themeColor="text1"/>
          <w:szCs w:val="28"/>
          <w:lang w:val="kk-KZ"/>
        </w:rPr>
        <w:t xml:space="preserve"> </w:t>
      </w:r>
      <w:r w:rsidR="00A03F10">
        <w:rPr>
          <w:rFonts w:cs="Times New Roman"/>
          <w:color w:val="000000" w:themeColor="text1"/>
          <w:szCs w:val="28"/>
          <w:lang w:val="kk-KZ"/>
        </w:rPr>
        <w:t>– «</w:t>
      </w:r>
      <w:r w:rsidR="00A03F10" w:rsidRPr="00A03F10">
        <w:rPr>
          <w:rFonts w:cs="Times New Roman"/>
          <w:color w:val="000000" w:themeColor="text1"/>
          <w:szCs w:val="28"/>
          <w:lang w:val="kk-KZ"/>
        </w:rPr>
        <w:t>қозы</w:t>
      </w:r>
      <w:r w:rsidR="00A03F10">
        <w:rPr>
          <w:rFonts w:cs="Times New Roman"/>
          <w:color w:val="000000" w:themeColor="text1"/>
          <w:szCs w:val="28"/>
          <w:lang w:val="kk-KZ"/>
        </w:rPr>
        <w:t>»</w:t>
      </w:r>
      <w:r w:rsidR="00A03F10" w:rsidRPr="00A03F10">
        <w:rPr>
          <w:rFonts w:cs="Times New Roman"/>
          <w:color w:val="000000" w:themeColor="text1"/>
          <w:szCs w:val="28"/>
          <w:lang w:val="kk-KZ"/>
        </w:rPr>
        <w:t xml:space="preserve"> (ягненок) + </w:t>
      </w:r>
      <w:r w:rsidR="00A03F10">
        <w:rPr>
          <w:rFonts w:cs="Times New Roman"/>
          <w:color w:val="000000" w:themeColor="text1"/>
          <w:szCs w:val="28"/>
          <w:lang w:val="kk-KZ"/>
        </w:rPr>
        <w:t>«</w:t>
      </w:r>
      <w:r w:rsidR="00A03F10" w:rsidRPr="00A03F10">
        <w:rPr>
          <w:rFonts w:cs="Times New Roman"/>
          <w:color w:val="000000" w:themeColor="text1"/>
          <w:szCs w:val="28"/>
          <w:lang w:val="kk-KZ"/>
        </w:rPr>
        <w:t>қош</w:t>
      </w:r>
      <w:r w:rsidR="00A03F10">
        <w:rPr>
          <w:rFonts w:cs="Times New Roman"/>
          <w:color w:val="000000" w:themeColor="text1"/>
          <w:szCs w:val="28"/>
          <w:lang w:val="kk-KZ"/>
        </w:rPr>
        <w:t>»</w:t>
      </w:r>
      <w:r w:rsidR="00A03F10" w:rsidRPr="00A03F10">
        <w:rPr>
          <w:rFonts w:cs="Times New Roman"/>
          <w:color w:val="000000" w:themeColor="text1"/>
          <w:szCs w:val="28"/>
          <w:lang w:val="kk-KZ"/>
        </w:rPr>
        <w:t xml:space="preserve"> (перекочевка)</w:t>
      </w:r>
      <w:r w:rsidR="00A03F10">
        <w:rPr>
          <w:rFonts w:cs="Times New Roman"/>
          <w:color w:val="000000" w:themeColor="text1"/>
          <w:szCs w:val="28"/>
          <w:lang w:val="kk-KZ"/>
        </w:rPr>
        <w:t>;</w:t>
      </w:r>
    </w:p>
    <w:p w14:paraId="7935BFFD" w14:textId="3B81C05B"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Койсогым</w:t>
      </w:r>
      <w:r w:rsidR="00FA3B10">
        <w:rPr>
          <w:rFonts w:cs="Times New Roman"/>
          <w:color w:val="000000" w:themeColor="text1"/>
          <w:szCs w:val="28"/>
          <w:lang w:val="kk-KZ"/>
        </w:rPr>
        <w:t xml:space="preserve"> </w:t>
      </w:r>
      <w:r w:rsidR="00A03F10">
        <w:rPr>
          <w:rFonts w:cs="Times New Roman"/>
          <w:color w:val="000000" w:themeColor="text1"/>
          <w:szCs w:val="28"/>
          <w:lang w:val="kk-KZ"/>
        </w:rPr>
        <w:t>– «</w:t>
      </w:r>
      <w:r w:rsidR="00A03F10" w:rsidRPr="00A03F10">
        <w:rPr>
          <w:rFonts w:cs="Times New Roman"/>
          <w:color w:val="000000" w:themeColor="text1"/>
          <w:szCs w:val="28"/>
          <w:lang w:val="kk-KZ"/>
        </w:rPr>
        <w:t>қой</w:t>
      </w:r>
      <w:r w:rsidR="00A03F10">
        <w:rPr>
          <w:rFonts w:cs="Times New Roman"/>
          <w:color w:val="000000" w:themeColor="text1"/>
          <w:szCs w:val="28"/>
          <w:lang w:val="kk-KZ"/>
        </w:rPr>
        <w:t>»</w:t>
      </w:r>
      <w:r w:rsidR="00A03F10" w:rsidRPr="00A03F10">
        <w:rPr>
          <w:rFonts w:cs="Times New Roman"/>
          <w:color w:val="000000" w:themeColor="text1"/>
          <w:szCs w:val="28"/>
          <w:lang w:val="kk-KZ"/>
        </w:rPr>
        <w:t xml:space="preserve"> (баран) + </w:t>
      </w:r>
      <w:r w:rsidR="00A03F10">
        <w:rPr>
          <w:rFonts w:cs="Times New Roman"/>
          <w:color w:val="000000" w:themeColor="text1"/>
          <w:szCs w:val="28"/>
          <w:lang w:val="kk-KZ"/>
        </w:rPr>
        <w:t>«</w:t>
      </w:r>
      <w:r w:rsidR="00A03F10" w:rsidRPr="00A03F10">
        <w:rPr>
          <w:rFonts w:cs="Times New Roman"/>
          <w:color w:val="000000" w:themeColor="text1"/>
          <w:szCs w:val="28"/>
          <w:lang w:val="kk-KZ"/>
        </w:rPr>
        <w:t>соғым</w:t>
      </w:r>
      <w:r w:rsidR="00A03F10">
        <w:rPr>
          <w:rFonts w:cs="Times New Roman"/>
          <w:color w:val="000000" w:themeColor="text1"/>
          <w:szCs w:val="28"/>
          <w:lang w:val="kk-KZ"/>
        </w:rPr>
        <w:t>»</w:t>
      </w:r>
      <w:r w:rsidR="00A03F10" w:rsidRPr="00A03F10">
        <w:rPr>
          <w:rFonts w:cs="Times New Roman"/>
          <w:color w:val="000000" w:themeColor="text1"/>
          <w:szCs w:val="28"/>
          <w:lang w:val="kk-KZ"/>
        </w:rPr>
        <w:t xml:space="preserve"> (мясо, заготовленное на зиму)</w:t>
      </w:r>
      <w:r w:rsidR="00A03F10">
        <w:rPr>
          <w:rFonts w:cs="Times New Roman"/>
          <w:color w:val="000000" w:themeColor="text1"/>
          <w:szCs w:val="28"/>
          <w:lang w:val="kk-KZ"/>
        </w:rPr>
        <w:t>;</w:t>
      </w:r>
    </w:p>
    <w:p w14:paraId="7AD35308" w14:textId="7BBD431D" w:rsidR="00FA3B10" w:rsidRDefault="00603175" w:rsidP="008E69F2">
      <w:pPr>
        <w:tabs>
          <w:tab w:val="left" w:pos="0"/>
        </w:tabs>
        <w:ind w:firstLine="709"/>
        <w:rPr>
          <w:rFonts w:cs="Times New Roman"/>
          <w:color w:val="000000" w:themeColor="text1"/>
          <w:szCs w:val="28"/>
          <w:lang w:val="kk-KZ"/>
        </w:rPr>
      </w:pPr>
      <w:r w:rsidRPr="00603175">
        <w:rPr>
          <w:rFonts w:cs="Times New Roman"/>
          <w:color w:val="000000" w:themeColor="text1"/>
          <w:szCs w:val="28"/>
          <w:lang w:val="kk-KZ"/>
        </w:rPr>
        <w:t>–</w:t>
      </w:r>
      <w:r>
        <w:rPr>
          <w:rFonts w:cs="Times New Roman"/>
          <w:szCs w:val="28"/>
          <w:lang w:val="kk-KZ"/>
        </w:rPr>
        <w:t xml:space="preserve"> </w:t>
      </w:r>
      <w:r w:rsidR="0097349C" w:rsidRPr="0072474C">
        <w:rPr>
          <w:rFonts w:cs="Times New Roman"/>
          <w:color w:val="000000" w:themeColor="text1"/>
          <w:szCs w:val="28"/>
          <w:lang w:val="kk-KZ"/>
        </w:rPr>
        <w:t xml:space="preserve">р. </w:t>
      </w:r>
      <w:r w:rsidR="00A96DC9" w:rsidRPr="0072474C">
        <w:rPr>
          <w:rFonts w:cs="Times New Roman"/>
          <w:color w:val="000000" w:themeColor="text1"/>
          <w:szCs w:val="28"/>
          <w:lang w:val="kk-KZ"/>
        </w:rPr>
        <w:t>Кулаайгыр</w:t>
      </w:r>
      <w:r w:rsidR="00FA3B10">
        <w:rPr>
          <w:rFonts w:cs="Times New Roman"/>
          <w:color w:val="000000" w:themeColor="text1"/>
          <w:szCs w:val="28"/>
          <w:lang w:val="kk-KZ"/>
        </w:rPr>
        <w:t xml:space="preserve"> </w:t>
      </w:r>
      <w:r w:rsidR="005C6545">
        <w:rPr>
          <w:rFonts w:cs="Times New Roman"/>
          <w:color w:val="000000" w:themeColor="text1"/>
          <w:szCs w:val="28"/>
          <w:lang w:val="kk-KZ"/>
        </w:rPr>
        <w:t>– «</w:t>
      </w:r>
      <w:r w:rsidR="005C6545" w:rsidRPr="005C6545">
        <w:rPr>
          <w:rFonts w:cs="Times New Roman"/>
          <w:color w:val="000000" w:themeColor="text1"/>
          <w:szCs w:val="28"/>
          <w:lang w:val="kk-KZ"/>
        </w:rPr>
        <w:t>құла</w:t>
      </w:r>
      <w:r w:rsidR="005C6545">
        <w:rPr>
          <w:rFonts w:cs="Times New Roman"/>
          <w:color w:val="000000" w:themeColor="text1"/>
          <w:szCs w:val="28"/>
          <w:lang w:val="kk-KZ"/>
        </w:rPr>
        <w:t>»</w:t>
      </w:r>
      <w:r w:rsidR="005C6545" w:rsidRPr="005C6545">
        <w:rPr>
          <w:rFonts w:cs="Times New Roman"/>
          <w:color w:val="000000" w:themeColor="text1"/>
          <w:szCs w:val="28"/>
          <w:lang w:val="kk-KZ"/>
        </w:rPr>
        <w:t xml:space="preserve"> (саврасый) + </w:t>
      </w:r>
      <w:r w:rsidR="005C6545">
        <w:rPr>
          <w:rFonts w:cs="Times New Roman"/>
          <w:color w:val="000000" w:themeColor="text1"/>
          <w:szCs w:val="28"/>
          <w:lang w:val="kk-KZ"/>
        </w:rPr>
        <w:t>«</w:t>
      </w:r>
      <w:r w:rsidR="005C6545" w:rsidRPr="005C6545">
        <w:rPr>
          <w:rFonts w:cs="Times New Roman"/>
          <w:color w:val="000000" w:themeColor="text1"/>
          <w:szCs w:val="28"/>
          <w:lang w:val="kk-KZ"/>
        </w:rPr>
        <w:t>айғыр</w:t>
      </w:r>
      <w:r w:rsidR="005C6545">
        <w:rPr>
          <w:rFonts w:cs="Times New Roman"/>
          <w:color w:val="000000" w:themeColor="text1"/>
          <w:szCs w:val="28"/>
          <w:lang w:val="kk-KZ"/>
        </w:rPr>
        <w:t>»</w:t>
      </w:r>
      <w:r w:rsidR="005C6545" w:rsidRPr="005C6545">
        <w:rPr>
          <w:rFonts w:cs="Times New Roman"/>
          <w:color w:val="000000" w:themeColor="text1"/>
          <w:szCs w:val="28"/>
          <w:lang w:val="kk-KZ"/>
        </w:rPr>
        <w:t xml:space="preserve"> (жеребец)</w:t>
      </w:r>
      <w:r w:rsidR="005C6545">
        <w:rPr>
          <w:rFonts w:cs="Times New Roman"/>
          <w:color w:val="000000" w:themeColor="text1"/>
          <w:szCs w:val="28"/>
          <w:lang w:val="kk-KZ"/>
        </w:rPr>
        <w:t>;</w:t>
      </w:r>
    </w:p>
    <w:p w14:paraId="4899A4E4" w14:textId="26C4AA7F"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72474C">
        <w:rPr>
          <w:rFonts w:cs="Times New Roman"/>
          <w:color w:val="000000" w:themeColor="text1"/>
          <w:szCs w:val="28"/>
          <w:lang w:val="kk-KZ"/>
        </w:rPr>
        <w:t xml:space="preserve">р. </w:t>
      </w:r>
      <w:r w:rsidR="005E09D1" w:rsidRPr="00A03F10">
        <w:rPr>
          <w:rFonts w:cs="Times New Roman"/>
          <w:color w:val="000000" w:themeColor="text1"/>
          <w:szCs w:val="28"/>
          <w:lang w:val="kk-KZ"/>
        </w:rPr>
        <w:t>Тасмола</w:t>
      </w:r>
      <w:r w:rsidR="00FA3B10">
        <w:rPr>
          <w:rFonts w:cs="Times New Roman"/>
          <w:color w:val="000000" w:themeColor="text1"/>
          <w:szCs w:val="28"/>
          <w:lang w:val="kk-KZ"/>
        </w:rPr>
        <w:t xml:space="preserve"> </w:t>
      </w:r>
      <w:r w:rsidR="005C6545">
        <w:rPr>
          <w:rFonts w:cs="Times New Roman"/>
          <w:color w:val="000000" w:themeColor="text1"/>
          <w:szCs w:val="28"/>
          <w:lang w:val="kk-KZ"/>
        </w:rPr>
        <w:t>– «</w:t>
      </w:r>
      <w:r w:rsidR="005C6545" w:rsidRPr="005C6545">
        <w:rPr>
          <w:rFonts w:cs="Times New Roman"/>
          <w:color w:val="000000" w:themeColor="text1"/>
          <w:szCs w:val="28"/>
          <w:lang w:val="kk-KZ"/>
        </w:rPr>
        <w:t>тас</w:t>
      </w:r>
      <w:r w:rsidR="005C6545">
        <w:rPr>
          <w:rFonts w:cs="Times New Roman"/>
          <w:color w:val="000000" w:themeColor="text1"/>
          <w:szCs w:val="28"/>
          <w:lang w:val="kk-KZ"/>
        </w:rPr>
        <w:t>» (камень)</w:t>
      </w:r>
      <w:r w:rsidR="005C6545" w:rsidRPr="005C6545">
        <w:rPr>
          <w:rFonts w:cs="Times New Roman"/>
          <w:color w:val="000000" w:themeColor="text1"/>
          <w:szCs w:val="28"/>
          <w:lang w:val="kk-KZ"/>
        </w:rPr>
        <w:t xml:space="preserve"> + </w:t>
      </w:r>
      <w:r w:rsidR="005C6545">
        <w:rPr>
          <w:rFonts w:cs="Times New Roman"/>
          <w:color w:val="000000" w:themeColor="text1"/>
          <w:szCs w:val="28"/>
          <w:lang w:val="kk-KZ"/>
        </w:rPr>
        <w:t>«</w:t>
      </w:r>
      <w:r w:rsidR="005C6545" w:rsidRPr="005C6545">
        <w:rPr>
          <w:rFonts w:cs="Times New Roman"/>
          <w:color w:val="000000" w:themeColor="text1"/>
          <w:szCs w:val="28"/>
          <w:lang w:val="kk-KZ"/>
        </w:rPr>
        <w:t>мола</w:t>
      </w:r>
      <w:r w:rsidR="005C6545">
        <w:rPr>
          <w:rFonts w:cs="Times New Roman"/>
          <w:color w:val="000000" w:themeColor="text1"/>
          <w:szCs w:val="28"/>
          <w:lang w:val="kk-KZ"/>
        </w:rPr>
        <w:t>»</w:t>
      </w:r>
      <w:r w:rsidR="005C6545" w:rsidRPr="005C6545">
        <w:rPr>
          <w:rFonts w:cs="Times New Roman"/>
          <w:color w:val="000000" w:themeColor="text1"/>
          <w:szCs w:val="28"/>
          <w:lang w:val="kk-KZ"/>
        </w:rPr>
        <w:t xml:space="preserve"> (могила)</w:t>
      </w:r>
      <w:r w:rsidR="005C6545">
        <w:rPr>
          <w:rFonts w:cs="Times New Roman"/>
          <w:color w:val="000000" w:themeColor="text1"/>
          <w:szCs w:val="28"/>
          <w:lang w:val="kk-KZ"/>
        </w:rPr>
        <w:t>;</w:t>
      </w:r>
    </w:p>
    <w:p w14:paraId="0D5242DE" w14:textId="61CD8075"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A03F10">
        <w:rPr>
          <w:rFonts w:cs="Times New Roman"/>
          <w:color w:val="000000" w:themeColor="text1"/>
          <w:szCs w:val="28"/>
          <w:lang w:val="kk-KZ"/>
        </w:rPr>
        <w:t>оз. Акколь</w:t>
      </w:r>
      <w:r w:rsidR="00FA3B10">
        <w:rPr>
          <w:rFonts w:cs="Times New Roman"/>
          <w:color w:val="000000" w:themeColor="text1"/>
          <w:szCs w:val="28"/>
          <w:lang w:val="kk-KZ"/>
        </w:rPr>
        <w:t xml:space="preserve"> </w:t>
      </w:r>
      <w:r w:rsidR="005C6545">
        <w:rPr>
          <w:rFonts w:cs="Times New Roman"/>
          <w:color w:val="000000" w:themeColor="text1"/>
          <w:szCs w:val="28"/>
          <w:lang w:val="kk-KZ"/>
        </w:rPr>
        <w:t>– «ақ» (белый) + «көл» (озеро);</w:t>
      </w:r>
    </w:p>
    <w:p w14:paraId="2E633CE3" w14:textId="23C5FCCB"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A03F10">
        <w:rPr>
          <w:rFonts w:cs="Times New Roman"/>
          <w:color w:val="000000" w:themeColor="text1"/>
          <w:szCs w:val="28"/>
          <w:lang w:val="kk-KZ"/>
        </w:rPr>
        <w:t>оз. Ески Шалкар</w:t>
      </w:r>
      <w:r w:rsidR="00FA3B10">
        <w:rPr>
          <w:rFonts w:cs="Times New Roman"/>
          <w:color w:val="000000" w:themeColor="text1"/>
          <w:szCs w:val="28"/>
          <w:lang w:val="kk-KZ"/>
        </w:rPr>
        <w:t xml:space="preserve"> </w:t>
      </w:r>
      <w:r w:rsidR="00037AEF">
        <w:rPr>
          <w:rFonts w:cs="Times New Roman"/>
          <w:color w:val="000000" w:themeColor="text1"/>
          <w:szCs w:val="28"/>
          <w:lang w:val="kk-KZ"/>
        </w:rPr>
        <w:t xml:space="preserve">– «ескі» (старый) + </w:t>
      </w:r>
      <w:r w:rsidR="004B6662">
        <w:rPr>
          <w:rFonts w:cs="Times New Roman"/>
          <w:color w:val="000000" w:themeColor="text1"/>
          <w:szCs w:val="28"/>
          <w:lang w:val="kk-KZ"/>
        </w:rPr>
        <w:t>гидроним</w:t>
      </w:r>
      <w:r w:rsidR="00037AEF">
        <w:rPr>
          <w:rFonts w:cs="Times New Roman"/>
          <w:color w:val="000000" w:themeColor="text1"/>
          <w:szCs w:val="28"/>
          <w:lang w:val="kk-KZ"/>
        </w:rPr>
        <w:t>;</w:t>
      </w:r>
    </w:p>
    <w:p w14:paraId="34897E6F" w14:textId="7D7FCDFC"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A03F10">
        <w:rPr>
          <w:rFonts w:cs="Times New Roman"/>
          <w:color w:val="000000" w:themeColor="text1"/>
          <w:szCs w:val="28"/>
          <w:lang w:val="kk-KZ"/>
        </w:rPr>
        <w:t>оз. Иманколь</w:t>
      </w:r>
      <w:r w:rsidR="00FA3B10">
        <w:rPr>
          <w:rFonts w:cs="Times New Roman"/>
          <w:color w:val="000000" w:themeColor="text1"/>
          <w:szCs w:val="28"/>
          <w:lang w:val="kk-KZ"/>
        </w:rPr>
        <w:t xml:space="preserve"> </w:t>
      </w:r>
      <w:r w:rsidR="00037AEF">
        <w:rPr>
          <w:rFonts w:cs="Times New Roman"/>
          <w:color w:val="000000" w:themeColor="text1"/>
          <w:szCs w:val="28"/>
          <w:lang w:val="kk-KZ"/>
        </w:rPr>
        <w:t xml:space="preserve">– </w:t>
      </w:r>
      <w:r w:rsidR="00EA68E3">
        <w:rPr>
          <w:rFonts w:cs="Times New Roman"/>
          <w:color w:val="000000" w:themeColor="text1"/>
          <w:szCs w:val="28"/>
          <w:lang w:val="kk-KZ"/>
        </w:rPr>
        <w:t>этноним</w:t>
      </w:r>
      <w:r w:rsidR="00EA68E3" w:rsidRPr="00666CB6">
        <w:rPr>
          <w:rFonts w:cs="Times New Roman"/>
          <w:color w:val="000000" w:themeColor="text1"/>
          <w:szCs w:val="28"/>
          <w:lang w:val="kk-KZ"/>
        </w:rPr>
        <w:t xml:space="preserve"> </w:t>
      </w:r>
      <w:r w:rsidR="00037AEF">
        <w:rPr>
          <w:rFonts w:cs="Times New Roman"/>
          <w:color w:val="000000" w:themeColor="text1"/>
          <w:szCs w:val="28"/>
          <w:lang w:val="kk-KZ"/>
        </w:rPr>
        <w:t>+ «көл» (озеро);</w:t>
      </w:r>
    </w:p>
    <w:p w14:paraId="3C24EA73" w14:textId="2B0E3F60"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A03F10">
        <w:rPr>
          <w:rFonts w:cs="Times New Roman"/>
          <w:color w:val="000000" w:themeColor="text1"/>
          <w:szCs w:val="28"/>
          <w:lang w:val="kk-KZ"/>
        </w:rPr>
        <w:t>оз. Иткырылган</w:t>
      </w:r>
      <w:r w:rsidR="00FA3B10">
        <w:rPr>
          <w:rFonts w:cs="Times New Roman"/>
          <w:color w:val="000000" w:themeColor="text1"/>
          <w:szCs w:val="28"/>
          <w:lang w:val="kk-KZ"/>
        </w:rPr>
        <w:t xml:space="preserve"> </w:t>
      </w:r>
      <w:r w:rsidR="000B17C7">
        <w:rPr>
          <w:rFonts w:cs="Times New Roman"/>
          <w:color w:val="000000" w:themeColor="text1"/>
          <w:szCs w:val="28"/>
          <w:lang w:val="kk-KZ"/>
        </w:rPr>
        <w:t>– «ит» (собака) + «қырылған» (убитый);</w:t>
      </w:r>
    </w:p>
    <w:p w14:paraId="563D125B" w14:textId="5CA1FEE5"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A03F10">
        <w:rPr>
          <w:rFonts w:cs="Times New Roman"/>
          <w:color w:val="000000" w:themeColor="text1"/>
          <w:szCs w:val="28"/>
          <w:lang w:val="kk-KZ"/>
        </w:rPr>
        <w:t xml:space="preserve">р. </w:t>
      </w:r>
      <w:r w:rsidR="005E09D1" w:rsidRPr="000B17C7">
        <w:rPr>
          <w:rFonts w:cs="Times New Roman"/>
          <w:color w:val="000000" w:themeColor="text1"/>
          <w:szCs w:val="28"/>
          <w:lang w:val="kk-KZ"/>
        </w:rPr>
        <w:t>Шолаккайракты</w:t>
      </w:r>
      <w:r w:rsidR="00FA3B10">
        <w:rPr>
          <w:rFonts w:cs="Times New Roman"/>
          <w:color w:val="000000" w:themeColor="text1"/>
          <w:szCs w:val="28"/>
          <w:lang w:val="kk-KZ"/>
        </w:rPr>
        <w:t xml:space="preserve"> </w:t>
      </w:r>
      <w:r w:rsidR="000B17C7">
        <w:rPr>
          <w:rFonts w:cs="Times New Roman"/>
          <w:color w:val="000000" w:themeColor="text1"/>
          <w:szCs w:val="28"/>
          <w:lang w:val="kk-KZ"/>
        </w:rPr>
        <w:t>– «</w:t>
      </w:r>
      <w:r w:rsidR="000B17C7" w:rsidRPr="000B17C7">
        <w:rPr>
          <w:rFonts w:cs="Times New Roman"/>
          <w:color w:val="000000" w:themeColor="text1"/>
          <w:szCs w:val="28"/>
          <w:lang w:val="kk-KZ"/>
        </w:rPr>
        <w:t>шолақ</w:t>
      </w:r>
      <w:r w:rsidR="000B17C7">
        <w:rPr>
          <w:rFonts w:cs="Times New Roman"/>
          <w:color w:val="000000" w:themeColor="text1"/>
          <w:szCs w:val="28"/>
          <w:lang w:val="kk-KZ"/>
        </w:rPr>
        <w:t>»</w:t>
      </w:r>
      <w:r w:rsidR="000B17C7" w:rsidRPr="000B17C7">
        <w:rPr>
          <w:rFonts w:cs="Times New Roman"/>
          <w:color w:val="000000" w:themeColor="text1"/>
          <w:szCs w:val="28"/>
          <w:lang w:val="kk-KZ"/>
        </w:rPr>
        <w:t xml:space="preserve"> (короткий) + </w:t>
      </w:r>
      <w:r w:rsidR="000B17C7">
        <w:rPr>
          <w:rFonts w:cs="Times New Roman"/>
          <w:color w:val="000000" w:themeColor="text1"/>
          <w:szCs w:val="28"/>
          <w:lang w:val="kk-KZ"/>
        </w:rPr>
        <w:t>«</w:t>
      </w:r>
      <w:r w:rsidR="000B17C7" w:rsidRPr="000B17C7">
        <w:rPr>
          <w:rFonts w:cs="Times New Roman"/>
          <w:color w:val="000000" w:themeColor="text1"/>
          <w:szCs w:val="28"/>
          <w:lang w:val="kk-KZ"/>
        </w:rPr>
        <w:t>қайрақ</w:t>
      </w:r>
      <w:r w:rsidR="000B17C7">
        <w:rPr>
          <w:rFonts w:cs="Times New Roman"/>
          <w:color w:val="000000" w:themeColor="text1"/>
          <w:szCs w:val="28"/>
          <w:lang w:val="kk-KZ"/>
        </w:rPr>
        <w:t>» (</w:t>
      </w:r>
      <w:r w:rsidR="000B17C7" w:rsidRPr="00223661">
        <w:rPr>
          <w:rFonts w:cs="Times New Roman"/>
          <w:color w:val="000000" w:themeColor="text1"/>
          <w:szCs w:val="28"/>
          <w:lang w:val="kk-KZ"/>
        </w:rPr>
        <w:t>точильный камень, кремень</w:t>
      </w:r>
      <w:r w:rsidR="000B17C7">
        <w:rPr>
          <w:rFonts w:cs="Times New Roman"/>
          <w:color w:val="000000" w:themeColor="text1"/>
          <w:szCs w:val="28"/>
          <w:lang w:val="kk-KZ"/>
        </w:rPr>
        <w:t>);</w:t>
      </w:r>
    </w:p>
    <w:p w14:paraId="1AEE490B" w14:textId="4DBC79CC"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Ахметсу</w:t>
      </w:r>
      <w:r w:rsidR="00FA3B10">
        <w:rPr>
          <w:rFonts w:cs="Times New Roman"/>
          <w:color w:val="000000" w:themeColor="text1"/>
          <w:szCs w:val="28"/>
          <w:lang w:val="kk-KZ"/>
        </w:rPr>
        <w:t xml:space="preserve"> </w:t>
      </w:r>
      <w:r w:rsidR="000B17C7">
        <w:rPr>
          <w:rFonts w:cs="Times New Roman"/>
          <w:color w:val="000000" w:themeColor="text1"/>
          <w:szCs w:val="28"/>
          <w:lang w:val="kk-KZ"/>
        </w:rPr>
        <w:t xml:space="preserve">– </w:t>
      </w:r>
      <w:r w:rsidR="00666CB6" w:rsidRPr="00666CB6">
        <w:rPr>
          <w:rFonts w:cs="Times New Roman"/>
          <w:color w:val="000000" w:themeColor="text1"/>
          <w:szCs w:val="28"/>
          <w:lang w:val="kk-KZ"/>
        </w:rPr>
        <w:t xml:space="preserve">антропоним </w:t>
      </w:r>
      <w:r w:rsidR="000B17C7">
        <w:rPr>
          <w:rFonts w:cs="Times New Roman"/>
          <w:color w:val="000000" w:themeColor="text1"/>
          <w:szCs w:val="28"/>
          <w:lang w:val="kk-KZ"/>
        </w:rPr>
        <w:t>+ «су» (вода);</w:t>
      </w:r>
    </w:p>
    <w:p w14:paraId="781707FD" w14:textId="52996272"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Сасыкколь</w:t>
      </w:r>
      <w:r w:rsidR="00FA3B10">
        <w:rPr>
          <w:rFonts w:cs="Times New Roman"/>
          <w:color w:val="000000" w:themeColor="text1"/>
          <w:szCs w:val="28"/>
          <w:lang w:val="kk-KZ"/>
        </w:rPr>
        <w:t xml:space="preserve"> </w:t>
      </w:r>
      <w:r w:rsidR="000B17C7">
        <w:rPr>
          <w:rFonts w:cs="Times New Roman"/>
          <w:color w:val="000000" w:themeColor="text1"/>
          <w:szCs w:val="28"/>
          <w:lang w:val="kk-KZ"/>
        </w:rPr>
        <w:t xml:space="preserve">– </w:t>
      </w:r>
      <w:r w:rsidR="00666CB6">
        <w:rPr>
          <w:rFonts w:cs="Times New Roman"/>
          <w:color w:val="000000" w:themeColor="text1"/>
          <w:szCs w:val="28"/>
          <w:lang w:val="kk-KZ"/>
        </w:rPr>
        <w:t>этноним</w:t>
      </w:r>
      <w:r w:rsidR="00666CB6" w:rsidRPr="00666CB6">
        <w:rPr>
          <w:rFonts w:cs="Times New Roman"/>
          <w:color w:val="000000" w:themeColor="text1"/>
          <w:szCs w:val="28"/>
          <w:lang w:val="kk-KZ"/>
        </w:rPr>
        <w:t xml:space="preserve"> </w:t>
      </w:r>
      <w:r w:rsidR="000B17C7">
        <w:rPr>
          <w:rFonts w:cs="Times New Roman"/>
          <w:color w:val="000000" w:themeColor="text1"/>
          <w:szCs w:val="28"/>
          <w:lang w:val="kk-KZ"/>
        </w:rPr>
        <w:t>+ «көл» (озеро);</w:t>
      </w:r>
    </w:p>
    <w:p w14:paraId="4415F605" w14:textId="6162995C" w:rsidR="00FA3B10"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Ушколь</w:t>
      </w:r>
      <w:r w:rsidR="00FA3B10">
        <w:rPr>
          <w:rFonts w:cs="Times New Roman"/>
          <w:color w:val="000000" w:themeColor="text1"/>
          <w:szCs w:val="28"/>
          <w:lang w:val="kk-KZ"/>
        </w:rPr>
        <w:t xml:space="preserve"> </w:t>
      </w:r>
      <w:r w:rsidR="000B17C7">
        <w:rPr>
          <w:rFonts w:cs="Times New Roman"/>
          <w:color w:val="000000" w:themeColor="text1"/>
          <w:szCs w:val="28"/>
          <w:lang w:val="kk-KZ"/>
        </w:rPr>
        <w:t>– «үш» (три) + «көл» (озеро);</w:t>
      </w:r>
    </w:p>
    <w:p w14:paraId="4E69E589" w14:textId="1EA2587B" w:rsidR="00182292"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Улкен Алматы</w:t>
      </w:r>
      <w:r w:rsidR="00182292">
        <w:rPr>
          <w:rFonts w:cs="Times New Roman"/>
          <w:color w:val="000000" w:themeColor="text1"/>
          <w:szCs w:val="28"/>
          <w:lang w:val="kk-KZ"/>
        </w:rPr>
        <w:t xml:space="preserve"> </w:t>
      </w:r>
      <w:r w:rsidR="00653C36">
        <w:rPr>
          <w:rFonts w:cs="Times New Roman"/>
          <w:color w:val="000000" w:themeColor="text1"/>
          <w:szCs w:val="28"/>
          <w:lang w:val="kk-KZ"/>
        </w:rPr>
        <w:t>– «үлкен» (большой) + топоним;</w:t>
      </w:r>
    </w:p>
    <w:p w14:paraId="0740AED4" w14:textId="55293C67" w:rsidR="00182292"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Улкен Алтай</w:t>
      </w:r>
      <w:r w:rsidR="00182292">
        <w:rPr>
          <w:rFonts w:cs="Times New Roman"/>
          <w:color w:val="000000" w:themeColor="text1"/>
          <w:szCs w:val="28"/>
          <w:lang w:val="kk-KZ"/>
        </w:rPr>
        <w:t xml:space="preserve"> </w:t>
      </w:r>
      <w:r w:rsidR="001266BA">
        <w:rPr>
          <w:rFonts w:cs="Times New Roman"/>
          <w:color w:val="000000" w:themeColor="text1"/>
          <w:szCs w:val="28"/>
          <w:lang w:val="kk-KZ"/>
        </w:rPr>
        <w:t>–</w:t>
      </w:r>
      <w:r w:rsidR="00653C36">
        <w:rPr>
          <w:rFonts w:cs="Times New Roman"/>
          <w:color w:val="000000" w:themeColor="text1"/>
          <w:szCs w:val="28"/>
          <w:lang w:val="kk-KZ"/>
        </w:rPr>
        <w:t xml:space="preserve"> «үлкен» (большой) + топоним</w:t>
      </w:r>
      <w:r w:rsidR="001266BA">
        <w:rPr>
          <w:rFonts w:cs="Times New Roman"/>
          <w:color w:val="000000" w:themeColor="text1"/>
          <w:szCs w:val="28"/>
          <w:lang w:val="kk-KZ"/>
        </w:rPr>
        <w:t>;</w:t>
      </w:r>
    </w:p>
    <w:p w14:paraId="2E3F5DBE" w14:textId="29FF0D77" w:rsidR="00182292"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182292">
        <w:rPr>
          <w:rFonts w:cs="Times New Roman"/>
          <w:color w:val="000000" w:themeColor="text1"/>
          <w:szCs w:val="28"/>
          <w:lang w:val="kk-KZ"/>
        </w:rPr>
        <w:t xml:space="preserve">р. </w:t>
      </w:r>
      <w:r w:rsidR="00A96DC9" w:rsidRPr="00182292">
        <w:rPr>
          <w:rFonts w:cs="Times New Roman"/>
          <w:color w:val="000000" w:themeColor="text1"/>
          <w:szCs w:val="28"/>
          <w:lang w:val="kk-KZ"/>
        </w:rPr>
        <w:t>Таутекелисай</w:t>
      </w:r>
      <w:r w:rsidR="00182292">
        <w:rPr>
          <w:rFonts w:cs="Times New Roman"/>
          <w:color w:val="000000" w:themeColor="text1"/>
          <w:szCs w:val="28"/>
          <w:lang w:val="kk-KZ"/>
        </w:rPr>
        <w:t xml:space="preserve"> </w:t>
      </w:r>
      <w:r w:rsidR="001266BA">
        <w:rPr>
          <w:rFonts w:cs="Times New Roman"/>
          <w:color w:val="000000" w:themeColor="text1"/>
          <w:szCs w:val="28"/>
          <w:lang w:val="kk-KZ"/>
        </w:rPr>
        <w:t>– «</w:t>
      </w:r>
      <w:r w:rsidR="001266BA" w:rsidRPr="001266BA">
        <w:rPr>
          <w:rFonts w:cs="Times New Roman"/>
          <w:color w:val="000000" w:themeColor="text1"/>
          <w:szCs w:val="28"/>
          <w:lang w:val="kk-KZ"/>
        </w:rPr>
        <w:t>тау текелі</w:t>
      </w:r>
      <w:r w:rsidR="001266BA">
        <w:rPr>
          <w:rFonts w:cs="Times New Roman"/>
          <w:color w:val="000000" w:themeColor="text1"/>
          <w:szCs w:val="28"/>
          <w:lang w:val="kk-KZ"/>
        </w:rPr>
        <w:t>»</w:t>
      </w:r>
      <w:r w:rsidR="001266BA" w:rsidRPr="001266BA">
        <w:rPr>
          <w:rFonts w:cs="Times New Roman"/>
          <w:color w:val="000000" w:themeColor="text1"/>
          <w:szCs w:val="28"/>
          <w:lang w:val="kk-KZ"/>
        </w:rPr>
        <w:t xml:space="preserve"> (горные козлы) + </w:t>
      </w:r>
      <w:r w:rsidR="001266BA">
        <w:rPr>
          <w:rFonts w:cs="Times New Roman"/>
          <w:color w:val="000000" w:themeColor="text1"/>
          <w:szCs w:val="28"/>
          <w:lang w:val="kk-KZ"/>
        </w:rPr>
        <w:t>«</w:t>
      </w:r>
      <w:r w:rsidR="001266BA" w:rsidRPr="001266BA">
        <w:rPr>
          <w:rFonts w:cs="Times New Roman"/>
          <w:color w:val="000000" w:themeColor="text1"/>
          <w:szCs w:val="28"/>
          <w:lang w:val="kk-KZ"/>
        </w:rPr>
        <w:t>сай</w:t>
      </w:r>
      <w:r w:rsidR="001266BA">
        <w:rPr>
          <w:rFonts w:cs="Times New Roman"/>
          <w:color w:val="000000" w:themeColor="text1"/>
          <w:szCs w:val="28"/>
          <w:lang w:val="kk-KZ"/>
        </w:rPr>
        <w:t>» (овраг, ложбина);</w:t>
      </w:r>
    </w:p>
    <w:p w14:paraId="6C003146" w14:textId="38B46419" w:rsidR="008518CC"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182292">
        <w:rPr>
          <w:rFonts w:cs="Times New Roman"/>
          <w:color w:val="000000" w:themeColor="text1"/>
          <w:szCs w:val="28"/>
          <w:lang w:val="kk-KZ"/>
        </w:rPr>
        <w:t xml:space="preserve">р. </w:t>
      </w:r>
      <w:r w:rsidR="00A96DC9" w:rsidRPr="00182292">
        <w:rPr>
          <w:rFonts w:cs="Times New Roman"/>
          <w:color w:val="000000" w:themeColor="text1"/>
          <w:szCs w:val="28"/>
          <w:lang w:val="kk-KZ"/>
        </w:rPr>
        <w:t>Айпара</w:t>
      </w:r>
      <w:r w:rsidR="008518CC">
        <w:rPr>
          <w:rFonts w:cs="Times New Roman"/>
          <w:color w:val="000000" w:themeColor="text1"/>
          <w:szCs w:val="28"/>
          <w:lang w:val="kk-KZ"/>
        </w:rPr>
        <w:t xml:space="preserve"> </w:t>
      </w:r>
      <w:r w:rsidR="001266BA">
        <w:rPr>
          <w:rFonts w:cs="Times New Roman"/>
          <w:color w:val="000000" w:themeColor="text1"/>
          <w:szCs w:val="28"/>
          <w:lang w:val="kk-KZ"/>
        </w:rPr>
        <w:t>– племя Ай + «пара» (одна часть);</w:t>
      </w:r>
    </w:p>
    <w:p w14:paraId="3B011720" w14:textId="7B70F310" w:rsidR="001266BA"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182292">
        <w:rPr>
          <w:rFonts w:cs="Times New Roman"/>
          <w:color w:val="000000" w:themeColor="text1"/>
          <w:szCs w:val="28"/>
          <w:lang w:val="kk-KZ"/>
        </w:rPr>
        <w:t xml:space="preserve">р. </w:t>
      </w:r>
      <w:r w:rsidR="00A96DC9" w:rsidRPr="00182292">
        <w:rPr>
          <w:rFonts w:cs="Times New Roman"/>
          <w:color w:val="000000" w:themeColor="text1"/>
          <w:szCs w:val="28"/>
          <w:lang w:val="kk-KZ"/>
        </w:rPr>
        <w:t>Терисаккан</w:t>
      </w:r>
      <w:r w:rsidR="008518CC">
        <w:rPr>
          <w:rFonts w:cs="Times New Roman"/>
          <w:color w:val="000000" w:themeColor="text1"/>
          <w:szCs w:val="28"/>
          <w:lang w:val="kk-KZ"/>
        </w:rPr>
        <w:t xml:space="preserve"> </w:t>
      </w:r>
      <w:r w:rsidR="001266BA">
        <w:rPr>
          <w:rFonts w:cs="Times New Roman"/>
          <w:color w:val="000000" w:themeColor="text1"/>
          <w:szCs w:val="28"/>
          <w:lang w:val="kk-KZ"/>
        </w:rPr>
        <w:t>– «теріс» (наоборот) + «аққан» (текущий);</w:t>
      </w:r>
    </w:p>
    <w:p w14:paraId="7D2AB09A" w14:textId="3729A0CD" w:rsidR="00B26CA7"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182292">
        <w:rPr>
          <w:rFonts w:cs="Times New Roman"/>
          <w:color w:val="000000" w:themeColor="text1"/>
          <w:szCs w:val="28"/>
          <w:lang w:val="kk-KZ"/>
        </w:rPr>
        <w:t xml:space="preserve">оз. </w:t>
      </w:r>
      <w:r w:rsidR="00A96DC9" w:rsidRPr="005E09D1">
        <w:rPr>
          <w:rFonts w:cs="Times New Roman"/>
          <w:color w:val="000000" w:themeColor="text1"/>
          <w:szCs w:val="28"/>
        </w:rPr>
        <w:t>Жемсу</w:t>
      </w:r>
      <w:r w:rsidR="00B26CA7">
        <w:rPr>
          <w:rFonts w:cs="Times New Roman"/>
          <w:color w:val="000000" w:themeColor="text1"/>
          <w:szCs w:val="28"/>
          <w:lang w:val="kk-KZ"/>
        </w:rPr>
        <w:t xml:space="preserve"> </w:t>
      </w:r>
      <w:r w:rsidR="00677F4C">
        <w:rPr>
          <w:rFonts w:cs="Times New Roman"/>
          <w:color w:val="000000" w:themeColor="text1"/>
          <w:szCs w:val="28"/>
          <w:lang w:val="kk-KZ"/>
        </w:rPr>
        <w:t xml:space="preserve">– </w:t>
      </w:r>
      <w:r w:rsidR="00D55F9C">
        <w:rPr>
          <w:rFonts w:cs="Times New Roman"/>
          <w:color w:val="000000" w:themeColor="text1"/>
          <w:szCs w:val="28"/>
          <w:lang w:val="kk-KZ"/>
        </w:rPr>
        <w:t>этноним</w:t>
      </w:r>
      <w:r w:rsidR="00D55F9C" w:rsidRPr="00666CB6">
        <w:rPr>
          <w:rFonts w:cs="Times New Roman"/>
          <w:color w:val="000000" w:themeColor="text1"/>
          <w:szCs w:val="28"/>
          <w:lang w:val="kk-KZ"/>
        </w:rPr>
        <w:t xml:space="preserve"> </w:t>
      </w:r>
      <w:r w:rsidR="00677F4C">
        <w:rPr>
          <w:rFonts w:cs="Times New Roman"/>
          <w:color w:val="000000" w:themeColor="text1"/>
          <w:szCs w:val="28"/>
          <w:lang w:val="kk-KZ"/>
        </w:rPr>
        <w:t>+ «су» (вода);</w:t>
      </w:r>
    </w:p>
    <w:p w14:paraId="62DD6F10" w14:textId="530AB934" w:rsidR="00B26CA7"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Камысколь</w:t>
      </w:r>
      <w:r w:rsidR="00B26CA7">
        <w:rPr>
          <w:rFonts w:cs="Times New Roman"/>
          <w:color w:val="000000" w:themeColor="text1"/>
          <w:szCs w:val="28"/>
          <w:lang w:val="kk-KZ"/>
        </w:rPr>
        <w:t xml:space="preserve"> </w:t>
      </w:r>
      <w:r w:rsidR="00677F4C">
        <w:rPr>
          <w:rFonts w:cs="Times New Roman"/>
          <w:color w:val="000000" w:themeColor="text1"/>
          <w:szCs w:val="28"/>
          <w:lang w:val="kk-KZ"/>
        </w:rPr>
        <w:t>– «қамыс» (камыш) + «көл» (озеро);</w:t>
      </w:r>
    </w:p>
    <w:p w14:paraId="24F45D77" w14:textId="5D6FECD6" w:rsidR="00B26CA7"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Аяпберген</w:t>
      </w:r>
      <w:r w:rsidR="00B26CA7">
        <w:rPr>
          <w:rFonts w:cs="Times New Roman"/>
          <w:color w:val="000000" w:themeColor="text1"/>
          <w:szCs w:val="28"/>
          <w:lang w:val="kk-KZ"/>
        </w:rPr>
        <w:t xml:space="preserve"> </w:t>
      </w:r>
      <w:r w:rsidR="00677F4C">
        <w:rPr>
          <w:rFonts w:cs="Times New Roman"/>
          <w:color w:val="000000" w:themeColor="text1"/>
          <w:szCs w:val="28"/>
          <w:lang w:val="kk-KZ"/>
        </w:rPr>
        <w:t>– «аяу» (беречь) + «берген» (давший);</w:t>
      </w:r>
    </w:p>
    <w:p w14:paraId="0EC48A6B" w14:textId="29DDABA1" w:rsidR="00B26CA7"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B26CA7">
        <w:rPr>
          <w:rFonts w:cs="Times New Roman"/>
          <w:color w:val="000000" w:themeColor="text1"/>
          <w:szCs w:val="28"/>
          <w:lang w:val="kk-KZ"/>
        </w:rPr>
        <w:t>оз. Егизколь</w:t>
      </w:r>
      <w:r w:rsidR="00B26CA7">
        <w:rPr>
          <w:rFonts w:cs="Times New Roman"/>
          <w:color w:val="000000" w:themeColor="text1"/>
          <w:szCs w:val="28"/>
          <w:lang w:val="kk-KZ"/>
        </w:rPr>
        <w:t xml:space="preserve"> </w:t>
      </w:r>
      <w:r w:rsidR="00467F17">
        <w:rPr>
          <w:rFonts w:cs="Times New Roman"/>
          <w:color w:val="000000" w:themeColor="text1"/>
          <w:szCs w:val="28"/>
          <w:lang w:val="kk-KZ"/>
        </w:rPr>
        <w:t>–</w:t>
      </w:r>
      <w:r w:rsidR="00677F4C">
        <w:rPr>
          <w:rFonts w:cs="Times New Roman"/>
          <w:color w:val="000000" w:themeColor="text1"/>
          <w:szCs w:val="28"/>
          <w:lang w:val="kk-KZ"/>
        </w:rPr>
        <w:t xml:space="preserve"> </w:t>
      </w:r>
      <w:r w:rsidR="00467F17">
        <w:rPr>
          <w:rFonts w:cs="Times New Roman"/>
          <w:color w:val="000000" w:themeColor="text1"/>
          <w:szCs w:val="28"/>
          <w:lang w:val="kk-KZ"/>
        </w:rPr>
        <w:t>«егіз» (блинец) + «көл» (озеро);</w:t>
      </w:r>
    </w:p>
    <w:p w14:paraId="34D118E0" w14:textId="380E09D1" w:rsidR="00B26CA7"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B26CA7">
        <w:rPr>
          <w:rFonts w:cs="Times New Roman"/>
          <w:color w:val="000000" w:themeColor="text1"/>
          <w:szCs w:val="28"/>
          <w:lang w:val="kk-KZ"/>
        </w:rPr>
        <w:t xml:space="preserve">р. </w:t>
      </w:r>
      <w:r w:rsidR="00A96DC9" w:rsidRPr="00B26CA7">
        <w:rPr>
          <w:rFonts w:cs="Times New Roman"/>
          <w:color w:val="000000" w:themeColor="text1"/>
          <w:szCs w:val="28"/>
          <w:lang w:val="kk-KZ"/>
        </w:rPr>
        <w:t>Тениздик Каныш</w:t>
      </w:r>
      <w:r w:rsidR="00B26CA7">
        <w:rPr>
          <w:rFonts w:cs="Times New Roman"/>
          <w:color w:val="000000" w:themeColor="text1"/>
          <w:szCs w:val="28"/>
          <w:lang w:val="kk-KZ"/>
        </w:rPr>
        <w:t xml:space="preserve"> </w:t>
      </w:r>
      <w:r w:rsidR="00467F17">
        <w:rPr>
          <w:rFonts w:cs="Times New Roman"/>
          <w:color w:val="000000" w:themeColor="text1"/>
          <w:szCs w:val="28"/>
          <w:lang w:val="kk-KZ"/>
        </w:rPr>
        <w:t xml:space="preserve">– «теңіздік» (морской) + </w:t>
      </w:r>
      <w:r w:rsidR="00580AFC">
        <w:rPr>
          <w:rFonts w:cs="Times New Roman"/>
          <w:color w:val="000000" w:themeColor="text1"/>
          <w:szCs w:val="28"/>
          <w:lang w:val="kk-KZ"/>
        </w:rPr>
        <w:t>гидроним</w:t>
      </w:r>
      <w:r w:rsidR="00467F17">
        <w:rPr>
          <w:rFonts w:cs="Times New Roman"/>
          <w:color w:val="000000" w:themeColor="text1"/>
          <w:szCs w:val="28"/>
          <w:lang w:val="kk-KZ"/>
        </w:rPr>
        <w:t>;</w:t>
      </w:r>
    </w:p>
    <w:p w14:paraId="044E0517" w14:textId="0D9B77F6" w:rsidR="00B26CA7"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B26CA7">
        <w:rPr>
          <w:rFonts w:cs="Times New Roman"/>
          <w:color w:val="000000" w:themeColor="text1"/>
          <w:szCs w:val="28"/>
          <w:lang w:val="kk-KZ"/>
        </w:rPr>
        <w:t xml:space="preserve">р. </w:t>
      </w:r>
      <w:r w:rsidR="00A96DC9" w:rsidRPr="00B26CA7">
        <w:rPr>
          <w:rFonts w:cs="Times New Roman"/>
          <w:color w:val="000000" w:themeColor="text1"/>
          <w:szCs w:val="28"/>
          <w:lang w:val="kk-KZ"/>
        </w:rPr>
        <w:t>Жарыпшыккан</w:t>
      </w:r>
      <w:r w:rsidR="00B26CA7">
        <w:rPr>
          <w:rFonts w:cs="Times New Roman"/>
          <w:color w:val="000000" w:themeColor="text1"/>
          <w:szCs w:val="28"/>
          <w:lang w:val="kk-KZ"/>
        </w:rPr>
        <w:t xml:space="preserve"> </w:t>
      </w:r>
      <w:r w:rsidR="00792EBE">
        <w:rPr>
          <w:rFonts w:cs="Times New Roman"/>
          <w:color w:val="000000" w:themeColor="text1"/>
          <w:szCs w:val="28"/>
          <w:lang w:val="kk-KZ"/>
        </w:rPr>
        <w:t>– «жарып» (разбивая) + «шыққан» (вышедший);</w:t>
      </w:r>
    </w:p>
    <w:p w14:paraId="65FAC0F4" w14:textId="2055D476"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B26CA7">
        <w:rPr>
          <w:rFonts w:cs="Times New Roman"/>
          <w:color w:val="000000" w:themeColor="text1"/>
          <w:szCs w:val="28"/>
          <w:lang w:val="kk-KZ"/>
        </w:rPr>
        <w:t xml:space="preserve">р. </w:t>
      </w:r>
      <w:r w:rsidR="00A96DC9" w:rsidRPr="00B26CA7">
        <w:rPr>
          <w:rFonts w:cs="Times New Roman"/>
          <w:color w:val="000000" w:themeColor="text1"/>
          <w:szCs w:val="28"/>
          <w:lang w:val="kk-KZ"/>
        </w:rPr>
        <w:t>Озектерен</w:t>
      </w:r>
      <w:r w:rsidR="00686935">
        <w:rPr>
          <w:rFonts w:cs="Times New Roman"/>
          <w:color w:val="000000" w:themeColor="text1"/>
          <w:szCs w:val="28"/>
          <w:lang w:val="kk-KZ"/>
        </w:rPr>
        <w:t xml:space="preserve"> </w:t>
      </w:r>
      <w:r w:rsidR="00792EBE">
        <w:rPr>
          <w:rFonts w:cs="Times New Roman"/>
          <w:color w:val="000000" w:themeColor="text1"/>
          <w:szCs w:val="28"/>
          <w:lang w:val="kk-KZ"/>
        </w:rPr>
        <w:t>– «</w:t>
      </w:r>
      <w:r w:rsidR="00792EBE" w:rsidRPr="00792EBE">
        <w:rPr>
          <w:rFonts w:cs="Times New Roman"/>
          <w:color w:val="000000" w:themeColor="text1"/>
          <w:szCs w:val="28"/>
          <w:lang w:val="kk-KZ"/>
        </w:rPr>
        <w:t>өзек</w:t>
      </w:r>
      <w:r w:rsidR="00792EBE">
        <w:rPr>
          <w:rFonts w:cs="Times New Roman"/>
          <w:color w:val="000000" w:themeColor="text1"/>
          <w:szCs w:val="28"/>
          <w:lang w:val="kk-KZ"/>
        </w:rPr>
        <w:t>»</w:t>
      </w:r>
      <w:r w:rsidR="00792EBE" w:rsidRPr="00792EBE">
        <w:rPr>
          <w:rFonts w:cs="Times New Roman"/>
          <w:color w:val="000000" w:themeColor="text1"/>
          <w:szCs w:val="28"/>
          <w:lang w:val="kk-KZ"/>
        </w:rPr>
        <w:t xml:space="preserve"> (лощина) + </w:t>
      </w:r>
      <w:r w:rsidR="00792EBE">
        <w:rPr>
          <w:rFonts w:cs="Times New Roman"/>
          <w:color w:val="000000" w:themeColor="text1"/>
          <w:szCs w:val="28"/>
          <w:lang w:val="kk-KZ"/>
        </w:rPr>
        <w:t>«</w:t>
      </w:r>
      <w:r w:rsidR="00792EBE" w:rsidRPr="00792EBE">
        <w:rPr>
          <w:rFonts w:cs="Times New Roman"/>
          <w:color w:val="000000" w:themeColor="text1"/>
          <w:szCs w:val="28"/>
          <w:lang w:val="kk-KZ"/>
        </w:rPr>
        <w:t>терең</w:t>
      </w:r>
      <w:r w:rsidR="00792EBE">
        <w:rPr>
          <w:rFonts w:cs="Times New Roman"/>
          <w:color w:val="000000" w:themeColor="text1"/>
          <w:szCs w:val="28"/>
          <w:lang w:val="kk-KZ"/>
        </w:rPr>
        <w:t>» (глубокий);</w:t>
      </w:r>
    </w:p>
    <w:p w14:paraId="0E3E9900" w14:textId="17C48045"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B26CA7">
        <w:rPr>
          <w:rFonts w:cs="Times New Roman"/>
          <w:color w:val="000000" w:themeColor="text1"/>
          <w:szCs w:val="28"/>
          <w:lang w:val="kk-KZ"/>
        </w:rPr>
        <w:t xml:space="preserve">р. </w:t>
      </w:r>
      <w:r w:rsidR="00A96DC9" w:rsidRPr="00B26CA7">
        <w:rPr>
          <w:rFonts w:cs="Times New Roman"/>
          <w:color w:val="000000" w:themeColor="text1"/>
          <w:szCs w:val="28"/>
          <w:lang w:val="kk-KZ"/>
        </w:rPr>
        <w:t>Сарыапан</w:t>
      </w:r>
      <w:r w:rsidR="00686935">
        <w:rPr>
          <w:rFonts w:cs="Times New Roman"/>
          <w:color w:val="000000" w:themeColor="text1"/>
          <w:szCs w:val="28"/>
          <w:lang w:val="kk-KZ"/>
        </w:rPr>
        <w:t xml:space="preserve"> </w:t>
      </w:r>
      <w:r w:rsidR="00792EBE">
        <w:rPr>
          <w:rFonts w:cs="Times New Roman"/>
          <w:color w:val="000000" w:themeColor="text1"/>
          <w:szCs w:val="28"/>
          <w:lang w:val="kk-KZ"/>
        </w:rPr>
        <w:t>– «сары» (желтый, старый) + «апан» (углубление);</w:t>
      </w:r>
    </w:p>
    <w:p w14:paraId="53641709" w14:textId="6879A2E4"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B26CA7">
        <w:rPr>
          <w:rFonts w:cs="Times New Roman"/>
          <w:color w:val="000000" w:themeColor="text1"/>
          <w:szCs w:val="28"/>
          <w:lang w:val="kk-KZ"/>
        </w:rPr>
        <w:t xml:space="preserve">р. </w:t>
      </w:r>
      <w:r w:rsidR="00A96DC9" w:rsidRPr="00B26CA7">
        <w:rPr>
          <w:rFonts w:cs="Times New Roman"/>
          <w:color w:val="000000" w:themeColor="text1"/>
          <w:szCs w:val="28"/>
          <w:lang w:val="kk-KZ"/>
        </w:rPr>
        <w:t>Тентеккара</w:t>
      </w:r>
      <w:r w:rsidR="00792EBE">
        <w:rPr>
          <w:rFonts w:cs="Times New Roman"/>
          <w:color w:val="000000" w:themeColor="text1"/>
          <w:szCs w:val="28"/>
          <w:lang w:val="kk-KZ"/>
        </w:rPr>
        <w:t xml:space="preserve"> – «</w:t>
      </w:r>
      <w:r w:rsidR="00792EBE" w:rsidRPr="00792EBE">
        <w:rPr>
          <w:rFonts w:cs="Times New Roman"/>
          <w:color w:val="000000" w:themeColor="text1"/>
          <w:szCs w:val="28"/>
          <w:lang w:val="kk-KZ"/>
        </w:rPr>
        <w:t>теңтек</w:t>
      </w:r>
      <w:r w:rsidR="00792EBE">
        <w:rPr>
          <w:rFonts w:cs="Times New Roman"/>
          <w:color w:val="000000" w:themeColor="text1"/>
          <w:szCs w:val="28"/>
          <w:lang w:val="kk-KZ"/>
        </w:rPr>
        <w:t>»</w:t>
      </w:r>
      <w:r w:rsidR="00792EBE" w:rsidRPr="00792EBE">
        <w:rPr>
          <w:rFonts w:cs="Times New Roman"/>
          <w:color w:val="000000" w:themeColor="text1"/>
          <w:szCs w:val="28"/>
          <w:lang w:val="kk-KZ"/>
        </w:rPr>
        <w:t xml:space="preserve"> (бурный) + </w:t>
      </w:r>
      <w:r w:rsidR="00792EBE">
        <w:rPr>
          <w:rFonts w:cs="Times New Roman"/>
          <w:color w:val="000000" w:themeColor="text1"/>
          <w:szCs w:val="28"/>
          <w:lang w:val="kk-KZ"/>
        </w:rPr>
        <w:t>«</w:t>
      </w:r>
      <w:r w:rsidR="00792EBE" w:rsidRPr="00792EBE">
        <w:rPr>
          <w:rFonts w:cs="Times New Roman"/>
          <w:color w:val="000000" w:themeColor="text1"/>
          <w:szCs w:val="28"/>
          <w:lang w:val="kk-KZ"/>
        </w:rPr>
        <w:t>қара</w:t>
      </w:r>
      <w:r w:rsidR="00792EBE">
        <w:rPr>
          <w:rFonts w:cs="Times New Roman"/>
          <w:color w:val="000000" w:themeColor="text1"/>
          <w:szCs w:val="28"/>
          <w:lang w:val="kk-KZ"/>
        </w:rPr>
        <w:t>» (много);</w:t>
      </w:r>
    </w:p>
    <w:p w14:paraId="7709EA37" w14:textId="1D6AFE24"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B26CA7">
        <w:rPr>
          <w:rFonts w:cs="Times New Roman"/>
          <w:color w:val="000000" w:themeColor="text1"/>
          <w:szCs w:val="28"/>
          <w:lang w:val="kk-KZ"/>
        </w:rPr>
        <w:t xml:space="preserve">р. </w:t>
      </w:r>
      <w:r w:rsidR="00A96DC9" w:rsidRPr="00B26CA7">
        <w:rPr>
          <w:rFonts w:cs="Times New Roman"/>
          <w:color w:val="000000" w:themeColor="text1"/>
          <w:szCs w:val="28"/>
          <w:lang w:val="kk-KZ"/>
        </w:rPr>
        <w:t>Топыракшашты</w:t>
      </w:r>
      <w:r w:rsidR="00686935">
        <w:rPr>
          <w:rFonts w:cs="Times New Roman"/>
          <w:color w:val="000000" w:themeColor="text1"/>
          <w:szCs w:val="28"/>
          <w:lang w:val="kk-KZ"/>
        </w:rPr>
        <w:t xml:space="preserve"> </w:t>
      </w:r>
      <w:r w:rsidR="006C3AF4">
        <w:rPr>
          <w:rFonts w:cs="Times New Roman"/>
          <w:color w:val="000000" w:themeColor="text1"/>
          <w:szCs w:val="28"/>
          <w:lang w:val="kk-KZ"/>
        </w:rPr>
        <w:t>– «топырақ» (песок) + «шашты» (рассыпал);</w:t>
      </w:r>
    </w:p>
    <w:p w14:paraId="4852D564" w14:textId="2CA4617A" w:rsidR="00686935" w:rsidRPr="006C3AF4"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6C3AF4">
        <w:rPr>
          <w:rFonts w:cs="Times New Roman"/>
          <w:color w:val="000000" w:themeColor="text1"/>
          <w:szCs w:val="28"/>
          <w:lang w:val="kk-KZ"/>
        </w:rPr>
        <w:t>оз. Шоптикак</w:t>
      </w:r>
      <w:r w:rsidR="006C3AF4">
        <w:rPr>
          <w:rFonts w:cs="Times New Roman"/>
          <w:color w:val="000000" w:themeColor="text1"/>
          <w:szCs w:val="28"/>
          <w:lang w:val="kk-KZ"/>
        </w:rPr>
        <w:t xml:space="preserve"> – «</w:t>
      </w:r>
      <w:r w:rsidR="006C3AF4" w:rsidRPr="006C3AF4">
        <w:rPr>
          <w:rFonts w:cs="Times New Roman"/>
          <w:color w:val="000000" w:themeColor="text1"/>
          <w:szCs w:val="28"/>
          <w:lang w:val="kk-KZ"/>
        </w:rPr>
        <w:t>шөпті</w:t>
      </w:r>
      <w:r w:rsidR="006C3AF4">
        <w:rPr>
          <w:rFonts w:cs="Times New Roman"/>
          <w:color w:val="000000" w:themeColor="text1"/>
          <w:szCs w:val="28"/>
          <w:lang w:val="kk-KZ"/>
        </w:rPr>
        <w:t>» (травяной)</w:t>
      </w:r>
      <w:r w:rsidR="006C3AF4" w:rsidRPr="006C3AF4">
        <w:rPr>
          <w:rFonts w:cs="Times New Roman"/>
          <w:color w:val="000000" w:themeColor="text1"/>
          <w:szCs w:val="28"/>
          <w:lang w:val="kk-KZ"/>
        </w:rPr>
        <w:t xml:space="preserve"> + </w:t>
      </w:r>
      <w:r w:rsidR="006C3AF4">
        <w:rPr>
          <w:rFonts w:cs="Times New Roman"/>
          <w:color w:val="000000" w:themeColor="text1"/>
          <w:szCs w:val="28"/>
          <w:lang w:val="kk-KZ"/>
        </w:rPr>
        <w:t>«</w:t>
      </w:r>
      <w:r w:rsidR="006C3AF4" w:rsidRPr="006C3AF4">
        <w:rPr>
          <w:rFonts w:cs="Times New Roman"/>
          <w:color w:val="000000" w:themeColor="text1"/>
          <w:szCs w:val="28"/>
          <w:lang w:val="kk-KZ"/>
        </w:rPr>
        <w:t>қақ</w:t>
      </w:r>
      <w:r w:rsidR="006C3AF4">
        <w:rPr>
          <w:rFonts w:cs="Times New Roman"/>
          <w:color w:val="000000" w:themeColor="text1"/>
          <w:szCs w:val="28"/>
          <w:lang w:val="kk-KZ"/>
        </w:rPr>
        <w:t>» (лужа);</w:t>
      </w:r>
    </w:p>
    <w:p w14:paraId="2AA604D2" w14:textId="393C5A37"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Улкен Сор</w:t>
      </w:r>
      <w:r w:rsidR="00686935">
        <w:rPr>
          <w:rFonts w:cs="Times New Roman"/>
          <w:color w:val="000000" w:themeColor="text1"/>
          <w:szCs w:val="28"/>
          <w:lang w:val="kk-KZ"/>
        </w:rPr>
        <w:t xml:space="preserve"> </w:t>
      </w:r>
      <w:r w:rsidR="006C3AF4">
        <w:rPr>
          <w:rFonts w:cs="Times New Roman"/>
          <w:color w:val="000000" w:themeColor="text1"/>
          <w:szCs w:val="28"/>
          <w:lang w:val="kk-KZ"/>
        </w:rPr>
        <w:t>– «үлкен» (большой) + «сор» (солончак);</w:t>
      </w:r>
    </w:p>
    <w:p w14:paraId="19909D57" w14:textId="5B5DC21A"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5E09D1">
        <w:rPr>
          <w:rFonts w:cs="Times New Roman"/>
          <w:color w:val="000000" w:themeColor="text1"/>
          <w:szCs w:val="28"/>
        </w:rPr>
        <w:t xml:space="preserve">р. </w:t>
      </w:r>
      <w:r w:rsidR="00A96DC9" w:rsidRPr="005E09D1">
        <w:rPr>
          <w:rFonts w:cs="Times New Roman"/>
          <w:color w:val="000000" w:themeColor="text1"/>
          <w:szCs w:val="28"/>
        </w:rPr>
        <w:t>Тарбагатай</w:t>
      </w:r>
      <w:r w:rsidR="00686935">
        <w:rPr>
          <w:rFonts w:cs="Times New Roman"/>
          <w:color w:val="000000" w:themeColor="text1"/>
          <w:szCs w:val="28"/>
          <w:lang w:val="kk-KZ"/>
        </w:rPr>
        <w:t xml:space="preserve"> </w:t>
      </w:r>
      <w:r w:rsidR="006C3AF4">
        <w:rPr>
          <w:rFonts w:cs="Times New Roman"/>
          <w:color w:val="000000" w:themeColor="text1"/>
          <w:szCs w:val="28"/>
          <w:lang w:val="kk-KZ"/>
        </w:rPr>
        <w:t>– «</w:t>
      </w:r>
      <w:r w:rsidR="006C3AF4" w:rsidRPr="006C3AF4">
        <w:rPr>
          <w:rFonts w:cs="Times New Roman"/>
          <w:color w:val="000000" w:themeColor="text1"/>
          <w:szCs w:val="28"/>
          <w:lang w:val="kk-KZ"/>
        </w:rPr>
        <w:t>тарбаған</w:t>
      </w:r>
      <w:r w:rsidR="006C3AF4">
        <w:rPr>
          <w:rFonts w:cs="Times New Roman"/>
          <w:color w:val="000000" w:themeColor="text1"/>
          <w:szCs w:val="28"/>
          <w:lang w:val="kk-KZ"/>
        </w:rPr>
        <w:t>»</w:t>
      </w:r>
      <w:r w:rsidR="006C3AF4" w:rsidRPr="006C3AF4">
        <w:rPr>
          <w:rFonts w:cs="Times New Roman"/>
          <w:color w:val="000000" w:themeColor="text1"/>
          <w:szCs w:val="28"/>
          <w:lang w:val="kk-KZ"/>
        </w:rPr>
        <w:t xml:space="preserve"> (сурок) + </w:t>
      </w:r>
      <w:r w:rsidR="006C3AF4">
        <w:rPr>
          <w:rFonts w:cs="Times New Roman"/>
          <w:color w:val="000000" w:themeColor="text1"/>
          <w:szCs w:val="28"/>
          <w:lang w:val="kk-KZ"/>
        </w:rPr>
        <w:t>«</w:t>
      </w:r>
      <w:r w:rsidR="006C3AF4" w:rsidRPr="006C3AF4">
        <w:rPr>
          <w:rFonts w:cs="Times New Roman"/>
          <w:color w:val="000000" w:themeColor="text1"/>
          <w:szCs w:val="28"/>
          <w:lang w:val="kk-KZ"/>
        </w:rPr>
        <w:t>тай</w:t>
      </w:r>
      <w:r w:rsidR="006C3AF4">
        <w:rPr>
          <w:rFonts w:cs="Times New Roman"/>
          <w:color w:val="000000" w:themeColor="text1"/>
          <w:szCs w:val="28"/>
          <w:lang w:val="kk-KZ"/>
        </w:rPr>
        <w:t>»</w:t>
      </w:r>
      <w:r w:rsidR="006C3AF4" w:rsidRPr="006C3AF4">
        <w:rPr>
          <w:rFonts w:cs="Times New Roman"/>
          <w:color w:val="000000" w:themeColor="text1"/>
          <w:szCs w:val="28"/>
          <w:lang w:val="kk-KZ"/>
        </w:rPr>
        <w:t xml:space="preserve"> (гора)</w:t>
      </w:r>
      <w:r w:rsidR="006C3AF4">
        <w:rPr>
          <w:rFonts w:cs="Times New Roman"/>
          <w:color w:val="000000" w:themeColor="text1"/>
          <w:szCs w:val="28"/>
          <w:lang w:val="kk-KZ"/>
        </w:rPr>
        <w:t>;</w:t>
      </w:r>
    </w:p>
    <w:p w14:paraId="44D25E69" w14:textId="410FF7D1"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5E09D1">
        <w:rPr>
          <w:rFonts w:cs="Times New Roman"/>
          <w:color w:val="000000" w:themeColor="text1"/>
          <w:szCs w:val="28"/>
        </w:rPr>
        <w:t xml:space="preserve">р. </w:t>
      </w:r>
      <w:r w:rsidR="00A96DC9" w:rsidRPr="005E09D1">
        <w:rPr>
          <w:rFonts w:cs="Times New Roman"/>
          <w:color w:val="000000" w:themeColor="text1"/>
          <w:szCs w:val="28"/>
        </w:rPr>
        <w:t>Караунгир</w:t>
      </w:r>
      <w:r w:rsidR="00686935">
        <w:rPr>
          <w:rFonts w:cs="Times New Roman"/>
          <w:color w:val="000000" w:themeColor="text1"/>
          <w:szCs w:val="28"/>
          <w:lang w:val="kk-KZ"/>
        </w:rPr>
        <w:t xml:space="preserve"> </w:t>
      </w:r>
      <w:r w:rsidR="00790580">
        <w:rPr>
          <w:rFonts w:cs="Times New Roman"/>
          <w:color w:val="000000" w:themeColor="text1"/>
          <w:szCs w:val="28"/>
          <w:lang w:val="kk-KZ"/>
        </w:rPr>
        <w:t>– «</w:t>
      </w:r>
      <w:r w:rsidR="00790580" w:rsidRPr="00790580">
        <w:rPr>
          <w:rFonts w:cs="Times New Roman"/>
          <w:color w:val="000000" w:themeColor="text1"/>
          <w:szCs w:val="28"/>
          <w:lang w:val="kk-KZ"/>
        </w:rPr>
        <w:t>қара</w:t>
      </w:r>
      <w:r w:rsidR="00790580">
        <w:rPr>
          <w:rFonts w:cs="Times New Roman"/>
          <w:color w:val="000000" w:themeColor="text1"/>
          <w:szCs w:val="28"/>
          <w:lang w:val="kk-KZ"/>
        </w:rPr>
        <w:t>»</w:t>
      </w:r>
      <w:r w:rsidR="00790580" w:rsidRPr="00790580">
        <w:rPr>
          <w:rFonts w:cs="Times New Roman"/>
          <w:color w:val="000000" w:themeColor="text1"/>
          <w:szCs w:val="28"/>
          <w:lang w:val="kk-KZ"/>
        </w:rPr>
        <w:t xml:space="preserve"> (подземная вода) + </w:t>
      </w:r>
      <w:r w:rsidR="00790580">
        <w:rPr>
          <w:rFonts w:cs="Times New Roman"/>
          <w:color w:val="000000" w:themeColor="text1"/>
          <w:szCs w:val="28"/>
          <w:lang w:val="kk-KZ"/>
        </w:rPr>
        <w:t>«</w:t>
      </w:r>
      <w:r w:rsidR="00790580" w:rsidRPr="00790580">
        <w:rPr>
          <w:rFonts w:cs="Times New Roman"/>
          <w:color w:val="000000" w:themeColor="text1"/>
          <w:szCs w:val="28"/>
          <w:lang w:val="kk-KZ"/>
        </w:rPr>
        <w:t>үңгір</w:t>
      </w:r>
      <w:r w:rsidR="00790580">
        <w:rPr>
          <w:rFonts w:cs="Times New Roman"/>
          <w:color w:val="000000" w:themeColor="text1"/>
          <w:szCs w:val="28"/>
          <w:lang w:val="kk-KZ"/>
        </w:rPr>
        <w:t>»</w:t>
      </w:r>
      <w:r w:rsidR="00790580" w:rsidRPr="00790580">
        <w:rPr>
          <w:rFonts w:cs="Times New Roman"/>
          <w:color w:val="000000" w:themeColor="text1"/>
          <w:szCs w:val="28"/>
          <w:lang w:val="kk-KZ"/>
        </w:rPr>
        <w:t xml:space="preserve"> (пешера)</w:t>
      </w:r>
      <w:r w:rsidR="00790580">
        <w:rPr>
          <w:rFonts w:cs="Times New Roman"/>
          <w:color w:val="000000" w:themeColor="text1"/>
          <w:szCs w:val="28"/>
          <w:lang w:val="kk-KZ"/>
        </w:rPr>
        <w:t>;</w:t>
      </w:r>
    </w:p>
    <w:p w14:paraId="396CC274" w14:textId="1CA2EA24"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Аламбайколь</w:t>
      </w:r>
      <w:r w:rsidR="00686935">
        <w:rPr>
          <w:rFonts w:cs="Times New Roman"/>
          <w:color w:val="000000" w:themeColor="text1"/>
          <w:szCs w:val="28"/>
          <w:lang w:val="kk-KZ"/>
        </w:rPr>
        <w:t xml:space="preserve"> </w:t>
      </w:r>
      <w:r w:rsidR="00666CB6">
        <w:rPr>
          <w:rFonts w:cs="Times New Roman"/>
          <w:color w:val="000000" w:themeColor="text1"/>
          <w:szCs w:val="28"/>
          <w:lang w:val="kk-KZ"/>
        </w:rPr>
        <w:t>–</w:t>
      </w:r>
      <w:r w:rsidR="00790580">
        <w:rPr>
          <w:rFonts w:cs="Times New Roman"/>
          <w:color w:val="000000" w:themeColor="text1"/>
          <w:szCs w:val="28"/>
          <w:lang w:val="kk-KZ"/>
        </w:rPr>
        <w:t xml:space="preserve"> </w:t>
      </w:r>
      <w:r w:rsidR="00666CB6" w:rsidRPr="00666CB6">
        <w:rPr>
          <w:rFonts w:cs="Times New Roman"/>
          <w:color w:val="000000" w:themeColor="text1"/>
          <w:szCs w:val="28"/>
          <w:lang w:val="kk-KZ"/>
        </w:rPr>
        <w:t xml:space="preserve">антропоним + </w:t>
      </w:r>
      <w:r w:rsidR="00666CB6">
        <w:rPr>
          <w:rFonts w:cs="Times New Roman"/>
          <w:color w:val="000000" w:themeColor="text1"/>
          <w:szCs w:val="28"/>
          <w:lang w:val="kk-KZ"/>
        </w:rPr>
        <w:t>«көл» (озеро);</w:t>
      </w:r>
    </w:p>
    <w:p w14:paraId="21E297AD" w14:textId="30FD190E"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Мырзаколь</w:t>
      </w:r>
      <w:r w:rsidR="00686935">
        <w:rPr>
          <w:rFonts w:cs="Times New Roman"/>
          <w:color w:val="000000" w:themeColor="text1"/>
          <w:szCs w:val="28"/>
          <w:lang w:val="kk-KZ"/>
        </w:rPr>
        <w:t xml:space="preserve"> </w:t>
      </w:r>
      <w:r w:rsidR="00666CB6">
        <w:rPr>
          <w:rFonts w:cs="Times New Roman"/>
          <w:color w:val="000000" w:themeColor="text1"/>
          <w:szCs w:val="28"/>
          <w:lang w:val="kk-KZ"/>
        </w:rPr>
        <w:t>– этноним</w:t>
      </w:r>
      <w:r w:rsidR="00666CB6" w:rsidRPr="00666CB6">
        <w:rPr>
          <w:rFonts w:cs="Times New Roman"/>
          <w:color w:val="000000" w:themeColor="text1"/>
          <w:szCs w:val="28"/>
          <w:lang w:val="kk-KZ"/>
        </w:rPr>
        <w:t xml:space="preserve"> + </w:t>
      </w:r>
      <w:r w:rsidR="00666CB6">
        <w:rPr>
          <w:rFonts w:cs="Times New Roman"/>
          <w:color w:val="000000" w:themeColor="text1"/>
          <w:szCs w:val="28"/>
          <w:lang w:val="kk-KZ"/>
        </w:rPr>
        <w:t>«көл» (озеро);</w:t>
      </w:r>
    </w:p>
    <w:p w14:paraId="4CA389E2" w14:textId="78B70DD7"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Каракыстак</w:t>
      </w:r>
      <w:r w:rsidR="00686935">
        <w:rPr>
          <w:rFonts w:cs="Times New Roman"/>
          <w:color w:val="000000" w:themeColor="text1"/>
          <w:szCs w:val="28"/>
          <w:lang w:val="kk-KZ"/>
        </w:rPr>
        <w:t xml:space="preserve"> </w:t>
      </w:r>
      <w:r w:rsidR="00F17DEB">
        <w:rPr>
          <w:rFonts w:cs="Times New Roman"/>
          <w:color w:val="000000" w:themeColor="text1"/>
          <w:szCs w:val="28"/>
          <w:lang w:val="kk-KZ"/>
        </w:rPr>
        <w:t>– «</w:t>
      </w:r>
      <w:r w:rsidR="00F17DEB" w:rsidRPr="00F17DEB">
        <w:rPr>
          <w:rFonts w:cs="Times New Roman"/>
          <w:color w:val="000000" w:themeColor="text1"/>
          <w:szCs w:val="28"/>
          <w:lang w:val="kk-KZ"/>
        </w:rPr>
        <w:t>қара</w:t>
      </w:r>
      <w:r w:rsidR="00F17DEB">
        <w:rPr>
          <w:rFonts w:cs="Times New Roman"/>
          <w:color w:val="000000" w:themeColor="text1"/>
          <w:szCs w:val="28"/>
          <w:lang w:val="kk-KZ"/>
        </w:rPr>
        <w:t>»</w:t>
      </w:r>
      <w:r w:rsidR="00F17DEB" w:rsidRPr="00F17DEB">
        <w:rPr>
          <w:rFonts w:cs="Times New Roman"/>
          <w:color w:val="000000" w:themeColor="text1"/>
          <w:szCs w:val="28"/>
          <w:lang w:val="kk-KZ"/>
        </w:rPr>
        <w:t xml:space="preserve"> </w:t>
      </w:r>
      <w:r w:rsidR="00F17DEB">
        <w:rPr>
          <w:rFonts w:cs="Times New Roman"/>
          <w:color w:val="000000" w:themeColor="text1"/>
          <w:szCs w:val="28"/>
          <w:lang w:val="kk-KZ"/>
        </w:rPr>
        <w:t>(</w:t>
      </w:r>
      <w:r w:rsidR="009C098D" w:rsidRPr="00790580">
        <w:rPr>
          <w:rFonts w:cs="Times New Roman"/>
          <w:color w:val="000000" w:themeColor="text1"/>
          <w:szCs w:val="28"/>
          <w:lang w:val="kk-KZ"/>
        </w:rPr>
        <w:t>подземная вода</w:t>
      </w:r>
      <w:r w:rsidR="00F17DEB">
        <w:rPr>
          <w:rFonts w:cs="Times New Roman"/>
          <w:color w:val="000000" w:themeColor="text1"/>
          <w:szCs w:val="28"/>
          <w:lang w:val="kk-KZ"/>
        </w:rPr>
        <w:t xml:space="preserve">) </w:t>
      </w:r>
      <w:r w:rsidR="00F17DEB" w:rsidRPr="00F17DEB">
        <w:rPr>
          <w:rFonts w:cs="Times New Roman"/>
          <w:color w:val="000000" w:themeColor="text1"/>
          <w:szCs w:val="28"/>
          <w:lang w:val="kk-KZ"/>
        </w:rPr>
        <w:t xml:space="preserve">+ </w:t>
      </w:r>
      <w:r w:rsidR="00F17DEB">
        <w:rPr>
          <w:rFonts w:cs="Times New Roman"/>
          <w:color w:val="000000" w:themeColor="text1"/>
          <w:szCs w:val="28"/>
          <w:lang w:val="kk-KZ"/>
        </w:rPr>
        <w:t>«</w:t>
      </w:r>
      <w:r w:rsidR="00F17DEB" w:rsidRPr="00F17DEB">
        <w:rPr>
          <w:rFonts w:cs="Times New Roman"/>
          <w:color w:val="000000" w:themeColor="text1"/>
          <w:szCs w:val="28"/>
          <w:lang w:val="kk-KZ"/>
        </w:rPr>
        <w:t>қыстақ</w:t>
      </w:r>
      <w:r w:rsidR="00F17DEB">
        <w:rPr>
          <w:rFonts w:cs="Times New Roman"/>
          <w:color w:val="000000" w:themeColor="text1"/>
          <w:szCs w:val="28"/>
          <w:lang w:val="kk-KZ"/>
        </w:rPr>
        <w:t>» (зимовка);</w:t>
      </w:r>
    </w:p>
    <w:p w14:paraId="760C99A1" w14:textId="219AF68E"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5E09D1">
        <w:rPr>
          <w:rFonts w:cs="Times New Roman"/>
          <w:color w:val="000000" w:themeColor="text1"/>
          <w:szCs w:val="28"/>
        </w:rPr>
        <w:t>оз. Аккамыс</w:t>
      </w:r>
      <w:r w:rsidR="00686935">
        <w:rPr>
          <w:rFonts w:cs="Times New Roman"/>
          <w:color w:val="000000" w:themeColor="text1"/>
          <w:szCs w:val="28"/>
          <w:lang w:val="kk-KZ"/>
        </w:rPr>
        <w:t xml:space="preserve"> </w:t>
      </w:r>
      <w:r w:rsidR="005C5246">
        <w:rPr>
          <w:rFonts w:cs="Times New Roman"/>
          <w:color w:val="000000" w:themeColor="text1"/>
          <w:szCs w:val="28"/>
          <w:lang w:val="kk-KZ"/>
        </w:rPr>
        <w:t>–</w:t>
      </w:r>
      <w:r w:rsidR="00F17DEB">
        <w:rPr>
          <w:rFonts w:cs="Times New Roman"/>
          <w:color w:val="000000" w:themeColor="text1"/>
          <w:szCs w:val="28"/>
          <w:lang w:val="kk-KZ"/>
        </w:rPr>
        <w:t xml:space="preserve"> </w:t>
      </w:r>
      <w:r w:rsidR="005C5246">
        <w:rPr>
          <w:rFonts w:cs="Times New Roman"/>
          <w:color w:val="000000" w:themeColor="text1"/>
          <w:szCs w:val="28"/>
          <w:lang w:val="kk-KZ"/>
        </w:rPr>
        <w:t>«ақ» (белый) + «қамыс» (камыш);</w:t>
      </w:r>
    </w:p>
    <w:p w14:paraId="303E5878" w14:textId="50F16C64"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96DC9" w:rsidRPr="00686935">
        <w:rPr>
          <w:rFonts w:cs="Times New Roman"/>
          <w:color w:val="000000" w:themeColor="text1"/>
          <w:szCs w:val="28"/>
          <w:lang w:val="kk-KZ"/>
        </w:rPr>
        <w:t xml:space="preserve">оз. </w:t>
      </w:r>
      <w:r w:rsidR="005E09D1" w:rsidRPr="00686935">
        <w:rPr>
          <w:rFonts w:cs="Times New Roman"/>
          <w:color w:val="000000" w:themeColor="text1"/>
          <w:szCs w:val="28"/>
          <w:lang w:val="kk-KZ"/>
        </w:rPr>
        <w:t>Шолаккунгей</w:t>
      </w:r>
      <w:r w:rsidR="00686935">
        <w:rPr>
          <w:rFonts w:cs="Times New Roman"/>
          <w:color w:val="000000" w:themeColor="text1"/>
          <w:szCs w:val="28"/>
          <w:lang w:val="kk-KZ"/>
        </w:rPr>
        <w:t xml:space="preserve"> </w:t>
      </w:r>
      <w:r w:rsidR="00011D30">
        <w:rPr>
          <w:rFonts w:cs="Times New Roman"/>
          <w:color w:val="000000" w:themeColor="text1"/>
          <w:szCs w:val="28"/>
          <w:lang w:val="kk-KZ"/>
        </w:rPr>
        <w:t>– «</w:t>
      </w:r>
      <w:r w:rsidR="00011D30" w:rsidRPr="000B17C7">
        <w:rPr>
          <w:rFonts w:cs="Times New Roman"/>
          <w:color w:val="000000" w:themeColor="text1"/>
          <w:szCs w:val="28"/>
          <w:lang w:val="kk-KZ"/>
        </w:rPr>
        <w:t>шолақ</w:t>
      </w:r>
      <w:r w:rsidR="00011D30">
        <w:rPr>
          <w:rFonts w:cs="Times New Roman"/>
          <w:color w:val="000000" w:themeColor="text1"/>
          <w:szCs w:val="28"/>
          <w:lang w:val="kk-KZ"/>
        </w:rPr>
        <w:t>»</w:t>
      </w:r>
      <w:r w:rsidR="00011D30" w:rsidRPr="000B17C7">
        <w:rPr>
          <w:rFonts w:cs="Times New Roman"/>
          <w:color w:val="000000" w:themeColor="text1"/>
          <w:szCs w:val="28"/>
          <w:lang w:val="kk-KZ"/>
        </w:rPr>
        <w:t xml:space="preserve"> (короткий) </w:t>
      </w:r>
      <w:r w:rsidR="00011D30">
        <w:rPr>
          <w:rFonts w:cs="Times New Roman"/>
          <w:color w:val="000000" w:themeColor="text1"/>
          <w:szCs w:val="28"/>
          <w:lang w:val="kk-KZ"/>
        </w:rPr>
        <w:t>+ «</w:t>
      </w:r>
      <w:r w:rsidR="00011D30" w:rsidRPr="00011D30">
        <w:rPr>
          <w:rFonts w:cs="Times New Roman"/>
          <w:color w:val="000000" w:themeColor="text1"/>
          <w:szCs w:val="28"/>
          <w:lang w:val="kk-KZ"/>
        </w:rPr>
        <w:t>күнгей</w:t>
      </w:r>
      <w:r w:rsidR="00011D30">
        <w:rPr>
          <w:rFonts w:cs="Times New Roman"/>
          <w:color w:val="000000" w:themeColor="text1"/>
          <w:szCs w:val="28"/>
          <w:lang w:val="kk-KZ"/>
        </w:rPr>
        <w:t>»</w:t>
      </w:r>
      <w:r w:rsidR="00011D30" w:rsidRPr="00011D30">
        <w:rPr>
          <w:rFonts w:cs="Times New Roman"/>
          <w:color w:val="000000" w:themeColor="text1"/>
          <w:szCs w:val="28"/>
          <w:lang w:val="kk-KZ"/>
        </w:rPr>
        <w:t xml:space="preserve"> (солнечная сторона)</w:t>
      </w:r>
      <w:r w:rsidR="00011D30">
        <w:rPr>
          <w:rFonts w:cs="Times New Roman"/>
          <w:color w:val="000000" w:themeColor="text1"/>
          <w:szCs w:val="28"/>
          <w:lang w:val="kk-KZ"/>
        </w:rPr>
        <w:t>;</w:t>
      </w:r>
    </w:p>
    <w:p w14:paraId="73BEF27F" w14:textId="58D82B1E"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686935">
        <w:rPr>
          <w:rFonts w:cs="Times New Roman"/>
          <w:color w:val="000000" w:themeColor="text1"/>
          <w:szCs w:val="28"/>
          <w:lang w:val="kk-KZ"/>
        </w:rPr>
        <w:t xml:space="preserve">р. </w:t>
      </w:r>
      <w:r w:rsidR="00A96DC9" w:rsidRPr="00686935">
        <w:rPr>
          <w:rFonts w:cs="Times New Roman"/>
          <w:color w:val="000000" w:themeColor="text1"/>
          <w:szCs w:val="28"/>
          <w:lang w:val="kk-KZ"/>
        </w:rPr>
        <w:t>Киеликара</w:t>
      </w:r>
      <w:r w:rsidR="00686935">
        <w:rPr>
          <w:rFonts w:cs="Times New Roman"/>
          <w:color w:val="000000" w:themeColor="text1"/>
          <w:szCs w:val="28"/>
          <w:lang w:val="kk-KZ"/>
        </w:rPr>
        <w:t xml:space="preserve"> </w:t>
      </w:r>
      <w:r w:rsidR="004B6662">
        <w:rPr>
          <w:rFonts w:cs="Times New Roman"/>
          <w:color w:val="000000" w:themeColor="text1"/>
          <w:szCs w:val="28"/>
          <w:lang w:val="kk-KZ"/>
        </w:rPr>
        <w:t>– «</w:t>
      </w:r>
      <w:r w:rsidR="004B6662" w:rsidRPr="004B6662">
        <w:rPr>
          <w:rFonts w:cs="Times New Roman"/>
          <w:color w:val="000000" w:themeColor="text1"/>
          <w:szCs w:val="28"/>
          <w:lang w:val="kk-KZ"/>
        </w:rPr>
        <w:t>киелі</w:t>
      </w:r>
      <w:r w:rsidR="004B6662">
        <w:rPr>
          <w:rFonts w:cs="Times New Roman"/>
          <w:color w:val="000000" w:themeColor="text1"/>
          <w:szCs w:val="28"/>
          <w:lang w:val="kk-KZ"/>
        </w:rPr>
        <w:t>»</w:t>
      </w:r>
      <w:r w:rsidR="004B6662" w:rsidRPr="004B6662">
        <w:rPr>
          <w:rFonts w:cs="Times New Roman"/>
          <w:color w:val="000000" w:themeColor="text1"/>
          <w:szCs w:val="28"/>
          <w:lang w:val="kk-KZ"/>
        </w:rPr>
        <w:t xml:space="preserve"> (священный) + </w:t>
      </w:r>
      <w:r w:rsidR="004B6662">
        <w:rPr>
          <w:rFonts w:cs="Times New Roman"/>
          <w:color w:val="000000" w:themeColor="text1"/>
          <w:szCs w:val="28"/>
          <w:lang w:val="kk-KZ"/>
        </w:rPr>
        <w:t>«</w:t>
      </w:r>
      <w:r w:rsidR="004B6662" w:rsidRPr="004B6662">
        <w:rPr>
          <w:rFonts w:cs="Times New Roman"/>
          <w:color w:val="000000" w:themeColor="text1"/>
          <w:szCs w:val="28"/>
          <w:lang w:val="kk-KZ"/>
        </w:rPr>
        <w:t>қара</w:t>
      </w:r>
      <w:r w:rsidR="004B6662">
        <w:rPr>
          <w:rFonts w:cs="Times New Roman"/>
          <w:color w:val="000000" w:themeColor="text1"/>
          <w:szCs w:val="28"/>
          <w:lang w:val="kk-KZ"/>
        </w:rPr>
        <w:t>» (</w:t>
      </w:r>
      <w:r w:rsidR="009C098D" w:rsidRPr="00790580">
        <w:rPr>
          <w:rFonts w:cs="Times New Roman"/>
          <w:color w:val="000000" w:themeColor="text1"/>
          <w:szCs w:val="28"/>
          <w:lang w:val="kk-KZ"/>
        </w:rPr>
        <w:t>подземная вода</w:t>
      </w:r>
      <w:r w:rsidR="009C098D">
        <w:rPr>
          <w:rFonts w:cs="Times New Roman"/>
          <w:color w:val="000000" w:themeColor="text1"/>
          <w:szCs w:val="28"/>
          <w:lang w:val="kk-KZ"/>
        </w:rPr>
        <w:t>);</w:t>
      </w:r>
    </w:p>
    <w:p w14:paraId="034B5946" w14:textId="77FB0239"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686935">
        <w:rPr>
          <w:rFonts w:cs="Times New Roman"/>
          <w:color w:val="000000" w:themeColor="text1"/>
          <w:szCs w:val="28"/>
          <w:lang w:val="kk-KZ"/>
        </w:rPr>
        <w:t xml:space="preserve">р. </w:t>
      </w:r>
      <w:r w:rsidR="00A96DC9" w:rsidRPr="00686935">
        <w:rPr>
          <w:rFonts w:cs="Times New Roman"/>
          <w:color w:val="000000" w:themeColor="text1"/>
          <w:szCs w:val="28"/>
          <w:lang w:val="kk-KZ"/>
        </w:rPr>
        <w:t>Ушкызыл</w:t>
      </w:r>
      <w:r w:rsidR="00686935">
        <w:rPr>
          <w:rFonts w:cs="Times New Roman"/>
          <w:color w:val="000000" w:themeColor="text1"/>
          <w:szCs w:val="28"/>
          <w:lang w:val="kk-KZ"/>
        </w:rPr>
        <w:t xml:space="preserve"> </w:t>
      </w:r>
      <w:r w:rsidR="009C098D">
        <w:rPr>
          <w:rFonts w:cs="Times New Roman"/>
          <w:color w:val="000000" w:themeColor="text1"/>
          <w:szCs w:val="28"/>
          <w:lang w:val="kk-KZ"/>
        </w:rPr>
        <w:t>– «</w:t>
      </w:r>
      <w:r w:rsidR="009C098D" w:rsidRPr="009C098D">
        <w:rPr>
          <w:rFonts w:cs="Times New Roman"/>
          <w:color w:val="000000" w:themeColor="text1"/>
          <w:szCs w:val="28"/>
          <w:lang w:val="kk-KZ"/>
        </w:rPr>
        <w:t>үш</w:t>
      </w:r>
      <w:r w:rsidR="009C098D">
        <w:rPr>
          <w:rFonts w:cs="Times New Roman"/>
          <w:color w:val="000000" w:themeColor="text1"/>
          <w:szCs w:val="28"/>
          <w:lang w:val="kk-KZ"/>
        </w:rPr>
        <w:t>» (три)</w:t>
      </w:r>
      <w:r w:rsidR="009C098D" w:rsidRPr="009C098D">
        <w:rPr>
          <w:rFonts w:cs="Times New Roman"/>
          <w:color w:val="000000" w:themeColor="text1"/>
          <w:szCs w:val="28"/>
          <w:lang w:val="kk-KZ"/>
        </w:rPr>
        <w:t xml:space="preserve"> + </w:t>
      </w:r>
      <w:r w:rsidR="009C098D">
        <w:rPr>
          <w:rFonts w:cs="Times New Roman"/>
          <w:color w:val="000000" w:themeColor="text1"/>
          <w:szCs w:val="28"/>
          <w:lang w:val="kk-KZ"/>
        </w:rPr>
        <w:t>«</w:t>
      </w:r>
      <w:r w:rsidR="009C098D" w:rsidRPr="009C098D">
        <w:rPr>
          <w:rFonts w:cs="Times New Roman"/>
          <w:color w:val="000000" w:themeColor="text1"/>
          <w:szCs w:val="28"/>
          <w:lang w:val="kk-KZ"/>
        </w:rPr>
        <w:t>қызыл</w:t>
      </w:r>
      <w:r w:rsidR="009C098D">
        <w:rPr>
          <w:rFonts w:cs="Times New Roman"/>
          <w:color w:val="000000" w:themeColor="text1"/>
          <w:szCs w:val="28"/>
          <w:lang w:val="kk-KZ"/>
        </w:rPr>
        <w:t>» (красный);</w:t>
      </w:r>
    </w:p>
    <w:p w14:paraId="7AF1CA15" w14:textId="1A2296C2"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DC14C4" w:rsidRPr="00686935">
        <w:rPr>
          <w:rFonts w:cs="Times New Roman"/>
          <w:color w:val="000000" w:themeColor="text1"/>
          <w:szCs w:val="28"/>
          <w:lang w:val="kk-KZ"/>
        </w:rPr>
        <w:t xml:space="preserve">оз. </w:t>
      </w:r>
      <w:r w:rsidR="00A96DC9" w:rsidRPr="00686935">
        <w:rPr>
          <w:rFonts w:cs="Times New Roman"/>
          <w:color w:val="000000" w:themeColor="text1"/>
          <w:szCs w:val="28"/>
          <w:lang w:val="kk-KZ"/>
        </w:rPr>
        <w:t>Майкус</w:t>
      </w:r>
      <w:r w:rsidR="00686935">
        <w:rPr>
          <w:rFonts w:cs="Times New Roman"/>
          <w:color w:val="000000" w:themeColor="text1"/>
          <w:szCs w:val="28"/>
          <w:lang w:val="kk-KZ"/>
        </w:rPr>
        <w:t xml:space="preserve"> </w:t>
      </w:r>
      <w:r w:rsidR="007144D2">
        <w:rPr>
          <w:rFonts w:cs="Times New Roman"/>
          <w:color w:val="000000" w:themeColor="text1"/>
          <w:szCs w:val="28"/>
          <w:lang w:val="kk-KZ"/>
        </w:rPr>
        <w:t>–</w:t>
      </w:r>
      <w:r w:rsidR="009C098D">
        <w:rPr>
          <w:rFonts w:cs="Times New Roman"/>
          <w:color w:val="000000" w:themeColor="text1"/>
          <w:szCs w:val="28"/>
          <w:lang w:val="kk-KZ"/>
        </w:rPr>
        <w:t xml:space="preserve"> </w:t>
      </w:r>
      <w:r w:rsidR="007144D2">
        <w:rPr>
          <w:rFonts w:cs="Times New Roman"/>
          <w:color w:val="000000" w:themeColor="text1"/>
          <w:szCs w:val="28"/>
          <w:lang w:val="kk-KZ"/>
        </w:rPr>
        <w:t>«</w:t>
      </w:r>
      <w:r w:rsidR="007144D2" w:rsidRPr="007144D2">
        <w:rPr>
          <w:rFonts w:cs="Times New Roman"/>
          <w:color w:val="000000" w:themeColor="text1"/>
          <w:szCs w:val="28"/>
          <w:lang w:val="kk-KZ"/>
        </w:rPr>
        <w:t>май</w:t>
      </w:r>
      <w:r w:rsidR="007144D2">
        <w:rPr>
          <w:rFonts w:cs="Times New Roman"/>
          <w:color w:val="000000" w:themeColor="text1"/>
          <w:szCs w:val="28"/>
          <w:lang w:val="kk-KZ"/>
        </w:rPr>
        <w:t>»</w:t>
      </w:r>
      <w:r w:rsidR="007144D2" w:rsidRPr="007144D2">
        <w:rPr>
          <w:rFonts w:cs="Times New Roman"/>
          <w:color w:val="000000" w:themeColor="text1"/>
          <w:szCs w:val="28"/>
          <w:lang w:val="kk-KZ"/>
        </w:rPr>
        <w:t xml:space="preserve"> (жирный) + </w:t>
      </w:r>
      <w:r w:rsidR="007144D2">
        <w:rPr>
          <w:rFonts w:cs="Times New Roman"/>
          <w:color w:val="000000" w:themeColor="text1"/>
          <w:szCs w:val="28"/>
          <w:lang w:val="kk-KZ"/>
        </w:rPr>
        <w:t>«</w:t>
      </w:r>
      <w:r w:rsidR="007144D2" w:rsidRPr="007144D2">
        <w:rPr>
          <w:rFonts w:cs="Times New Roman"/>
          <w:color w:val="000000" w:themeColor="text1"/>
          <w:szCs w:val="28"/>
          <w:lang w:val="kk-KZ"/>
        </w:rPr>
        <w:t>құс</w:t>
      </w:r>
      <w:r w:rsidR="007144D2">
        <w:rPr>
          <w:rFonts w:cs="Times New Roman"/>
          <w:color w:val="000000" w:themeColor="text1"/>
          <w:szCs w:val="28"/>
          <w:lang w:val="kk-KZ"/>
        </w:rPr>
        <w:t>» (птица);</w:t>
      </w:r>
    </w:p>
    <w:p w14:paraId="6A5BBD0E" w14:textId="3BFE4287"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DC14C4" w:rsidRPr="00686935">
        <w:rPr>
          <w:rFonts w:cs="Times New Roman"/>
          <w:color w:val="000000" w:themeColor="text1"/>
          <w:szCs w:val="28"/>
          <w:lang w:val="kk-KZ"/>
        </w:rPr>
        <w:t xml:space="preserve">оз. </w:t>
      </w:r>
      <w:r w:rsidR="00A96DC9" w:rsidRPr="00686935">
        <w:rPr>
          <w:rFonts w:cs="Times New Roman"/>
          <w:color w:val="000000" w:themeColor="text1"/>
          <w:szCs w:val="28"/>
          <w:lang w:val="kk-KZ"/>
        </w:rPr>
        <w:t>Донсары</w:t>
      </w:r>
      <w:r w:rsidR="00686935">
        <w:rPr>
          <w:rFonts w:cs="Times New Roman"/>
          <w:color w:val="000000" w:themeColor="text1"/>
          <w:szCs w:val="28"/>
          <w:lang w:val="kk-KZ"/>
        </w:rPr>
        <w:t xml:space="preserve"> </w:t>
      </w:r>
      <w:r w:rsidR="007144D2">
        <w:rPr>
          <w:rFonts w:cs="Times New Roman"/>
          <w:color w:val="000000" w:themeColor="text1"/>
          <w:szCs w:val="28"/>
          <w:lang w:val="kk-KZ"/>
        </w:rPr>
        <w:t>– «</w:t>
      </w:r>
      <w:r w:rsidR="007144D2" w:rsidRPr="007144D2">
        <w:rPr>
          <w:rFonts w:cs="Times New Roman"/>
          <w:color w:val="000000" w:themeColor="text1"/>
          <w:szCs w:val="28"/>
          <w:lang w:val="kk-KZ"/>
        </w:rPr>
        <w:t>доң</w:t>
      </w:r>
      <w:r w:rsidR="007144D2">
        <w:rPr>
          <w:rFonts w:cs="Times New Roman"/>
          <w:color w:val="000000" w:themeColor="text1"/>
          <w:szCs w:val="28"/>
          <w:lang w:val="kk-KZ"/>
        </w:rPr>
        <w:t>»</w:t>
      </w:r>
      <w:r w:rsidR="007144D2" w:rsidRPr="007144D2">
        <w:rPr>
          <w:rFonts w:cs="Times New Roman"/>
          <w:color w:val="000000" w:themeColor="text1"/>
          <w:szCs w:val="28"/>
          <w:lang w:val="kk-KZ"/>
        </w:rPr>
        <w:t xml:space="preserve"> (возвышенность, холм) + </w:t>
      </w:r>
      <w:r w:rsidR="007144D2">
        <w:rPr>
          <w:rFonts w:cs="Times New Roman"/>
          <w:color w:val="000000" w:themeColor="text1"/>
          <w:szCs w:val="28"/>
          <w:lang w:val="kk-KZ"/>
        </w:rPr>
        <w:t>«</w:t>
      </w:r>
      <w:r w:rsidR="007144D2" w:rsidRPr="007144D2">
        <w:rPr>
          <w:rFonts w:cs="Times New Roman"/>
          <w:color w:val="000000" w:themeColor="text1"/>
          <w:szCs w:val="28"/>
          <w:lang w:val="kk-KZ"/>
        </w:rPr>
        <w:t>сары</w:t>
      </w:r>
      <w:r w:rsidR="007144D2">
        <w:rPr>
          <w:rFonts w:cs="Times New Roman"/>
          <w:color w:val="000000" w:themeColor="text1"/>
          <w:szCs w:val="28"/>
          <w:lang w:val="kk-KZ"/>
        </w:rPr>
        <w:t>»</w:t>
      </w:r>
      <w:r w:rsidR="007144D2" w:rsidRPr="007144D2">
        <w:rPr>
          <w:rFonts w:cs="Times New Roman"/>
          <w:color w:val="000000" w:themeColor="text1"/>
          <w:szCs w:val="28"/>
          <w:lang w:val="kk-KZ"/>
        </w:rPr>
        <w:t xml:space="preserve"> (желтый, широкий)</w:t>
      </w:r>
      <w:r w:rsidR="007144D2">
        <w:rPr>
          <w:rFonts w:cs="Times New Roman"/>
          <w:color w:val="000000" w:themeColor="text1"/>
          <w:szCs w:val="28"/>
          <w:lang w:val="kk-KZ"/>
        </w:rPr>
        <w:t>,</w:t>
      </w:r>
    </w:p>
    <w:p w14:paraId="1E294021" w14:textId="244B1BC6"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686935">
        <w:rPr>
          <w:rFonts w:cs="Times New Roman"/>
          <w:color w:val="000000" w:themeColor="text1"/>
          <w:szCs w:val="28"/>
          <w:lang w:val="kk-KZ"/>
        </w:rPr>
        <w:t xml:space="preserve">р. </w:t>
      </w:r>
      <w:r w:rsidR="00A96DC9" w:rsidRPr="00686935">
        <w:rPr>
          <w:rFonts w:cs="Times New Roman"/>
          <w:color w:val="000000" w:themeColor="text1"/>
          <w:szCs w:val="28"/>
          <w:lang w:val="kk-KZ"/>
        </w:rPr>
        <w:t>Ащысу</w:t>
      </w:r>
      <w:r w:rsidR="00686935">
        <w:rPr>
          <w:rFonts w:cs="Times New Roman"/>
          <w:color w:val="000000" w:themeColor="text1"/>
          <w:szCs w:val="28"/>
          <w:lang w:val="kk-KZ"/>
        </w:rPr>
        <w:t xml:space="preserve"> </w:t>
      </w:r>
      <w:r w:rsidR="007144D2">
        <w:rPr>
          <w:rFonts w:cs="Times New Roman"/>
          <w:color w:val="000000" w:themeColor="text1"/>
          <w:szCs w:val="28"/>
          <w:lang w:val="kk-KZ"/>
        </w:rPr>
        <w:t>– «</w:t>
      </w:r>
      <w:r w:rsidR="007144D2" w:rsidRPr="007144D2">
        <w:rPr>
          <w:rFonts w:cs="Times New Roman"/>
          <w:color w:val="000000" w:themeColor="text1"/>
          <w:szCs w:val="28"/>
          <w:lang w:val="kk-KZ"/>
        </w:rPr>
        <w:t>ащы</w:t>
      </w:r>
      <w:r w:rsidR="007144D2">
        <w:rPr>
          <w:rFonts w:cs="Times New Roman"/>
          <w:color w:val="000000" w:themeColor="text1"/>
          <w:szCs w:val="28"/>
          <w:lang w:val="kk-KZ"/>
        </w:rPr>
        <w:t>» (горький)</w:t>
      </w:r>
      <w:r w:rsidR="007144D2" w:rsidRPr="007144D2">
        <w:rPr>
          <w:rFonts w:cs="Times New Roman"/>
          <w:color w:val="000000" w:themeColor="text1"/>
          <w:szCs w:val="28"/>
          <w:lang w:val="kk-KZ"/>
        </w:rPr>
        <w:t xml:space="preserve"> + </w:t>
      </w:r>
      <w:r w:rsidR="007144D2">
        <w:rPr>
          <w:rFonts w:cs="Times New Roman"/>
          <w:color w:val="000000" w:themeColor="text1"/>
          <w:szCs w:val="28"/>
          <w:lang w:val="kk-KZ"/>
        </w:rPr>
        <w:t>«</w:t>
      </w:r>
      <w:r w:rsidR="007144D2" w:rsidRPr="007144D2">
        <w:rPr>
          <w:rFonts w:cs="Times New Roman"/>
          <w:color w:val="000000" w:themeColor="text1"/>
          <w:szCs w:val="28"/>
          <w:lang w:val="kk-KZ"/>
        </w:rPr>
        <w:t>су</w:t>
      </w:r>
      <w:r w:rsidR="007144D2">
        <w:rPr>
          <w:rFonts w:cs="Times New Roman"/>
          <w:color w:val="000000" w:themeColor="text1"/>
          <w:szCs w:val="28"/>
          <w:lang w:val="kk-KZ"/>
        </w:rPr>
        <w:t>» (вода);</w:t>
      </w:r>
    </w:p>
    <w:p w14:paraId="2C3160FD" w14:textId="70752F87" w:rsidR="00686935" w:rsidRDefault="00603175" w:rsidP="008E69F2">
      <w:pPr>
        <w:tabs>
          <w:tab w:val="left" w:pos="0"/>
        </w:tabs>
        <w:ind w:firstLine="709"/>
        <w:rPr>
          <w:rFonts w:cs="Times New Roman"/>
          <w:color w:val="000000" w:themeColor="text1"/>
          <w:szCs w:val="28"/>
          <w:lang w:val="kk-KZ"/>
        </w:rPr>
      </w:pPr>
      <w:r w:rsidRPr="00603175">
        <w:rPr>
          <w:rFonts w:cs="Times New Roman"/>
          <w:color w:val="000000" w:themeColor="text1"/>
          <w:szCs w:val="28"/>
          <w:lang w:val="kk-KZ"/>
        </w:rPr>
        <w:t>–</w:t>
      </w:r>
      <w:r>
        <w:rPr>
          <w:rFonts w:cs="Times New Roman"/>
          <w:szCs w:val="28"/>
          <w:lang w:val="kk-KZ"/>
        </w:rPr>
        <w:t xml:space="preserve"> </w:t>
      </w:r>
      <w:r w:rsidR="0097349C" w:rsidRPr="00686935">
        <w:rPr>
          <w:rFonts w:cs="Times New Roman"/>
          <w:color w:val="000000" w:themeColor="text1"/>
          <w:szCs w:val="28"/>
          <w:lang w:val="kk-KZ"/>
        </w:rPr>
        <w:t xml:space="preserve">р. </w:t>
      </w:r>
      <w:r w:rsidR="00A96DC9" w:rsidRPr="00686935">
        <w:rPr>
          <w:rFonts w:cs="Times New Roman"/>
          <w:color w:val="000000" w:themeColor="text1"/>
          <w:szCs w:val="28"/>
          <w:lang w:val="kk-KZ"/>
        </w:rPr>
        <w:t>Калмаккырган</w:t>
      </w:r>
      <w:r w:rsidR="00686935">
        <w:rPr>
          <w:rFonts w:cs="Times New Roman"/>
          <w:color w:val="000000" w:themeColor="text1"/>
          <w:szCs w:val="28"/>
          <w:lang w:val="kk-KZ"/>
        </w:rPr>
        <w:t xml:space="preserve"> </w:t>
      </w:r>
      <w:r w:rsidR="007144D2">
        <w:rPr>
          <w:rFonts w:cs="Times New Roman"/>
          <w:color w:val="000000" w:themeColor="text1"/>
          <w:szCs w:val="28"/>
          <w:lang w:val="kk-KZ"/>
        </w:rPr>
        <w:t>– «</w:t>
      </w:r>
      <w:r w:rsidR="007144D2" w:rsidRPr="007144D2">
        <w:rPr>
          <w:rFonts w:cs="Times New Roman"/>
          <w:color w:val="000000" w:themeColor="text1"/>
          <w:szCs w:val="28"/>
          <w:lang w:val="kk-KZ"/>
        </w:rPr>
        <w:t>қалмақ</w:t>
      </w:r>
      <w:r w:rsidR="007144D2">
        <w:rPr>
          <w:rFonts w:cs="Times New Roman"/>
          <w:color w:val="000000" w:themeColor="text1"/>
          <w:szCs w:val="28"/>
          <w:lang w:val="kk-KZ"/>
        </w:rPr>
        <w:t>» (калмык) +</w:t>
      </w:r>
      <w:r w:rsidR="007144D2" w:rsidRPr="007144D2">
        <w:rPr>
          <w:rFonts w:cs="Times New Roman"/>
          <w:color w:val="000000" w:themeColor="text1"/>
          <w:szCs w:val="28"/>
          <w:lang w:val="kk-KZ"/>
        </w:rPr>
        <w:t xml:space="preserve"> </w:t>
      </w:r>
      <w:r w:rsidR="007144D2">
        <w:rPr>
          <w:rFonts w:cs="Times New Roman"/>
          <w:color w:val="000000" w:themeColor="text1"/>
          <w:szCs w:val="28"/>
          <w:lang w:val="kk-KZ"/>
        </w:rPr>
        <w:t>«</w:t>
      </w:r>
      <w:r w:rsidR="007144D2" w:rsidRPr="007144D2">
        <w:rPr>
          <w:rFonts w:cs="Times New Roman"/>
          <w:color w:val="000000" w:themeColor="text1"/>
          <w:szCs w:val="28"/>
          <w:lang w:val="kk-KZ"/>
        </w:rPr>
        <w:t>қырылған</w:t>
      </w:r>
      <w:r w:rsidR="007144D2">
        <w:rPr>
          <w:rFonts w:cs="Times New Roman"/>
          <w:color w:val="000000" w:themeColor="text1"/>
          <w:szCs w:val="28"/>
          <w:lang w:val="kk-KZ"/>
        </w:rPr>
        <w:t>»</w:t>
      </w:r>
      <w:r w:rsidR="007144D2" w:rsidRPr="007144D2">
        <w:rPr>
          <w:rFonts w:cs="Times New Roman"/>
          <w:color w:val="000000" w:themeColor="text1"/>
          <w:szCs w:val="28"/>
          <w:lang w:val="kk-KZ"/>
        </w:rPr>
        <w:t xml:space="preserve"> (истреблен)</w:t>
      </w:r>
      <w:r w:rsidR="007144D2">
        <w:rPr>
          <w:rFonts w:cs="Times New Roman"/>
          <w:color w:val="000000" w:themeColor="text1"/>
          <w:szCs w:val="28"/>
          <w:lang w:val="kk-KZ"/>
        </w:rPr>
        <w:t>;</w:t>
      </w:r>
    </w:p>
    <w:p w14:paraId="0CF93C83" w14:textId="5AAD3B83"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686935">
        <w:rPr>
          <w:rFonts w:cs="Times New Roman"/>
          <w:color w:val="000000" w:themeColor="text1"/>
          <w:szCs w:val="28"/>
          <w:lang w:val="kk-KZ"/>
        </w:rPr>
        <w:t xml:space="preserve">р. </w:t>
      </w:r>
      <w:r w:rsidR="00A96DC9" w:rsidRPr="00686935">
        <w:rPr>
          <w:rFonts w:cs="Times New Roman"/>
          <w:color w:val="000000" w:themeColor="text1"/>
          <w:szCs w:val="28"/>
          <w:lang w:val="kk-KZ"/>
        </w:rPr>
        <w:t>Тулкисай</w:t>
      </w:r>
      <w:r w:rsidR="00686935">
        <w:rPr>
          <w:rFonts w:cs="Times New Roman"/>
          <w:color w:val="000000" w:themeColor="text1"/>
          <w:szCs w:val="28"/>
          <w:lang w:val="kk-KZ"/>
        </w:rPr>
        <w:t xml:space="preserve"> </w:t>
      </w:r>
      <w:r w:rsidR="005E6E88">
        <w:rPr>
          <w:rFonts w:cs="Times New Roman"/>
          <w:color w:val="000000" w:themeColor="text1"/>
          <w:szCs w:val="28"/>
          <w:lang w:val="kk-KZ"/>
        </w:rPr>
        <w:t>– «</w:t>
      </w:r>
      <w:r w:rsidR="005E6E88" w:rsidRPr="005E6E88">
        <w:rPr>
          <w:rFonts w:cs="Times New Roman"/>
          <w:color w:val="000000" w:themeColor="text1"/>
          <w:szCs w:val="28"/>
          <w:lang w:val="kk-KZ"/>
        </w:rPr>
        <w:t>түлкі</w:t>
      </w:r>
      <w:r w:rsidR="005E6E88">
        <w:rPr>
          <w:rFonts w:cs="Times New Roman"/>
          <w:color w:val="000000" w:themeColor="text1"/>
          <w:szCs w:val="28"/>
          <w:lang w:val="kk-KZ"/>
        </w:rPr>
        <w:t>»</w:t>
      </w:r>
      <w:r w:rsidR="005E6E88" w:rsidRPr="005E6E88">
        <w:rPr>
          <w:rFonts w:cs="Times New Roman"/>
          <w:color w:val="000000" w:themeColor="text1"/>
          <w:szCs w:val="28"/>
          <w:lang w:val="kk-KZ"/>
        </w:rPr>
        <w:t xml:space="preserve"> </w:t>
      </w:r>
      <w:r w:rsidR="005E6E88">
        <w:rPr>
          <w:rFonts w:cs="Times New Roman"/>
          <w:color w:val="000000" w:themeColor="text1"/>
          <w:szCs w:val="28"/>
          <w:lang w:val="kk-KZ"/>
        </w:rPr>
        <w:t xml:space="preserve">(лиса) </w:t>
      </w:r>
      <w:r w:rsidR="005E6E88" w:rsidRPr="005E6E88">
        <w:rPr>
          <w:rFonts w:cs="Times New Roman"/>
          <w:color w:val="000000" w:themeColor="text1"/>
          <w:szCs w:val="28"/>
          <w:lang w:val="kk-KZ"/>
        </w:rPr>
        <w:t xml:space="preserve">+ </w:t>
      </w:r>
      <w:r w:rsidR="005E6E88">
        <w:rPr>
          <w:rFonts w:cs="Times New Roman"/>
          <w:color w:val="000000" w:themeColor="text1"/>
          <w:szCs w:val="28"/>
          <w:lang w:val="kk-KZ"/>
        </w:rPr>
        <w:t>«</w:t>
      </w:r>
      <w:r w:rsidR="005E6E88" w:rsidRPr="005E6E88">
        <w:rPr>
          <w:rFonts w:cs="Times New Roman"/>
          <w:color w:val="000000" w:themeColor="text1"/>
          <w:szCs w:val="28"/>
          <w:lang w:val="kk-KZ"/>
        </w:rPr>
        <w:t>сай</w:t>
      </w:r>
      <w:r w:rsidR="005E6E88">
        <w:rPr>
          <w:rFonts w:cs="Times New Roman"/>
          <w:color w:val="000000" w:themeColor="text1"/>
          <w:szCs w:val="28"/>
          <w:lang w:val="kk-KZ"/>
        </w:rPr>
        <w:t>» (</w:t>
      </w:r>
      <w:r w:rsidR="00964D5B">
        <w:rPr>
          <w:rFonts w:cs="Times New Roman"/>
          <w:color w:val="000000" w:themeColor="text1"/>
          <w:szCs w:val="28"/>
          <w:lang w:val="kk-KZ"/>
        </w:rPr>
        <w:t>овраг, ложбина</w:t>
      </w:r>
      <w:r w:rsidR="005E6E88">
        <w:rPr>
          <w:rFonts w:cs="Times New Roman"/>
          <w:color w:val="000000" w:themeColor="text1"/>
          <w:szCs w:val="28"/>
          <w:lang w:val="kk-KZ"/>
        </w:rPr>
        <w:t>);</w:t>
      </w:r>
    </w:p>
    <w:p w14:paraId="1997098B" w14:textId="42D0F8F7"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7349C" w:rsidRPr="00686935">
        <w:rPr>
          <w:rFonts w:cs="Times New Roman"/>
          <w:color w:val="000000" w:themeColor="text1"/>
          <w:szCs w:val="28"/>
          <w:lang w:val="kk-KZ"/>
        </w:rPr>
        <w:t xml:space="preserve">р. </w:t>
      </w:r>
      <w:r w:rsidR="00A96DC9" w:rsidRPr="00686935">
        <w:rPr>
          <w:rFonts w:cs="Times New Roman"/>
          <w:color w:val="000000" w:themeColor="text1"/>
          <w:szCs w:val="28"/>
          <w:lang w:val="kk-KZ"/>
        </w:rPr>
        <w:t>Бозбие</w:t>
      </w:r>
      <w:r w:rsidR="00686935">
        <w:rPr>
          <w:rFonts w:cs="Times New Roman"/>
          <w:color w:val="000000" w:themeColor="text1"/>
          <w:szCs w:val="28"/>
          <w:lang w:val="kk-KZ"/>
        </w:rPr>
        <w:t xml:space="preserve"> </w:t>
      </w:r>
      <w:r w:rsidR="00D77650">
        <w:rPr>
          <w:rFonts w:cs="Times New Roman"/>
          <w:color w:val="000000" w:themeColor="text1"/>
          <w:szCs w:val="28"/>
          <w:lang w:val="kk-KZ"/>
        </w:rPr>
        <w:t>–</w:t>
      </w:r>
      <w:r w:rsidR="00964D5B">
        <w:rPr>
          <w:rFonts w:cs="Times New Roman"/>
          <w:color w:val="000000" w:themeColor="text1"/>
          <w:szCs w:val="28"/>
          <w:lang w:val="kk-KZ"/>
        </w:rPr>
        <w:t xml:space="preserve"> </w:t>
      </w:r>
      <w:r w:rsidR="00D77650">
        <w:rPr>
          <w:rFonts w:cs="Times New Roman"/>
          <w:color w:val="000000" w:themeColor="text1"/>
          <w:szCs w:val="28"/>
          <w:lang w:val="kk-KZ"/>
        </w:rPr>
        <w:t>«боз» (белый, сивый) + «бие» (кобыл</w:t>
      </w:r>
      <w:r w:rsidR="001D323B">
        <w:rPr>
          <w:rFonts w:cs="Times New Roman"/>
          <w:color w:val="000000" w:themeColor="text1"/>
          <w:szCs w:val="28"/>
          <w:lang w:val="kk-KZ"/>
        </w:rPr>
        <w:t>ица</w:t>
      </w:r>
      <w:r w:rsidR="00D77650">
        <w:rPr>
          <w:rFonts w:cs="Times New Roman"/>
          <w:color w:val="000000" w:themeColor="text1"/>
          <w:szCs w:val="28"/>
          <w:lang w:val="kk-KZ"/>
        </w:rPr>
        <w:t>);</w:t>
      </w:r>
    </w:p>
    <w:p w14:paraId="4C482915" w14:textId="65EBF68B"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DC14C4" w:rsidRPr="00686935">
        <w:rPr>
          <w:rFonts w:cs="Times New Roman"/>
          <w:color w:val="000000" w:themeColor="text1"/>
          <w:szCs w:val="28"/>
          <w:lang w:val="kk-KZ"/>
        </w:rPr>
        <w:t xml:space="preserve">оз. </w:t>
      </w:r>
      <w:r w:rsidR="00A96DC9" w:rsidRPr="00686935">
        <w:rPr>
          <w:rFonts w:cs="Times New Roman"/>
          <w:color w:val="000000" w:themeColor="text1"/>
          <w:szCs w:val="28"/>
          <w:lang w:val="kk-KZ"/>
        </w:rPr>
        <w:t>Жаксыкылыш</w:t>
      </w:r>
      <w:r w:rsidR="00686935">
        <w:rPr>
          <w:rFonts w:cs="Times New Roman"/>
          <w:color w:val="000000" w:themeColor="text1"/>
          <w:szCs w:val="28"/>
          <w:lang w:val="kk-KZ"/>
        </w:rPr>
        <w:t xml:space="preserve"> </w:t>
      </w:r>
      <w:r w:rsidR="00422EFE">
        <w:rPr>
          <w:rFonts w:cs="Times New Roman"/>
          <w:color w:val="000000" w:themeColor="text1"/>
          <w:szCs w:val="28"/>
          <w:lang w:val="kk-KZ"/>
        </w:rPr>
        <w:t>– «жақсы» (хороший) + «қылыш» (сабля);</w:t>
      </w:r>
    </w:p>
    <w:p w14:paraId="697500AF" w14:textId="285E1208"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A162B" w:rsidRPr="00686935">
        <w:rPr>
          <w:rFonts w:cs="Times New Roman"/>
          <w:color w:val="000000" w:themeColor="text1"/>
          <w:szCs w:val="28"/>
          <w:lang w:val="kk-KZ"/>
        </w:rPr>
        <w:t xml:space="preserve">р. </w:t>
      </w:r>
      <w:r w:rsidR="00A96DC9" w:rsidRPr="00686935">
        <w:rPr>
          <w:rFonts w:cs="Times New Roman"/>
          <w:color w:val="000000" w:themeColor="text1"/>
          <w:szCs w:val="28"/>
          <w:lang w:val="kk-KZ"/>
        </w:rPr>
        <w:t>Акмылтык</w:t>
      </w:r>
      <w:r w:rsidR="00686935">
        <w:rPr>
          <w:rFonts w:cs="Times New Roman"/>
          <w:color w:val="000000" w:themeColor="text1"/>
          <w:szCs w:val="28"/>
          <w:lang w:val="kk-KZ"/>
        </w:rPr>
        <w:t xml:space="preserve"> </w:t>
      </w:r>
      <w:r w:rsidR="006104C1">
        <w:rPr>
          <w:rFonts w:cs="Times New Roman"/>
          <w:color w:val="000000" w:themeColor="text1"/>
          <w:szCs w:val="28"/>
          <w:lang w:val="kk-KZ"/>
        </w:rPr>
        <w:t>– «ақ» (белый) + «мылтық» (оружие);</w:t>
      </w:r>
    </w:p>
    <w:p w14:paraId="3646F3ED" w14:textId="3BE68716"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DC14C4" w:rsidRPr="005E09D1">
        <w:rPr>
          <w:rFonts w:cs="Times New Roman"/>
          <w:color w:val="000000" w:themeColor="text1"/>
          <w:szCs w:val="28"/>
        </w:rPr>
        <w:t xml:space="preserve">оз. </w:t>
      </w:r>
      <w:r w:rsidR="00A96DC9" w:rsidRPr="005E09D1">
        <w:rPr>
          <w:rFonts w:cs="Times New Roman"/>
          <w:color w:val="000000" w:themeColor="text1"/>
          <w:szCs w:val="28"/>
        </w:rPr>
        <w:t>Ержансор</w:t>
      </w:r>
      <w:r w:rsidR="00686935">
        <w:rPr>
          <w:rFonts w:cs="Times New Roman"/>
          <w:color w:val="000000" w:themeColor="text1"/>
          <w:szCs w:val="28"/>
          <w:lang w:val="kk-KZ"/>
        </w:rPr>
        <w:t xml:space="preserve"> </w:t>
      </w:r>
      <w:r w:rsidR="006104C1">
        <w:rPr>
          <w:rFonts w:cs="Times New Roman"/>
          <w:color w:val="000000" w:themeColor="text1"/>
          <w:szCs w:val="28"/>
          <w:lang w:val="kk-KZ"/>
        </w:rPr>
        <w:t xml:space="preserve">– </w:t>
      </w:r>
      <w:r w:rsidR="006104C1" w:rsidRPr="006104C1">
        <w:rPr>
          <w:rFonts w:cs="Times New Roman"/>
          <w:color w:val="000000" w:themeColor="text1"/>
          <w:szCs w:val="28"/>
          <w:lang w:val="kk-KZ"/>
        </w:rPr>
        <w:t>антропоним</w:t>
      </w:r>
      <w:r w:rsidR="006104C1">
        <w:rPr>
          <w:rFonts w:cs="Times New Roman"/>
          <w:color w:val="000000" w:themeColor="text1"/>
          <w:szCs w:val="28"/>
          <w:lang w:val="kk-KZ"/>
        </w:rPr>
        <w:t xml:space="preserve"> </w:t>
      </w:r>
      <w:r w:rsidR="006104C1" w:rsidRPr="006104C1">
        <w:rPr>
          <w:rFonts w:cs="Times New Roman"/>
          <w:color w:val="000000" w:themeColor="text1"/>
          <w:szCs w:val="28"/>
          <w:lang w:val="kk-KZ"/>
        </w:rPr>
        <w:t xml:space="preserve">+ </w:t>
      </w:r>
      <w:r w:rsidR="006104C1">
        <w:rPr>
          <w:rFonts w:cs="Times New Roman"/>
          <w:color w:val="000000" w:themeColor="text1"/>
          <w:szCs w:val="28"/>
          <w:lang w:val="kk-KZ"/>
        </w:rPr>
        <w:t>«</w:t>
      </w:r>
      <w:r w:rsidR="006104C1" w:rsidRPr="006104C1">
        <w:rPr>
          <w:rFonts w:cs="Times New Roman"/>
          <w:color w:val="000000" w:themeColor="text1"/>
          <w:szCs w:val="28"/>
          <w:lang w:val="kk-KZ"/>
        </w:rPr>
        <w:t>сор</w:t>
      </w:r>
      <w:r w:rsidR="006104C1">
        <w:rPr>
          <w:rFonts w:cs="Times New Roman"/>
          <w:color w:val="000000" w:themeColor="text1"/>
          <w:szCs w:val="28"/>
          <w:lang w:val="kk-KZ"/>
        </w:rPr>
        <w:t>» (солончак);</w:t>
      </w:r>
    </w:p>
    <w:p w14:paraId="45A8A20E" w14:textId="15D92A17"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DC14C4" w:rsidRPr="005E09D1">
        <w:rPr>
          <w:rFonts w:cs="Times New Roman"/>
          <w:color w:val="000000" w:themeColor="text1"/>
          <w:szCs w:val="28"/>
        </w:rPr>
        <w:t xml:space="preserve">оз. </w:t>
      </w:r>
      <w:r w:rsidR="00A96DC9" w:rsidRPr="005E09D1">
        <w:rPr>
          <w:rFonts w:cs="Times New Roman"/>
          <w:color w:val="000000" w:themeColor="text1"/>
          <w:szCs w:val="28"/>
        </w:rPr>
        <w:t>Таймассор</w:t>
      </w:r>
      <w:r w:rsidR="00686935">
        <w:rPr>
          <w:rFonts w:cs="Times New Roman"/>
          <w:color w:val="000000" w:themeColor="text1"/>
          <w:szCs w:val="28"/>
          <w:lang w:val="kk-KZ"/>
        </w:rPr>
        <w:t xml:space="preserve"> </w:t>
      </w:r>
      <w:r w:rsidR="00E24CFB">
        <w:rPr>
          <w:rFonts w:cs="Times New Roman"/>
          <w:color w:val="000000" w:themeColor="text1"/>
          <w:szCs w:val="28"/>
          <w:lang w:val="kk-KZ"/>
        </w:rPr>
        <w:t>–</w:t>
      </w:r>
      <w:r w:rsidR="006104C1">
        <w:rPr>
          <w:rFonts w:cs="Times New Roman"/>
          <w:color w:val="000000" w:themeColor="text1"/>
          <w:szCs w:val="28"/>
          <w:lang w:val="kk-KZ"/>
        </w:rPr>
        <w:t xml:space="preserve"> </w:t>
      </w:r>
      <w:r w:rsidR="00E24CFB" w:rsidRPr="006104C1">
        <w:rPr>
          <w:rFonts w:cs="Times New Roman"/>
          <w:color w:val="000000" w:themeColor="text1"/>
          <w:szCs w:val="28"/>
          <w:lang w:val="kk-KZ"/>
        </w:rPr>
        <w:t>антропоним</w:t>
      </w:r>
      <w:r w:rsidR="00E24CFB">
        <w:rPr>
          <w:rFonts w:cs="Times New Roman"/>
          <w:color w:val="000000" w:themeColor="text1"/>
          <w:szCs w:val="28"/>
          <w:lang w:val="kk-KZ"/>
        </w:rPr>
        <w:t xml:space="preserve"> </w:t>
      </w:r>
      <w:r w:rsidR="00E24CFB" w:rsidRPr="006104C1">
        <w:rPr>
          <w:rFonts w:cs="Times New Roman"/>
          <w:color w:val="000000" w:themeColor="text1"/>
          <w:szCs w:val="28"/>
          <w:lang w:val="kk-KZ"/>
        </w:rPr>
        <w:t xml:space="preserve">+ </w:t>
      </w:r>
      <w:r w:rsidR="00E24CFB">
        <w:rPr>
          <w:rFonts w:cs="Times New Roman"/>
          <w:color w:val="000000" w:themeColor="text1"/>
          <w:szCs w:val="28"/>
          <w:lang w:val="kk-KZ"/>
        </w:rPr>
        <w:t>«</w:t>
      </w:r>
      <w:r w:rsidR="00E24CFB" w:rsidRPr="006104C1">
        <w:rPr>
          <w:rFonts w:cs="Times New Roman"/>
          <w:color w:val="000000" w:themeColor="text1"/>
          <w:szCs w:val="28"/>
          <w:lang w:val="kk-KZ"/>
        </w:rPr>
        <w:t>сор</w:t>
      </w:r>
      <w:r w:rsidR="00E24CFB">
        <w:rPr>
          <w:rFonts w:cs="Times New Roman"/>
          <w:color w:val="000000" w:themeColor="text1"/>
          <w:szCs w:val="28"/>
          <w:lang w:val="kk-KZ"/>
        </w:rPr>
        <w:t>» (солончак);</w:t>
      </w:r>
    </w:p>
    <w:p w14:paraId="37842384" w14:textId="473078B1"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DC14C4" w:rsidRPr="005E09D1">
        <w:rPr>
          <w:rFonts w:cs="Times New Roman"/>
          <w:color w:val="000000" w:themeColor="text1"/>
          <w:szCs w:val="28"/>
        </w:rPr>
        <w:t xml:space="preserve">оз. </w:t>
      </w:r>
      <w:r w:rsidR="00A96DC9" w:rsidRPr="005E09D1">
        <w:rPr>
          <w:rFonts w:cs="Times New Roman"/>
          <w:color w:val="000000" w:themeColor="text1"/>
          <w:szCs w:val="28"/>
        </w:rPr>
        <w:t>Шагалалытениз</w:t>
      </w:r>
      <w:r w:rsidR="00686935">
        <w:rPr>
          <w:rFonts w:cs="Times New Roman"/>
          <w:color w:val="000000" w:themeColor="text1"/>
          <w:szCs w:val="28"/>
          <w:lang w:val="kk-KZ"/>
        </w:rPr>
        <w:t xml:space="preserve"> </w:t>
      </w:r>
      <w:r w:rsidR="000C1E62">
        <w:rPr>
          <w:rFonts w:cs="Times New Roman"/>
          <w:color w:val="000000" w:themeColor="text1"/>
          <w:szCs w:val="28"/>
          <w:lang w:val="kk-KZ"/>
        </w:rPr>
        <w:t>– «</w:t>
      </w:r>
      <w:r w:rsidR="000C1E62" w:rsidRPr="000C1E62">
        <w:rPr>
          <w:rFonts w:cs="Times New Roman"/>
          <w:color w:val="000000" w:themeColor="text1"/>
          <w:szCs w:val="28"/>
          <w:lang w:val="kk-KZ"/>
        </w:rPr>
        <w:t>шағалалы</w:t>
      </w:r>
      <w:r w:rsidR="000C1E62">
        <w:rPr>
          <w:rFonts w:cs="Times New Roman"/>
          <w:color w:val="000000" w:themeColor="text1"/>
          <w:szCs w:val="28"/>
          <w:lang w:val="kk-KZ"/>
        </w:rPr>
        <w:t>»</w:t>
      </w:r>
      <w:r w:rsidR="000C1E62" w:rsidRPr="000C1E62">
        <w:rPr>
          <w:rFonts w:cs="Times New Roman"/>
          <w:color w:val="000000" w:themeColor="text1"/>
          <w:szCs w:val="28"/>
          <w:lang w:val="kk-KZ"/>
        </w:rPr>
        <w:t xml:space="preserve"> </w:t>
      </w:r>
      <w:r w:rsidR="000C1E62">
        <w:rPr>
          <w:rFonts w:cs="Times New Roman"/>
          <w:color w:val="000000" w:themeColor="text1"/>
          <w:szCs w:val="28"/>
          <w:lang w:val="kk-KZ"/>
        </w:rPr>
        <w:t xml:space="preserve">(много чаек) </w:t>
      </w:r>
      <w:r w:rsidR="000C1E62" w:rsidRPr="000C1E62">
        <w:rPr>
          <w:rFonts w:cs="Times New Roman"/>
          <w:color w:val="000000" w:themeColor="text1"/>
          <w:szCs w:val="28"/>
          <w:lang w:val="kk-KZ"/>
        </w:rPr>
        <w:t xml:space="preserve">+ </w:t>
      </w:r>
      <w:r w:rsidR="000C1E62">
        <w:rPr>
          <w:rFonts w:cs="Times New Roman"/>
          <w:color w:val="000000" w:themeColor="text1"/>
          <w:szCs w:val="28"/>
          <w:lang w:val="kk-KZ"/>
        </w:rPr>
        <w:t>«</w:t>
      </w:r>
      <w:r w:rsidR="000C1E62" w:rsidRPr="000C1E62">
        <w:rPr>
          <w:rFonts w:cs="Times New Roman"/>
          <w:color w:val="000000" w:themeColor="text1"/>
          <w:szCs w:val="28"/>
          <w:lang w:val="kk-KZ"/>
        </w:rPr>
        <w:t>теңіз</w:t>
      </w:r>
      <w:r w:rsidR="000C1E62">
        <w:rPr>
          <w:rFonts w:cs="Times New Roman"/>
          <w:color w:val="000000" w:themeColor="text1"/>
          <w:szCs w:val="28"/>
          <w:lang w:val="kk-KZ"/>
        </w:rPr>
        <w:t>» (море);</w:t>
      </w:r>
    </w:p>
    <w:p w14:paraId="71A54D04" w14:textId="2992EAF4"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DC14C4" w:rsidRPr="00686935">
        <w:rPr>
          <w:rFonts w:cs="Times New Roman"/>
          <w:color w:val="000000" w:themeColor="text1"/>
          <w:szCs w:val="28"/>
          <w:lang w:val="kk-KZ"/>
        </w:rPr>
        <w:t xml:space="preserve">оз. </w:t>
      </w:r>
      <w:r w:rsidR="00A96DC9" w:rsidRPr="00686935">
        <w:rPr>
          <w:rFonts w:cs="Times New Roman"/>
          <w:color w:val="000000" w:themeColor="text1"/>
          <w:szCs w:val="28"/>
          <w:lang w:val="kk-KZ"/>
        </w:rPr>
        <w:t>Коюкамыс</w:t>
      </w:r>
      <w:r w:rsidR="00686935">
        <w:rPr>
          <w:rFonts w:cs="Times New Roman"/>
          <w:color w:val="000000" w:themeColor="text1"/>
          <w:szCs w:val="28"/>
          <w:lang w:val="kk-KZ"/>
        </w:rPr>
        <w:t xml:space="preserve"> </w:t>
      </w:r>
      <w:r w:rsidR="004F43A2">
        <w:rPr>
          <w:rFonts w:cs="Times New Roman"/>
          <w:color w:val="000000" w:themeColor="text1"/>
          <w:szCs w:val="28"/>
          <w:lang w:val="kk-KZ"/>
        </w:rPr>
        <w:t>–</w:t>
      </w:r>
      <w:r w:rsidR="000C1E62">
        <w:rPr>
          <w:rFonts w:cs="Times New Roman"/>
          <w:color w:val="000000" w:themeColor="text1"/>
          <w:szCs w:val="28"/>
          <w:lang w:val="kk-KZ"/>
        </w:rPr>
        <w:t xml:space="preserve"> </w:t>
      </w:r>
      <w:r w:rsidR="004F43A2">
        <w:rPr>
          <w:rFonts w:cs="Times New Roman"/>
          <w:color w:val="000000" w:themeColor="text1"/>
          <w:szCs w:val="28"/>
          <w:lang w:val="kk-KZ"/>
        </w:rPr>
        <w:t>«</w:t>
      </w:r>
      <w:r w:rsidR="004F43A2" w:rsidRPr="004F43A2">
        <w:rPr>
          <w:rFonts w:cs="Times New Roman"/>
          <w:color w:val="000000" w:themeColor="text1"/>
          <w:szCs w:val="28"/>
          <w:lang w:val="kk-KZ"/>
        </w:rPr>
        <w:t>қою</w:t>
      </w:r>
      <w:r w:rsidR="004F43A2">
        <w:rPr>
          <w:rFonts w:cs="Times New Roman"/>
          <w:color w:val="000000" w:themeColor="text1"/>
          <w:szCs w:val="28"/>
          <w:lang w:val="kk-KZ"/>
        </w:rPr>
        <w:t>»</w:t>
      </w:r>
      <w:r w:rsidR="004F43A2" w:rsidRPr="004F43A2">
        <w:rPr>
          <w:rFonts w:cs="Times New Roman"/>
          <w:color w:val="000000" w:themeColor="text1"/>
          <w:szCs w:val="28"/>
          <w:lang w:val="kk-KZ"/>
        </w:rPr>
        <w:t xml:space="preserve"> (густой) + </w:t>
      </w:r>
      <w:r w:rsidR="004F43A2">
        <w:rPr>
          <w:rFonts w:cs="Times New Roman"/>
          <w:color w:val="000000" w:themeColor="text1"/>
          <w:szCs w:val="28"/>
          <w:lang w:val="kk-KZ"/>
        </w:rPr>
        <w:t>«</w:t>
      </w:r>
      <w:r w:rsidR="004F43A2" w:rsidRPr="004F43A2">
        <w:rPr>
          <w:rFonts w:cs="Times New Roman"/>
          <w:color w:val="000000" w:themeColor="text1"/>
          <w:szCs w:val="28"/>
          <w:lang w:val="kk-KZ"/>
        </w:rPr>
        <w:t>қамыс</w:t>
      </w:r>
      <w:r w:rsidR="004F43A2">
        <w:rPr>
          <w:rFonts w:cs="Times New Roman"/>
          <w:color w:val="000000" w:themeColor="text1"/>
          <w:szCs w:val="28"/>
          <w:lang w:val="kk-KZ"/>
        </w:rPr>
        <w:t>» (камыш);</w:t>
      </w:r>
    </w:p>
    <w:p w14:paraId="26BB5ABC" w14:textId="044C6584"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686935">
        <w:rPr>
          <w:rFonts w:cs="Times New Roman"/>
          <w:color w:val="000000" w:themeColor="text1"/>
          <w:szCs w:val="28"/>
          <w:lang w:val="kk-KZ"/>
        </w:rPr>
        <w:t xml:space="preserve">р. </w:t>
      </w:r>
      <w:r w:rsidR="00A96DC9" w:rsidRPr="00686935">
        <w:rPr>
          <w:rFonts w:cs="Times New Roman"/>
          <w:color w:val="000000" w:themeColor="text1"/>
          <w:szCs w:val="28"/>
          <w:lang w:val="kk-KZ"/>
        </w:rPr>
        <w:t>Бабыкбурлык</w:t>
      </w:r>
      <w:r w:rsidR="00686935">
        <w:rPr>
          <w:rFonts w:cs="Times New Roman"/>
          <w:color w:val="000000" w:themeColor="text1"/>
          <w:szCs w:val="28"/>
          <w:lang w:val="kk-KZ"/>
        </w:rPr>
        <w:t xml:space="preserve"> </w:t>
      </w:r>
      <w:r w:rsidR="004A0922">
        <w:rPr>
          <w:rFonts w:cs="Times New Roman"/>
          <w:color w:val="000000" w:themeColor="text1"/>
          <w:szCs w:val="28"/>
          <w:lang w:val="kk-KZ"/>
        </w:rPr>
        <w:t xml:space="preserve">– </w:t>
      </w:r>
      <w:r w:rsidR="004A0922" w:rsidRPr="004A0922">
        <w:rPr>
          <w:rFonts w:cs="Times New Roman"/>
          <w:color w:val="000000" w:themeColor="text1"/>
          <w:szCs w:val="28"/>
          <w:lang w:val="kk-KZ"/>
        </w:rPr>
        <w:t xml:space="preserve">антропоним + </w:t>
      </w:r>
      <w:r w:rsidR="004A0922">
        <w:rPr>
          <w:rFonts w:cs="Times New Roman"/>
          <w:color w:val="000000" w:themeColor="text1"/>
          <w:szCs w:val="28"/>
          <w:lang w:val="kk-KZ"/>
        </w:rPr>
        <w:t>«</w:t>
      </w:r>
      <w:r w:rsidR="004A0922" w:rsidRPr="004A0922">
        <w:rPr>
          <w:rFonts w:cs="Times New Roman"/>
          <w:color w:val="000000" w:themeColor="text1"/>
          <w:szCs w:val="28"/>
          <w:lang w:val="kk-KZ"/>
        </w:rPr>
        <w:t>бұрлық</w:t>
      </w:r>
      <w:r w:rsidR="004A0922">
        <w:rPr>
          <w:rFonts w:cs="Times New Roman"/>
          <w:color w:val="000000" w:themeColor="text1"/>
          <w:szCs w:val="28"/>
          <w:lang w:val="kk-KZ"/>
        </w:rPr>
        <w:t>»</w:t>
      </w:r>
      <w:r w:rsidR="004A0922" w:rsidRPr="004A0922">
        <w:rPr>
          <w:rFonts w:cs="Times New Roman"/>
          <w:color w:val="000000" w:themeColor="text1"/>
          <w:szCs w:val="28"/>
          <w:lang w:val="kk-KZ"/>
        </w:rPr>
        <w:t xml:space="preserve"> (ответвление, извилистый)</w:t>
      </w:r>
      <w:r w:rsidR="004A0922">
        <w:rPr>
          <w:rFonts w:cs="Times New Roman"/>
          <w:color w:val="000000" w:themeColor="text1"/>
          <w:szCs w:val="28"/>
          <w:lang w:val="kk-KZ"/>
        </w:rPr>
        <w:t>;</w:t>
      </w:r>
    </w:p>
    <w:p w14:paraId="06D94A2C" w14:textId="01DF2863"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686935">
        <w:rPr>
          <w:rFonts w:cs="Times New Roman"/>
          <w:color w:val="000000" w:themeColor="text1"/>
          <w:szCs w:val="28"/>
          <w:lang w:val="kk-KZ"/>
        </w:rPr>
        <w:t xml:space="preserve">р. </w:t>
      </w:r>
      <w:r w:rsidR="00A96DC9" w:rsidRPr="00686935">
        <w:rPr>
          <w:rFonts w:cs="Times New Roman"/>
          <w:color w:val="000000" w:themeColor="text1"/>
          <w:szCs w:val="28"/>
          <w:lang w:val="kk-KZ"/>
        </w:rPr>
        <w:t>Кулайгыр</w:t>
      </w:r>
      <w:r w:rsidR="00686935">
        <w:rPr>
          <w:rFonts w:cs="Times New Roman"/>
          <w:color w:val="000000" w:themeColor="text1"/>
          <w:szCs w:val="28"/>
          <w:lang w:val="kk-KZ"/>
        </w:rPr>
        <w:t xml:space="preserve"> </w:t>
      </w:r>
      <w:r w:rsidR="004A0922">
        <w:rPr>
          <w:rFonts w:cs="Times New Roman"/>
          <w:color w:val="000000" w:themeColor="text1"/>
          <w:szCs w:val="28"/>
          <w:lang w:val="kk-KZ"/>
        </w:rPr>
        <w:t>– «</w:t>
      </w:r>
      <w:r w:rsidR="004A0922" w:rsidRPr="004A0922">
        <w:rPr>
          <w:rFonts w:cs="Times New Roman"/>
          <w:color w:val="000000" w:themeColor="text1"/>
          <w:szCs w:val="28"/>
          <w:lang w:val="kk-KZ"/>
        </w:rPr>
        <w:t>құл</w:t>
      </w:r>
      <w:r w:rsidR="004A0922">
        <w:rPr>
          <w:rFonts w:cs="Times New Roman"/>
          <w:color w:val="000000" w:themeColor="text1"/>
          <w:szCs w:val="28"/>
          <w:lang w:val="kk-KZ"/>
        </w:rPr>
        <w:t>»</w:t>
      </w:r>
      <w:r w:rsidR="004A0922" w:rsidRPr="004A0922">
        <w:rPr>
          <w:rFonts w:cs="Times New Roman"/>
          <w:color w:val="000000" w:themeColor="text1"/>
          <w:szCs w:val="28"/>
          <w:lang w:val="kk-KZ"/>
        </w:rPr>
        <w:t xml:space="preserve"> (невольник) + </w:t>
      </w:r>
      <w:r w:rsidR="004A0922">
        <w:rPr>
          <w:rFonts w:cs="Times New Roman"/>
          <w:color w:val="000000" w:themeColor="text1"/>
          <w:szCs w:val="28"/>
          <w:lang w:val="kk-KZ"/>
        </w:rPr>
        <w:t>«</w:t>
      </w:r>
      <w:r w:rsidR="004A0922" w:rsidRPr="004A0922">
        <w:rPr>
          <w:rFonts w:cs="Times New Roman"/>
          <w:color w:val="000000" w:themeColor="text1"/>
          <w:szCs w:val="28"/>
          <w:lang w:val="kk-KZ"/>
        </w:rPr>
        <w:t>айғыр</w:t>
      </w:r>
      <w:r w:rsidR="004A0922">
        <w:rPr>
          <w:rFonts w:cs="Times New Roman"/>
          <w:color w:val="000000" w:themeColor="text1"/>
          <w:szCs w:val="28"/>
          <w:lang w:val="kk-KZ"/>
        </w:rPr>
        <w:t>» (жеребец);</w:t>
      </w:r>
    </w:p>
    <w:p w14:paraId="6A634A8D" w14:textId="691D109D" w:rsidR="00686935" w:rsidRDefault="00603175" w:rsidP="008E69F2">
      <w:pPr>
        <w:tabs>
          <w:tab w:val="left" w:pos="0"/>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DC14C4" w:rsidRPr="005E09D1">
        <w:rPr>
          <w:rFonts w:cs="Times New Roman"/>
          <w:color w:val="000000" w:themeColor="text1"/>
          <w:szCs w:val="28"/>
        </w:rPr>
        <w:t xml:space="preserve">оз. </w:t>
      </w:r>
      <w:r w:rsidR="00A96DC9" w:rsidRPr="005E09D1">
        <w:rPr>
          <w:rFonts w:cs="Times New Roman"/>
          <w:color w:val="000000" w:themeColor="text1"/>
          <w:szCs w:val="28"/>
        </w:rPr>
        <w:t>Аксу</w:t>
      </w:r>
      <w:r w:rsidR="00686935">
        <w:rPr>
          <w:rFonts w:cs="Times New Roman"/>
          <w:color w:val="000000" w:themeColor="text1"/>
          <w:szCs w:val="28"/>
          <w:lang w:val="kk-KZ"/>
        </w:rPr>
        <w:t xml:space="preserve"> </w:t>
      </w:r>
      <w:r w:rsidR="004F368F">
        <w:rPr>
          <w:rFonts w:cs="Times New Roman"/>
          <w:color w:val="000000" w:themeColor="text1"/>
          <w:szCs w:val="28"/>
          <w:lang w:val="kk-KZ"/>
        </w:rPr>
        <w:t>– «ақ» (белый) + «су» (вода);</w:t>
      </w:r>
    </w:p>
    <w:p w14:paraId="444893F3" w14:textId="1B134F26" w:rsidR="00686935" w:rsidRPr="00C21EA9" w:rsidRDefault="00603175" w:rsidP="008E69F2">
      <w:pPr>
        <w:tabs>
          <w:tab w:val="left" w:pos="0"/>
        </w:tabs>
        <w:ind w:firstLine="709"/>
        <w:rPr>
          <w:rFonts w:cs="Times New Roman"/>
          <w:color w:val="000000" w:themeColor="text1"/>
          <w:szCs w:val="28"/>
        </w:rPr>
      </w:pPr>
      <w:r>
        <w:rPr>
          <w:rFonts w:cs="Times New Roman"/>
          <w:color w:val="000000" w:themeColor="text1"/>
          <w:szCs w:val="28"/>
        </w:rPr>
        <w:t>–</w:t>
      </w:r>
      <w:r>
        <w:rPr>
          <w:rFonts w:cs="Times New Roman"/>
          <w:szCs w:val="28"/>
          <w:lang w:val="kk-KZ"/>
        </w:rPr>
        <w:t xml:space="preserve"> </w:t>
      </w:r>
      <w:r w:rsidR="00DC14C4" w:rsidRPr="00686935">
        <w:rPr>
          <w:rFonts w:cs="Times New Roman"/>
          <w:color w:val="000000" w:themeColor="text1"/>
          <w:szCs w:val="28"/>
          <w:lang w:val="kk-KZ"/>
        </w:rPr>
        <w:t xml:space="preserve">оз. </w:t>
      </w:r>
      <w:r w:rsidR="00A96DC9" w:rsidRPr="00686935">
        <w:rPr>
          <w:rFonts w:cs="Times New Roman"/>
          <w:color w:val="000000" w:themeColor="text1"/>
          <w:szCs w:val="28"/>
          <w:lang w:val="kk-KZ"/>
        </w:rPr>
        <w:t>Кызольген</w:t>
      </w:r>
      <w:r w:rsidR="00686935">
        <w:rPr>
          <w:rFonts w:cs="Times New Roman"/>
          <w:color w:val="000000" w:themeColor="text1"/>
          <w:szCs w:val="28"/>
          <w:lang w:val="kk-KZ"/>
        </w:rPr>
        <w:t xml:space="preserve"> </w:t>
      </w:r>
      <w:r w:rsidR="004F368F">
        <w:rPr>
          <w:rFonts w:cs="Times New Roman"/>
          <w:color w:val="000000" w:themeColor="text1"/>
          <w:szCs w:val="28"/>
          <w:lang w:val="kk-KZ"/>
        </w:rPr>
        <w:t>– «қыз»</w:t>
      </w:r>
      <w:r w:rsidR="00DD39C2">
        <w:rPr>
          <w:rFonts w:cs="Times New Roman"/>
          <w:color w:val="000000" w:themeColor="text1"/>
          <w:szCs w:val="28"/>
          <w:lang w:val="kk-KZ"/>
        </w:rPr>
        <w:t xml:space="preserve"> (девушка) + «өлген» (погибший)</w:t>
      </w:r>
      <w:r w:rsidR="00827E38">
        <w:rPr>
          <w:rFonts w:cs="Times New Roman"/>
          <w:color w:val="000000" w:themeColor="text1"/>
          <w:szCs w:val="28"/>
          <w:lang w:val="kk-KZ"/>
        </w:rPr>
        <w:t>.</w:t>
      </w:r>
    </w:p>
    <w:p w14:paraId="09C6AB08" w14:textId="22BDACDA" w:rsidR="00D8042C" w:rsidRDefault="00D8042C" w:rsidP="008E69F2">
      <w:pPr>
        <w:tabs>
          <w:tab w:val="left" w:pos="0"/>
        </w:tabs>
        <w:ind w:firstLine="709"/>
        <w:rPr>
          <w:rFonts w:cs="Times New Roman"/>
          <w:color w:val="000000" w:themeColor="text1"/>
          <w:szCs w:val="28"/>
          <w:lang w:val="kk-KZ"/>
        </w:rPr>
      </w:pPr>
      <w:r>
        <w:rPr>
          <w:rFonts w:cs="Times New Roman"/>
          <w:color w:val="000000" w:themeColor="text1"/>
          <w:szCs w:val="28"/>
          <w:lang w:val="kk-KZ"/>
        </w:rPr>
        <w:t>Гидронимы, произошедшие от русского языка, также немалочисле</w:t>
      </w:r>
      <w:r w:rsidR="00F138BC">
        <w:rPr>
          <w:rFonts w:cs="Times New Roman"/>
          <w:color w:val="000000" w:themeColor="text1"/>
          <w:szCs w:val="28"/>
          <w:lang w:val="kk-KZ"/>
        </w:rPr>
        <w:t>н</w:t>
      </w:r>
      <w:r>
        <w:rPr>
          <w:rFonts w:cs="Times New Roman"/>
          <w:color w:val="000000" w:themeColor="text1"/>
          <w:szCs w:val="28"/>
          <w:lang w:val="kk-KZ"/>
        </w:rPr>
        <w:t xml:space="preserve">ны. Основную часть составляют названия, состоящие из двух разных слов, таких как, например: </w:t>
      </w:r>
      <w:r w:rsidRPr="0072474C">
        <w:rPr>
          <w:rFonts w:cs="Times New Roman"/>
          <w:color w:val="000000" w:themeColor="text1"/>
          <w:szCs w:val="28"/>
          <w:lang w:val="kk-KZ"/>
        </w:rPr>
        <w:t>р. Соленая Балка</w:t>
      </w:r>
      <w:r>
        <w:rPr>
          <w:rFonts w:cs="Times New Roman"/>
          <w:color w:val="000000" w:themeColor="text1"/>
          <w:szCs w:val="28"/>
          <w:lang w:val="kk-KZ"/>
        </w:rPr>
        <w:t xml:space="preserve">, </w:t>
      </w:r>
      <w:r w:rsidRPr="0072474C">
        <w:rPr>
          <w:rFonts w:cs="Times New Roman"/>
          <w:color w:val="000000" w:themeColor="text1"/>
          <w:szCs w:val="28"/>
          <w:lang w:val="kk-KZ"/>
        </w:rPr>
        <w:t>р. Кабаний Ключ</w:t>
      </w:r>
      <w:r>
        <w:rPr>
          <w:rFonts w:cs="Times New Roman"/>
          <w:color w:val="000000" w:themeColor="text1"/>
          <w:szCs w:val="28"/>
          <w:lang w:val="kk-KZ"/>
        </w:rPr>
        <w:t xml:space="preserve">, </w:t>
      </w:r>
      <w:r w:rsidRPr="0072474C">
        <w:rPr>
          <w:rFonts w:cs="Times New Roman"/>
          <w:color w:val="000000" w:themeColor="text1"/>
          <w:szCs w:val="28"/>
          <w:lang w:val="kk-KZ"/>
        </w:rPr>
        <w:t xml:space="preserve">р. </w:t>
      </w:r>
      <w:r>
        <w:rPr>
          <w:rFonts w:cs="Times New Roman"/>
          <w:color w:val="000000" w:themeColor="text1"/>
          <w:szCs w:val="28"/>
          <w:lang w:val="kk-KZ"/>
        </w:rPr>
        <w:t xml:space="preserve">Сухая Речка, </w:t>
      </w:r>
      <w:r w:rsidRPr="005E09D1">
        <w:rPr>
          <w:rFonts w:cs="Times New Roman"/>
          <w:color w:val="000000" w:themeColor="text1"/>
          <w:szCs w:val="28"/>
        </w:rPr>
        <w:t>оз. Пеликаньи Курьи</w:t>
      </w:r>
      <w:r>
        <w:rPr>
          <w:rFonts w:cs="Times New Roman"/>
          <w:color w:val="000000" w:themeColor="text1"/>
          <w:szCs w:val="28"/>
          <w:lang w:val="kk-KZ"/>
        </w:rPr>
        <w:t xml:space="preserve">, </w:t>
      </w:r>
      <w:r w:rsidRPr="00182292">
        <w:rPr>
          <w:rFonts w:cs="Times New Roman"/>
          <w:color w:val="000000" w:themeColor="text1"/>
          <w:szCs w:val="28"/>
          <w:lang w:val="kk-KZ"/>
        </w:rPr>
        <w:t>р. Глухая Щель</w:t>
      </w:r>
      <w:r>
        <w:rPr>
          <w:rFonts w:cs="Times New Roman"/>
          <w:color w:val="000000" w:themeColor="text1"/>
          <w:szCs w:val="28"/>
          <w:lang w:val="kk-KZ"/>
        </w:rPr>
        <w:t xml:space="preserve">, </w:t>
      </w:r>
      <w:r w:rsidRPr="00B26CA7">
        <w:rPr>
          <w:rFonts w:cs="Times New Roman"/>
          <w:color w:val="000000" w:themeColor="text1"/>
          <w:szCs w:val="28"/>
          <w:lang w:val="kk-KZ"/>
        </w:rPr>
        <w:t>р. Малая Быстрая</w:t>
      </w:r>
      <w:r>
        <w:rPr>
          <w:rFonts w:cs="Times New Roman"/>
          <w:color w:val="000000" w:themeColor="text1"/>
          <w:szCs w:val="28"/>
          <w:lang w:val="kk-KZ"/>
        </w:rPr>
        <w:t xml:space="preserve">, </w:t>
      </w:r>
      <w:r w:rsidRPr="00B26CA7">
        <w:rPr>
          <w:rFonts w:cs="Times New Roman"/>
          <w:color w:val="000000" w:themeColor="text1"/>
          <w:szCs w:val="28"/>
          <w:lang w:val="kk-KZ"/>
        </w:rPr>
        <w:t>р. Новая Протока</w:t>
      </w:r>
      <w:r w:rsidR="00D12C9D">
        <w:rPr>
          <w:rFonts w:cs="Times New Roman"/>
          <w:color w:val="000000" w:themeColor="text1"/>
          <w:szCs w:val="28"/>
          <w:lang w:val="kk-KZ"/>
        </w:rPr>
        <w:t xml:space="preserve">, </w:t>
      </w:r>
      <w:r w:rsidR="00D12C9D" w:rsidRPr="005E09D1">
        <w:rPr>
          <w:rFonts w:cs="Times New Roman"/>
          <w:color w:val="000000" w:themeColor="text1"/>
          <w:szCs w:val="28"/>
        </w:rPr>
        <w:t xml:space="preserve">оз. Вторая </w:t>
      </w:r>
      <w:r w:rsidR="00D12C9D">
        <w:rPr>
          <w:rFonts w:cs="Times New Roman"/>
          <w:color w:val="000000" w:themeColor="text1"/>
          <w:szCs w:val="28"/>
        </w:rPr>
        <w:t>Р</w:t>
      </w:r>
      <w:r w:rsidR="00D12C9D" w:rsidRPr="005E09D1">
        <w:rPr>
          <w:rFonts w:cs="Times New Roman"/>
          <w:color w:val="000000" w:themeColor="text1"/>
          <w:szCs w:val="28"/>
        </w:rPr>
        <w:t>оссыпь</w:t>
      </w:r>
      <w:r w:rsidR="00D12C9D">
        <w:rPr>
          <w:rFonts w:cs="Times New Roman"/>
          <w:color w:val="000000" w:themeColor="text1"/>
          <w:szCs w:val="28"/>
        </w:rPr>
        <w:t xml:space="preserve">, </w:t>
      </w:r>
      <w:r w:rsidR="00D12C9D" w:rsidRPr="005E09D1">
        <w:rPr>
          <w:rFonts w:cs="Times New Roman"/>
          <w:color w:val="000000" w:themeColor="text1"/>
          <w:szCs w:val="28"/>
        </w:rPr>
        <w:t>р. Прямая Каныча</w:t>
      </w:r>
      <w:r w:rsidR="00D12C9D">
        <w:rPr>
          <w:rFonts w:cs="Times New Roman"/>
          <w:color w:val="000000" w:themeColor="text1"/>
          <w:szCs w:val="28"/>
        </w:rPr>
        <w:t xml:space="preserve">, </w:t>
      </w:r>
      <w:r w:rsidR="00D12C9D" w:rsidRPr="005E09D1">
        <w:rPr>
          <w:rFonts w:cs="Times New Roman"/>
          <w:color w:val="000000" w:themeColor="text1"/>
          <w:szCs w:val="28"/>
        </w:rPr>
        <w:t>р. Белая Берель, р. Б</w:t>
      </w:r>
      <w:r w:rsidR="00D12C9D">
        <w:rPr>
          <w:rFonts w:cs="Times New Roman"/>
          <w:color w:val="000000" w:themeColor="text1"/>
          <w:szCs w:val="28"/>
        </w:rPr>
        <w:t xml:space="preserve">ольшая речка, </w:t>
      </w:r>
      <w:r w:rsidR="00D12C9D" w:rsidRPr="005E09D1">
        <w:rPr>
          <w:rFonts w:cs="Times New Roman"/>
          <w:color w:val="000000" w:themeColor="text1"/>
          <w:szCs w:val="28"/>
        </w:rPr>
        <w:t>оз. Большое Горькое, оз. Большое Займище, оз. Большое Клюшкино, оз. Большое Кочурово, оз. Большое Кривое, оз. Большое Маркино</w:t>
      </w:r>
      <w:r w:rsidR="00D12C9D">
        <w:rPr>
          <w:rFonts w:cs="Times New Roman"/>
          <w:color w:val="000000" w:themeColor="text1"/>
          <w:szCs w:val="28"/>
        </w:rPr>
        <w:t xml:space="preserve">, </w:t>
      </w:r>
      <w:r w:rsidR="00D12C9D" w:rsidRPr="005E09D1">
        <w:rPr>
          <w:rFonts w:cs="Times New Roman"/>
          <w:color w:val="000000" w:themeColor="text1"/>
          <w:szCs w:val="28"/>
        </w:rPr>
        <w:t>р. Рыбный Ключ,</w:t>
      </w:r>
      <w:r w:rsidR="00B40B3E">
        <w:rPr>
          <w:rFonts w:cs="Times New Roman"/>
          <w:color w:val="000000" w:themeColor="text1"/>
          <w:szCs w:val="28"/>
        </w:rPr>
        <w:t xml:space="preserve"> </w:t>
      </w:r>
      <w:r w:rsidR="00B40B3E" w:rsidRPr="005E09D1">
        <w:rPr>
          <w:rFonts w:cs="Times New Roman"/>
          <w:color w:val="000000" w:themeColor="text1"/>
          <w:szCs w:val="28"/>
        </w:rPr>
        <w:t>оз. Широкое-Пестрое</w:t>
      </w:r>
      <w:r w:rsidR="00110490">
        <w:rPr>
          <w:rFonts w:cs="Times New Roman"/>
          <w:color w:val="000000" w:themeColor="text1"/>
          <w:szCs w:val="28"/>
        </w:rPr>
        <w:t xml:space="preserve">, </w:t>
      </w:r>
      <w:r w:rsidR="00110490" w:rsidRPr="005E09D1">
        <w:rPr>
          <w:rFonts w:cs="Times New Roman"/>
          <w:color w:val="000000" w:themeColor="text1"/>
          <w:szCs w:val="28"/>
        </w:rPr>
        <w:t>оз. Большой Пеган</w:t>
      </w:r>
      <w:r>
        <w:rPr>
          <w:rFonts w:cs="Times New Roman"/>
          <w:color w:val="000000" w:themeColor="text1"/>
          <w:szCs w:val="28"/>
          <w:lang w:val="kk-KZ"/>
        </w:rPr>
        <w:t xml:space="preserve">. </w:t>
      </w:r>
      <w:r w:rsidR="00E27702">
        <w:rPr>
          <w:rFonts w:cs="Times New Roman"/>
          <w:color w:val="000000" w:themeColor="text1"/>
          <w:szCs w:val="28"/>
          <w:lang w:val="kk-KZ"/>
        </w:rPr>
        <w:t xml:space="preserve">Только один гидроним на русском </w:t>
      </w:r>
      <w:r w:rsidR="00846199">
        <w:rPr>
          <w:rFonts w:cs="Times New Roman"/>
          <w:color w:val="000000" w:themeColor="text1"/>
          <w:szCs w:val="28"/>
          <w:lang w:val="kk-KZ"/>
        </w:rPr>
        <w:t>я</w:t>
      </w:r>
      <w:r w:rsidR="00E27702">
        <w:rPr>
          <w:rFonts w:cs="Times New Roman"/>
          <w:color w:val="000000" w:themeColor="text1"/>
          <w:szCs w:val="28"/>
          <w:lang w:val="kk-KZ"/>
        </w:rPr>
        <w:t>з</w:t>
      </w:r>
      <w:r w:rsidR="00846199">
        <w:rPr>
          <w:rFonts w:cs="Times New Roman"/>
          <w:color w:val="000000" w:themeColor="text1"/>
          <w:szCs w:val="28"/>
          <w:lang w:val="kk-KZ"/>
        </w:rPr>
        <w:t>ы</w:t>
      </w:r>
      <w:r w:rsidR="00E27702">
        <w:rPr>
          <w:rFonts w:cs="Times New Roman"/>
          <w:color w:val="000000" w:themeColor="text1"/>
          <w:szCs w:val="28"/>
          <w:lang w:val="kk-KZ"/>
        </w:rPr>
        <w:t xml:space="preserve">ке является одним словом с двумя смысловыми </w:t>
      </w:r>
      <w:r w:rsidR="00846199">
        <w:rPr>
          <w:rFonts w:cs="Times New Roman"/>
          <w:color w:val="000000" w:themeColor="text1"/>
          <w:szCs w:val="28"/>
          <w:lang w:val="kk-KZ"/>
        </w:rPr>
        <w:t>корневыми морфемами</w:t>
      </w:r>
      <w:r w:rsidR="00E27702">
        <w:rPr>
          <w:rFonts w:cs="Times New Roman"/>
          <w:color w:val="000000" w:themeColor="text1"/>
          <w:szCs w:val="28"/>
          <w:lang w:val="kk-KZ"/>
        </w:rPr>
        <w:t xml:space="preserve"> – </w:t>
      </w:r>
      <w:r w:rsidRPr="005E09D1">
        <w:rPr>
          <w:rFonts w:cs="Times New Roman"/>
          <w:color w:val="000000" w:themeColor="text1"/>
          <w:szCs w:val="28"/>
        </w:rPr>
        <w:t>оз. Троебратное</w:t>
      </w:r>
      <w:r>
        <w:rPr>
          <w:rFonts w:cs="Times New Roman"/>
          <w:color w:val="000000" w:themeColor="text1"/>
          <w:szCs w:val="28"/>
        </w:rPr>
        <w:t>.</w:t>
      </w:r>
    </w:p>
    <w:p w14:paraId="036E5AC9" w14:textId="3562DD29" w:rsidR="001B7096" w:rsidRPr="007B2572" w:rsidRDefault="00171AC1" w:rsidP="008E69F2">
      <w:pPr>
        <w:tabs>
          <w:tab w:val="left" w:pos="993"/>
        </w:tabs>
        <w:ind w:firstLine="709"/>
        <w:rPr>
          <w:rFonts w:cs="Times New Roman"/>
          <w:szCs w:val="28"/>
        </w:rPr>
      </w:pPr>
      <w:r>
        <w:rPr>
          <w:rFonts w:cs="Times New Roman"/>
          <w:szCs w:val="28"/>
        </w:rPr>
        <w:t xml:space="preserve">Гидронимы с тремя </w:t>
      </w:r>
      <w:r w:rsidR="00846199">
        <w:rPr>
          <w:rFonts w:cs="Times New Roman"/>
          <w:szCs w:val="28"/>
        </w:rPr>
        <w:t>корневыми морфемами</w:t>
      </w:r>
      <w:r>
        <w:rPr>
          <w:rFonts w:cs="Times New Roman"/>
          <w:szCs w:val="28"/>
        </w:rPr>
        <w:t xml:space="preserve"> не так многочисленны и составляют</w:t>
      </w:r>
      <w:r w:rsidR="006D5466">
        <w:rPr>
          <w:rFonts w:cs="Times New Roman"/>
          <w:szCs w:val="28"/>
        </w:rPr>
        <w:t xml:space="preserve"> 0,84</w:t>
      </w:r>
      <w:r>
        <w:rPr>
          <w:rFonts w:cs="Times New Roman"/>
          <w:szCs w:val="28"/>
        </w:rPr>
        <w:t>%</w:t>
      </w:r>
      <w:r w:rsidR="001B7096" w:rsidRPr="007B2572">
        <w:rPr>
          <w:rFonts w:cs="Times New Roman"/>
          <w:szCs w:val="28"/>
        </w:rPr>
        <w:t xml:space="preserve"> </w:t>
      </w:r>
      <w:r>
        <w:rPr>
          <w:rFonts w:cs="Times New Roman"/>
          <w:szCs w:val="28"/>
        </w:rPr>
        <w:t>(</w:t>
      </w:r>
      <w:r w:rsidR="0086791C">
        <w:rPr>
          <w:rFonts w:cs="Times New Roman"/>
          <w:szCs w:val="28"/>
        </w:rPr>
        <w:t>21</w:t>
      </w:r>
      <w:r w:rsidR="001B7096" w:rsidRPr="007B2572">
        <w:rPr>
          <w:rFonts w:cs="Times New Roman"/>
          <w:szCs w:val="28"/>
        </w:rPr>
        <w:t>)</w:t>
      </w:r>
      <w:r>
        <w:rPr>
          <w:rFonts w:cs="Times New Roman"/>
          <w:szCs w:val="28"/>
        </w:rPr>
        <w:t xml:space="preserve"> от общего числа анализируемых названий</w:t>
      </w:r>
      <w:r w:rsidR="001B7096" w:rsidRPr="007B2572">
        <w:rPr>
          <w:rFonts w:cs="Times New Roman"/>
          <w:szCs w:val="28"/>
        </w:rPr>
        <w:t>:</w:t>
      </w:r>
    </w:p>
    <w:p w14:paraId="2DA86A3A" w14:textId="4ED035CD" w:rsidR="007256CC" w:rsidRPr="007B6966"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321E0A" w:rsidRPr="005E09D1">
        <w:rPr>
          <w:rFonts w:cs="Times New Roman"/>
          <w:color w:val="000000" w:themeColor="text1"/>
          <w:szCs w:val="28"/>
        </w:rPr>
        <w:t>Каскаатолген</w:t>
      </w:r>
      <w:r w:rsidR="007256CC">
        <w:rPr>
          <w:rFonts w:cs="Times New Roman"/>
          <w:color w:val="000000" w:themeColor="text1"/>
          <w:szCs w:val="28"/>
        </w:rPr>
        <w:t xml:space="preserve"> </w:t>
      </w:r>
      <w:r w:rsidR="007B6966">
        <w:rPr>
          <w:rFonts w:cs="Times New Roman"/>
          <w:color w:val="000000" w:themeColor="text1"/>
          <w:szCs w:val="28"/>
        </w:rPr>
        <w:t xml:space="preserve">– </w:t>
      </w:r>
      <w:r w:rsidR="007B6966">
        <w:rPr>
          <w:rFonts w:cs="Times New Roman"/>
          <w:color w:val="000000" w:themeColor="text1"/>
          <w:szCs w:val="28"/>
          <w:lang w:val="kk-KZ"/>
        </w:rPr>
        <w:t>«</w:t>
      </w:r>
      <w:r w:rsidR="007B6966" w:rsidRPr="007B6966">
        <w:rPr>
          <w:rFonts w:cs="Times New Roman"/>
          <w:color w:val="000000" w:themeColor="text1"/>
          <w:szCs w:val="28"/>
        </w:rPr>
        <w:t>қасқа</w:t>
      </w:r>
      <w:r w:rsidR="007B6966">
        <w:rPr>
          <w:rFonts w:cs="Times New Roman"/>
          <w:color w:val="000000" w:themeColor="text1"/>
          <w:szCs w:val="28"/>
          <w:lang w:val="kk-KZ"/>
        </w:rPr>
        <w:t>»</w:t>
      </w:r>
      <w:r w:rsidR="007B6966" w:rsidRPr="007B6966">
        <w:rPr>
          <w:rFonts w:cs="Times New Roman"/>
          <w:color w:val="000000" w:themeColor="text1"/>
          <w:szCs w:val="28"/>
        </w:rPr>
        <w:t xml:space="preserve"> </w:t>
      </w:r>
      <w:r w:rsidR="007B6966">
        <w:rPr>
          <w:rFonts w:cs="Times New Roman"/>
          <w:color w:val="000000" w:themeColor="text1"/>
          <w:szCs w:val="28"/>
          <w:lang w:val="kk-KZ"/>
        </w:rPr>
        <w:t>(с белой отметиной) + «</w:t>
      </w:r>
      <w:r w:rsidR="007B6966" w:rsidRPr="007B6966">
        <w:rPr>
          <w:rFonts w:cs="Times New Roman"/>
          <w:color w:val="000000" w:themeColor="text1"/>
          <w:szCs w:val="28"/>
        </w:rPr>
        <w:t>ат</w:t>
      </w:r>
      <w:r w:rsidR="007B6966">
        <w:rPr>
          <w:rFonts w:cs="Times New Roman"/>
          <w:color w:val="000000" w:themeColor="text1"/>
          <w:szCs w:val="28"/>
          <w:lang w:val="kk-KZ"/>
        </w:rPr>
        <w:t>» (лошадь)</w:t>
      </w:r>
      <w:r w:rsidR="007B6966" w:rsidRPr="007B6966">
        <w:rPr>
          <w:rFonts w:cs="Times New Roman"/>
          <w:color w:val="000000" w:themeColor="text1"/>
          <w:szCs w:val="28"/>
        </w:rPr>
        <w:t xml:space="preserve"> + </w:t>
      </w:r>
      <w:r w:rsidR="007B6966">
        <w:rPr>
          <w:rFonts w:cs="Times New Roman"/>
          <w:color w:val="000000" w:themeColor="text1"/>
          <w:szCs w:val="28"/>
          <w:lang w:val="kk-KZ"/>
        </w:rPr>
        <w:t>«</w:t>
      </w:r>
      <w:r w:rsidR="007B6966" w:rsidRPr="007B6966">
        <w:rPr>
          <w:rFonts w:cs="Times New Roman"/>
          <w:color w:val="000000" w:themeColor="text1"/>
          <w:szCs w:val="28"/>
        </w:rPr>
        <w:t>өлген</w:t>
      </w:r>
      <w:r w:rsidR="007B6966">
        <w:rPr>
          <w:rFonts w:cs="Times New Roman"/>
          <w:color w:val="000000" w:themeColor="text1"/>
          <w:szCs w:val="28"/>
          <w:lang w:val="kk-KZ"/>
        </w:rPr>
        <w:t>» (погибший);</w:t>
      </w:r>
    </w:p>
    <w:p w14:paraId="14338E96" w14:textId="24ACE0E0" w:rsidR="007256CC" w:rsidRPr="007B6966"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321E0A" w:rsidRPr="005E09D1">
        <w:rPr>
          <w:rFonts w:cs="Times New Roman"/>
          <w:color w:val="000000" w:themeColor="text1"/>
          <w:szCs w:val="28"/>
        </w:rPr>
        <w:t>Шалкар-Карашатау</w:t>
      </w:r>
      <w:r w:rsidR="007256CC">
        <w:rPr>
          <w:rFonts w:cs="Times New Roman"/>
          <w:color w:val="000000" w:themeColor="text1"/>
          <w:szCs w:val="28"/>
        </w:rPr>
        <w:t xml:space="preserve"> </w:t>
      </w:r>
      <w:r w:rsidR="007B6966">
        <w:rPr>
          <w:rFonts w:cs="Times New Roman"/>
          <w:color w:val="000000" w:themeColor="text1"/>
          <w:szCs w:val="28"/>
          <w:lang w:val="kk-KZ"/>
        </w:rPr>
        <w:t>– «шалқар» (широкий, необъятный) + «қараша» (</w:t>
      </w:r>
      <w:r w:rsidR="0011273F">
        <w:rPr>
          <w:rFonts w:cs="Times New Roman"/>
          <w:color w:val="000000" w:themeColor="text1"/>
          <w:szCs w:val="28"/>
          <w:lang w:val="kk-KZ"/>
        </w:rPr>
        <w:t>темный) + «тау» (гора);</w:t>
      </w:r>
      <w:r w:rsidR="007B6966">
        <w:rPr>
          <w:rFonts w:cs="Times New Roman"/>
          <w:color w:val="000000" w:themeColor="text1"/>
          <w:szCs w:val="28"/>
          <w:lang w:val="kk-KZ"/>
        </w:rPr>
        <w:t xml:space="preserve"> </w:t>
      </w:r>
    </w:p>
    <w:p w14:paraId="766589D6" w14:textId="173BBE54" w:rsidR="007256CC" w:rsidRPr="0011273F" w:rsidRDefault="00603175" w:rsidP="008E69F2">
      <w:pPr>
        <w:tabs>
          <w:tab w:val="left" w:pos="993"/>
        </w:tabs>
        <w:ind w:firstLine="709"/>
        <w:rPr>
          <w:rFonts w:cs="Times New Roman"/>
          <w:color w:val="000000" w:themeColor="text1"/>
          <w:szCs w:val="28"/>
          <w:lang w:val="kk-KZ"/>
        </w:rPr>
      </w:pPr>
      <w:r w:rsidRPr="00603175">
        <w:rPr>
          <w:rFonts w:cs="Times New Roman"/>
          <w:color w:val="000000" w:themeColor="text1"/>
          <w:szCs w:val="28"/>
          <w:lang w:val="kk-KZ"/>
        </w:rPr>
        <w:t>–</w:t>
      </w:r>
      <w:r>
        <w:rPr>
          <w:rFonts w:cs="Times New Roman"/>
          <w:szCs w:val="28"/>
          <w:lang w:val="kk-KZ"/>
        </w:rPr>
        <w:t xml:space="preserve"> </w:t>
      </w:r>
      <w:r w:rsidR="004622D9" w:rsidRPr="0011273F">
        <w:rPr>
          <w:rFonts w:cs="Times New Roman"/>
          <w:color w:val="000000" w:themeColor="text1"/>
          <w:szCs w:val="28"/>
          <w:lang w:val="kk-KZ"/>
        </w:rPr>
        <w:t xml:space="preserve">оз. </w:t>
      </w:r>
      <w:r w:rsidR="00321E0A" w:rsidRPr="0011273F">
        <w:rPr>
          <w:rFonts w:cs="Times New Roman"/>
          <w:color w:val="000000" w:themeColor="text1"/>
          <w:szCs w:val="28"/>
          <w:lang w:val="kk-KZ"/>
        </w:rPr>
        <w:t>Томенги Балыктыколь</w:t>
      </w:r>
      <w:r w:rsidR="007256CC" w:rsidRPr="0011273F">
        <w:rPr>
          <w:rFonts w:cs="Times New Roman"/>
          <w:color w:val="000000" w:themeColor="text1"/>
          <w:szCs w:val="28"/>
          <w:lang w:val="kk-KZ"/>
        </w:rPr>
        <w:t xml:space="preserve"> </w:t>
      </w:r>
      <w:r w:rsidR="0011273F">
        <w:rPr>
          <w:rFonts w:cs="Times New Roman"/>
          <w:color w:val="000000" w:themeColor="text1"/>
          <w:szCs w:val="28"/>
          <w:lang w:val="kk-KZ"/>
        </w:rPr>
        <w:t xml:space="preserve">– «төменгі» (нижний) + «балықты» (рыбный) </w:t>
      </w:r>
      <w:r w:rsidR="0011273F" w:rsidRPr="00666CB6">
        <w:rPr>
          <w:rFonts w:cs="Times New Roman"/>
          <w:color w:val="000000" w:themeColor="text1"/>
          <w:szCs w:val="28"/>
          <w:lang w:val="kk-KZ"/>
        </w:rPr>
        <w:t xml:space="preserve">+ </w:t>
      </w:r>
      <w:r w:rsidR="0011273F">
        <w:rPr>
          <w:rFonts w:cs="Times New Roman"/>
          <w:color w:val="000000" w:themeColor="text1"/>
          <w:szCs w:val="28"/>
          <w:lang w:val="kk-KZ"/>
        </w:rPr>
        <w:t>«көл» (озеро);</w:t>
      </w:r>
    </w:p>
    <w:p w14:paraId="38333227" w14:textId="6A0164E5" w:rsidR="007256CC" w:rsidRPr="00A3725C"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321E0A" w:rsidRPr="005E09D1">
        <w:rPr>
          <w:rFonts w:cs="Times New Roman"/>
          <w:color w:val="000000" w:themeColor="text1"/>
          <w:szCs w:val="28"/>
        </w:rPr>
        <w:t>Большой Арыкбалык</w:t>
      </w:r>
      <w:r w:rsidR="007256CC">
        <w:rPr>
          <w:rFonts w:cs="Times New Roman"/>
          <w:color w:val="000000" w:themeColor="text1"/>
          <w:szCs w:val="28"/>
        </w:rPr>
        <w:t xml:space="preserve"> </w:t>
      </w:r>
      <w:r w:rsidR="00A3725C">
        <w:rPr>
          <w:rFonts w:cs="Times New Roman"/>
          <w:color w:val="000000" w:themeColor="text1"/>
          <w:szCs w:val="28"/>
          <w:lang w:val="kk-KZ"/>
        </w:rPr>
        <w:t>– большой + «арық» (канава) + «балық» (рыба);</w:t>
      </w:r>
    </w:p>
    <w:p w14:paraId="61B1CAF2" w14:textId="528890DD" w:rsidR="007256CC" w:rsidRPr="0078421B"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321E0A" w:rsidRPr="005E09D1">
        <w:rPr>
          <w:rFonts w:cs="Times New Roman"/>
          <w:color w:val="000000" w:themeColor="text1"/>
          <w:szCs w:val="28"/>
        </w:rPr>
        <w:t>Жаксы-Жалгызтау</w:t>
      </w:r>
      <w:r w:rsidR="007256CC">
        <w:rPr>
          <w:rFonts w:cs="Times New Roman"/>
          <w:color w:val="000000" w:themeColor="text1"/>
          <w:szCs w:val="28"/>
        </w:rPr>
        <w:t xml:space="preserve"> </w:t>
      </w:r>
      <w:r w:rsidR="0078421B">
        <w:rPr>
          <w:rFonts w:cs="Times New Roman"/>
          <w:color w:val="000000" w:themeColor="text1"/>
          <w:szCs w:val="28"/>
          <w:lang w:val="kk-KZ"/>
        </w:rPr>
        <w:t>– «жақсы» (хороший) + «жалғыз» (одинокий) + «тау» (гора);</w:t>
      </w:r>
    </w:p>
    <w:p w14:paraId="7AFC7F62" w14:textId="5C2A48CC" w:rsidR="007256CC" w:rsidRPr="0078421B"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AB014D">
        <w:rPr>
          <w:rFonts w:cs="Times New Roman"/>
          <w:color w:val="000000" w:themeColor="text1"/>
          <w:szCs w:val="28"/>
        </w:rPr>
        <w:t>Терисащ</w:t>
      </w:r>
      <w:r w:rsidR="00321E0A" w:rsidRPr="005E09D1">
        <w:rPr>
          <w:rFonts w:cs="Times New Roman"/>
          <w:color w:val="000000" w:themeColor="text1"/>
          <w:szCs w:val="28"/>
        </w:rPr>
        <w:t>ыбулак</w:t>
      </w:r>
      <w:r w:rsidR="007256CC">
        <w:rPr>
          <w:rFonts w:cs="Times New Roman"/>
          <w:color w:val="000000" w:themeColor="text1"/>
          <w:szCs w:val="28"/>
        </w:rPr>
        <w:t xml:space="preserve"> </w:t>
      </w:r>
      <w:r w:rsidR="0078421B">
        <w:rPr>
          <w:rFonts w:cs="Times New Roman"/>
          <w:color w:val="000000" w:themeColor="text1"/>
          <w:szCs w:val="28"/>
          <w:lang w:val="kk-KZ"/>
        </w:rPr>
        <w:t>– «теріс» (обратный, неправильный) + «ащы» (горький) + «бұлақ» (родник);</w:t>
      </w:r>
    </w:p>
    <w:p w14:paraId="3DE7A7FF" w14:textId="5D37A422" w:rsidR="007256CC" w:rsidRPr="0016488D"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321E0A" w:rsidRPr="005E09D1">
        <w:rPr>
          <w:rFonts w:cs="Times New Roman"/>
          <w:color w:val="000000" w:themeColor="text1"/>
          <w:szCs w:val="28"/>
        </w:rPr>
        <w:t>Аганасколь</w:t>
      </w:r>
      <w:r w:rsidR="007256CC">
        <w:rPr>
          <w:rFonts w:cs="Times New Roman"/>
          <w:color w:val="000000" w:themeColor="text1"/>
          <w:szCs w:val="28"/>
        </w:rPr>
        <w:t xml:space="preserve"> </w:t>
      </w:r>
      <w:r w:rsidR="0016488D">
        <w:rPr>
          <w:rFonts w:cs="Times New Roman"/>
          <w:color w:val="000000" w:themeColor="text1"/>
          <w:szCs w:val="28"/>
          <w:lang w:val="kk-KZ"/>
        </w:rPr>
        <w:t>– «</w:t>
      </w:r>
      <w:r w:rsidR="0016488D" w:rsidRPr="0016488D">
        <w:rPr>
          <w:rFonts w:cs="Times New Roman"/>
          <w:color w:val="000000" w:themeColor="text1"/>
          <w:szCs w:val="28"/>
          <w:lang w:val="kk-KZ"/>
        </w:rPr>
        <w:t>ағын</w:t>
      </w:r>
      <w:r w:rsidR="0016488D">
        <w:rPr>
          <w:rFonts w:cs="Times New Roman"/>
          <w:color w:val="000000" w:themeColor="text1"/>
          <w:szCs w:val="28"/>
          <w:lang w:val="kk-KZ"/>
        </w:rPr>
        <w:t>»</w:t>
      </w:r>
      <w:r w:rsidR="0016488D" w:rsidRPr="0016488D">
        <w:rPr>
          <w:rFonts w:cs="Times New Roman"/>
          <w:color w:val="000000" w:themeColor="text1"/>
          <w:szCs w:val="28"/>
          <w:lang w:val="kk-KZ"/>
        </w:rPr>
        <w:t xml:space="preserve"> (русло с высоким берегом) + </w:t>
      </w:r>
      <w:r w:rsidR="0016488D">
        <w:rPr>
          <w:rFonts w:cs="Times New Roman"/>
          <w:color w:val="000000" w:themeColor="text1"/>
          <w:szCs w:val="28"/>
          <w:lang w:val="kk-KZ"/>
        </w:rPr>
        <w:t>«</w:t>
      </w:r>
      <w:r w:rsidR="0016488D" w:rsidRPr="0016488D">
        <w:rPr>
          <w:rFonts w:cs="Times New Roman"/>
          <w:color w:val="000000" w:themeColor="text1"/>
          <w:szCs w:val="28"/>
          <w:lang w:val="kk-KZ"/>
        </w:rPr>
        <w:t>ас</w:t>
      </w:r>
      <w:r w:rsidR="0016488D">
        <w:rPr>
          <w:rFonts w:cs="Times New Roman"/>
          <w:color w:val="000000" w:themeColor="text1"/>
          <w:szCs w:val="28"/>
          <w:lang w:val="kk-KZ"/>
        </w:rPr>
        <w:t>» (еда, пища)</w:t>
      </w:r>
      <w:r w:rsidR="0016488D" w:rsidRPr="0016488D">
        <w:rPr>
          <w:rFonts w:cs="Times New Roman"/>
          <w:color w:val="000000" w:themeColor="text1"/>
          <w:szCs w:val="28"/>
          <w:lang w:val="kk-KZ"/>
        </w:rPr>
        <w:t xml:space="preserve"> + </w:t>
      </w:r>
      <w:r w:rsidR="0016488D">
        <w:rPr>
          <w:rFonts w:cs="Times New Roman"/>
          <w:color w:val="000000" w:themeColor="text1"/>
          <w:szCs w:val="28"/>
          <w:lang w:val="kk-KZ"/>
        </w:rPr>
        <w:t>«</w:t>
      </w:r>
      <w:r w:rsidR="0016488D" w:rsidRPr="0016488D">
        <w:rPr>
          <w:rFonts w:cs="Times New Roman"/>
          <w:color w:val="000000" w:themeColor="text1"/>
          <w:szCs w:val="28"/>
          <w:lang w:val="kk-KZ"/>
        </w:rPr>
        <w:t>көл</w:t>
      </w:r>
      <w:r w:rsidR="0016488D">
        <w:rPr>
          <w:rFonts w:cs="Times New Roman"/>
          <w:color w:val="000000" w:themeColor="text1"/>
          <w:szCs w:val="28"/>
          <w:lang w:val="kk-KZ"/>
        </w:rPr>
        <w:t>» (озеро);</w:t>
      </w:r>
    </w:p>
    <w:p w14:paraId="7F7F4536" w14:textId="3AA08704" w:rsidR="007256CC" w:rsidRPr="00AC7EE9"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321E0A" w:rsidRPr="005E09D1">
        <w:rPr>
          <w:rFonts w:cs="Times New Roman"/>
          <w:color w:val="000000" w:themeColor="text1"/>
          <w:szCs w:val="28"/>
        </w:rPr>
        <w:t>Улкен Актасты</w:t>
      </w:r>
      <w:r w:rsidR="007256CC">
        <w:rPr>
          <w:rFonts w:cs="Times New Roman"/>
          <w:color w:val="000000" w:themeColor="text1"/>
          <w:szCs w:val="28"/>
        </w:rPr>
        <w:t xml:space="preserve"> </w:t>
      </w:r>
      <w:r w:rsidR="00AC7EE9">
        <w:rPr>
          <w:rFonts w:cs="Times New Roman"/>
          <w:color w:val="000000" w:themeColor="text1"/>
          <w:szCs w:val="28"/>
          <w:lang w:val="kk-KZ"/>
        </w:rPr>
        <w:t>– «үлкен» (большой) + «ақ» (белый) + «тасты»</w:t>
      </w:r>
      <w:r w:rsidR="00AC7EE9" w:rsidRPr="00223661">
        <w:rPr>
          <w:rFonts w:cs="Times New Roman"/>
          <w:color w:val="000000" w:themeColor="text1"/>
          <w:szCs w:val="28"/>
          <w:lang w:val="kk-KZ"/>
        </w:rPr>
        <w:t xml:space="preserve"> (</w:t>
      </w:r>
      <w:r w:rsidR="00AC7EE9">
        <w:rPr>
          <w:rFonts w:cs="Times New Roman"/>
          <w:color w:val="000000" w:themeColor="text1"/>
          <w:szCs w:val="28"/>
          <w:lang w:val="kk-KZ"/>
        </w:rPr>
        <w:t>каменистый);</w:t>
      </w:r>
    </w:p>
    <w:p w14:paraId="1AFD5990" w14:textId="3B68760D" w:rsidR="007256CC" w:rsidRPr="00B13519"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321E0A" w:rsidRPr="005E09D1">
        <w:rPr>
          <w:rFonts w:cs="Times New Roman"/>
          <w:color w:val="000000" w:themeColor="text1"/>
          <w:szCs w:val="28"/>
        </w:rPr>
        <w:t>Ащытастысор</w:t>
      </w:r>
      <w:r w:rsidR="007256CC">
        <w:rPr>
          <w:rFonts w:cs="Times New Roman"/>
          <w:color w:val="000000" w:themeColor="text1"/>
          <w:szCs w:val="28"/>
        </w:rPr>
        <w:t xml:space="preserve"> </w:t>
      </w:r>
      <w:r w:rsidR="00B13519">
        <w:rPr>
          <w:rFonts w:cs="Times New Roman"/>
          <w:color w:val="000000" w:themeColor="text1"/>
          <w:szCs w:val="28"/>
          <w:lang w:val="kk-KZ"/>
        </w:rPr>
        <w:t>– «</w:t>
      </w:r>
      <w:r w:rsidR="00B13519" w:rsidRPr="00B13519">
        <w:rPr>
          <w:rFonts w:cs="Times New Roman"/>
          <w:color w:val="000000" w:themeColor="text1"/>
          <w:szCs w:val="28"/>
          <w:lang w:val="kk-KZ"/>
        </w:rPr>
        <w:t>ащы</w:t>
      </w:r>
      <w:r w:rsidR="00B13519">
        <w:rPr>
          <w:rFonts w:cs="Times New Roman"/>
          <w:color w:val="000000" w:themeColor="text1"/>
          <w:szCs w:val="28"/>
          <w:lang w:val="kk-KZ"/>
        </w:rPr>
        <w:t>» (горький)</w:t>
      </w:r>
      <w:r w:rsidR="00B13519" w:rsidRPr="00B13519">
        <w:rPr>
          <w:rFonts w:cs="Times New Roman"/>
          <w:color w:val="000000" w:themeColor="text1"/>
          <w:szCs w:val="28"/>
          <w:lang w:val="kk-KZ"/>
        </w:rPr>
        <w:t xml:space="preserve"> + </w:t>
      </w:r>
      <w:r w:rsidR="00B13519">
        <w:rPr>
          <w:rFonts w:cs="Times New Roman"/>
          <w:color w:val="000000" w:themeColor="text1"/>
          <w:szCs w:val="28"/>
          <w:lang w:val="kk-KZ"/>
        </w:rPr>
        <w:t>«</w:t>
      </w:r>
      <w:r w:rsidR="00B13519" w:rsidRPr="00B13519">
        <w:rPr>
          <w:rFonts w:cs="Times New Roman"/>
          <w:color w:val="000000" w:themeColor="text1"/>
          <w:szCs w:val="28"/>
          <w:lang w:val="kk-KZ"/>
        </w:rPr>
        <w:t>тасты</w:t>
      </w:r>
      <w:r w:rsidR="00B13519">
        <w:rPr>
          <w:rFonts w:cs="Times New Roman"/>
          <w:color w:val="000000" w:themeColor="text1"/>
          <w:szCs w:val="28"/>
          <w:lang w:val="kk-KZ"/>
        </w:rPr>
        <w:t>»</w:t>
      </w:r>
      <w:r w:rsidR="00B13519" w:rsidRPr="00B13519">
        <w:rPr>
          <w:rFonts w:cs="Times New Roman"/>
          <w:color w:val="000000" w:themeColor="text1"/>
          <w:szCs w:val="28"/>
          <w:lang w:val="kk-KZ"/>
        </w:rPr>
        <w:t xml:space="preserve"> </w:t>
      </w:r>
      <w:r w:rsidR="00B13519">
        <w:rPr>
          <w:rFonts w:cs="Times New Roman"/>
          <w:color w:val="000000" w:themeColor="text1"/>
          <w:szCs w:val="28"/>
          <w:lang w:val="kk-KZ"/>
        </w:rPr>
        <w:t xml:space="preserve">(каменистый) </w:t>
      </w:r>
      <w:r w:rsidR="00B13519" w:rsidRPr="00B13519">
        <w:rPr>
          <w:rFonts w:cs="Times New Roman"/>
          <w:color w:val="000000" w:themeColor="text1"/>
          <w:szCs w:val="28"/>
          <w:lang w:val="kk-KZ"/>
        </w:rPr>
        <w:t xml:space="preserve">+ </w:t>
      </w:r>
      <w:r w:rsidR="00B13519">
        <w:rPr>
          <w:rFonts w:cs="Times New Roman"/>
          <w:color w:val="000000" w:themeColor="text1"/>
          <w:szCs w:val="28"/>
          <w:lang w:val="kk-KZ"/>
        </w:rPr>
        <w:t>«</w:t>
      </w:r>
      <w:r w:rsidR="00B13519" w:rsidRPr="00B13519">
        <w:rPr>
          <w:rFonts w:cs="Times New Roman"/>
          <w:color w:val="000000" w:themeColor="text1"/>
          <w:szCs w:val="28"/>
          <w:lang w:val="kk-KZ"/>
        </w:rPr>
        <w:t>сор</w:t>
      </w:r>
      <w:r w:rsidR="00B13519">
        <w:rPr>
          <w:rFonts w:cs="Times New Roman"/>
          <w:color w:val="000000" w:themeColor="text1"/>
          <w:szCs w:val="28"/>
          <w:lang w:val="kk-KZ"/>
        </w:rPr>
        <w:t>» (солончак);</w:t>
      </w:r>
    </w:p>
    <w:p w14:paraId="658756A0" w14:textId="3185A325" w:rsidR="007256CC" w:rsidRPr="00535F05"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321E0A" w:rsidRPr="005E09D1">
        <w:rPr>
          <w:rFonts w:cs="Times New Roman"/>
          <w:color w:val="000000" w:themeColor="text1"/>
          <w:szCs w:val="28"/>
        </w:rPr>
        <w:t>Конаклайсор</w:t>
      </w:r>
      <w:r w:rsidR="007256CC">
        <w:rPr>
          <w:rFonts w:cs="Times New Roman"/>
          <w:color w:val="000000" w:themeColor="text1"/>
          <w:szCs w:val="28"/>
        </w:rPr>
        <w:t xml:space="preserve"> </w:t>
      </w:r>
      <w:r w:rsidR="00535F05">
        <w:rPr>
          <w:rFonts w:cs="Times New Roman"/>
          <w:color w:val="000000" w:themeColor="text1"/>
          <w:szCs w:val="28"/>
          <w:lang w:val="kk-KZ"/>
        </w:rPr>
        <w:t>– «</w:t>
      </w:r>
      <w:r w:rsidR="00535F05" w:rsidRPr="00535F05">
        <w:rPr>
          <w:rFonts w:cs="Times New Roman"/>
          <w:color w:val="000000" w:themeColor="text1"/>
          <w:szCs w:val="28"/>
          <w:lang w:val="kk-KZ"/>
        </w:rPr>
        <w:t>қонақ</w:t>
      </w:r>
      <w:r w:rsidR="00535F05">
        <w:rPr>
          <w:rFonts w:cs="Times New Roman"/>
          <w:color w:val="000000" w:themeColor="text1"/>
          <w:szCs w:val="28"/>
          <w:lang w:val="kk-KZ"/>
        </w:rPr>
        <w:t>»</w:t>
      </w:r>
      <w:r w:rsidR="00535F05" w:rsidRPr="00535F05">
        <w:rPr>
          <w:rFonts w:cs="Times New Roman"/>
          <w:color w:val="000000" w:themeColor="text1"/>
          <w:szCs w:val="28"/>
          <w:lang w:val="kk-KZ"/>
        </w:rPr>
        <w:t xml:space="preserve"> </w:t>
      </w:r>
      <w:r w:rsidR="00535F05">
        <w:rPr>
          <w:rFonts w:cs="Times New Roman"/>
          <w:color w:val="000000" w:themeColor="text1"/>
          <w:szCs w:val="28"/>
          <w:lang w:val="kk-KZ"/>
        </w:rPr>
        <w:t xml:space="preserve">(гость) </w:t>
      </w:r>
      <w:r w:rsidR="00535F05" w:rsidRPr="00535F05">
        <w:rPr>
          <w:rFonts w:cs="Times New Roman"/>
          <w:color w:val="000000" w:themeColor="text1"/>
          <w:szCs w:val="28"/>
          <w:lang w:val="kk-KZ"/>
        </w:rPr>
        <w:t xml:space="preserve">+ </w:t>
      </w:r>
      <w:r w:rsidR="00535F05">
        <w:rPr>
          <w:rFonts w:cs="Times New Roman"/>
          <w:color w:val="000000" w:themeColor="text1"/>
          <w:szCs w:val="28"/>
          <w:lang w:val="kk-KZ"/>
        </w:rPr>
        <w:t>«</w:t>
      </w:r>
      <w:r w:rsidR="00535F05" w:rsidRPr="00535F05">
        <w:rPr>
          <w:rFonts w:cs="Times New Roman"/>
          <w:color w:val="000000" w:themeColor="text1"/>
          <w:szCs w:val="28"/>
          <w:lang w:val="kk-KZ"/>
        </w:rPr>
        <w:t>лай</w:t>
      </w:r>
      <w:r w:rsidR="00535F05">
        <w:rPr>
          <w:rFonts w:cs="Times New Roman"/>
          <w:color w:val="000000" w:themeColor="text1"/>
          <w:szCs w:val="28"/>
          <w:lang w:val="kk-KZ"/>
        </w:rPr>
        <w:t>» (мутный)</w:t>
      </w:r>
      <w:r w:rsidR="00535F05" w:rsidRPr="00535F05">
        <w:rPr>
          <w:rFonts w:cs="Times New Roman"/>
          <w:color w:val="000000" w:themeColor="text1"/>
          <w:szCs w:val="28"/>
          <w:lang w:val="kk-KZ"/>
        </w:rPr>
        <w:t xml:space="preserve"> + </w:t>
      </w:r>
      <w:r w:rsidR="00535F05">
        <w:rPr>
          <w:rFonts w:cs="Times New Roman"/>
          <w:color w:val="000000" w:themeColor="text1"/>
          <w:szCs w:val="28"/>
          <w:lang w:val="kk-KZ"/>
        </w:rPr>
        <w:t>«</w:t>
      </w:r>
      <w:r w:rsidR="00535F05" w:rsidRPr="00535F05">
        <w:rPr>
          <w:rFonts w:cs="Times New Roman"/>
          <w:color w:val="000000" w:themeColor="text1"/>
          <w:szCs w:val="28"/>
          <w:lang w:val="kk-KZ"/>
        </w:rPr>
        <w:t>сор</w:t>
      </w:r>
      <w:r w:rsidR="00535F05">
        <w:rPr>
          <w:rFonts w:cs="Times New Roman"/>
          <w:color w:val="000000" w:themeColor="text1"/>
          <w:szCs w:val="28"/>
          <w:lang w:val="kk-KZ"/>
        </w:rPr>
        <w:t>» (солончак);</w:t>
      </w:r>
    </w:p>
    <w:p w14:paraId="7D098EEF" w14:textId="6ED094C9" w:rsidR="007256CC" w:rsidRPr="002C6BFA"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622D9" w:rsidRPr="005E09D1">
        <w:rPr>
          <w:rFonts w:cs="Times New Roman"/>
          <w:color w:val="000000" w:themeColor="text1"/>
          <w:szCs w:val="28"/>
        </w:rPr>
        <w:t xml:space="preserve">оз. </w:t>
      </w:r>
      <w:r w:rsidR="00321E0A" w:rsidRPr="005E09D1">
        <w:rPr>
          <w:rFonts w:cs="Times New Roman"/>
          <w:color w:val="000000" w:themeColor="text1"/>
          <w:szCs w:val="28"/>
        </w:rPr>
        <w:t>Акдал</w:t>
      </w:r>
      <w:r w:rsidR="005E09D1" w:rsidRPr="005E09D1">
        <w:rPr>
          <w:rFonts w:cs="Times New Roman"/>
          <w:color w:val="000000" w:themeColor="text1"/>
          <w:szCs w:val="28"/>
        </w:rPr>
        <w:t>аколь</w:t>
      </w:r>
      <w:r w:rsidR="007256CC">
        <w:rPr>
          <w:rFonts w:cs="Times New Roman"/>
          <w:color w:val="000000" w:themeColor="text1"/>
          <w:szCs w:val="28"/>
        </w:rPr>
        <w:t xml:space="preserve"> </w:t>
      </w:r>
      <w:r w:rsidR="005C3CC3">
        <w:rPr>
          <w:rFonts w:cs="Times New Roman"/>
          <w:color w:val="000000" w:themeColor="text1"/>
          <w:szCs w:val="28"/>
          <w:lang w:val="kk-KZ"/>
        </w:rPr>
        <w:t>–</w:t>
      </w:r>
      <w:r w:rsidR="002C6BFA">
        <w:rPr>
          <w:rFonts w:cs="Times New Roman"/>
          <w:color w:val="000000" w:themeColor="text1"/>
          <w:szCs w:val="28"/>
          <w:lang w:val="kk-KZ"/>
        </w:rPr>
        <w:t xml:space="preserve"> </w:t>
      </w:r>
      <w:r w:rsidR="005C3CC3">
        <w:rPr>
          <w:rFonts w:cs="Times New Roman"/>
          <w:color w:val="000000" w:themeColor="text1"/>
          <w:szCs w:val="28"/>
          <w:lang w:val="kk-KZ"/>
        </w:rPr>
        <w:t>«</w:t>
      </w:r>
      <w:r w:rsidR="005C3CC3" w:rsidRPr="005C3CC3">
        <w:rPr>
          <w:rFonts w:cs="Times New Roman"/>
          <w:color w:val="000000" w:themeColor="text1"/>
          <w:szCs w:val="28"/>
          <w:lang w:val="kk-KZ"/>
        </w:rPr>
        <w:t>ақ</w:t>
      </w:r>
      <w:r w:rsidR="005C3CC3">
        <w:rPr>
          <w:rFonts w:cs="Times New Roman"/>
          <w:color w:val="000000" w:themeColor="text1"/>
          <w:szCs w:val="28"/>
          <w:lang w:val="kk-KZ"/>
        </w:rPr>
        <w:t>»</w:t>
      </w:r>
      <w:r w:rsidR="005C3CC3" w:rsidRPr="005C3CC3">
        <w:rPr>
          <w:rFonts w:cs="Times New Roman"/>
          <w:color w:val="000000" w:themeColor="text1"/>
          <w:szCs w:val="28"/>
          <w:lang w:val="kk-KZ"/>
        </w:rPr>
        <w:t xml:space="preserve"> </w:t>
      </w:r>
      <w:r w:rsidR="005C3CC3">
        <w:rPr>
          <w:rFonts w:cs="Times New Roman"/>
          <w:color w:val="000000" w:themeColor="text1"/>
          <w:szCs w:val="28"/>
          <w:lang w:val="kk-KZ"/>
        </w:rPr>
        <w:t xml:space="preserve">(белый) </w:t>
      </w:r>
      <w:r w:rsidR="005C3CC3" w:rsidRPr="005C3CC3">
        <w:rPr>
          <w:rFonts w:cs="Times New Roman"/>
          <w:color w:val="000000" w:themeColor="text1"/>
          <w:szCs w:val="28"/>
          <w:lang w:val="kk-KZ"/>
        </w:rPr>
        <w:t xml:space="preserve">+ </w:t>
      </w:r>
      <w:r w:rsidR="005C3CC3">
        <w:rPr>
          <w:rFonts w:cs="Times New Roman"/>
          <w:color w:val="000000" w:themeColor="text1"/>
          <w:szCs w:val="28"/>
          <w:lang w:val="kk-KZ"/>
        </w:rPr>
        <w:t>«</w:t>
      </w:r>
      <w:r w:rsidR="005C3CC3" w:rsidRPr="005C3CC3">
        <w:rPr>
          <w:rFonts w:cs="Times New Roman"/>
          <w:color w:val="000000" w:themeColor="text1"/>
          <w:szCs w:val="28"/>
          <w:lang w:val="kk-KZ"/>
        </w:rPr>
        <w:t>дала</w:t>
      </w:r>
      <w:r w:rsidR="005C3CC3">
        <w:rPr>
          <w:rFonts w:cs="Times New Roman"/>
          <w:color w:val="000000" w:themeColor="text1"/>
          <w:szCs w:val="28"/>
          <w:lang w:val="kk-KZ"/>
        </w:rPr>
        <w:t>» (степь)</w:t>
      </w:r>
      <w:r w:rsidR="005C3CC3" w:rsidRPr="005C3CC3">
        <w:rPr>
          <w:rFonts w:cs="Times New Roman"/>
          <w:color w:val="000000" w:themeColor="text1"/>
          <w:szCs w:val="28"/>
          <w:lang w:val="kk-KZ"/>
        </w:rPr>
        <w:t xml:space="preserve"> + </w:t>
      </w:r>
      <w:r w:rsidR="005C3CC3">
        <w:rPr>
          <w:rFonts w:cs="Times New Roman"/>
          <w:color w:val="000000" w:themeColor="text1"/>
          <w:szCs w:val="28"/>
          <w:lang w:val="kk-KZ"/>
        </w:rPr>
        <w:t>«көл» (озеро);</w:t>
      </w:r>
    </w:p>
    <w:p w14:paraId="272C6C64" w14:textId="52E8D4C3" w:rsidR="007256CC" w:rsidRPr="005C3CC3"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5E09D1">
        <w:rPr>
          <w:rFonts w:cs="Times New Roman"/>
          <w:color w:val="000000" w:themeColor="text1"/>
          <w:szCs w:val="28"/>
        </w:rPr>
        <w:t xml:space="preserve">р. </w:t>
      </w:r>
      <w:r w:rsidR="00321E0A" w:rsidRPr="005E09D1">
        <w:rPr>
          <w:rFonts w:cs="Times New Roman"/>
          <w:color w:val="000000" w:themeColor="text1"/>
          <w:szCs w:val="28"/>
        </w:rPr>
        <w:t>Райымкарасу</w:t>
      </w:r>
      <w:r w:rsidR="007256CC">
        <w:rPr>
          <w:rFonts w:cs="Times New Roman"/>
          <w:color w:val="000000" w:themeColor="text1"/>
          <w:szCs w:val="28"/>
        </w:rPr>
        <w:t xml:space="preserve"> </w:t>
      </w:r>
      <w:r w:rsidR="005C3CC3">
        <w:rPr>
          <w:rFonts w:cs="Times New Roman"/>
          <w:color w:val="000000" w:themeColor="text1"/>
          <w:szCs w:val="28"/>
          <w:lang w:val="kk-KZ"/>
        </w:rPr>
        <w:t>– «</w:t>
      </w:r>
      <w:r w:rsidR="005C3CC3" w:rsidRPr="005C3CC3">
        <w:rPr>
          <w:rFonts w:cs="Times New Roman"/>
          <w:color w:val="000000" w:themeColor="text1"/>
          <w:szCs w:val="28"/>
          <w:lang w:val="kk-KZ"/>
        </w:rPr>
        <w:t>рай</w:t>
      </w:r>
      <w:r w:rsidR="005C3CC3">
        <w:rPr>
          <w:rFonts w:cs="Times New Roman"/>
          <w:color w:val="000000" w:themeColor="text1"/>
          <w:szCs w:val="28"/>
          <w:lang w:val="kk-KZ"/>
        </w:rPr>
        <w:t xml:space="preserve">ым» (с арабского </w:t>
      </w:r>
      <w:r w:rsidR="005C3CC3" w:rsidRPr="005C3CC3">
        <w:rPr>
          <w:rFonts w:cs="Times New Roman"/>
          <w:color w:val="000000" w:themeColor="text1"/>
          <w:szCs w:val="28"/>
          <w:lang w:val="kk-KZ"/>
        </w:rPr>
        <w:t xml:space="preserve">привлекательный, завораживающий) + </w:t>
      </w:r>
      <w:r w:rsidR="005C3CC3">
        <w:rPr>
          <w:rFonts w:cs="Times New Roman"/>
          <w:color w:val="000000" w:themeColor="text1"/>
          <w:szCs w:val="28"/>
          <w:lang w:val="kk-KZ"/>
        </w:rPr>
        <w:t>«</w:t>
      </w:r>
      <w:r w:rsidR="005C3CC3" w:rsidRPr="005C3CC3">
        <w:rPr>
          <w:rFonts w:cs="Times New Roman"/>
          <w:color w:val="000000" w:themeColor="text1"/>
          <w:szCs w:val="28"/>
          <w:lang w:val="kk-KZ"/>
        </w:rPr>
        <w:t>қара</w:t>
      </w:r>
      <w:r w:rsidR="005C3CC3">
        <w:rPr>
          <w:rFonts w:cs="Times New Roman"/>
          <w:color w:val="000000" w:themeColor="text1"/>
          <w:szCs w:val="28"/>
          <w:lang w:val="kk-KZ"/>
        </w:rPr>
        <w:t>» (подземная вода)</w:t>
      </w:r>
      <w:r w:rsidR="005C3CC3" w:rsidRPr="005C3CC3">
        <w:rPr>
          <w:rFonts w:cs="Times New Roman"/>
          <w:color w:val="000000" w:themeColor="text1"/>
          <w:szCs w:val="28"/>
          <w:lang w:val="kk-KZ"/>
        </w:rPr>
        <w:t xml:space="preserve"> + </w:t>
      </w:r>
      <w:r w:rsidR="005C3CC3">
        <w:rPr>
          <w:rFonts w:cs="Times New Roman"/>
          <w:color w:val="000000" w:themeColor="text1"/>
          <w:szCs w:val="28"/>
          <w:lang w:val="kk-KZ"/>
        </w:rPr>
        <w:t>«</w:t>
      </w:r>
      <w:r w:rsidR="005C3CC3" w:rsidRPr="005C3CC3">
        <w:rPr>
          <w:rFonts w:cs="Times New Roman"/>
          <w:color w:val="000000" w:themeColor="text1"/>
          <w:szCs w:val="28"/>
          <w:lang w:val="kk-KZ"/>
        </w:rPr>
        <w:t>су</w:t>
      </w:r>
      <w:r w:rsidR="005C3CC3">
        <w:rPr>
          <w:rFonts w:cs="Times New Roman"/>
          <w:color w:val="000000" w:themeColor="text1"/>
          <w:szCs w:val="28"/>
          <w:lang w:val="kk-KZ"/>
        </w:rPr>
        <w:t>»</w:t>
      </w:r>
      <w:r w:rsidR="005C3CC3" w:rsidRPr="005C3CC3">
        <w:rPr>
          <w:rFonts w:cs="Times New Roman"/>
          <w:color w:val="000000" w:themeColor="text1"/>
          <w:szCs w:val="28"/>
          <w:lang w:val="kk-KZ"/>
        </w:rPr>
        <w:t xml:space="preserve"> (</w:t>
      </w:r>
      <w:r w:rsidR="005C3CC3">
        <w:rPr>
          <w:rFonts w:cs="Times New Roman"/>
          <w:color w:val="000000" w:themeColor="text1"/>
          <w:szCs w:val="28"/>
          <w:lang w:val="kk-KZ"/>
        </w:rPr>
        <w:t>вода</w:t>
      </w:r>
      <w:r w:rsidR="005C3CC3" w:rsidRPr="005C3CC3">
        <w:rPr>
          <w:rFonts w:cs="Times New Roman"/>
          <w:color w:val="000000" w:themeColor="text1"/>
          <w:szCs w:val="28"/>
          <w:lang w:val="kk-KZ"/>
        </w:rPr>
        <w:t>)</w:t>
      </w:r>
      <w:r w:rsidR="005C3CC3">
        <w:rPr>
          <w:rFonts w:cs="Times New Roman"/>
          <w:color w:val="000000" w:themeColor="text1"/>
          <w:szCs w:val="28"/>
          <w:lang w:val="kk-KZ"/>
        </w:rPr>
        <w:t>;</w:t>
      </w:r>
    </w:p>
    <w:p w14:paraId="7B62132E" w14:textId="49370C57" w:rsidR="007256CC" w:rsidRPr="00C21207"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5E09D1">
        <w:rPr>
          <w:rFonts w:cs="Times New Roman"/>
          <w:color w:val="000000" w:themeColor="text1"/>
          <w:szCs w:val="28"/>
        </w:rPr>
        <w:t xml:space="preserve">р. </w:t>
      </w:r>
      <w:r w:rsidR="00321E0A" w:rsidRPr="005E09D1">
        <w:rPr>
          <w:rFonts w:cs="Times New Roman"/>
          <w:color w:val="000000" w:themeColor="text1"/>
          <w:szCs w:val="28"/>
        </w:rPr>
        <w:t>Кокалажар</w:t>
      </w:r>
      <w:r w:rsidR="007256CC">
        <w:rPr>
          <w:rFonts w:cs="Times New Roman"/>
          <w:color w:val="000000" w:themeColor="text1"/>
          <w:szCs w:val="28"/>
        </w:rPr>
        <w:t xml:space="preserve"> </w:t>
      </w:r>
      <w:r w:rsidR="00C21207">
        <w:rPr>
          <w:rFonts w:cs="Times New Roman"/>
          <w:color w:val="000000" w:themeColor="text1"/>
          <w:szCs w:val="28"/>
          <w:lang w:val="kk-KZ"/>
        </w:rPr>
        <w:t>– «</w:t>
      </w:r>
      <w:r w:rsidR="00C21207" w:rsidRPr="00C21207">
        <w:rPr>
          <w:rFonts w:cs="Times New Roman"/>
          <w:color w:val="000000" w:themeColor="text1"/>
          <w:szCs w:val="28"/>
          <w:lang w:val="kk-KZ"/>
        </w:rPr>
        <w:t>көк</w:t>
      </w:r>
      <w:r w:rsidR="00C21207">
        <w:rPr>
          <w:rFonts w:cs="Times New Roman"/>
          <w:color w:val="000000" w:themeColor="text1"/>
          <w:szCs w:val="28"/>
          <w:lang w:val="kk-KZ"/>
        </w:rPr>
        <w:t>»</w:t>
      </w:r>
      <w:r w:rsidR="00C21207" w:rsidRPr="00C21207">
        <w:rPr>
          <w:rFonts w:cs="Times New Roman"/>
          <w:color w:val="000000" w:themeColor="text1"/>
          <w:szCs w:val="28"/>
          <w:lang w:val="kk-KZ"/>
        </w:rPr>
        <w:t xml:space="preserve"> </w:t>
      </w:r>
      <w:r w:rsidR="00C21207">
        <w:rPr>
          <w:rFonts w:cs="Times New Roman"/>
          <w:color w:val="000000" w:themeColor="text1"/>
          <w:szCs w:val="28"/>
          <w:lang w:val="kk-KZ"/>
        </w:rPr>
        <w:t xml:space="preserve">(голубой) </w:t>
      </w:r>
      <w:r w:rsidR="00C21207" w:rsidRPr="00C21207">
        <w:rPr>
          <w:rFonts w:cs="Times New Roman"/>
          <w:color w:val="000000" w:themeColor="text1"/>
          <w:szCs w:val="28"/>
          <w:lang w:val="kk-KZ"/>
        </w:rPr>
        <w:t xml:space="preserve">+ </w:t>
      </w:r>
      <w:r w:rsidR="00C21207">
        <w:rPr>
          <w:rFonts w:cs="Times New Roman"/>
          <w:color w:val="000000" w:themeColor="text1"/>
          <w:szCs w:val="28"/>
          <w:lang w:val="kk-KZ"/>
        </w:rPr>
        <w:t>«</w:t>
      </w:r>
      <w:r w:rsidR="00C21207" w:rsidRPr="00C21207">
        <w:rPr>
          <w:rFonts w:cs="Times New Roman"/>
          <w:color w:val="000000" w:themeColor="text1"/>
          <w:szCs w:val="28"/>
          <w:lang w:val="kk-KZ"/>
        </w:rPr>
        <w:t>ала</w:t>
      </w:r>
      <w:r w:rsidR="00C21207">
        <w:rPr>
          <w:rFonts w:cs="Times New Roman"/>
          <w:color w:val="000000" w:themeColor="text1"/>
          <w:szCs w:val="28"/>
          <w:lang w:val="kk-KZ"/>
        </w:rPr>
        <w:t>» (пестрый)</w:t>
      </w:r>
      <w:r w:rsidR="00C21207" w:rsidRPr="00C21207">
        <w:rPr>
          <w:rFonts w:cs="Times New Roman"/>
          <w:color w:val="000000" w:themeColor="text1"/>
          <w:szCs w:val="28"/>
          <w:lang w:val="kk-KZ"/>
        </w:rPr>
        <w:t xml:space="preserve"> + </w:t>
      </w:r>
      <w:r w:rsidR="00C21207">
        <w:rPr>
          <w:rFonts w:cs="Times New Roman"/>
          <w:color w:val="000000" w:themeColor="text1"/>
          <w:szCs w:val="28"/>
          <w:lang w:val="kk-KZ"/>
        </w:rPr>
        <w:t>«</w:t>
      </w:r>
      <w:r w:rsidR="00C21207" w:rsidRPr="00C21207">
        <w:rPr>
          <w:rFonts w:cs="Times New Roman"/>
          <w:color w:val="000000" w:themeColor="text1"/>
          <w:szCs w:val="28"/>
          <w:lang w:val="kk-KZ"/>
        </w:rPr>
        <w:t>жар</w:t>
      </w:r>
      <w:r w:rsidR="00C21207">
        <w:rPr>
          <w:rFonts w:cs="Times New Roman"/>
          <w:color w:val="000000" w:themeColor="text1"/>
          <w:szCs w:val="28"/>
          <w:lang w:val="kk-KZ"/>
        </w:rPr>
        <w:t>» (</w:t>
      </w:r>
      <w:r w:rsidR="00155EE6">
        <w:rPr>
          <w:rFonts w:cs="Times New Roman"/>
          <w:color w:val="000000" w:themeColor="text1"/>
          <w:szCs w:val="28"/>
          <w:lang w:val="kk-KZ"/>
        </w:rPr>
        <w:t>крутой берег, обрыв</w:t>
      </w:r>
      <w:r w:rsidR="00C21207">
        <w:rPr>
          <w:rFonts w:cs="Times New Roman"/>
          <w:color w:val="000000" w:themeColor="text1"/>
          <w:szCs w:val="28"/>
          <w:lang w:val="kk-KZ"/>
        </w:rPr>
        <w:t>);</w:t>
      </w:r>
    </w:p>
    <w:p w14:paraId="31CEED56" w14:textId="5FE134BA" w:rsidR="007256CC" w:rsidRPr="00B377E3"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5E09D1">
        <w:rPr>
          <w:rFonts w:cs="Times New Roman"/>
          <w:color w:val="000000" w:themeColor="text1"/>
          <w:szCs w:val="28"/>
        </w:rPr>
        <w:t xml:space="preserve">р. </w:t>
      </w:r>
      <w:r w:rsidR="00321E0A" w:rsidRPr="005E09D1">
        <w:rPr>
          <w:rFonts w:cs="Times New Roman"/>
          <w:color w:val="000000" w:themeColor="text1"/>
          <w:szCs w:val="28"/>
        </w:rPr>
        <w:t>Темиртастау</w:t>
      </w:r>
      <w:r w:rsidR="007256CC">
        <w:rPr>
          <w:rFonts w:cs="Times New Roman"/>
          <w:color w:val="000000" w:themeColor="text1"/>
          <w:szCs w:val="28"/>
        </w:rPr>
        <w:t xml:space="preserve"> </w:t>
      </w:r>
      <w:r w:rsidR="00B377E3">
        <w:rPr>
          <w:rFonts w:cs="Times New Roman"/>
          <w:color w:val="000000" w:themeColor="text1"/>
          <w:szCs w:val="28"/>
          <w:lang w:val="kk-KZ"/>
        </w:rPr>
        <w:t>– «темір» (железо) + «тас» (камень) + «тау» (гора);</w:t>
      </w:r>
    </w:p>
    <w:p w14:paraId="7FF9598B" w14:textId="5DB0BC94" w:rsidR="007256CC" w:rsidRPr="009B5DEB" w:rsidRDefault="00603175" w:rsidP="008E69F2">
      <w:pPr>
        <w:tabs>
          <w:tab w:val="left" w:pos="993"/>
        </w:tabs>
        <w:ind w:firstLine="709"/>
        <w:rPr>
          <w:rFonts w:cs="Times New Roman"/>
          <w:color w:val="000000" w:themeColor="text1"/>
          <w:szCs w:val="28"/>
          <w:lang w:val="kk-KZ"/>
        </w:rPr>
      </w:pPr>
      <w:r w:rsidRPr="00603175">
        <w:rPr>
          <w:rFonts w:cs="Times New Roman"/>
          <w:color w:val="000000" w:themeColor="text1"/>
          <w:szCs w:val="28"/>
          <w:lang w:val="kk-KZ"/>
        </w:rPr>
        <w:t>–</w:t>
      </w:r>
      <w:r>
        <w:rPr>
          <w:rFonts w:cs="Times New Roman"/>
          <w:szCs w:val="28"/>
          <w:lang w:val="kk-KZ"/>
        </w:rPr>
        <w:t xml:space="preserve"> </w:t>
      </w:r>
      <w:r w:rsidR="00CE51C7" w:rsidRPr="009B5DEB">
        <w:rPr>
          <w:rFonts w:cs="Times New Roman"/>
          <w:color w:val="000000" w:themeColor="text1"/>
          <w:szCs w:val="28"/>
          <w:lang w:val="kk-KZ"/>
        </w:rPr>
        <w:t xml:space="preserve">р. </w:t>
      </w:r>
      <w:r w:rsidR="00321E0A" w:rsidRPr="009B5DEB">
        <w:rPr>
          <w:rFonts w:cs="Times New Roman"/>
          <w:color w:val="000000" w:themeColor="text1"/>
          <w:szCs w:val="28"/>
          <w:lang w:val="kk-KZ"/>
        </w:rPr>
        <w:t>Аккудыксай</w:t>
      </w:r>
      <w:r w:rsidR="007256CC" w:rsidRPr="009B5DEB">
        <w:rPr>
          <w:rFonts w:cs="Times New Roman"/>
          <w:color w:val="000000" w:themeColor="text1"/>
          <w:szCs w:val="28"/>
          <w:lang w:val="kk-KZ"/>
        </w:rPr>
        <w:t xml:space="preserve"> </w:t>
      </w:r>
      <w:r w:rsidR="009B5DEB">
        <w:rPr>
          <w:rFonts w:cs="Times New Roman"/>
          <w:color w:val="000000" w:themeColor="text1"/>
          <w:szCs w:val="28"/>
          <w:lang w:val="kk-KZ"/>
        </w:rPr>
        <w:t>– «</w:t>
      </w:r>
      <w:r w:rsidR="009B5DEB" w:rsidRPr="009B5DEB">
        <w:rPr>
          <w:rFonts w:cs="Times New Roman"/>
          <w:color w:val="000000" w:themeColor="text1"/>
          <w:szCs w:val="28"/>
          <w:lang w:val="kk-KZ"/>
        </w:rPr>
        <w:t>ақ</w:t>
      </w:r>
      <w:r w:rsidR="009B5DEB">
        <w:rPr>
          <w:rFonts w:cs="Times New Roman"/>
          <w:color w:val="000000" w:themeColor="text1"/>
          <w:szCs w:val="28"/>
          <w:lang w:val="kk-KZ"/>
        </w:rPr>
        <w:t>» (белый)</w:t>
      </w:r>
      <w:r w:rsidR="009B5DEB" w:rsidRPr="009B5DEB">
        <w:rPr>
          <w:rFonts w:cs="Times New Roman"/>
          <w:color w:val="000000" w:themeColor="text1"/>
          <w:szCs w:val="28"/>
          <w:lang w:val="kk-KZ"/>
        </w:rPr>
        <w:t xml:space="preserve"> + </w:t>
      </w:r>
      <w:r w:rsidR="009B5DEB">
        <w:rPr>
          <w:rFonts w:cs="Times New Roman"/>
          <w:color w:val="000000" w:themeColor="text1"/>
          <w:szCs w:val="28"/>
          <w:lang w:val="kk-KZ"/>
        </w:rPr>
        <w:t>«</w:t>
      </w:r>
      <w:r w:rsidR="009B5DEB" w:rsidRPr="009B5DEB">
        <w:rPr>
          <w:rFonts w:cs="Times New Roman"/>
          <w:color w:val="000000" w:themeColor="text1"/>
          <w:szCs w:val="28"/>
          <w:lang w:val="kk-KZ"/>
        </w:rPr>
        <w:t>құдық</w:t>
      </w:r>
      <w:r w:rsidR="009B5DEB">
        <w:rPr>
          <w:rFonts w:cs="Times New Roman"/>
          <w:color w:val="000000" w:themeColor="text1"/>
          <w:szCs w:val="28"/>
          <w:lang w:val="kk-KZ"/>
        </w:rPr>
        <w:t>» (колодец)</w:t>
      </w:r>
      <w:r w:rsidR="009B5DEB" w:rsidRPr="009B5DEB">
        <w:rPr>
          <w:rFonts w:cs="Times New Roman"/>
          <w:color w:val="000000" w:themeColor="text1"/>
          <w:szCs w:val="28"/>
          <w:lang w:val="kk-KZ"/>
        </w:rPr>
        <w:t xml:space="preserve"> + </w:t>
      </w:r>
      <w:r w:rsidR="009B5DEB">
        <w:rPr>
          <w:rFonts w:cs="Times New Roman"/>
          <w:color w:val="000000" w:themeColor="text1"/>
          <w:szCs w:val="28"/>
          <w:lang w:val="kk-KZ"/>
        </w:rPr>
        <w:t>«</w:t>
      </w:r>
      <w:r w:rsidR="009B5DEB" w:rsidRPr="009B5DEB">
        <w:rPr>
          <w:rFonts w:cs="Times New Roman"/>
          <w:color w:val="000000" w:themeColor="text1"/>
          <w:szCs w:val="28"/>
          <w:lang w:val="kk-KZ"/>
        </w:rPr>
        <w:t>сай</w:t>
      </w:r>
      <w:r w:rsidR="009B5DEB">
        <w:rPr>
          <w:rFonts w:cs="Times New Roman"/>
          <w:color w:val="000000" w:themeColor="text1"/>
          <w:szCs w:val="28"/>
          <w:lang w:val="kk-KZ"/>
        </w:rPr>
        <w:t>» (овраг);</w:t>
      </w:r>
    </w:p>
    <w:p w14:paraId="77878C53" w14:textId="603F6104" w:rsidR="007256CC" w:rsidRPr="00AC0A39"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5E09D1">
        <w:rPr>
          <w:rFonts w:cs="Times New Roman"/>
          <w:color w:val="000000" w:themeColor="text1"/>
          <w:szCs w:val="28"/>
        </w:rPr>
        <w:t xml:space="preserve">р. </w:t>
      </w:r>
      <w:r w:rsidR="00321E0A" w:rsidRPr="005E09D1">
        <w:rPr>
          <w:rFonts w:cs="Times New Roman"/>
          <w:color w:val="000000" w:themeColor="text1"/>
          <w:szCs w:val="28"/>
        </w:rPr>
        <w:t>Узынкарагандысай</w:t>
      </w:r>
      <w:r w:rsidR="007256CC">
        <w:rPr>
          <w:rFonts w:cs="Times New Roman"/>
          <w:color w:val="000000" w:themeColor="text1"/>
          <w:szCs w:val="28"/>
        </w:rPr>
        <w:t xml:space="preserve"> </w:t>
      </w:r>
      <w:r w:rsidR="00AC0A39">
        <w:rPr>
          <w:rFonts w:cs="Times New Roman"/>
          <w:color w:val="000000" w:themeColor="text1"/>
          <w:szCs w:val="28"/>
          <w:lang w:val="kk-KZ"/>
        </w:rPr>
        <w:t>– «ұзын» (длинный)+ «қарағанды» (поросший карагнником) + «</w:t>
      </w:r>
      <w:r w:rsidR="00AC0A39" w:rsidRPr="009B5DEB">
        <w:rPr>
          <w:rFonts w:cs="Times New Roman"/>
          <w:color w:val="000000" w:themeColor="text1"/>
          <w:szCs w:val="28"/>
          <w:lang w:val="kk-KZ"/>
        </w:rPr>
        <w:t>сай</w:t>
      </w:r>
      <w:r w:rsidR="00AC0A39">
        <w:rPr>
          <w:rFonts w:cs="Times New Roman"/>
          <w:color w:val="000000" w:themeColor="text1"/>
          <w:szCs w:val="28"/>
          <w:lang w:val="kk-KZ"/>
        </w:rPr>
        <w:t>» (овраг);</w:t>
      </w:r>
    </w:p>
    <w:p w14:paraId="23323471" w14:textId="7A79BBD4" w:rsidR="007256CC" w:rsidRPr="00AC0A39"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5E09D1">
        <w:rPr>
          <w:rFonts w:cs="Times New Roman"/>
          <w:color w:val="000000" w:themeColor="text1"/>
          <w:szCs w:val="28"/>
        </w:rPr>
        <w:t xml:space="preserve">р. </w:t>
      </w:r>
      <w:r w:rsidR="00321E0A" w:rsidRPr="005E09D1">
        <w:rPr>
          <w:rFonts w:cs="Times New Roman"/>
          <w:color w:val="000000" w:themeColor="text1"/>
          <w:szCs w:val="28"/>
        </w:rPr>
        <w:t>Акжарсай</w:t>
      </w:r>
      <w:r w:rsidR="007256CC">
        <w:rPr>
          <w:rFonts w:cs="Times New Roman"/>
          <w:color w:val="000000" w:themeColor="text1"/>
          <w:szCs w:val="28"/>
        </w:rPr>
        <w:t xml:space="preserve"> </w:t>
      </w:r>
      <w:r w:rsidR="00AC0A39">
        <w:rPr>
          <w:rFonts w:cs="Times New Roman"/>
          <w:color w:val="000000" w:themeColor="text1"/>
          <w:szCs w:val="28"/>
          <w:lang w:val="kk-KZ"/>
        </w:rPr>
        <w:t>– «ақ» (белый) + «жар» (крутой берег, обрыв) + «</w:t>
      </w:r>
      <w:r w:rsidR="00AC0A39" w:rsidRPr="009B5DEB">
        <w:rPr>
          <w:rFonts w:cs="Times New Roman"/>
          <w:color w:val="000000" w:themeColor="text1"/>
          <w:szCs w:val="28"/>
          <w:lang w:val="kk-KZ"/>
        </w:rPr>
        <w:t>сай</w:t>
      </w:r>
      <w:r w:rsidR="00AC0A39">
        <w:rPr>
          <w:rFonts w:cs="Times New Roman"/>
          <w:color w:val="000000" w:themeColor="text1"/>
          <w:szCs w:val="28"/>
          <w:lang w:val="kk-KZ"/>
        </w:rPr>
        <w:t>» (овраг);</w:t>
      </w:r>
    </w:p>
    <w:p w14:paraId="6E0EBCE3" w14:textId="2B27AB01" w:rsidR="007256CC" w:rsidRPr="00737708"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5E09D1">
        <w:rPr>
          <w:rFonts w:cs="Times New Roman"/>
          <w:color w:val="000000" w:themeColor="text1"/>
          <w:szCs w:val="28"/>
        </w:rPr>
        <w:t xml:space="preserve">р. </w:t>
      </w:r>
      <w:r w:rsidR="00321E0A" w:rsidRPr="005E09D1">
        <w:rPr>
          <w:rFonts w:cs="Times New Roman"/>
          <w:color w:val="000000" w:themeColor="text1"/>
          <w:szCs w:val="28"/>
        </w:rPr>
        <w:t>Ащышиозек</w:t>
      </w:r>
      <w:r w:rsidR="007256CC">
        <w:rPr>
          <w:rFonts w:cs="Times New Roman"/>
          <w:color w:val="000000" w:themeColor="text1"/>
          <w:szCs w:val="28"/>
        </w:rPr>
        <w:t xml:space="preserve"> </w:t>
      </w:r>
      <w:r w:rsidR="00737708">
        <w:rPr>
          <w:rFonts w:cs="Times New Roman"/>
          <w:color w:val="000000" w:themeColor="text1"/>
          <w:szCs w:val="28"/>
          <w:lang w:val="kk-KZ"/>
        </w:rPr>
        <w:t>– «</w:t>
      </w:r>
      <w:r w:rsidR="00737708" w:rsidRPr="00737708">
        <w:rPr>
          <w:rFonts w:cs="Times New Roman"/>
          <w:color w:val="000000" w:themeColor="text1"/>
          <w:szCs w:val="28"/>
          <w:lang w:val="kk-KZ"/>
        </w:rPr>
        <w:t>ащы</w:t>
      </w:r>
      <w:r w:rsidR="00737708">
        <w:rPr>
          <w:rFonts w:cs="Times New Roman"/>
          <w:color w:val="000000" w:themeColor="text1"/>
          <w:szCs w:val="28"/>
          <w:lang w:val="kk-KZ"/>
        </w:rPr>
        <w:t>» (горький)</w:t>
      </w:r>
      <w:r w:rsidR="00737708" w:rsidRPr="00737708">
        <w:rPr>
          <w:rFonts w:cs="Times New Roman"/>
          <w:color w:val="000000" w:themeColor="text1"/>
          <w:szCs w:val="28"/>
          <w:lang w:val="kk-KZ"/>
        </w:rPr>
        <w:t xml:space="preserve"> + </w:t>
      </w:r>
      <w:r w:rsidR="00737708">
        <w:rPr>
          <w:rFonts w:cs="Times New Roman"/>
          <w:color w:val="000000" w:themeColor="text1"/>
          <w:szCs w:val="28"/>
          <w:lang w:val="kk-KZ"/>
        </w:rPr>
        <w:t>«</w:t>
      </w:r>
      <w:r w:rsidR="00737708" w:rsidRPr="00737708">
        <w:rPr>
          <w:rFonts w:cs="Times New Roman"/>
          <w:color w:val="000000" w:themeColor="text1"/>
          <w:szCs w:val="28"/>
          <w:lang w:val="kk-KZ"/>
        </w:rPr>
        <w:t>ши</w:t>
      </w:r>
      <w:r w:rsidR="00737708">
        <w:rPr>
          <w:rFonts w:cs="Times New Roman"/>
          <w:color w:val="000000" w:themeColor="text1"/>
          <w:szCs w:val="28"/>
          <w:lang w:val="kk-KZ"/>
        </w:rPr>
        <w:t>» (чий)</w:t>
      </w:r>
      <w:r w:rsidR="00737708" w:rsidRPr="00737708">
        <w:rPr>
          <w:rFonts w:cs="Times New Roman"/>
          <w:color w:val="000000" w:themeColor="text1"/>
          <w:szCs w:val="28"/>
          <w:lang w:val="kk-KZ"/>
        </w:rPr>
        <w:t xml:space="preserve"> + </w:t>
      </w:r>
      <w:r w:rsidR="00737708">
        <w:rPr>
          <w:rFonts w:cs="Times New Roman"/>
          <w:color w:val="000000" w:themeColor="text1"/>
          <w:szCs w:val="28"/>
          <w:lang w:val="kk-KZ"/>
        </w:rPr>
        <w:t>«</w:t>
      </w:r>
      <w:r w:rsidR="00737708" w:rsidRPr="00737708">
        <w:rPr>
          <w:rFonts w:cs="Times New Roman"/>
          <w:color w:val="000000" w:themeColor="text1"/>
          <w:szCs w:val="28"/>
          <w:lang w:val="kk-KZ"/>
        </w:rPr>
        <w:t>өзек</w:t>
      </w:r>
      <w:r w:rsidR="00737708">
        <w:rPr>
          <w:rFonts w:cs="Times New Roman"/>
          <w:color w:val="000000" w:themeColor="text1"/>
          <w:szCs w:val="28"/>
          <w:lang w:val="kk-KZ"/>
        </w:rPr>
        <w:t>»</w:t>
      </w:r>
      <w:r w:rsidR="00737708" w:rsidRPr="00737708">
        <w:rPr>
          <w:rFonts w:cs="Times New Roman"/>
          <w:color w:val="000000" w:themeColor="text1"/>
          <w:szCs w:val="28"/>
          <w:lang w:val="kk-KZ"/>
        </w:rPr>
        <w:t xml:space="preserve"> (балка)</w:t>
      </w:r>
      <w:r w:rsidR="00737708">
        <w:rPr>
          <w:rFonts w:cs="Times New Roman"/>
          <w:color w:val="000000" w:themeColor="text1"/>
          <w:szCs w:val="28"/>
          <w:lang w:val="kk-KZ"/>
        </w:rPr>
        <w:t>;</w:t>
      </w:r>
    </w:p>
    <w:p w14:paraId="0072FA85" w14:textId="2BD809ED" w:rsidR="007256CC" w:rsidRPr="00EC690C"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5E09D1">
        <w:rPr>
          <w:rFonts w:cs="Times New Roman"/>
          <w:color w:val="000000" w:themeColor="text1"/>
          <w:szCs w:val="28"/>
        </w:rPr>
        <w:t xml:space="preserve">р. </w:t>
      </w:r>
      <w:r w:rsidR="00321E0A" w:rsidRPr="005E09D1">
        <w:rPr>
          <w:rFonts w:cs="Times New Roman"/>
          <w:color w:val="000000" w:themeColor="text1"/>
          <w:szCs w:val="28"/>
        </w:rPr>
        <w:t>Саркырамажонтик</w:t>
      </w:r>
      <w:r w:rsidR="007256CC">
        <w:rPr>
          <w:rFonts w:cs="Times New Roman"/>
          <w:color w:val="000000" w:themeColor="text1"/>
          <w:szCs w:val="28"/>
        </w:rPr>
        <w:t xml:space="preserve"> </w:t>
      </w:r>
      <w:r w:rsidR="00EC690C">
        <w:rPr>
          <w:rFonts w:cs="Times New Roman"/>
          <w:color w:val="000000" w:themeColor="text1"/>
          <w:szCs w:val="28"/>
          <w:lang w:val="kk-KZ"/>
        </w:rPr>
        <w:t>– «</w:t>
      </w:r>
      <w:r w:rsidR="00EC690C" w:rsidRPr="00EC690C">
        <w:rPr>
          <w:rFonts w:cs="Times New Roman"/>
          <w:color w:val="000000" w:themeColor="text1"/>
          <w:szCs w:val="28"/>
          <w:lang w:val="kk-KZ"/>
        </w:rPr>
        <w:t>сарқырама</w:t>
      </w:r>
      <w:r w:rsidR="00EC690C">
        <w:rPr>
          <w:rFonts w:cs="Times New Roman"/>
          <w:color w:val="000000" w:themeColor="text1"/>
          <w:szCs w:val="28"/>
          <w:lang w:val="kk-KZ"/>
        </w:rPr>
        <w:t>»</w:t>
      </w:r>
      <w:r w:rsidR="00EC690C" w:rsidRPr="00EC690C">
        <w:rPr>
          <w:rFonts w:cs="Times New Roman"/>
          <w:color w:val="000000" w:themeColor="text1"/>
          <w:szCs w:val="28"/>
          <w:lang w:val="kk-KZ"/>
        </w:rPr>
        <w:t xml:space="preserve"> (водный поток, падающий с высоты) + </w:t>
      </w:r>
      <w:r w:rsidR="00EC690C">
        <w:rPr>
          <w:rFonts w:cs="Times New Roman"/>
          <w:color w:val="000000" w:themeColor="text1"/>
          <w:szCs w:val="28"/>
          <w:lang w:val="kk-KZ"/>
        </w:rPr>
        <w:t>«</w:t>
      </w:r>
      <w:r w:rsidR="00EC690C" w:rsidRPr="00EC690C">
        <w:rPr>
          <w:rFonts w:cs="Times New Roman"/>
          <w:color w:val="000000" w:themeColor="text1"/>
          <w:szCs w:val="28"/>
          <w:lang w:val="kk-KZ"/>
        </w:rPr>
        <w:t>жөн</w:t>
      </w:r>
      <w:r w:rsidR="00EC690C">
        <w:rPr>
          <w:rFonts w:cs="Times New Roman"/>
          <w:color w:val="000000" w:themeColor="text1"/>
          <w:szCs w:val="28"/>
          <w:lang w:val="kk-KZ"/>
        </w:rPr>
        <w:t>»</w:t>
      </w:r>
      <w:r w:rsidR="00EC690C" w:rsidRPr="00EC690C">
        <w:rPr>
          <w:rFonts w:cs="Times New Roman"/>
          <w:color w:val="000000" w:themeColor="text1"/>
          <w:szCs w:val="28"/>
          <w:lang w:val="kk-KZ"/>
        </w:rPr>
        <w:t xml:space="preserve"> (должный) +</w:t>
      </w:r>
      <w:r w:rsidR="00EC690C">
        <w:rPr>
          <w:rFonts w:cs="Times New Roman"/>
          <w:color w:val="000000" w:themeColor="text1"/>
          <w:szCs w:val="28"/>
          <w:lang w:val="kk-KZ"/>
        </w:rPr>
        <w:t>»</w:t>
      </w:r>
      <w:r w:rsidR="00EC690C" w:rsidRPr="00EC690C">
        <w:rPr>
          <w:rFonts w:cs="Times New Roman"/>
          <w:color w:val="000000" w:themeColor="text1"/>
          <w:szCs w:val="28"/>
          <w:lang w:val="kk-KZ"/>
        </w:rPr>
        <w:t xml:space="preserve"> тік</w:t>
      </w:r>
      <w:r w:rsidR="00EC690C">
        <w:rPr>
          <w:rFonts w:cs="Times New Roman"/>
          <w:color w:val="000000" w:themeColor="text1"/>
          <w:szCs w:val="28"/>
          <w:lang w:val="kk-KZ"/>
        </w:rPr>
        <w:t>»</w:t>
      </w:r>
      <w:r w:rsidR="00EC690C" w:rsidRPr="00EC690C">
        <w:rPr>
          <w:rFonts w:cs="Times New Roman"/>
          <w:color w:val="000000" w:themeColor="text1"/>
          <w:szCs w:val="28"/>
          <w:lang w:val="kk-KZ"/>
        </w:rPr>
        <w:t xml:space="preserve"> (вертикальный)</w:t>
      </w:r>
      <w:r w:rsidR="00EC690C">
        <w:rPr>
          <w:rFonts w:cs="Times New Roman"/>
          <w:color w:val="000000" w:themeColor="text1"/>
          <w:szCs w:val="28"/>
          <w:lang w:val="kk-KZ"/>
        </w:rPr>
        <w:t>;</w:t>
      </w:r>
    </w:p>
    <w:p w14:paraId="6588983F" w14:textId="1A01844B" w:rsidR="007256CC" w:rsidRPr="001D323B"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CE51C7" w:rsidRPr="001D323B">
        <w:rPr>
          <w:rFonts w:cs="Times New Roman"/>
          <w:color w:val="000000" w:themeColor="text1"/>
          <w:szCs w:val="28"/>
          <w:lang w:val="kk-KZ"/>
        </w:rPr>
        <w:t xml:space="preserve">р. </w:t>
      </w:r>
      <w:r w:rsidR="00321E0A" w:rsidRPr="001D323B">
        <w:rPr>
          <w:rFonts w:cs="Times New Roman"/>
          <w:color w:val="000000" w:themeColor="text1"/>
          <w:szCs w:val="28"/>
          <w:lang w:val="kk-KZ"/>
        </w:rPr>
        <w:t>Биекудыккарасу</w:t>
      </w:r>
      <w:r w:rsidR="007256CC" w:rsidRPr="001D323B">
        <w:rPr>
          <w:rFonts w:cs="Times New Roman"/>
          <w:color w:val="000000" w:themeColor="text1"/>
          <w:szCs w:val="28"/>
          <w:lang w:val="kk-KZ"/>
        </w:rPr>
        <w:t xml:space="preserve"> </w:t>
      </w:r>
      <w:r w:rsidR="001D323B">
        <w:rPr>
          <w:rFonts w:cs="Times New Roman"/>
          <w:color w:val="000000" w:themeColor="text1"/>
          <w:szCs w:val="28"/>
          <w:lang w:val="kk-KZ"/>
        </w:rPr>
        <w:t>– «</w:t>
      </w:r>
      <w:r w:rsidR="001D323B" w:rsidRPr="001D323B">
        <w:rPr>
          <w:rFonts w:cs="Times New Roman"/>
          <w:color w:val="000000" w:themeColor="text1"/>
          <w:szCs w:val="28"/>
          <w:lang w:val="kk-KZ"/>
        </w:rPr>
        <w:t>бие</w:t>
      </w:r>
      <w:r w:rsidR="001D323B">
        <w:rPr>
          <w:rFonts w:cs="Times New Roman"/>
          <w:color w:val="000000" w:themeColor="text1"/>
          <w:szCs w:val="28"/>
          <w:lang w:val="kk-KZ"/>
        </w:rPr>
        <w:t>»</w:t>
      </w:r>
      <w:r w:rsidR="001D323B" w:rsidRPr="001D323B">
        <w:rPr>
          <w:rFonts w:cs="Times New Roman"/>
          <w:color w:val="000000" w:themeColor="text1"/>
          <w:szCs w:val="28"/>
          <w:lang w:val="kk-KZ"/>
        </w:rPr>
        <w:t xml:space="preserve"> (кобылица) + </w:t>
      </w:r>
      <w:r w:rsidR="001D323B">
        <w:rPr>
          <w:rFonts w:cs="Times New Roman"/>
          <w:color w:val="000000" w:themeColor="text1"/>
          <w:szCs w:val="28"/>
          <w:lang w:val="kk-KZ"/>
        </w:rPr>
        <w:t>«</w:t>
      </w:r>
      <w:r w:rsidR="001D323B" w:rsidRPr="001D323B">
        <w:rPr>
          <w:rFonts w:cs="Times New Roman"/>
          <w:color w:val="000000" w:themeColor="text1"/>
          <w:szCs w:val="28"/>
          <w:lang w:val="kk-KZ"/>
        </w:rPr>
        <w:t>құдық</w:t>
      </w:r>
      <w:r w:rsidR="001D323B">
        <w:rPr>
          <w:rFonts w:cs="Times New Roman"/>
          <w:color w:val="000000" w:themeColor="text1"/>
          <w:szCs w:val="28"/>
          <w:lang w:val="kk-KZ"/>
        </w:rPr>
        <w:t>»</w:t>
      </w:r>
      <w:r w:rsidR="00AC13C9">
        <w:rPr>
          <w:rFonts w:cs="Times New Roman"/>
          <w:color w:val="000000" w:themeColor="text1"/>
          <w:szCs w:val="28"/>
          <w:lang w:val="kk-KZ"/>
        </w:rPr>
        <w:t xml:space="preserve"> (колодец)</w:t>
      </w:r>
      <w:r w:rsidR="001D323B" w:rsidRPr="001D323B">
        <w:rPr>
          <w:rFonts w:cs="Times New Roman"/>
          <w:color w:val="000000" w:themeColor="text1"/>
          <w:szCs w:val="28"/>
          <w:lang w:val="kk-KZ"/>
        </w:rPr>
        <w:t xml:space="preserve"> + </w:t>
      </w:r>
      <w:r w:rsidR="001D323B">
        <w:rPr>
          <w:rFonts w:cs="Times New Roman"/>
          <w:color w:val="000000" w:themeColor="text1"/>
          <w:szCs w:val="28"/>
          <w:lang w:val="kk-KZ"/>
        </w:rPr>
        <w:t>«</w:t>
      </w:r>
      <w:r w:rsidR="001D323B" w:rsidRPr="001D323B">
        <w:rPr>
          <w:rFonts w:cs="Times New Roman"/>
          <w:color w:val="000000" w:themeColor="text1"/>
          <w:szCs w:val="28"/>
          <w:lang w:val="kk-KZ"/>
        </w:rPr>
        <w:t>қарасу</w:t>
      </w:r>
      <w:r w:rsidR="001D323B">
        <w:rPr>
          <w:rFonts w:cs="Times New Roman"/>
          <w:color w:val="000000" w:themeColor="text1"/>
          <w:szCs w:val="28"/>
          <w:lang w:val="kk-KZ"/>
        </w:rPr>
        <w:t>» (</w:t>
      </w:r>
      <w:r w:rsidR="00AC13C9">
        <w:rPr>
          <w:rFonts w:cs="Times New Roman"/>
          <w:color w:val="000000" w:themeColor="text1"/>
          <w:szCs w:val="28"/>
          <w:lang w:val="kk-KZ"/>
        </w:rPr>
        <w:t xml:space="preserve">подземная </w:t>
      </w:r>
      <w:r w:rsidR="001D323B">
        <w:rPr>
          <w:rFonts w:cs="Times New Roman"/>
          <w:color w:val="000000" w:themeColor="text1"/>
          <w:szCs w:val="28"/>
          <w:lang w:val="kk-KZ"/>
        </w:rPr>
        <w:t>вода);</w:t>
      </w:r>
    </w:p>
    <w:p w14:paraId="399CA51E" w14:textId="473CF7C1" w:rsidR="001B7096" w:rsidRPr="001D323B" w:rsidRDefault="00603175" w:rsidP="008E69F2">
      <w:pPr>
        <w:tabs>
          <w:tab w:val="left" w:pos="993"/>
        </w:tabs>
        <w:ind w:firstLine="709"/>
        <w:rPr>
          <w:rFonts w:cs="Times New Roman"/>
          <w:color w:val="000000" w:themeColor="text1"/>
          <w:szCs w:val="28"/>
          <w:lang w:val="kk-KZ"/>
        </w:rPr>
      </w:pPr>
      <w:r w:rsidRPr="00603175">
        <w:rPr>
          <w:rFonts w:cs="Times New Roman"/>
          <w:color w:val="000000" w:themeColor="text1"/>
          <w:szCs w:val="28"/>
          <w:lang w:val="kk-KZ"/>
        </w:rPr>
        <w:t>–</w:t>
      </w:r>
      <w:r>
        <w:rPr>
          <w:rFonts w:cs="Times New Roman"/>
          <w:szCs w:val="28"/>
          <w:lang w:val="kk-KZ"/>
        </w:rPr>
        <w:t xml:space="preserve"> </w:t>
      </w:r>
      <w:r w:rsidR="00CE51C7" w:rsidRPr="001D323B">
        <w:rPr>
          <w:rFonts w:cs="Times New Roman"/>
          <w:color w:val="000000" w:themeColor="text1"/>
          <w:szCs w:val="28"/>
          <w:lang w:val="kk-KZ"/>
        </w:rPr>
        <w:t xml:space="preserve">р. </w:t>
      </w:r>
      <w:r w:rsidR="00321E0A" w:rsidRPr="001D323B">
        <w:rPr>
          <w:rFonts w:cs="Times New Roman"/>
          <w:color w:val="000000" w:themeColor="text1"/>
          <w:szCs w:val="28"/>
          <w:lang w:val="kk-KZ"/>
        </w:rPr>
        <w:t>Ащыкарабаусай</w:t>
      </w:r>
      <w:r w:rsidR="007256CC" w:rsidRPr="001D323B">
        <w:rPr>
          <w:rFonts w:cs="Times New Roman"/>
          <w:color w:val="000000" w:themeColor="text1"/>
          <w:szCs w:val="28"/>
          <w:lang w:val="kk-KZ"/>
        </w:rPr>
        <w:t xml:space="preserve"> </w:t>
      </w:r>
      <w:r w:rsidR="00A34FA5">
        <w:rPr>
          <w:rFonts w:cs="Times New Roman"/>
          <w:color w:val="000000" w:themeColor="text1"/>
          <w:szCs w:val="28"/>
          <w:lang w:val="kk-KZ"/>
        </w:rPr>
        <w:t>– «ащы» (горький) + «қарабауыр» (сернобрюхий рябок) + «сай» (</w:t>
      </w:r>
      <w:r w:rsidR="00816F49">
        <w:rPr>
          <w:rFonts w:cs="Times New Roman"/>
          <w:color w:val="000000" w:themeColor="text1"/>
          <w:szCs w:val="28"/>
          <w:lang w:val="kk-KZ"/>
        </w:rPr>
        <w:t>овраг, ложбина</w:t>
      </w:r>
      <w:r w:rsidR="00A34FA5">
        <w:rPr>
          <w:rFonts w:cs="Times New Roman"/>
          <w:color w:val="000000" w:themeColor="text1"/>
          <w:szCs w:val="28"/>
          <w:lang w:val="kk-KZ"/>
        </w:rPr>
        <w:t>).</w:t>
      </w:r>
    </w:p>
    <w:p w14:paraId="65D59B59" w14:textId="7CCD8226" w:rsidR="00FE1C96" w:rsidRPr="00BE5C44" w:rsidRDefault="00FE1C96" w:rsidP="008E69F2">
      <w:pPr>
        <w:tabs>
          <w:tab w:val="left" w:pos="993"/>
        </w:tabs>
        <w:ind w:firstLine="709"/>
        <w:rPr>
          <w:rFonts w:cs="Times New Roman"/>
          <w:color w:val="000000" w:themeColor="text1"/>
          <w:szCs w:val="28"/>
        </w:rPr>
      </w:pPr>
      <w:r>
        <w:rPr>
          <w:rFonts w:cs="Times New Roman"/>
          <w:color w:val="000000" w:themeColor="text1"/>
          <w:szCs w:val="28"/>
        </w:rPr>
        <w:t>Стоит отметить, что из вышерассмотренных гидронимов выдел</w:t>
      </w:r>
      <w:r w:rsidR="0042016A">
        <w:rPr>
          <w:rFonts w:cs="Times New Roman"/>
          <w:color w:val="000000" w:themeColor="text1"/>
          <w:szCs w:val="28"/>
        </w:rPr>
        <w:t>я</w:t>
      </w:r>
      <w:r>
        <w:rPr>
          <w:rFonts w:cs="Times New Roman"/>
          <w:color w:val="000000" w:themeColor="text1"/>
          <w:szCs w:val="28"/>
        </w:rPr>
        <w:t xml:space="preserve">ются названия, состоящие из двух отдельных слов, как, например, </w:t>
      </w:r>
      <w:r w:rsidRPr="004C563B">
        <w:rPr>
          <w:rFonts w:cs="Times New Roman"/>
          <w:color w:val="000000" w:themeColor="text1"/>
          <w:szCs w:val="28"/>
        </w:rPr>
        <w:t>р. Кабаний Ключ</w:t>
      </w:r>
      <w:r>
        <w:rPr>
          <w:rFonts w:cs="Times New Roman"/>
          <w:color w:val="000000" w:themeColor="text1"/>
          <w:szCs w:val="28"/>
        </w:rPr>
        <w:t xml:space="preserve">, </w:t>
      </w:r>
      <w:r w:rsidRPr="004C563B">
        <w:rPr>
          <w:rFonts w:cs="Times New Roman"/>
          <w:color w:val="000000" w:themeColor="text1"/>
          <w:szCs w:val="28"/>
        </w:rPr>
        <w:t>р. Соленая Балка</w:t>
      </w:r>
      <w:r>
        <w:rPr>
          <w:rFonts w:cs="Times New Roman"/>
          <w:color w:val="000000" w:themeColor="text1"/>
          <w:szCs w:val="28"/>
        </w:rPr>
        <w:t xml:space="preserve">, </w:t>
      </w:r>
      <w:r w:rsidRPr="004C563B">
        <w:rPr>
          <w:rFonts w:cs="Times New Roman"/>
          <w:color w:val="000000" w:themeColor="text1"/>
          <w:szCs w:val="28"/>
        </w:rPr>
        <w:t>р. Шолак Сандык</w:t>
      </w:r>
      <w:r>
        <w:rPr>
          <w:rFonts w:cs="Times New Roman"/>
          <w:color w:val="000000" w:themeColor="text1"/>
          <w:szCs w:val="28"/>
        </w:rPr>
        <w:t xml:space="preserve">, </w:t>
      </w:r>
      <w:r w:rsidRPr="004C563B">
        <w:rPr>
          <w:rFonts w:cs="Times New Roman"/>
          <w:color w:val="000000" w:themeColor="text1"/>
          <w:szCs w:val="28"/>
        </w:rPr>
        <w:t>оз. Ески Шалкар</w:t>
      </w:r>
      <w:r>
        <w:rPr>
          <w:rFonts w:cs="Times New Roman"/>
          <w:color w:val="000000" w:themeColor="text1"/>
          <w:szCs w:val="28"/>
        </w:rPr>
        <w:t xml:space="preserve">, </w:t>
      </w:r>
      <w:r w:rsidRPr="004C563B">
        <w:rPr>
          <w:rFonts w:cs="Times New Roman"/>
          <w:color w:val="000000" w:themeColor="text1"/>
          <w:szCs w:val="28"/>
        </w:rPr>
        <w:t>р. Киялы Борте</w:t>
      </w:r>
      <w:r>
        <w:rPr>
          <w:rFonts w:cs="Times New Roman"/>
          <w:color w:val="000000" w:themeColor="text1"/>
          <w:szCs w:val="28"/>
        </w:rPr>
        <w:t xml:space="preserve">, </w:t>
      </w:r>
      <w:r w:rsidRPr="004C563B">
        <w:rPr>
          <w:rFonts w:cs="Times New Roman"/>
          <w:color w:val="000000" w:themeColor="text1"/>
          <w:szCs w:val="28"/>
        </w:rPr>
        <w:t>оз. Вторая Россыпь</w:t>
      </w:r>
      <w:r>
        <w:rPr>
          <w:rFonts w:cs="Times New Roman"/>
          <w:color w:val="000000" w:themeColor="text1"/>
          <w:szCs w:val="28"/>
        </w:rPr>
        <w:t xml:space="preserve">, </w:t>
      </w:r>
      <w:r w:rsidRPr="004C563B">
        <w:rPr>
          <w:rFonts w:cs="Times New Roman"/>
          <w:color w:val="000000" w:themeColor="text1"/>
          <w:szCs w:val="28"/>
        </w:rPr>
        <w:t>р. Улкен Жамбас</w:t>
      </w:r>
      <w:r>
        <w:rPr>
          <w:rFonts w:cs="Times New Roman"/>
          <w:color w:val="000000" w:themeColor="text1"/>
          <w:szCs w:val="28"/>
        </w:rPr>
        <w:t xml:space="preserve">, </w:t>
      </w:r>
      <w:r w:rsidRPr="004C563B">
        <w:rPr>
          <w:rFonts w:cs="Times New Roman"/>
          <w:color w:val="000000" w:themeColor="text1"/>
          <w:szCs w:val="28"/>
        </w:rPr>
        <w:t>кан. Новый Сокол</w:t>
      </w:r>
      <w:r>
        <w:rPr>
          <w:rFonts w:cs="Times New Roman"/>
          <w:color w:val="000000" w:themeColor="text1"/>
          <w:szCs w:val="28"/>
        </w:rPr>
        <w:t xml:space="preserve">, </w:t>
      </w:r>
      <w:r w:rsidRPr="004C563B">
        <w:rPr>
          <w:rFonts w:cs="Times New Roman"/>
          <w:color w:val="000000" w:themeColor="text1"/>
          <w:szCs w:val="28"/>
        </w:rPr>
        <w:t>р. Малая Быстрая</w:t>
      </w:r>
      <w:r>
        <w:rPr>
          <w:rFonts w:cs="Times New Roman"/>
          <w:color w:val="000000" w:themeColor="text1"/>
          <w:szCs w:val="28"/>
        </w:rPr>
        <w:t xml:space="preserve">, </w:t>
      </w:r>
      <w:r w:rsidRPr="004C563B">
        <w:rPr>
          <w:rFonts w:cs="Times New Roman"/>
          <w:color w:val="000000" w:themeColor="text1"/>
          <w:szCs w:val="28"/>
        </w:rPr>
        <w:t>оз. Большое Язовое</w:t>
      </w:r>
      <w:r>
        <w:rPr>
          <w:rFonts w:cs="Times New Roman"/>
          <w:color w:val="000000" w:themeColor="text1"/>
          <w:szCs w:val="28"/>
        </w:rPr>
        <w:t xml:space="preserve">, </w:t>
      </w:r>
      <w:r w:rsidRPr="0041422C">
        <w:rPr>
          <w:rFonts w:cs="Times New Roman"/>
          <w:color w:val="000000" w:themeColor="text1"/>
          <w:szCs w:val="28"/>
        </w:rPr>
        <w:t>р. Рыбный Ключ</w:t>
      </w:r>
      <w:r w:rsidR="00612A0B">
        <w:rPr>
          <w:rFonts w:cs="Times New Roman"/>
          <w:color w:val="000000" w:themeColor="text1"/>
          <w:szCs w:val="28"/>
        </w:rPr>
        <w:t xml:space="preserve">, </w:t>
      </w:r>
      <w:r w:rsidR="00612A0B" w:rsidRPr="005E09D1">
        <w:rPr>
          <w:rFonts w:cs="Times New Roman"/>
          <w:color w:val="000000" w:themeColor="text1"/>
          <w:szCs w:val="28"/>
        </w:rPr>
        <w:t>оз. Улкен Актасты</w:t>
      </w:r>
      <w:r>
        <w:rPr>
          <w:rFonts w:cs="Times New Roman"/>
          <w:color w:val="000000" w:themeColor="text1"/>
          <w:szCs w:val="28"/>
        </w:rPr>
        <w:t xml:space="preserve">. Во всех данных случаях первым словом является определение, влияющее на значение самого гидронима и указывающее на такую </w:t>
      </w:r>
      <w:r w:rsidR="00C62F58">
        <w:rPr>
          <w:rFonts w:cs="Times New Roman"/>
          <w:color w:val="000000" w:themeColor="text1"/>
          <w:szCs w:val="28"/>
        </w:rPr>
        <w:t>характеристику</w:t>
      </w:r>
      <w:r>
        <w:rPr>
          <w:rFonts w:cs="Times New Roman"/>
          <w:color w:val="000000" w:themeColor="text1"/>
          <w:szCs w:val="28"/>
        </w:rPr>
        <w:t>, как расположение или размер (подробнее в пункте 2.3.2)</w:t>
      </w:r>
    </w:p>
    <w:p w14:paraId="55FDBE22" w14:textId="43F69132" w:rsidR="007155E9" w:rsidRDefault="005E09D1" w:rsidP="008E69F2">
      <w:pPr>
        <w:tabs>
          <w:tab w:val="left" w:pos="993"/>
        </w:tabs>
        <w:ind w:firstLine="709"/>
        <w:rPr>
          <w:rFonts w:cs="Times New Roman"/>
          <w:color w:val="000000" w:themeColor="text1"/>
          <w:szCs w:val="28"/>
        </w:rPr>
      </w:pPr>
      <w:r w:rsidRPr="005727CF">
        <w:rPr>
          <w:rFonts w:cs="Times New Roman"/>
          <w:color w:val="000000" w:themeColor="text1"/>
          <w:szCs w:val="28"/>
        </w:rPr>
        <w:t>Помимо аффиксов, присущих именам прилагательным, встречаются отглагольные наименования</w:t>
      </w:r>
      <w:r w:rsidR="005727CF">
        <w:rPr>
          <w:rFonts w:cs="Times New Roman"/>
          <w:color w:val="000000" w:themeColor="text1"/>
          <w:szCs w:val="28"/>
        </w:rPr>
        <w:t xml:space="preserve"> (у гидрони</w:t>
      </w:r>
      <w:r w:rsidR="004C2F85">
        <w:rPr>
          <w:rFonts w:cs="Times New Roman"/>
          <w:color w:val="000000" w:themeColor="text1"/>
          <w:szCs w:val="28"/>
        </w:rPr>
        <w:t>м</w:t>
      </w:r>
      <w:r w:rsidR="005727CF">
        <w:rPr>
          <w:rFonts w:cs="Times New Roman"/>
          <w:color w:val="000000" w:themeColor="text1"/>
          <w:szCs w:val="28"/>
        </w:rPr>
        <w:t>ов, произошедши</w:t>
      </w:r>
      <w:r w:rsidR="0072474C">
        <w:rPr>
          <w:rFonts w:cs="Times New Roman"/>
          <w:color w:val="000000" w:themeColor="text1"/>
          <w:szCs w:val="28"/>
          <w:lang w:val="kk-KZ"/>
        </w:rPr>
        <w:t>х</w:t>
      </w:r>
      <w:r w:rsidR="005727CF">
        <w:rPr>
          <w:rFonts w:cs="Times New Roman"/>
          <w:color w:val="000000" w:themeColor="text1"/>
          <w:szCs w:val="28"/>
        </w:rPr>
        <w:t xml:space="preserve"> из казахского языка)</w:t>
      </w:r>
      <w:r w:rsidR="00591116">
        <w:rPr>
          <w:rFonts w:cs="Times New Roman"/>
          <w:color w:val="000000" w:themeColor="text1"/>
          <w:szCs w:val="28"/>
          <w:lang w:val="kk-KZ"/>
        </w:rPr>
        <w:t>, например</w:t>
      </w:r>
      <w:r w:rsidRPr="005727CF">
        <w:rPr>
          <w:rFonts w:cs="Times New Roman"/>
          <w:color w:val="000000" w:themeColor="text1"/>
          <w:szCs w:val="28"/>
        </w:rPr>
        <w:t>:</w:t>
      </w:r>
      <w:r w:rsidR="005727CF">
        <w:rPr>
          <w:rFonts w:cs="Times New Roman"/>
          <w:color w:val="000000" w:themeColor="text1"/>
          <w:szCs w:val="28"/>
        </w:rPr>
        <w:t xml:space="preserve"> </w:t>
      </w:r>
    </w:p>
    <w:p w14:paraId="4E84900E" w14:textId="08F97E09" w:rsidR="007155E9" w:rsidRPr="007155E9"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8350C9" w:rsidRPr="008350C9">
        <w:rPr>
          <w:rFonts w:cs="Times New Roman"/>
          <w:color w:val="000000" w:themeColor="text1"/>
          <w:szCs w:val="28"/>
        </w:rPr>
        <w:t>р. Куланотпес</w:t>
      </w:r>
      <w:r w:rsidR="007155E9">
        <w:rPr>
          <w:rFonts w:cs="Times New Roman"/>
          <w:color w:val="000000" w:themeColor="text1"/>
          <w:szCs w:val="28"/>
        </w:rPr>
        <w:t xml:space="preserve"> – </w:t>
      </w:r>
      <w:r w:rsidR="007155E9">
        <w:rPr>
          <w:rFonts w:cs="Times New Roman"/>
          <w:color w:val="000000" w:themeColor="text1"/>
          <w:szCs w:val="28"/>
          <w:lang w:val="kk-KZ"/>
        </w:rPr>
        <w:t>«құлан» (кулан) + «өтпес» (не пройдет);</w:t>
      </w:r>
    </w:p>
    <w:p w14:paraId="482EB06A" w14:textId="6664C75B" w:rsidR="007155E9" w:rsidRPr="007155E9"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8350C9" w:rsidRPr="005E09D1">
        <w:rPr>
          <w:rFonts w:cs="Times New Roman"/>
          <w:color w:val="000000" w:themeColor="text1"/>
          <w:szCs w:val="28"/>
        </w:rPr>
        <w:t>оз. Тектурмас</w:t>
      </w:r>
      <w:r w:rsidR="007155E9">
        <w:rPr>
          <w:rFonts w:cs="Times New Roman"/>
          <w:color w:val="000000" w:themeColor="text1"/>
          <w:szCs w:val="28"/>
        </w:rPr>
        <w:t xml:space="preserve"> </w:t>
      </w:r>
      <w:r w:rsidR="007155E9">
        <w:rPr>
          <w:rFonts w:cs="Times New Roman"/>
          <w:color w:val="000000" w:themeColor="text1"/>
          <w:szCs w:val="28"/>
          <w:lang w:val="kk-KZ"/>
        </w:rPr>
        <w:t>– «тек» (понапрасну) + «тұрмас» (не постоит);</w:t>
      </w:r>
    </w:p>
    <w:p w14:paraId="6BCC49D1" w14:textId="4340CEB7" w:rsidR="009A42BE" w:rsidRPr="007B6966"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9A42BE" w:rsidRPr="005E09D1">
        <w:rPr>
          <w:rFonts w:cs="Times New Roman"/>
          <w:color w:val="000000" w:themeColor="text1"/>
          <w:szCs w:val="28"/>
        </w:rPr>
        <w:t>оз. Каскаатолген</w:t>
      </w:r>
      <w:r w:rsidR="009A42BE">
        <w:rPr>
          <w:rFonts w:cs="Times New Roman"/>
          <w:color w:val="000000" w:themeColor="text1"/>
          <w:szCs w:val="28"/>
        </w:rPr>
        <w:t xml:space="preserve"> – </w:t>
      </w:r>
      <w:r w:rsidR="009A42BE">
        <w:rPr>
          <w:rFonts w:cs="Times New Roman"/>
          <w:color w:val="000000" w:themeColor="text1"/>
          <w:szCs w:val="28"/>
          <w:lang w:val="kk-KZ"/>
        </w:rPr>
        <w:t>«</w:t>
      </w:r>
      <w:r w:rsidR="009A42BE" w:rsidRPr="007B6966">
        <w:rPr>
          <w:rFonts w:cs="Times New Roman"/>
          <w:color w:val="000000" w:themeColor="text1"/>
          <w:szCs w:val="28"/>
        </w:rPr>
        <w:t>қасқа</w:t>
      </w:r>
      <w:r w:rsidR="009A42BE">
        <w:rPr>
          <w:rFonts w:cs="Times New Roman"/>
          <w:color w:val="000000" w:themeColor="text1"/>
          <w:szCs w:val="28"/>
          <w:lang w:val="kk-KZ"/>
        </w:rPr>
        <w:t>»</w:t>
      </w:r>
      <w:r w:rsidR="009A42BE" w:rsidRPr="007B6966">
        <w:rPr>
          <w:rFonts w:cs="Times New Roman"/>
          <w:color w:val="000000" w:themeColor="text1"/>
          <w:szCs w:val="28"/>
        </w:rPr>
        <w:t xml:space="preserve"> </w:t>
      </w:r>
      <w:r w:rsidR="009A42BE">
        <w:rPr>
          <w:rFonts w:cs="Times New Roman"/>
          <w:color w:val="000000" w:themeColor="text1"/>
          <w:szCs w:val="28"/>
          <w:lang w:val="kk-KZ"/>
        </w:rPr>
        <w:t>(с белой отметиной) + «</w:t>
      </w:r>
      <w:r w:rsidR="009A42BE" w:rsidRPr="007B6966">
        <w:rPr>
          <w:rFonts w:cs="Times New Roman"/>
          <w:color w:val="000000" w:themeColor="text1"/>
          <w:szCs w:val="28"/>
        </w:rPr>
        <w:t>ат</w:t>
      </w:r>
      <w:r w:rsidR="009A42BE">
        <w:rPr>
          <w:rFonts w:cs="Times New Roman"/>
          <w:color w:val="000000" w:themeColor="text1"/>
          <w:szCs w:val="28"/>
          <w:lang w:val="kk-KZ"/>
        </w:rPr>
        <w:t>» (лошадь)</w:t>
      </w:r>
      <w:r w:rsidR="009A42BE" w:rsidRPr="007B6966">
        <w:rPr>
          <w:rFonts w:cs="Times New Roman"/>
          <w:color w:val="000000" w:themeColor="text1"/>
          <w:szCs w:val="28"/>
        </w:rPr>
        <w:t xml:space="preserve"> + </w:t>
      </w:r>
      <w:r w:rsidR="009A42BE">
        <w:rPr>
          <w:rFonts w:cs="Times New Roman"/>
          <w:color w:val="000000" w:themeColor="text1"/>
          <w:szCs w:val="28"/>
          <w:lang w:val="kk-KZ"/>
        </w:rPr>
        <w:t>«</w:t>
      </w:r>
      <w:r w:rsidR="009A42BE" w:rsidRPr="007B6966">
        <w:rPr>
          <w:rFonts w:cs="Times New Roman"/>
          <w:color w:val="000000" w:themeColor="text1"/>
          <w:szCs w:val="28"/>
        </w:rPr>
        <w:t>өлген</w:t>
      </w:r>
      <w:r w:rsidR="009A42BE">
        <w:rPr>
          <w:rFonts w:cs="Times New Roman"/>
          <w:color w:val="000000" w:themeColor="text1"/>
          <w:szCs w:val="28"/>
          <w:lang w:val="kk-KZ"/>
        </w:rPr>
        <w:t>» (погибший);</w:t>
      </w:r>
    </w:p>
    <w:p w14:paraId="25C8B2D1" w14:textId="28472876" w:rsidR="007155E9" w:rsidRPr="00521BC6"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C2F85" w:rsidRPr="004C2F85">
        <w:rPr>
          <w:rFonts w:cs="Times New Roman"/>
          <w:color w:val="000000" w:themeColor="text1"/>
          <w:szCs w:val="28"/>
        </w:rPr>
        <w:t>оз. Куйгенколь</w:t>
      </w:r>
      <w:r w:rsidR="007155E9">
        <w:rPr>
          <w:rFonts w:cs="Times New Roman"/>
          <w:color w:val="000000" w:themeColor="text1"/>
          <w:szCs w:val="28"/>
        </w:rPr>
        <w:t xml:space="preserve"> </w:t>
      </w:r>
      <w:r w:rsidR="00521BC6">
        <w:rPr>
          <w:rFonts w:cs="Times New Roman"/>
          <w:color w:val="000000" w:themeColor="text1"/>
          <w:szCs w:val="28"/>
          <w:lang w:val="kk-KZ"/>
        </w:rPr>
        <w:t>– «</w:t>
      </w:r>
      <w:r w:rsidR="00521BC6" w:rsidRPr="00521BC6">
        <w:rPr>
          <w:rFonts w:cs="Times New Roman"/>
          <w:color w:val="000000" w:themeColor="text1"/>
          <w:szCs w:val="28"/>
          <w:lang w:val="kk-KZ"/>
        </w:rPr>
        <w:t>күйген</w:t>
      </w:r>
      <w:r w:rsidR="00521BC6">
        <w:rPr>
          <w:rFonts w:cs="Times New Roman"/>
          <w:color w:val="000000" w:themeColor="text1"/>
          <w:szCs w:val="28"/>
          <w:lang w:val="kk-KZ"/>
        </w:rPr>
        <w:t>»</w:t>
      </w:r>
      <w:r w:rsidR="00521BC6" w:rsidRPr="00521BC6">
        <w:rPr>
          <w:rFonts w:cs="Times New Roman"/>
          <w:color w:val="000000" w:themeColor="text1"/>
          <w:szCs w:val="28"/>
          <w:lang w:val="kk-KZ"/>
        </w:rPr>
        <w:t xml:space="preserve"> (пожелтевшая трава) + </w:t>
      </w:r>
      <w:r w:rsidR="00521BC6">
        <w:rPr>
          <w:rFonts w:cs="Times New Roman"/>
          <w:color w:val="000000" w:themeColor="text1"/>
          <w:szCs w:val="28"/>
          <w:lang w:val="kk-KZ"/>
        </w:rPr>
        <w:t>«</w:t>
      </w:r>
      <w:r w:rsidR="00521BC6" w:rsidRPr="00521BC6">
        <w:rPr>
          <w:rFonts w:cs="Times New Roman"/>
          <w:color w:val="000000" w:themeColor="text1"/>
          <w:szCs w:val="28"/>
          <w:lang w:val="kk-KZ"/>
        </w:rPr>
        <w:t>көл</w:t>
      </w:r>
      <w:r w:rsidR="00521BC6">
        <w:rPr>
          <w:rFonts w:cs="Times New Roman"/>
          <w:color w:val="000000" w:themeColor="text1"/>
          <w:szCs w:val="28"/>
          <w:lang w:val="kk-KZ"/>
        </w:rPr>
        <w:t>» (озеро);</w:t>
      </w:r>
    </w:p>
    <w:p w14:paraId="560ACCDF" w14:textId="4CE7F282" w:rsidR="007155E9" w:rsidRDefault="00603175" w:rsidP="008E69F2">
      <w:pPr>
        <w:tabs>
          <w:tab w:val="left" w:pos="993"/>
        </w:tabs>
        <w:ind w:firstLine="709"/>
        <w:rPr>
          <w:rFonts w:cs="Times New Roman"/>
          <w:color w:val="000000" w:themeColor="text1"/>
          <w:szCs w:val="28"/>
        </w:rPr>
      </w:pPr>
      <w:r>
        <w:rPr>
          <w:rFonts w:cs="Times New Roman"/>
          <w:color w:val="000000" w:themeColor="text1"/>
          <w:szCs w:val="28"/>
        </w:rPr>
        <w:t>–</w:t>
      </w:r>
      <w:r>
        <w:rPr>
          <w:rFonts w:cs="Times New Roman"/>
          <w:szCs w:val="28"/>
          <w:lang w:val="kk-KZ"/>
        </w:rPr>
        <w:t xml:space="preserve"> </w:t>
      </w:r>
      <w:r w:rsidR="004C2F85" w:rsidRPr="004C2F85">
        <w:rPr>
          <w:rFonts w:cs="Times New Roman"/>
          <w:color w:val="000000" w:themeColor="text1"/>
          <w:szCs w:val="28"/>
        </w:rPr>
        <w:t>р. Куйгенсай</w:t>
      </w:r>
      <w:r w:rsidR="007155E9">
        <w:rPr>
          <w:rFonts w:cs="Times New Roman"/>
          <w:color w:val="000000" w:themeColor="text1"/>
          <w:szCs w:val="28"/>
        </w:rPr>
        <w:t xml:space="preserve"> </w:t>
      </w:r>
      <w:r w:rsidR="00521BC6">
        <w:rPr>
          <w:rFonts w:cs="Times New Roman"/>
          <w:color w:val="000000" w:themeColor="text1"/>
          <w:szCs w:val="28"/>
          <w:lang w:val="kk-KZ"/>
        </w:rPr>
        <w:t>– «</w:t>
      </w:r>
      <w:r w:rsidR="00521BC6" w:rsidRPr="00521BC6">
        <w:rPr>
          <w:rFonts w:cs="Times New Roman"/>
          <w:color w:val="000000" w:themeColor="text1"/>
          <w:szCs w:val="28"/>
          <w:lang w:val="kk-KZ"/>
        </w:rPr>
        <w:t>күйген</w:t>
      </w:r>
      <w:r w:rsidR="00521BC6">
        <w:rPr>
          <w:rFonts w:cs="Times New Roman"/>
          <w:color w:val="000000" w:themeColor="text1"/>
          <w:szCs w:val="28"/>
          <w:lang w:val="kk-KZ"/>
        </w:rPr>
        <w:t>»</w:t>
      </w:r>
      <w:r w:rsidR="00521BC6" w:rsidRPr="00521BC6">
        <w:rPr>
          <w:rFonts w:cs="Times New Roman"/>
          <w:color w:val="000000" w:themeColor="text1"/>
          <w:szCs w:val="28"/>
          <w:lang w:val="kk-KZ"/>
        </w:rPr>
        <w:t xml:space="preserve"> (пожелтевшая трава) +</w:t>
      </w:r>
      <w:r w:rsidR="00521BC6">
        <w:rPr>
          <w:rFonts w:cs="Times New Roman"/>
          <w:color w:val="000000" w:themeColor="text1"/>
          <w:szCs w:val="28"/>
          <w:lang w:val="kk-KZ"/>
        </w:rPr>
        <w:t xml:space="preserve"> «сай» (овраг);</w:t>
      </w:r>
    </w:p>
    <w:p w14:paraId="09C303FB" w14:textId="794F558A" w:rsidR="007155E9" w:rsidRPr="003D63B4"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C2F85" w:rsidRPr="004C2F85">
        <w:rPr>
          <w:rFonts w:cs="Times New Roman"/>
          <w:color w:val="000000" w:themeColor="text1"/>
          <w:szCs w:val="28"/>
        </w:rPr>
        <w:t>оз. Сусинген</w:t>
      </w:r>
      <w:r w:rsidR="007155E9">
        <w:rPr>
          <w:rFonts w:cs="Times New Roman"/>
          <w:color w:val="000000" w:themeColor="text1"/>
          <w:szCs w:val="28"/>
        </w:rPr>
        <w:t xml:space="preserve"> </w:t>
      </w:r>
      <w:r w:rsidR="003D63B4">
        <w:rPr>
          <w:rFonts w:cs="Times New Roman"/>
          <w:color w:val="000000" w:themeColor="text1"/>
          <w:szCs w:val="28"/>
          <w:lang w:val="kk-KZ"/>
        </w:rPr>
        <w:t>– «</w:t>
      </w:r>
      <w:r w:rsidR="003D63B4" w:rsidRPr="003D63B4">
        <w:rPr>
          <w:rFonts w:cs="Times New Roman"/>
          <w:color w:val="000000" w:themeColor="text1"/>
          <w:szCs w:val="28"/>
          <w:lang w:val="kk-KZ"/>
        </w:rPr>
        <w:t>су</w:t>
      </w:r>
      <w:r w:rsidR="003D63B4">
        <w:rPr>
          <w:rFonts w:cs="Times New Roman"/>
          <w:color w:val="000000" w:themeColor="text1"/>
          <w:szCs w:val="28"/>
          <w:lang w:val="kk-KZ"/>
        </w:rPr>
        <w:t>» (вода)</w:t>
      </w:r>
      <w:r w:rsidR="003D63B4" w:rsidRPr="003D63B4">
        <w:rPr>
          <w:rFonts w:cs="Times New Roman"/>
          <w:color w:val="000000" w:themeColor="text1"/>
          <w:szCs w:val="28"/>
          <w:lang w:val="kk-KZ"/>
        </w:rPr>
        <w:t xml:space="preserve"> + сіңген (впитался)</w:t>
      </w:r>
      <w:r w:rsidR="003D63B4">
        <w:rPr>
          <w:rFonts w:cs="Times New Roman"/>
          <w:color w:val="000000" w:themeColor="text1"/>
          <w:szCs w:val="28"/>
          <w:lang w:val="kk-KZ"/>
        </w:rPr>
        <w:t>;</w:t>
      </w:r>
    </w:p>
    <w:p w14:paraId="07AB7EE0" w14:textId="73919A0C" w:rsidR="007155E9" w:rsidRPr="00591116"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7071D" w:rsidRPr="0047071D">
        <w:rPr>
          <w:rFonts w:cs="Times New Roman"/>
          <w:color w:val="000000" w:themeColor="text1"/>
          <w:szCs w:val="28"/>
        </w:rPr>
        <w:t>оз. Куйганколь</w:t>
      </w:r>
      <w:r w:rsidR="007155E9">
        <w:rPr>
          <w:rFonts w:cs="Times New Roman"/>
          <w:color w:val="000000" w:themeColor="text1"/>
          <w:szCs w:val="28"/>
        </w:rPr>
        <w:t xml:space="preserve"> </w:t>
      </w:r>
      <w:r w:rsidR="00591116">
        <w:rPr>
          <w:rFonts w:cs="Times New Roman"/>
          <w:color w:val="000000" w:themeColor="text1"/>
          <w:szCs w:val="28"/>
          <w:lang w:val="kk-KZ"/>
        </w:rPr>
        <w:t>– «құйға</w:t>
      </w:r>
      <w:r w:rsidR="00591116" w:rsidRPr="00521BC6">
        <w:rPr>
          <w:rFonts w:cs="Times New Roman"/>
          <w:color w:val="000000" w:themeColor="text1"/>
          <w:szCs w:val="28"/>
          <w:lang w:val="kk-KZ"/>
        </w:rPr>
        <w:t>н</w:t>
      </w:r>
      <w:r w:rsidR="00591116">
        <w:rPr>
          <w:rFonts w:cs="Times New Roman"/>
          <w:color w:val="000000" w:themeColor="text1"/>
          <w:szCs w:val="28"/>
          <w:lang w:val="kk-KZ"/>
        </w:rPr>
        <w:t>»</w:t>
      </w:r>
      <w:r w:rsidR="00591116" w:rsidRPr="00521BC6">
        <w:rPr>
          <w:rFonts w:cs="Times New Roman"/>
          <w:color w:val="000000" w:themeColor="text1"/>
          <w:szCs w:val="28"/>
          <w:lang w:val="kk-KZ"/>
        </w:rPr>
        <w:t xml:space="preserve"> (</w:t>
      </w:r>
      <w:r w:rsidR="00591116">
        <w:rPr>
          <w:rFonts w:cs="Times New Roman"/>
          <w:color w:val="000000" w:themeColor="text1"/>
          <w:szCs w:val="28"/>
          <w:lang w:val="kk-KZ"/>
        </w:rPr>
        <w:t>проточный</w:t>
      </w:r>
      <w:r w:rsidR="00591116" w:rsidRPr="00521BC6">
        <w:rPr>
          <w:rFonts w:cs="Times New Roman"/>
          <w:color w:val="000000" w:themeColor="text1"/>
          <w:szCs w:val="28"/>
          <w:lang w:val="kk-KZ"/>
        </w:rPr>
        <w:t>) +</w:t>
      </w:r>
      <w:r w:rsidR="00591116">
        <w:rPr>
          <w:rFonts w:cs="Times New Roman"/>
          <w:color w:val="000000" w:themeColor="text1"/>
          <w:szCs w:val="28"/>
          <w:lang w:val="kk-KZ"/>
        </w:rPr>
        <w:t xml:space="preserve"> «</w:t>
      </w:r>
      <w:r w:rsidR="00591116" w:rsidRPr="00521BC6">
        <w:rPr>
          <w:rFonts w:cs="Times New Roman"/>
          <w:color w:val="000000" w:themeColor="text1"/>
          <w:szCs w:val="28"/>
          <w:lang w:val="kk-KZ"/>
        </w:rPr>
        <w:t>көл</w:t>
      </w:r>
      <w:r w:rsidR="00591116">
        <w:rPr>
          <w:rFonts w:cs="Times New Roman"/>
          <w:color w:val="000000" w:themeColor="text1"/>
          <w:szCs w:val="28"/>
          <w:lang w:val="kk-KZ"/>
        </w:rPr>
        <w:t>» (озеро);</w:t>
      </w:r>
    </w:p>
    <w:p w14:paraId="32B9BF24" w14:textId="33CFB56C" w:rsidR="007155E9" w:rsidRPr="00591116"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7071D" w:rsidRPr="0047071D">
        <w:rPr>
          <w:rFonts w:cs="Times New Roman"/>
          <w:color w:val="000000" w:themeColor="text1"/>
          <w:szCs w:val="28"/>
        </w:rPr>
        <w:t>оз. Куншалган</w:t>
      </w:r>
      <w:r w:rsidR="007155E9">
        <w:rPr>
          <w:rFonts w:cs="Times New Roman"/>
          <w:color w:val="000000" w:themeColor="text1"/>
          <w:szCs w:val="28"/>
        </w:rPr>
        <w:t xml:space="preserve"> </w:t>
      </w:r>
      <w:r w:rsidR="00591116">
        <w:rPr>
          <w:rFonts w:cs="Times New Roman"/>
          <w:color w:val="000000" w:themeColor="text1"/>
          <w:szCs w:val="28"/>
          <w:lang w:val="kk-KZ"/>
        </w:rPr>
        <w:t>– «</w:t>
      </w:r>
      <w:r w:rsidR="00591116" w:rsidRPr="00591116">
        <w:rPr>
          <w:rFonts w:cs="Times New Roman"/>
          <w:color w:val="000000" w:themeColor="text1"/>
          <w:szCs w:val="28"/>
          <w:lang w:val="kk-KZ"/>
        </w:rPr>
        <w:t>күн</w:t>
      </w:r>
      <w:r w:rsidR="00591116">
        <w:rPr>
          <w:rFonts w:cs="Times New Roman"/>
          <w:color w:val="000000" w:themeColor="text1"/>
          <w:szCs w:val="28"/>
          <w:lang w:val="kk-KZ"/>
        </w:rPr>
        <w:t>» (солнце)</w:t>
      </w:r>
      <w:r w:rsidR="00591116" w:rsidRPr="00591116">
        <w:rPr>
          <w:rFonts w:cs="Times New Roman"/>
          <w:color w:val="000000" w:themeColor="text1"/>
          <w:szCs w:val="28"/>
          <w:lang w:val="kk-KZ"/>
        </w:rPr>
        <w:t xml:space="preserve"> + </w:t>
      </w:r>
      <w:r w:rsidR="00591116">
        <w:rPr>
          <w:rFonts w:cs="Times New Roman"/>
          <w:color w:val="000000" w:themeColor="text1"/>
          <w:szCs w:val="28"/>
          <w:lang w:val="kk-KZ"/>
        </w:rPr>
        <w:t>«</w:t>
      </w:r>
      <w:r w:rsidR="00591116" w:rsidRPr="00591116">
        <w:rPr>
          <w:rFonts w:cs="Times New Roman"/>
          <w:color w:val="000000" w:themeColor="text1"/>
          <w:szCs w:val="28"/>
          <w:lang w:val="kk-KZ"/>
        </w:rPr>
        <w:t>шал</w:t>
      </w:r>
      <w:r w:rsidR="00591116">
        <w:rPr>
          <w:rFonts w:cs="Times New Roman"/>
          <w:color w:val="000000" w:themeColor="text1"/>
          <w:szCs w:val="28"/>
          <w:lang w:val="kk-KZ"/>
        </w:rPr>
        <w:t>ған»</w:t>
      </w:r>
      <w:r w:rsidR="00591116" w:rsidRPr="00591116">
        <w:rPr>
          <w:rFonts w:cs="Times New Roman"/>
          <w:color w:val="000000" w:themeColor="text1"/>
          <w:szCs w:val="28"/>
          <w:lang w:val="kk-KZ"/>
        </w:rPr>
        <w:t xml:space="preserve"> (заде</w:t>
      </w:r>
      <w:r w:rsidR="00591116">
        <w:rPr>
          <w:rFonts w:cs="Times New Roman"/>
          <w:color w:val="000000" w:themeColor="text1"/>
          <w:szCs w:val="28"/>
          <w:lang w:val="kk-KZ"/>
        </w:rPr>
        <w:t>л, охватил</w:t>
      </w:r>
      <w:r w:rsidR="00591116" w:rsidRPr="00591116">
        <w:rPr>
          <w:rFonts w:cs="Times New Roman"/>
          <w:color w:val="000000" w:themeColor="text1"/>
          <w:szCs w:val="28"/>
          <w:lang w:val="kk-KZ"/>
        </w:rPr>
        <w:t>)</w:t>
      </w:r>
      <w:r w:rsidR="00A27908">
        <w:rPr>
          <w:rFonts w:cs="Times New Roman"/>
          <w:color w:val="000000" w:themeColor="text1"/>
          <w:szCs w:val="28"/>
          <w:lang w:val="kk-KZ"/>
        </w:rPr>
        <w:t>;</w:t>
      </w:r>
    </w:p>
    <w:p w14:paraId="4E199A6A" w14:textId="426FBBD6" w:rsidR="007155E9" w:rsidRPr="00A27908"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47071D" w:rsidRPr="0047071D">
        <w:rPr>
          <w:rFonts w:cs="Times New Roman"/>
          <w:color w:val="000000" w:themeColor="text1"/>
          <w:szCs w:val="28"/>
        </w:rPr>
        <w:t>оз. Тайсойган</w:t>
      </w:r>
      <w:r w:rsidR="007155E9">
        <w:rPr>
          <w:rFonts w:cs="Times New Roman"/>
          <w:color w:val="000000" w:themeColor="text1"/>
          <w:szCs w:val="28"/>
        </w:rPr>
        <w:t xml:space="preserve"> </w:t>
      </w:r>
      <w:r w:rsidR="00A27908">
        <w:rPr>
          <w:rFonts w:cs="Times New Roman"/>
          <w:color w:val="000000" w:themeColor="text1"/>
          <w:szCs w:val="28"/>
          <w:lang w:val="kk-KZ"/>
        </w:rPr>
        <w:t>– «тай» (жеребенок) + «сойған» (зарезавший);</w:t>
      </w:r>
    </w:p>
    <w:p w14:paraId="27273B48" w14:textId="5385E525" w:rsidR="007155E9" w:rsidRPr="00A27908" w:rsidRDefault="00603175" w:rsidP="008E69F2">
      <w:pPr>
        <w:tabs>
          <w:tab w:val="left" w:pos="993"/>
        </w:tabs>
        <w:ind w:firstLine="709"/>
        <w:rPr>
          <w:rFonts w:cs="Times New Roman"/>
          <w:color w:val="000000" w:themeColor="text1"/>
          <w:szCs w:val="28"/>
          <w:lang w:val="kk-KZ"/>
        </w:rPr>
      </w:pPr>
      <w:r>
        <w:rPr>
          <w:rFonts w:cs="Times New Roman"/>
          <w:color w:val="000000" w:themeColor="text1"/>
          <w:szCs w:val="28"/>
        </w:rPr>
        <w:t>–</w:t>
      </w:r>
      <w:r>
        <w:rPr>
          <w:rFonts w:cs="Times New Roman"/>
          <w:szCs w:val="28"/>
          <w:lang w:val="kk-KZ"/>
        </w:rPr>
        <w:t xml:space="preserve"> </w:t>
      </w:r>
      <w:r w:rsidR="00AA390B" w:rsidRPr="00AA390B">
        <w:rPr>
          <w:rFonts w:cs="Times New Roman"/>
          <w:color w:val="000000" w:themeColor="text1"/>
          <w:szCs w:val="28"/>
        </w:rPr>
        <w:t>оз. Сактаганколь</w:t>
      </w:r>
      <w:r w:rsidR="007155E9">
        <w:rPr>
          <w:rFonts w:cs="Times New Roman"/>
          <w:color w:val="000000" w:themeColor="text1"/>
          <w:szCs w:val="28"/>
        </w:rPr>
        <w:t xml:space="preserve"> </w:t>
      </w:r>
      <w:r w:rsidR="00A27908">
        <w:rPr>
          <w:rFonts w:cs="Times New Roman"/>
          <w:color w:val="000000" w:themeColor="text1"/>
          <w:szCs w:val="28"/>
          <w:lang w:val="kk-KZ"/>
        </w:rPr>
        <w:t xml:space="preserve">– «сақтаған» (сохранивший) </w:t>
      </w:r>
      <w:r w:rsidR="00A27908" w:rsidRPr="00521BC6">
        <w:rPr>
          <w:rFonts w:cs="Times New Roman"/>
          <w:color w:val="000000" w:themeColor="text1"/>
          <w:szCs w:val="28"/>
          <w:lang w:val="kk-KZ"/>
        </w:rPr>
        <w:t xml:space="preserve">+ </w:t>
      </w:r>
      <w:r w:rsidR="00A27908">
        <w:rPr>
          <w:rFonts w:cs="Times New Roman"/>
          <w:color w:val="000000" w:themeColor="text1"/>
          <w:szCs w:val="28"/>
          <w:lang w:val="kk-KZ"/>
        </w:rPr>
        <w:t>«</w:t>
      </w:r>
      <w:r w:rsidR="00A27908" w:rsidRPr="00521BC6">
        <w:rPr>
          <w:rFonts w:cs="Times New Roman"/>
          <w:color w:val="000000" w:themeColor="text1"/>
          <w:szCs w:val="28"/>
          <w:lang w:val="kk-KZ"/>
        </w:rPr>
        <w:t>көл</w:t>
      </w:r>
      <w:r w:rsidR="00A27908">
        <w:rPr>
          <w:rFonts w:cs="Times New Roman"/>
          <w:color w:val="000000" w:themeColor="text1"/>
          <w:szCs w:val="28"/>
          <w:lang w:val="kk-KZ"/>
        </w:rPr>
        <w:t>» (озеро);</w:t>
      </w:r>
    </w:p>
    <w:p w14:paraId="333CACCE" w14:textId="52B4A591" w:rsidR="005E09D1" w:rsidRPr="005727CF" w:rsidRDefault="00603175" w:rsidP="008E69F2">
      <w:pPr>
        <w:tabs>
          <w:tab w:val="left" w:pos="993"/>
        </w:tabs>
        <w:ind w:firstLine="709"/>
        <w:rPr>
          <w:rFonts w:cs="Times New Roman"/>
          <w:color w:val="000000" w:themeColor="text1"/>
          <w:szCs w:val="28"/>
        </w:rPr>
      </w:pPr>
      <w:r>
        <w:rPr>
          <w:rFonts w:cs="Times New Roman"/>
          <w:color w:val="000000" w:themeColor="text1"/>
          <w:szCs w:val="28"/>
        </w:rPr>
        <w:t>–</w:t>
      </w:r>
      <w:r>
        <w:rPr>
          <w:rFonts w:cs="Times New Roman"/>
          <w:szCs w:val="28"/>
          <w:lang w:val="kk-KZ"/>
        </w:rPr>
        <w:t xml:space="preserve"> </w:t>
      </w:r>
      <w:r w:rsidR="00AA390B" w:rsidRPr="00AA390B">
        <w:rPr>
          <w:rFonts w:cs="Times New Roman"/>
          <w:color w:val="000000" w:themeColor="text1"/>
          <w:szCs w:val="28"/>
        </w:rPr>
        <w:t>р. Тасжарган</w:t>
      </w:r>
      <w:r w:rsidR="00B50492">
        <w:rPr>
          <w:rFonts w:cs="Times New Roman"/>
          <w:color w:val="000000" w:themeColor="text1"/>
          <w:szCs w:val="28"/>
          <w:lang w:val="kk-KZ"/>
        </w:rPr>
        <w:t xml:space="preserve"> – «тас» (камень) + «жарған»</w:t>
      </w:r>
      <w:r w:rsidR="002A6441">
        <w:rPr>
          <w:rFonts w:cs="Times New Roman"/>
          <w:color w:val="000000" w:themeColor="text1"/>
          <w:szCs w:val="28"/>
          <w:lang w:val="kk-KZ"/>
        </w:rPr>
        <w:t xml:space="preserve"> (разб</w:t>
      </w:r>
      <w:r w:rsidR="00B50492">
        <w:rPr>
          <w:rFonts w:cs="Times New Roman"/>
          <w:color w:val="000000" w:themeColor="text1"/>
          <w:szCs w:val="28"/>
          <w:lang w:val="kk-KZ"/>
        </w:rPr>
        <w:t>ивший)</w:t>
      </w:r>
      <w:r w:rsidR="00AA390B">
        <w:rPr>
          <w:rFonts w:cs="Times New Roman"/>
          <w:color w:val="000000" w:themeColor="text1"/>
          <w:szCs w:val="28"/>
        </w:rPr>
        <w:t>.</w:t>
      </w:r>
    </w:p>
    <w:p w14:paraId="2A17226B" w14:textId="28DF0BE9" w:rsidR="000A79D6" w:rsidRDefault="000A79D6" w:rsidP="008E69F2">
      <w:pPr>
        <w:ind w:firstLine="709"/>
        <w:rPr>
          <w:rFonts w:cs="Times New Roman"/>
          <w:szCs w:val="28"/>
        </w:rPr>
      </w:pPr>
    </w:p>
    <w:p w14:paraId="2900FEE3" w14:textId="418D23D7" w:rsidR="00805B30" w:rsidRPr="0091014F" w:rsidRDefault="00805B30" w:rsidP="008E69F2">
      <w:pPr>
        <w:pStyle w:val="3"/>
        <w:spacing w:after="0"/>
        <w:rPr>
          <w:rFonts w:cs="Times New Roman"/>
          <w:b w:val="0"/>
          <w:szCs w:val="28"/>
        </w:rPr>
      </w:pPr>
      <w:bookmarkStart w:id="23" w:name="_Toc115875911"/>
      <w:r w:rsidRPr="0091014F">
        <w:rPr>
          <w:rFonts w:cs="Times New Roman"/>
          <w:b w:val="0"/>
          <w:szCs w:val="28"/>
        </w:rPr>
        <w:t xml:space="preserve">2.2.2 Морфемные модели гидронимов </w:t>
      </w:r>
      <w:r w:rsidR="00EB4FF8" w:rsidRPr="0091014F">
        <w:rPr>
          <w:rFonts w:cs="Times New Roman"/>
          <w:b w:val="0"/>
          <w:szCs w:val="28"/>
        </w:rPr>
        <w:t>США</w:t>
      </w:r>
      <w:bookmarkEnd w:id="23"/>
    </w:p>
    <w:p w14:paraId="031F99E9" w14:textId="67AC021A" w:rsidR="008F1A7A" w:rsidRDefault="008F1A7A" w:rsidP="008E69F2">
      <w:pPr>
        <w:ind w:firstLine="709"/>
        <w:rPr>
          <w:rFonts w:cs="Times New Roman"/>
          <w:szCs w:val="28"/>
        </w:rPr>
      </w:pPr>
      <w:r w:rsidRPr="007B2572">
        <w:rPr>
          <w:rFonts w:cs="Times New Roman"/>
          <w:szCs w:val="28"/>
        </w:rPr>
        <w:t xml:space="preserve">Гидронимы США имеют </w:t>
      </w:r>
      <w:r w:rsidR="00CF23BA">
        <w:rPr>
          <w:rFonts w:cs="Times New Roman"/>
          <w:szCs w:val="28"/>
        </w:rPr>
        <w:t xml:space="preserve">немногим </w:t>
      </w:r>
      <w:r w:rsidRPr="007B2572">
        <w:rPr>
          <w:rFonts w:cs="Times New Roman"/>
          <w:szCs w:val="28"/>
        </w:rPr>
        <w:t xml:space="preserve">более разнообразную структуру: помимо </w:t>
      </w:r>
      <w:r w:rsidR="00B70C72">
        <w:rPr>
          <w:rFonts w:cs="Times New Roman"/>
          <w:szCs w:val="28"/>
        </w:rPr>
        <w:t>одно</w:t>
      </w:r>
      <w:r w:rsidR="00E27109">
        <w:rPr>
          <w:rFonts w:cs="Times New Roman"/>
          <w:szCs w:val="28"/>
          <w:lang w:val="kk-KZ"/>
        </w:rPr>
        <w:t>морфем</w:t>
      </w:r>
      <w:r w:rsidRPr="007B2572">
        <w:rPr>
          <w:rFonts w:cs="Times New Roman"/>
          <w:szCs w:val="28"/>
        </w:rPr>
        <w:t>ных</w:t>
      </w:r>
      <w:r w:rsidR="00933C1A">
        <w:rPr>
          <w:rFonts w:cs="Times New Roman"/>
          <w:szCs w:val="28"/>
        </w:rPr>
        <w:t xml:space="preserve"> (</w:t>
      </w:r>
      <w:r w:rsidR="00C62F58">
        <w:rPr>
          <w:rFonts w:cs="Times New Roman"/>
          <w:szCs w:val="28"/>
        </w:rPr>
        <w:t>1563</w:t>
      </w:r>
      <w:r w:rsidR="0077589D">
        <w:rPr>
          <w:rFonts w:cs="Times New Roman"/>
          <w:szCs w:val="28"/>
        </w:rPr>
        <w:t xml:space="preserve">; </w:t>
      </w:r>
      <w:r w:rsidR="00C62F58">
        <w:rPr>
          <w:rFonts w:cs="Times New Roman"/>
          <w:szCs w:val="28"/>
        </w:rPr>
        <w:t>62,52</w:t>
      </w:r>
      <w:r w:rsidR="00933C1A">
        <w:rPr>
          <w:rFonts w:cs="Times New Roman"/>
          <w:szCs w:val="28"/>
        </w:rPr>
        <w:t>%)</w:t>
      </w:r>
      <w:r w:rsidR="00434B04" w:rsidRPr="007B2572">
        <w:rPr>
          <w:rFonts w:cs="Times New Roman"/>
          <w:szCs w:val="28"/>
        </w:rPr>
        <w:t>,</w:t>
      </w:r>
      <w:r w:rsidRPr="007B2572">
        <w:rPr>
          <w:rFonts w:cs="Times New Roman"/>
          <w:szCs w:val="28"/>
        </w:rPr>
        <w:t xml:space="preserve"> </w:t>
      </w:r>
      <w:r w:rsidR="00E27109">
        <w:rPr>
          <w:rFonts w:cs="Times New Roman"/>
          <w:szCs w:val="28"/>
        </w:rPr>
        <w:t>полиморфемных</w:t>
      </w:r>
      <w:r w:rsidR="00933C1A">
        <w:rPr>
          <w:rFonts w:cs="Times New Roman"/>
          <w:szCs w:val="28"/>
        </w:rPr>
        <w:t xml:space="preserve"> </w:t>
      </w:r>
      <w:r w:rsidR="00C62F58">
        <w:rPr>
          <w:rFonts w:cs="Times New Roman"/>
          <w:szCs w:val="28"/>
        </w:rPr>
        <w:t>(727</w:t>
      </w:r>
      <w:r w:rsidR="00933C1A">
        <w:rPr>
          <w:rFonts w:cs="Times New Roman"/>
          <w:szCs w:val="28"/>
        </w:rPr>
        <w:t xml:space="preserve">; </w:t>
      </w:r>
      <w:r w:rsidR="00C62F58">
        <w:rPr>
          <w:rFonts w:cs="Times New Roman"/>
          <w:szCs w:val="28"/>
        </w:rPr>
        <w:t>29,08</w:t>
      </w:r>
      <w:r w:rsidR="00933C1A">
        <w:rPr>
          <w:rFonts w:cs="Times New Roman"/>
          <w:szCs w:val="28"/>
        </w:rPr>
        <w:t>%)</w:t>
      </w:r>
      <w:r w:rsidRPr="007B2572">
        <w:rPr>
          <w:rFonts w:cs="Times New Roman"/>
          <w:szCs w:val="28"/>
        </w:rPr>
        <w:t xml:space="preserve"> </w:t>
      </w:r>
      <w:r w:rsidR="00434B04" w:rsidRPr="007B2572">
        <w:rPr>
          <w:rFonts w:cs="Times New Roman"/>
          <w:szCs w:val="28"/>
        </w:rPr>
        <w:t xml:space="preserve">и </w:t>
      </w:r>
      <w:r w:rsidR="00E27109">
        <w:rPr>
          <w:rFonts w:cs="Times New Roman"/>
          <w:szCs w:val="28"/>
        </w:rPr>
        <w:t>производных</w:t>
      </w:r>
      <w:r w:rsidR="00933C1A">
        <w:rPr>
          <w:rFonts w:cs="Times New Roman"/>
          <w:szCs w:val="28"/>
        </w:rPr>
        <w:t xml:space="preserve"> (</w:t>
      </w:r>
      <w:r w:rsidR="00C62F58">
        <w:rPr>
          <w:rFonts w:cs="Times New Roman"/>
          <w:szCs w:val="28"/>
        </w:rPr>
        <w:t xml:space="preserve">20; </w:t>
      </w:r>
      <w:r w:rsidR="00C700AD">
        <w:rPr>
          <w:rFonts w:cs="Times New Roman"/>
          <w:szCs w:val="28"/>
        </w:rPr>
        <w:t>0,</w:t>
      </w:r>
      <w:r w:rsidR="00C62F58">
        <w:rPr>
          <w:rFonts w:cs="Times New Roman"/>
          <w:szCs w:val="28"/>
        </w:rPr>
        <w:t>8%</w:t>
      </w:r>
      <w:r w:rsidR="00933C1A">
        <w:rPr>
          <w:rFonts w:cs="Times New Roman"/>
          <w:szCs w:val="28"/>
        </w:rPr>
        <w:t>)</w:t>
      </w:r>
      <w:r w:rsidR="00434B04" w:rsidRPr="007B2572">
        <w:rPr>
          <w:rFonts w:cs="Times New Roman"/>
          <w:szCs w:val="28"/>
        </w:rPr>
        <w:t xml:space="preserve"> </w:t>
      </w:r>
      <w:r w:rsidR="00D93F16" w:rsidRPr="007B2572">
        <w:rPr>
          <w:rFonts w:cs="Times New Roman"/>
          <w:szCs w:val="28"/>
        </w:rPr>
        <w:t>наименований</w:t>
      </w:r>
      <w:r w:rsidRPr="007B2572">
        <w:rPr>
          <w:rFonts w:cs="Times New Roman"/>
          <w:szCs w:val="28"/>
        </w:rPr>
        <w:t xml:space="preserve">, можно обнаружить водные названия, состоящие из </w:t>
      </w:r>
      <w:r w:rsidR="00D5192B" w:rsidRPr="007B2572">
        <w:rPr>
          <w:rFonts w:cs="Times New Roman"/>
          <w:szCs w:val="28"/>
        </w:rPr>
        <w:t>фраз</w:t>
      </w:r>
      <w:r w:rsidR="00933C1A">
        <w:rPr>
          <w:rFonts w:cs="Times New Roman"/>
          <w:szCs w:val="28"/>
        </w:rPr>
        <w:t xml:space="preserve"> (1</w:t>
      </w:r>
      <w:r w:rsidR="00C62F58">
        <w:rPr>
          <w:rFonts w:cs="Times New Roman"/>
          <w:szCs w:val="28"/>
        </w:rPr>
        <w:t>90; 7,6</w:t>
      </w:r>
      <w:r w:rsidR="00C700AD">
        <w:rPr>
          <w:rFonts w:cs="Times New Roman"/>
          <w:szCs w:val="28"/>
        </w:rPr>
        <w:t>%</w:t>
      </w:r>
      <w:r w:rsidR="00933C1A">
        <w:rPr>
          <w:rFonts w:cs="Times New Roman"/>
          <w:szCs w:val="28"/>
        </w:rPr>
        <w:t>)</w:t>
      </w:r>
      <w:r w:rsidRPr="007B2572">
        <w:rPr>
          <w:rFonts w:cs="Times New Roman"/>
          <w:szCs w:val="28"/>
        </w:rPr>
        <w:t xml:space="preserve"> (</w:t>
      </w:r>
      <w:r w:rsidR="00900030">
        <w:rPr>
          <w:rFonts w:cs="Times New Roman"/>
          <w:szCs w:val="28"/>
        </w:rPr>
        <w:t>рисунок 6</w:t>
      </w:r>
      <w:r w:rsidRPr="007B2572">
        <w:rPr>
          <w:rFonts w:cs="Times New Roman"/>
          <w:szCs w:val="28"/>
        </w:rPr>
        <w:t>).</w:t>
      </w:r>
    </w:p>
    <w:p w14:paraId="1AF96BF0" w14:textId="77777777" w:rsidR="00C55A68" w:rsidRDefault="00C55A68" w:rsidP="008E69F2">
      <w:pPr>
        <w:ind w:firstLine="709"/>
        <w:rPr>
          <w:rFonts w:cs="Times New Roman"/>
          <w:szCs w:val="28"/>
        </w:rPr>
      </w:pPr>
    </w:p>
    <w:p w14:paraId="614A991D" w14:textId="46829603" w:rsidR="003016F6" w:rsidRPr="00C62F58" w:rsidRDefault="00C62F58" w:rsidP="008E69F2">
      <w:pPr>
        <w:jc w:val="center"/>
        <w:rPr>
          <w:rFonts w:cs="Times New Roman"/>
          <w:iCs/>
          <w:szCs w:val="28"/>
        </w:rPr>
      </w:pPr>
      <w:r>
        <w:rPr>
          <w:noProof/>
          <w:lang w:eastAsia="ru-RU"/>
        </w:rPr>
        <w:drawing>
          <wp:inline distT="0" distB="0" distL="0" distR="0" wp14:anchorId="1AC1BE58" wp14:editId="5B6B53C5">
            <wp:extent cx="5875655" cy="3784821"/>
            <wp:effectExtent l="0" t="0" r="0" b="63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7991F2" w14:textId="77777777" w:rsidR="00603175" w:rsidRPr="00603175" w:rsidRDefault="00603175" w:rsidP="008E69F2">
      <w:pPr>
        <w:pStyle w:val="4"/>
        <w:rPr>
          <w:sz w:val="16"/>
          <w:szCs w:val="16"/>
        </w:rPr>
      </w:pPr>
      <w:bookmarkStart w:id="24" w:name="_Toc113206512"/>
    </w:p>
    <w:p w14:paraId="211A3D08" w14:textId="20A0A17A" w:rsidR="003016F6" w:rsidRPr="00A77C1C" w:rsidRDefault="00900030" w:rsidP="008E69F2">
      <w:pPr>
        <w:pStyle w:val="4"/>
      </w:pPr>
      <w:r>
        <w:t>Рисунок 6</w:t>
      </w:r>
      <w:r w:rsidR="00F400B6">
        <w:t xml:space="preserve"> –</w:t>
      </w:r>
      <w:r w:rsidR="003016F6" w:rsidRPr="00A77C1C">
        <w:t xml:space="preserve"> Морфологическая структура гидронимов США</w:t>
      </w:r>
      <w:bookmarkEnd w:id="24"/>
    </w:p>
    <w:p w14:paraId="1FEE35EE" w14:textId="77777777" w:rsidR="00820B69" w:rsidRDefault="00820B69" w:rsidP="008E69F2">
      <w:pPr>
        <w:ind w:firstLine="709"/>
        <w:rPr>
          <w:rFonts w:cs="Times New Roman"/>
          <w:szCs w:val="28"/>
        </w:rPr>
      </w:pPr>
    </w:p>
    <w:p w14:paraId="63DB9EE7" w14:textId="77777777" w:rsidR="007345C8" w:rsidRDefault="007345C8" w:rsidP="008E69F2">
      <w:pPr>
        <w:ind w:firstLine="709"/>
        <w:rPr>
          <w:rFonts w:cs="Times New Roman"/>
          <w:szCs w:val="28"/>
        </w:rPr>
      </w:pPr>
    </w:p>
    <w:p w14:paraId="2DEF3398" w14:textId="77777777" w:rsidR="00C55A68" w:rsidRPr="0091014F" w:rsidRDefault="00C55A68" w:rsidP="00C55A68">
      <w:pPr>
        <w:ind w:firstLine="709"/>
        <w:rPr>
          <w:rFonts w:cs="Times New Roman"/>
          <w:i/>
          <w:szCs w:val="28"/>
        </w:rPr>
      </w:pPr>
      <w:r w:rsidRPr="0091014F">
        <w:rPr>
          <w:rFonts w:cs="Times New Roman"/>
          <w:i/>
          <w:szCs w:val="28"/>
        </w:rPr>
        <w:t>Одноморфемные гидронимы (модель: корневая морфема)</w:t>
      </w:r>
    </w:p>
    <w:p w14:paraId="4C9B115B" w14:textId="77777777" w:rsidR="00C55A68" w:rsidRDefault="00C55A68" w:rsidP="00C55A68">
      <w:pPr>
        <w:ind w:firstLine="709"/>
        <w:rPr>
          <w:rFonts w:cs="Times New Roman"/>
          <w:szCs w:val="28"/>
        </w:rPr>
      </w:pPr>
      <w:r w:rsidRPr="007B2572">
        <w:rPr>
          <w:rFonts w:cs="Times New Roman"/>
          <w:szCs w:val="28"/>
        </w:rPr>
        <w:t>Одно</w:t>
      </w:r>
      <w:r>
        <w:rPr>
          <w:rFonts w:cs="Times New Roman"/>
          <w:szCs w:val="28"/>
        </w:rPr>
        <w:t>морфем</w:t>
      </w:r>
      <w:r w:rsidRPr="007B2572">
        <w:rPr>
          <w:rFonts w:cs="Times New Roman"/>
          <w:szCs w:val="28"/>
        </w:rPr>
        <w:t xml:space="preserve">ные гидронимы составляют </w:t>
      </w:r>
      <w:r>
        <w:rPr>
          <w:rFonts w:cs="Times New Roman"/>
          <w:szCs w:val="28"/>
        </w:rPr>
        <w:t xml:space="preserve">почти две </w:t>
      </w:r>
      <w:r w:rsidRPr="007B2572">
        <w:rPr>
          <w:rFonts w:cs="Times New Roman"/>
          <w:szCs w:val="28"/>
        </w:rPr>
        <w:t>трет</w:t>
      </w:r>
      <w:r>
        <w:rPr>
          <w:rFonts w:cs="Times New Roman"/>
          <w:szCs w:val="28"/>
        </w:rPr>
        <w:t>и</w:t>
      </w:r>
      <w:r w:rsidRPr="007B2572">
        <w:rPr>
          <w:rFonts w:cs="Times New Roman"/>
          <w:szCs w:val="28"/>
        </w:rPr>
        <w:t xml:space="preserve"> всех исследуемых названий водоемов США</w:t>
      </w:r>
      <w:r>
        <w:rPr>
          <w:rFonts w:cs="Times New Roman"/>
          <w:szCs w:val="28"/>
        </w:rPr>
        <w:t xml:space="preserve"> (65,52</w:t>
      </w:r>
      <w:r w:rsidRPr="007B2572">
        <w:rPr>
          <w:rFonts w:cs="Times New Roman"/>
          <w:szCs w:val="28"/>
        </w:rPr>
        <w:t>%, 1</w:t>
      </w:r>
      <w:r>
        <w:rPr>
          <w:rFonts w:cs="Times New Roman"/>
          <w:szCs w:val="28"/>
        </w:rPr>
        <w:t>563</w:t>
      </w:r>
      <w:r w:rsidRPr="007B2572">
        <w:rPr>
          <w:rFonts w:cs="Times New Roman"/>
          <w:szCs w:val="28"/>
        </w:rPr>
        <w:t>)</w:t>
      </w:r>
      <w:r>
        <w:rPr>
          <w:rFonts w:cs="Times New Roman"/>
          <w:szCs w:val="28"/>
        </w:rPr>
        <w:t>:</w:t>
      </w:r>
    </w:p>
    <w:p w14:paraId="73F5A04E" w14:textId="77777777" w:rsidR="00C55A68" w:rsidRPr="001459EF" w:rsidRDefault="00C55A68" w:rsidP="00C55A68">
      <w:pPr>
        <w:ind w:firstLine="708"/>
        <w:rPr>
          <w:rFonts w:cs="Times New Roman"/>
          <w:szCs w:val="28"/>
          <w:lang w:val="kk-KZ"/>
        </w:rPr>
      </w:pPr>
      <w:r w:rsidRPr="001C55FB">
        <w:rPr>
          <w:rFonts w:cs="Times New Roman"/>
          <w:color w:val="000000" w:themeColor="text1"/>
          <w:szCs w:val="28"/>
          <w:lang w:val="en-US"/>
        </w:rPr>
        <w:t>Smith</w:t>
      </w:r>
      <w:r w:rsidRPr="00C03791">
        <w:rPr>
          <w:rFonts w:cs="Times New Roman"/>
          <w:color w:val="000000" w:themeColor="text1"/>
          <w:szCs w:val="28"/>
        </w:rPr>
        <w:t xml:space="preserve"> </w:t>
      </w:r>
      <w:r w:rsidRPr="001C55FB">
        <w:rPr>
          <w:rFonts w:cs="Times New Roman"/>
          <w:color w:val="000000" w:themeColor="text1"/>
          <w:szCs w:val="28"/>
          <w:lang w:val="en-US"/>
        </w:rPr>
        <w:t>Lake</w:t>
      </w:r>
      <w:r w:rsidRPr="00C03791">
        <w:rPr>
          <w:rFonts w:cs="Times New Roman"/>
          <w:color w:val="000000" w:themeColor="text1"/>
          <w:szCs w:val="28"/>
        </w:rPr>
        <w:t xml:space="preserve">, </w:t>
      </w:r>
      <w:r w:rsidRPr="001C55FB">
        <w:rPr>
          <w:rFonts w:cs="Times New Roman"/>
          <w:color w:val="000000" w:themeColor="text1"/>
          <w:szCs w:val="28"/>
          <w:lang w:val="en-US"/>
        </w:rPr>
        <w:t>Lay</w:t>
      </w:r>
      <w:r w:rsidRPr="00C03791">
        <w:rPr>
          <w:rFonts w:cs="Times New Roman"/>
          <w:color w:val="000000" w:themeColor="text1"/>
          <w:szCs w:val="28"/>
        </w:rPr>
        <w:t xml:space="preserve"> </w:t>
      </w:r>
      <w:r w:rsidRPr="001C55FB">
        <w:rPr>
          <w:rFonts w:cs="Times New Roman"/>
          <w:color w:val="000000" w:themeColor="text1"/>
          <w:szCs w:val="28"/>
          <w:lang w:val="en-US"/>
        </w:rPr>
        <w:t>Lake</w:t>
      </w:r>
      <w:r w:rsidRPr="00C03791">
        <w:rPr>
          <w:rFonts w:cs="Times New Roman"/>
          <w:color w:val="000000" w:themeColor="text1"/>
          <w:szCs w:val="28"/>
        </w:rPr>
        <w:t>,</w:t>
      </w:r>
      <w:r>
        <w:rPr>
          <w:rFonts w:cs="Times New Roman"/>
          <w:szCs w:val="28"/>
          <w:lang w:val="kk-KZ"/>
        </w:rPr>
        <w:t xml:space="preserve"> </w:t>
      </w:r>
      <w:r w:rsidRPr="001C55FB">
        <w:rPr>
          <w:rFonts w:cs="Times New Roman"/>
          <w:color w:val="000000" w:themeColor="text1"/>
          <w:szCs w:val="28"/>
          <w:lang w:val="en-US"/>
        </w:rPr>
        <w:t>Mitchell</w:t>
      </w:r>
      <w:r w:rsidRPr="00C03791">
        <w:rPr>
          <w:rFonts w:cs="Times New Roman"/>
          <w:color w:val="000000" w:themeColor="text1"/>
          <w:szCs w:val="28"/>
        </w:rPr>
        <w:t xml:space="preserve"> </w:t>
      </w:r>
      <w:r w:rsidRPr="001C55FB">
        <w:rPr>
          <w:rFonts w:cs="Times New Roman"/>
          <w:color w:val="000000" w:themeColor="text1"/>
          <w:szCs w:val="28"/>
          <w:lang w:val="en-US"/>
        </w:rPr>
        <w:t>Lake</w:t>
      </w:r>
      <w:r w:rsidRPr="00C03791">
        <w:rPr>
          <w:rFonts w:cs="Times New Roman"/>
          <w:color w:val="000000" w:themeColor="text1"/>
          <w:szCs w:val="28"/>
        </w:rPr>
        <w:t xml:space="preserve">, </w:t>
      </w:r>
      <w:r w:rsidRPr="001C55FB">
        <w:rPr>
          <w:rFonts w:cs="Times New Roman"/>
          <w:color w:val="000000" w:themeColor="text1"/>
          <w:szCs w:val="28"/>
          <w:lang w:val="en-US"/>
        </w:rPr>
        <w:t>Nancy</w:t>
      </w:r>
      <w:r w:rsidRPr="00C03791">
        <w:rPr>
          <w:rFonts w:cs="Times New Roman"/>
          <w:color w:val="000000" w:themeColor="text1"/>
          <w:szCs w:val="28"/>
        </w:rPr>
        <w:t xml:space="preserve"> </w:t>
      </w:r>
      <w:r w:rsidRPr="001C55FB">
        <w:rPr>
          <w:rFonts w:cs="Times New Roman"/>
          <w:color w:val="000000" w:themeColor="text1"/>
          <w:szCs w:val="28"/>
          <w:lang w:val="en-US"/>
        </w:rPr>
        <w:t>Lake</w:t>
      </w:r>
      <w:r w:rsidRPr="00C03791">
        <w:rPr>
          <w:rFonts w:cs="Times New Roman"/>
          <w:color w:val="000000" w:themeColor="text1"/>
          <w:szCs w:val="28"/>
        </w:rPr>
        <w:t xml:space="preserve">, </w:t>
      </w:r>
      <w:r w:rsidRPr="001C55FB">
        <w:rPr>
          <w:rFonts w:cs="Times New Roman"/>
          <w:color w:val="000000" w:themeColor="text1"/>
          <w:szCs w:val="28"/>
          <w:lang w:val="en-US"/>
        </w:rPr>
        <w:t>Virgin</w:t>
      </w:r>
      <w:r w:rsidRPr="00C03791">
        <w:rPr>
          <w:rFonts w:cs="Times New Roman"/>
          <w:color w:val="000000" w:themeColor="text1"/>
          <w:szCs w:val="28"/>
        </w:rPr>
        <w:t xml:space="preserve"> </w:t>
      </w:r>
      <w:r w:rsidRPr="001C55FB">
        <w:rPr>
          <w:rFonts w:cs="Times New Roman"/>
          <w:color w:val="000000" w:themeColor="text1"/>
          <w:szCs w:val="28"/>
          <w:lang w:val="en-US"/>
        </w:rPr>
        <w:t>River</w:t>
      </w:r>
      <w:r w:rsidRPr="00C03791">
        <w:rPr>
          <w:rFonts w:cs="Times New Roman"/>
          <w:color w:val="000000" w:themeColor="text1"/>
          <w:szCs w:val="28"/>
        </w:rPr>
        <w:t xml:space="preserve">, </w:t>
      </w:r>
      <w:r w:rsidRPr="001C55FB">
        <w:rPr>
          <w:rFonts w:cs="Times New Roman"/>
          <w:color w:val="000000" w:themeColor="text1"/>
          <w:szCs w:val="28"/>
          <w:lang w:val="en-US"/>
        </w:rPr>
        <w:t>Lake</w:t>
      </w:r>
      <w:r w:rsidRPr="00C03791">
        <w:rPr>
          <w:rFonts w:cs="Times New Roman"/>
          <w:color w:val="000000" w:themeColor="text1"/>
          <w:szCs w:val="28"/>
        </w:rPr>
        <w:t xml:space="preserve"> </w:t>
      </w:r>
      <w:r w:rsidRPr="001C55FB">
        <w:rPr>
          <w:rFonts w:cs="Times New Roman"/>
          <w:color w:val="000000" w:themeColor="text1"/>
          <w:szCs w:val="28"/>
          <w:lang w:val="en-US"/>
        </w:rPr>
        <w:t>Catherine</w:t>
      </w:r>
      <w:r w:rsidRPr="00C03791">
        <w:rPr>
          <w:rFonts w:cs="Times New Roman"/>
          <w:color w:val="000000" w:themeColor="text1"/>
          <w:szCs w:val="28"/>
        </w:rPr>
        <w:t xml:space="preserve">, </w:t>
      </w:r>
      <w:r w:rsidRPr="001C55FB">
        <w:rPr>
          <w:rFonts w:cs="Times New Roman"/>
          <w:color w:val="000000" w:themeColor="text1"/>
          <w:szCs w:val="28"/>
          <w:lang w:val="en-US"/>
        </w:rPr>
        <w:t>Lake</w:t>
      </w:r>
      <w:r w:rsidRPr="00C03791">
        <w:rPr>
          <w:rFonts w:cs="Times New Roman"/>
          <w:color w:val="000000" w:themeColor="text1"/>
          <w:szCs w:val="28"/>
        </w:rPr>
        <w:t xml:space="preserve"> </w:t>
      </w:r>
      <w:r w:rsidRPr="001C55FB">
        <w:rPr>
          <w:rFonts w:cs="Times New Roman"/>
          <w:color w:val="000000" w:themeColor="text1"/>
          <w:szCs w:val="28"/>
          <w:lang w:val="en-US"/>
        </w:rPr>
        <w:t>Erling</w:t>
      </w:r>
      <w:r w:rsidRPr="00C03791">
        <w:rPr>
          <w:rFonts w:cs="Times New Roman"/>
          <w:color w:val="000000" w:themeColor="text1"/>
          <w:szCs w:val="28"/>
        </w:rPr>
        <w:t xml:space="preserve">, </w:t>
      </w:r>
      <w:r w:rsidRPr="001C55FB">
        <w:rPr>
          <w:rFonts w:cs="Times New Roman"/>
          <w:color w:val="000000" w:themeColor="text1"/>
          <w:szCs w:val="28"/>
          <w:lang w:val="en-US"/>
        </w:rPr>
        <w:t>Lee</w:t>
      </w:r>
      <w:r w:rsidRPr="00C03791">
        <w:rPr>
          <w:rFonts w:cs="Times New Roman"/>
          <w:color w:val="000000" w:themeColor="text1"/>
          <w:szCs w:val="28"/>
        </w:rPr>
        <w:t xml:space="preserve"> </w:t>
      </w:r>
      <w:r w:rsidRPr="001C55FB">
        <w:rPr>
          <w:rFonts w:cs="Times New Roman"/>
          <w:color w:val="000000" w:themeColor="text1"/>
          <w:szCs w:val="28"/>
          <w:lang w:val="en-US"/>
        </w:rPr>
        <w:t>Creek</w:t>
      </w:r>
      <w:r w:rsidRPr="00C03791">
        <w:rPr>
          <w:rFonts w:cs="Times New Roman"/>
          <w:color w:val="000000" w:themeColor="text1"/>
          <w:szCs w:val="28"/>
        </w:rPr>
        <w:t xml:space="preserve">, </w:t>
      </w:r>
      <w:r w:rsidRPr="001C55FB">
        <w:rPr>
          <w:rFonts w:cs="Times New Roman"/>
          <w:color w:val="000000" w:themeColor="text1"/>
          <w:szCs w:val="28"/>
          <w:lang w:val="en-US"/>
        </w:rPr>
        <w:t>Crowley</w:t>
      </w:r>
      <w:r w:rsidRPr="00C03791">
        <w:rPr>
          <w:rFonts w:cs="Times New Roman"/>
          <w:color w:val="000000" w:themeColor="text1"/>
          <w:szCs w:val="28"/>
        </w:rPr>
        <w:t xml:space="preserve"> </w:t>
      </w:r>
      <w:r w:rsidRPr="001C55FB">
        <w:rPr>
          <w:rFonts w:cs="Times New Roman"/>
          <w:color w:val="000000" w:themeColor="text1"/>
          <w:szCs w:val="28"/>
          <w:lang w:val="en-US"/>
        </w:rPr>
        <w:t>Lake</w:t>
      </w:r>
      <w:r w:rsidRPr="00C03791">
        <w:rPr>
          <w:rFonts w:cs="Times New Roman"/>
          <w:color w:val="000000" w:themeColor="text1"/>
          <w:szCs w:val="28"/>
        </w:rPr>
        <w:t xml:space="preserve">, </w:t>
      </w:r>
      <w:r w:rsidRPr="001C55FB">
        <w:rPr>
          <w:rFonts w:cs="Times New Roman"/>
          <w:color w:val="000000" w:themeColor="text1"/>
          <w:szCs w:val="28"/>
          <w:lang w:val="en-US"/>
        </w:rPr>
        <w:t>Novato</w:t>
      </w:r>
      <w:r w:rsidRPr="00C03791">
        <w:rPr>
          <w:rFonts w:cs="Times New Roman"/>
          <w:color w:val="000000" w:themeColor="text1"/>
          <w:szCs w:val="28"/>
        </w:rPr>
        <w:t xml:space="preserve"> </w:t>
      </w:r>
      <w:r w:rsidRPr="001C55FB">
        <w:rPr>
          <w:rFonts w:cs="Times New Roman"/>
          <w:color w:val="000000" w:themeColor="text1"/>
          <w:szCs w:val="28"/>
          <w:lang w:val="en-US"/>
        </w:rPr>
        <w:t>Creek</w:t>
      </w:r>
      <w:r>
        <w:rPr>
          <w:rFonts w:cs="Times New Roman"/>
          <w:color w:val="000000" w:themeColor="text1"/>
          <w:szCs w:val="28"/>
        </w:rPr>
        <w:t xml:space="preserve"> </w:t>
      </w:r>
      <w:r w:rsidRPr="00C03791">
        <w:rPr>
          <w:rFonts w:cs="Times New Roman"/>
          <w:color w:val="000000" w:themeColor="text1"/>
          <w:szCs w:val="28"/>
        </w:rPr>
        <w:t>(</w:t>
      </w:r>
      <w:r>
        <w:rPr>
          <w:rFonts w:cs="Times New Roman"/>
          <w:color w:val="000000" w:themeColor="text1"/>
          <w:szCs w:val="28"/>
        </w:rPr>
        <w:t>имя индейского вождя</w:t>
      </w:r>
      <w:r w:rsidRPr="00C03791">
        <w:rPr>
          <w:rFonts w:cs="Times New Roman"/>
          <w:color w:val="000000" w:themeColor="text1"/>
          <w:szCs w:val="28"/>
        </w:rPr>
        <w:t xml:space="preserve">), </w:t>
      </w:r>
      <w:r w:rsidRPr="001C55FB">
        <w:rPr>
          <w:rFonts w:cs="Times New Roman"/>
          <w:color w:val="000000" w:themeColor="text1"/>
          <w:szCs w:val="28"/>
          <w:lang w:val="en-US"/>
        </w:rPr>
        <w:t>Bijou</w:t>
      </w:r>
      <w:r w:rsidRPr="00C03791">
        <w:rPr>
          <w:rFonts w:cs="Times New Roman"/>
          <w:color w:val="000000" w:themeColor="text1"/>
          <w:szCs w:val="28"/>
        </w:rPr>
        <w:t xml:space="preserve"> </w:t>
      </w:r>
      <w:r w:rsidRPr="001C55FB">
        <w:rPr>
          <w:rFonts w:cs="Times New Roman"/>
          <w:color w:val="000000" w:themeColor="text1"/>
          <w:szCs w:val="28"/>
          <w:lang w:val="en-US"/>
        </w:rPr>
        <w:t>Creek</w:t>
      </w:r>
      <w:r w:rsidRPr="00C03791">
        <w:rPr>
          <w:rFonts w:cs="Times New Roman"/>
          <w:color w:val="000000" w:themeColor="text1"/>
          <w:szCs w:val="28"/>
        </w:rPr>
        <w:t xml:space="preserve">, </w:t>
      </w:r>
      <w:r w:rsidRPr="001C55FB">
        <w:rPr>
          <w:rFonts w:cs="Times New Roman"/>
          <w:color w:val="000000" w:themeColor="text1"/>
          <w:szCs w:val="28"/>
          <w:lang w:val="en-US"/>
        </w:rPr>
        <w:t>Lake</w:t>
      </w:r>
      <w:r w:rsidRPr="00C03791">
        <w:rPr>
          <w:rFonts w:cs="Times New Roman"/>
          <w:color w:val="000000" w:themeColor="text1"/>
          <w:szCs w:val="28"/>
        </w:rPr>
        <w:t xml:space="preserve"> </w:t>
      </w:r>
      <w:r w:rsidRPr="001C55FB">
        <w:rPr>
          <w:rFonts w:cs="Times New Roman"/>
          <w:color w:val="000000" w:themeColor="text1"/>
          <w:szCs w:val="28"/>
          <w:lang w:val="en-US"/>
        </w:rPr>
        <w:t>Lemon</w:t>
      </w:r>
      <w:r w:rsidRPr="00C03791">
        <w:rPr>
          <w:rFonts w:cs="Times New Roman"/>
          <w:color w:val="000000" w:themeColor="text1"/>
          <w:szCs w:val="28"/>
        </w:rPr>
        <w:t xml:space="preserve">, </w:t>
      </w:r>
      <w:r w:rsidRPr="00FC3FBF">
        <w:rPr>
          <w:rFonts w:cs="Times New Roman"/>
          <w:color w:val="000000" w:themeColor="text1"/>
          <w:szCs w:val="28"/>
          <w:lang w:val="en-US"/>
        </w:rPr>
        <w:t>Lake</w:t>
      </w:r>
      <w:r w:rsidRPr="00C03791">
        <w:rPr>
          <w:rFonts w:cs="Times New Roman"/>
          <w:color w:val="000000" w:themeColor="text1"/>
          <w:szCs w:val="28"/>
        </w:rPr>
        <w:t xml:space="preserve"> </w:t>
      </w:r>
      <w:r w:rsidRPr="00FC3FBF">
        <w:rPr>
          <w:rFonts w:cs="Times New Roman"/>
          <w:color w:val="000000" w:themeColor="text1"/>
          <w:szCs w:val="28"/>
          <w:lang w:val="en-US"/>
        </w:rPr>
        <w:t>Malone</w:t>
      </w:r>
      <w:r w:rsidRPr="00C03791">
        <w:rPr>
          <w:rFonts w:cs="Times New Roman"/>
          <w:color w:val="000000" w:themeColor="text1"/>
          <w:szCs w:val="28"/>
        </w:rPr>
        <w:t xml:space="preserve">, </w:t>
      </w:r>
      <w:r w:rsidRPr="00FC3FBF">
        <w:rPr>
          <w:rFonts w:cs="Times New Roman"/>
          <w:color w:val="000000" w:themeColor="text1"/>
          <w:szCs w:val="28"/>
          <w:lang w:val="en-US"/>
        </w:rPr>
        <w:t>Reelfoot</w:t>
      </w:r>
      <w:r w:rsidRPr="00C03791">
        <w:rPr>
          <w:rFonts w:cs="Times New Roman"/>
          <w:color w:val="000000" w:themeColor="text1"/>
          <w:szCs w:val="28"/>
        </w:rPr>
        <w:t xml:space="preserve"> </w:t>
      </w:r>
      <w:r w:rsidRPr="00FC3FBF">
        <w:rPr>
          <w:rFonts w:cs="Times New Roman"/>
          <w:color w:val="000000" w:themeColor="text1"/>
          <w:szCs w:val="28"/>
          <w:lang w:val="en-US"/>
        </w:rPr>
        <w:t>Lake</w:t>
      </w:r>
      <w:r w:rsidRPr="00C03791">
        <w:rPr>
          <w:rFonts w:cs="Times New Roman"/>
          <w:color w:val="000000" w:themeColor="text1"/>
          <w:szCs w:val="28"/>
        </w:rPr>
        <w:t xml:space="preserve"> (</w:t>
      </w:r>
      <w:r>
        <w:rPr>
          <w:rFonts w:cs="Times New Roman"/>
          <w:color w:val="000000" w:themeColor="text1"/>
          <w:szCs w:val="28"/>
        </w:rPr>
        <w:t>имя индейского вождя</w:t>
      </w:r>
      <w:r w:rsidRPr="00C03791">
        <w:rPr>
          <w:rFonts w:cs="Times New Roman"/>
          <w:color w:val="000000" w:themeColor="text1"/>
          <w:szCs w:val="28"/>
        </w:rPr>
        <w:t>)</w:t>
      </w:r>
      <w:r>
        <w:rPr>
          <w:rFonts w:cs="Times New Roman"/>
          <w:color w:val="000000" w:themeColor="text1"/>
          <w:szCs w:val="28"/>
        </w:rPr>
        <w:t xml:space="preserve">, </w:t>
      </w:r>
      <w:r w:rsidRPr="00B06827">
        <w:rPr>
          <w:rFonts w:cs="Times New Roman"/>
          <w:szCs w:val="28"/>
          <w:lang w:val="en-US"/>
        </w:rPr>
        <w:t>Tygarts</w:t>
      </w:r>
      <w:r w:rsidRPr="00685935">
        <w:rPr>
          <w:rFonts w:cs="Times New Roman"/>
          <w:szCs w:val="28"/>
        </w:rPr>
        <w:t xml:space="preserve"> </w:t>
      </w:r>
      <w:r w:rsidRPr="00B06827">
        <w:rPr>
          <w:rFonts w:cs="Times New Roman"/>
          <w:szCs w:val="28"/>
          <w:lang w:val="en-US"/>
        </w:rPr>
        <w:t>Creek</w:t>
      </w:r>
      <w:r>
        <w:rPr>
          <w:rFonts w:cs="Times New Roman"/>
          <w:szCs w:val="28"/>
        </w:rPr>
        <w:t xml:space="preserve">, </w:t>
      </w:r>
      <w:r w:rsidRPr="00B06827">
        <w:rPr>
          <w:rFonts w:cs="Times New Roman"/>
          <w:szCs w:val="28"/>
          <w:lang w:val="en-US"/>
        </w:rPr>
        <w:t>Calcasieu</w:t>
      </w:r>
      <w:r w:rsidRPr="00DA451C">
        <w:rPr>
          <w:rFonts w:cs="Times New Roman"/>
          <w:szCs w:val="28"/>
        </w:rPr>
        <w:t xml:space="preserve"> </w:t>
      </w:r>
      <w:r w:rsidRPr="00B06827">
        <w:rPr>
          <w:rFonts w:cs="Times New Roman"/>
          <w:szCs w:val="28"/>
          <w:lang w:val="en-US"/>
        </w:rPr>
        <w:t>Lake</w:t>
      </w:r>
      <w:r>
        <w:rPr>
          <w:rFonts w:cs="Times New Roman"/>
          <w:szCs w:val="28"/>
        </w:rPr>
        <w:t xml:space="preserve"> </w:t>
      </w:r>
      <w:r w:rsidRPr="00C03791">
        <w:rPr>
          <w:rFonts w:cs="Times New Roman"/>
          <w:color w:val="000000" w:themeColor="text1"/>
          <w:szCs w:val="28"/>
        </w:rPr>
        <w:t>(</w:t>
      </w:r>
      <w:r>
        <w:rPr>
          <w:rFonts w:cs="Times New Roman"/>
          <w:color w:val="000000" w:themeColor="text1"/>
          <w:szCs w:val="28"/>
        </w:rPr>
        <w:t>имя индейского вождя</w:t>
      </w:r>
      <w:r>
        <w:rPr>
          <w:rFonts w:cs="Times New Roman"/>
          <w:szCs w:val="28"/>
        </w:rPr>
        <w:t xml:space="preserve">), </w:t>
      </w:r>
      <w:r w:rsidRPr="00B06827">
        <w:rPr>
          <w:rFonts w:cs="Times New Roman"/>
          <w:szCs w:val="28"/>
          <w:lang w:val="en-US"/>
        </w:rPr>
        <w:t>Mermentau</w:t>
      </w:r>
      <w:r w:rsidRPr="00AF1489">
        <w:rPr>
          <w:rFonts w:cs="Times New Roman"/>
          <w:szCs w:val="28"/>
        </w:rPr>
        <w:t xml:space="preserve"> </w:t>
      </w:r>
      <w:r w:rsidRPr="00B06827">
        <w:rPr>
          <w:rFonts w:cs="Times New Roman"/>
          <w:szCs w:val="28"/>
          <w:lang w:val="en-US"/>
        </w:rPr>
        <w:t>River</w:t>
      </w:r>
      <w:r>
        <w:rPr>
          <w:rFonts w:cs="Times New Roman"/>
          <w:szCs w:val="28"/>
          <w:lang w:val="kk-KZ"/>
        </w:rPr>
        <w:t xml:space="preserve"> </w:t>
      </w:r>
      <w:r w:rsidRPr="00C03791">
        <w:rPr>
          <w:rFonts w:cs="Times New Roman"/>
          <w:color w:val="000000" w:themeColor="text1"/>
          <w:szCs w:val="28"/>
        </w:rPr>
        <w:t>(</w:t>
      </w:r>
      <w:r>
        <w:rPr>
          <w:rFonts w:cs="Times New Roman"/>
          <w:color w:val="000000" w:themeColor="text1"/>
          <w:szCs w:val="28"/>
        </w:rPr>
        <w:t>имя индейского вождя</w:t>
      </w:r>
      <w:r>
        <w:rPr>
          <w:rFonts w:cs="Times New Roman"/>
          <w:szCs w:val="28"/>
        </w:rPr>
        <w:t xml:space="preserve">) </w:t>
      </w:r>
      <w:r>
        <w:rPr>
          <w:rFonts w:cs="Times New Roman"/>
          <w:szCs w:val="28"/>
          <w:lang w:val="kk-KZ"/>
        </w:rPr>
        <w:t>– произошли от антропонимов.</w:t>
      </w:r>
    </w:p>
    <w:p w14:paraId="3113BEC8" w14:textId="77777777" w:rsidR="00C55A68" w:rsidRPr="00570F9C" w:rsidRDefault="00C55A68" w:rsidP="00C55A68">
      <w:pPr>
        <w:ind w:firstLine="709"/>
        <w:rPr>
          <w:rFonts w:cs="Times New Roman"/>
          <w:color w:val="000000" w:themeColor="text1"/>
          <w:szCs w:val="28"/>
          <w:lang w:val="kk-KZ"/>
        </w:rPr>
      </w:pPr>
      <w:r w:rsidRPr="00570F9C">
        <w:rPr>
          <w:rFonts w:cs="Times New Roman"/>
          <w:color w:val="000000" w:themeColor="text1"/>
          <w:szCs w:val="28"/>
          <w:lang w:val="kk-KZ"/>
        </w:rPr>
        <w:t>Alabama River, Mobile River, Apache Lake</w:t>
      </w:r>
      <w:r>
        <w:rPr>
          <w:rFonts w:cs="Times New Roman"/>
          <w:color w:val="000000" w:themeColor="text1"/>
          <w:szCs w:val="28"/>
          <w:lang w:val="kk-KZ"/>
        </w:rPr>
        <w:t xml:space="preserve">, </w:t>
      </w:r>
      <w:r w:rsidRPr="00531BE6">
        <w:rPr>
          <w:rFonts w:cs="Times New Roman"/>
          <w:color w:val="000000" w:themeColor="text1"/>
          <w:szCs w:val="28"/>
          <w:lang w:val="kk-KZ"/>
        </w:rPr>
        <w:t>Maumee River</w:t>
      </w:r>
      <w:r>
        <w:rPr>
          <w:rFonts w:cs="Times New Roman"/>
          <w:color w:val="000000" w:themeColor="text1"/>
          <w:szCs w:val="28"/>
          <w:lang w:val="kk-KZ"/>
        </w:rPr>
        <w:t xml:space="preserve">, </w:t>
      </w:r>
      <w:r w:rsidRPr="00517AB9">
        <w:rPr>
          <w:rFonts w:cs="Times New Roman"/>
          <w:color w:val="000000" w:themeColor="text1"/>
          <w:szCs w:val="28"/>
          <w:lang w:val="kk-KZ"/>
        </w:rPr>
        <w:t>Iowa River</w:t>
      </w:r>
      <w:r>
        <w:rPr>
          <w:rFonts w:cs="Times New Roman"/>
          <w:color w:val="000000" w:themeColor="text1"/>
          <w:szCs w:val="28"/>
          <w:lang w:val="kk-KZ"/>
        </w:rPr>
        <w:t xml:space="preserve">, </w:t>
      </w:r>
      <w:r w:rsidRPr="00675125">
        <w:rPr>
          <w:rFonts w:cs="Times New Roman"/>
          <w:color w:val="000000" w:themeColor="text1"/>
          <w:szCs w:val="28"/>
          <w:lang w:val="kk-KZ"/>
        </w:rPr>
        <w:t>Kaw Lake</w:t>
      </w:r>
      <w:r>
        <w:rPr>
          <w:rFonts w:cs="Times New Roman"/>
          <w:color w:val="000000" w:themeColor="text1"/>
          <w:szCs w:val="28"/>
          <w:lang w:val="kk-KZ"/>
        </w:rPr>
        <w:t xml:space="preserve">, </w:t>
      </w:r>
      <w:r w:rsidRPr="008F6019">
        <w:rPr>
          <w:rFonts w:cs="Times New Roman"/>
          <w:szCs w:val="28"/>
          <w:lang w:val="kk-KZ"/>
        </w:rPr>
        <w:t>Caddo Lake</w:t>
      </w:r>
      <w:r>
        <w:rPr>
          <w:rFonts w:cs="Times New Roman"/>
          <w:szCs w:val="28"/>
          <w:lang w:val="kk-KZ"/>
        </w:rPr>
        <w:t xml:space="preserve">, </w:t>
      </w:r>
      <w:r w:rsidRPr="00321B2C">
        <w:rPr>
          <w:rFonts w:cs="Times New Roman"/>
          <w:szCs w:val="28"/>
          <w:lang w:val="kk-KZ"/>
        </w:rPr>
        <w:t>Catahoula Lake</w:t>
      </w:r>
      <w:r>
        <w:rPr>
          <w:rFonts w:cs="Times New Roman"/>
          <w:szCs w:val="28"/>
          <w:lang w:val="kk-KZ"/>
        </w:rPr>
        <w:t xml:space="preserve">, </w:t>
      </w:r>
      <w:r w:rsidRPr="00A05D70">
        <w:rPr>
          <w:rFonts w:cs="Times New Roman"/>
          <w:szCs w:val="28"/>
          <w:lang w:val="kk-KZ"/>
        </w:rPr>
        <w:t>Spanish Lake</w:t>
      </w:r>
      <w:r>
        <w:rPr>
          <w:rFonts w:cs="Times New Roman"/>
          <w:szCs w:val="28"/>
          <w:lang w:val="kk-KZ"/>
        </w:rPr>
        <w:t xml:space="preserve">, </w:t>
      </w:r>
      <w:r w:rsidRPr="00515428">
        <w:rPr>
          <w:rFonts w:cs="Times New Roman"/>
          <w:szCs w:val="28"/>
          <w:lang w:val="kk-KZ"/>
        </w:rPr>
        <w:t>Bayou Nezpique</w:t>
      </w:r>
      <w:r>
        <w:rPr>
          <w:rFonts w:cs="Times New Roman"/>
          <w:szCs w:val="28"/>
          <w:lang w:val="kk-KZ"/>
        </w:rPr>
        <w:t xml:space="preserve">, </w:t>
      </w:r>
      <w:r w:rsidRPr="00D63426">
        <w:rPr>
          <w:rFonts w:cs="Times New Roman"/>
          <w:szCs w:val="28"/>
          <w:lang w:val="kk-KZ"/>
        </w:rPr>
        <w:t>Bayou Teche</w:t>
      </w:r>
      <w:r>
        <w:rPr>
          <w:rFonts w:cs="Times New Roman"/>
          <w:szCs w:val="28"/>
          <w:lang w:val="kk-KZ"/>
        </w:rPr>
        <w:t xml:space="preserve"> (от </w:t>
      </w:r>
      <w:r w:rsidRPr="008F76FD">
        <w:rPr>
          <w:rFonts w:cs="Times New Roman"/>
          <w:szCs w:val="28"/>
          <w:lang w:val="kk-KZ"/>
        </w:rPr>
        <w:t>Deutsch</w:t>
      </w:r>
      <w:r>
        <w:rPr>
          <w:rFonts w:cs="Times New Roman"/>
          <w:szCs w:val="28"/>
          <w:lang w:val="kk-KZ"/>
        </w:rPr>
        <w:t xml:space="preserve"> во французском прочтении</w:t>
      </w:r>
      <w:r w:rsidRPr="008F76FD">
        <w:rPr>
          <w:rFonts w:cs="Times New Roman"/>
          <w:szCs w:val="28"/>
          <w:lang w:val="kk-KZ"/>
        </w:rPr>
        <w:t>)</w:t>
      </w:r>
      <w:r>
        <w:rPr>
          <w:rFonts w:cs="Times New Roman"/>
          <w:szCs w:val="28"/>
          <w:lang w:val="kk-KZ"/>
        </w:rPr>
        <w:t xml:space="preserve">, </w:t>
      </w:r>
      <w:r w:rsidRPr="00377E9D">
        <w:rPr>
          <w:rFonts w:cs="Times New Roman"/>
          <w:szCs w:val="28"/>
          <w:lang w:val="kk-KZ"/>
        </w:rPr>
        <w:t>Ouachita River</w:t>
      </w:r>
      <w:r>
        <w:rPr>
          <w:rFonts w:cs="Times New Roman"/>
          <w:szCs w:val="28"/>
          <w:lang w:val="kk-KZ"/>
        </w:rPr>
        <w:t xml:space="preserve">, </w:t>
      </w:r>
      <w:r w:rsidRPr="00377E9D">
        <w:rPr>
          <w:rFonts w:cs="Times New Roman"/>
          <w:szCs w:val="28"/>
          <w:lang w:val="kk-KZ"/>
        </w:rPr>
        <w:t>Tangipahoa River</w:t>
      </w:r>
      <w:r>
        <w:rPr>
          <w:rFonts w:cs="Times New Roman"/>
          <w:szCs w:val="28"/>
          <w:lang w:val="kk-KZ"/>
        </w:rPr>
        <w:t xml:space="preserve">, </w:t>
      </w:r>
      <w:r w:rsidRPr="00DA75C0">
        <w:rPr>
          <w:rFonts w:cs="Times New Roman"/>
          <w:szCs w:val="28"/>
          <w:lang w:val="kk-KZ"/>
        </w:rPr>
        <w:t>Tensas River</w:t>
      </w:r>
      <w:r>
        <w:rPr>
          <w:rFonts w:cs="Times New Roman"/>
          <w:szCs w:val="28"/>
          <w:lang w:val="kk-KZ"/>
        </w:rPr>
        <w:t xml:space="preserve">, </w:t>
      </w:r>
      <w:r w:rsidRPr="00807780">
        <w:rPr>
          <w:rFonts w:cs="Times New Roman"/>
          <w:color w:val="000000" w:themeColor="text1"/>
          <w:szCs w:val="28"/>
          <w:lang w:val="kk-KZ"/>
        </w:rPr>
        <w:t>Patuxent River</w:t>
      </w:r>
      <w:r>
        <w:rPr>
          <w:rFonts w:cs="Times New Roman"/>
          <w:color w:val="000000" w:themeColor="text1"/>
          <w:szCs w:val="28"/>
          <w:lang w:val="kk-KZ"/>
        </w:rPr>
        <w:t xml:space="preserve">, </w:t>
      </w:r>
      <w:r w:rsidRPr="00387A50">
        <w:rPr>
          <w:rFonts w:cs="Times New Roman"/>
          <w:color w:val="000000" w:themeColor="text1"/>
          <w:szCs w:val="28"/>
          <w:lang w:val="kk-KZ"/>
        </w:rPr>
        <w:t>Lake Nippenicket</w:t>
      </w:r>
      <w:r w:rsidRPr="00570F9C">
        <w:rPr>
          <w:rFonts w:cs="Times New Roman"/>
          <w:color w:val="000000" w:themeColor="text1"/>
          <w:szCs w:val="28"/>
          <w:lang w:val="kk-KZ"/>
        </w:rPr>
        <w:t xml:space="preserve"> – произошли от этнонимов (названий </w:t>
      </w:r>
      <w:r>
        <w:rPr>
          <w:rFonts w:cs="Times New Roman"/>
          <w:color w:val="000000" w:themeColor="text1"/>
          <w:szCs w:val="28"/>
          <w:lang w:val="kk-KZ"/>
        </w:rPr>
        <w:t xml:space="preserve">народов и </w:t>
      </w:r>
      <w:r w:rsidRPr="00570F9C">
        <w:rPr>
          <w:rFonts w:cs="Times New Roman"/>
          <w:color w:val="000000" w:themeColor="text1"/>
          <w:szCs w:val="28"/>
          <w:lang w:val="kk-KZ"/>
        </w:rPr>
        <w:t>аборигенных племен)</w:t>
      </w:r>
      <w:r>
        <w:rPr>
          <w:rFonts w:cs="Times New Roman"/>
          <w:color w:val="000000" w:themeColor="text1"/>
          <w:szCs w:val="28"/>
          <w:lang w:val="kk-KZ"/>
        </w:rPr>
        <w:t>.</w:t>
      </w:r>
    </w:p>
    <w:p w14:paraId="5D8ACE74" w14:textId="77777777" w:rsidR="00C55A68" w:rsidRDefault="00C55A68" w:rsidP="00C55A68">
      <w:pPr>
        <w:ind w:firstLine="709"/>
        <w:rPr>
          <w:rFonts w:cs="Times New Roman"/>
          <w:color w:val="000000" w:themeColor="text1"/>
          <w:szCs w:val="28"/>
        </w:rPr>
      </w:pPr>
      <w:r w:rsidRPr="001C55FB">
        <w:rPr>
          <w:rFonts w:cs="Times New Roman"/>
          <w:color w:val="000000" w:themeColor="text1"/>
          <w:szCs w:val="28"/>
          <w:lang w:val="en-US"/>
        </w:rPr>
        <w:t>Warrior</w:t>
      </w:r>
      <w:r w:rsidRPr="003C5B68">
        <w:rPr>
          <w:rFonts w:cs="Times New Roman"/>
          <w:color w:val="000000" w:themeColor="text1"/>
          <w:szCs w:val="28"/>
        </w:rPr>
        <w:t xml:space="preserve"> </w:t>
      </w:r>
      <w:r w:rsidRPr="001C55FB">
        <w:rPr>
          <w:rFonts w:cs="Times New Roman"/>
          <w:color w:val="000000" w:themeColor="text1"/>
          <w:szCs w:val="28"/>
          <w:lang w:val="en-US"/>
        </w:rPr>
        <w:t>Lake</w:t>
      </w:r>
      <w:r>
        <w:rPr>
          <w:rFonts w:cs="Times New Roman"/>
          <w:color w:val="000000" w:themeColor="text1"/>
          <w:szCs w:val="28"/>
        </w:rPr>
        <w:t xml:space="preserve">, </w:t>
      </w:r>
      <w:r w:rsidRPr="001C55FB">
        <w:rPr>
          <w:rFonts w:cs="Times New Roman"/>
          <w:color w:val="000000" w:themeColor="text1"/>
          <w:szCs w:val="28"/>
          <w:lang w:val="en-US"/>
        </w:rPr>
        <w:t>Memory</w:t>
      </w:r>
      <w:r w:rsidRPr="00D54757">
        <w:rPr>
          <w:rFonts w:cs="Times New Roman"/>
          <w:color w:val="000000" w:themeColor="text1"/>
          <w:szCs w:val="28"/>
        </w:rPr>
        <w:t xml:space="preserve"> </w:t>
      </w:r>
      <w:r w:rsidRPr="001C55FB">
        <w:rPr>
          <w:rFonts w:cs="Times New Roman"/>
          <w:color w:val="000000" w:themeColor="text1"/>
          <w:szCs w:val="28"/>
          <w:lang w:val="en-US"/>
        </w:rPr>
        <w:t>Lake</w:t>
      </w:r>
      <w:r>
        <w:rPr>
          <w:rFonts w:cs="Times New Roman"/>
          <w:color w:val="000000" w:themeColor="text1"/>
          <w:szCs w:val="28"/>
        </w:rPr>
        <w:t xml:space="preserve"> – являются символическими названиями.</w:t>
      </w:r>
    </w:p>
    <w:p w14:paraId="311F2324" w14:textId="77777777" w:rsidR="00C55A68" w:rsidRPr="00EA6619" w:rsidRDefault="00C55A68" w:rsidP="00C55A68">
      <w:pPr>
        <w:ind w:firstLine="709"/>
        <w:rPr>
          <w:rFonts w:cs="Times New Roman"/>
          <w:color w:val="000000" w:themeColor="text1"/>
          <w:szCs w:val="28"/>
        </w:rPr>
      </w:pPr>
      <w:r w:rsidRPr="00B06827">
        <w:rPr>
          <w:rFonts w:cs="Times New Roman"/>
          <w:szCs w:val="28"/>
          <w:lang w:val="en-US"/>
        </w:rPr>
        <w:t>Prettyboy</w:t>
      </w:r>
      <w:r w:rsidRPr="00EA6619">
        <w:rPr>
          <w:rFonts w:cs="Times New Roman"/>
          <w:szCs w:val="28"/>
        </w:rPr>
        <w:t xml:space="preserve"> </w:t>
      </w:r>
      <w:r w:rsidRPr="00B06827">
        <w:rPr>
          <w:rFonts w:cs="Times New Roman"/>
          <w:szCs w:val="28"/>
          <w:lang w:val="en-US"/>
        </w:rPr>
        <w:t>Reservoir</w:t>
      </w:r>
      <w:r>
        <w:rPr>
          <w:rFonts w:cs="Times New Roman"/>
          <w:szCs w:val="28"/>
        </w:rPr>
        <w:t xml:space="preserve"> – произошло от зоонима (в честь лошади).</w:t>
      </w:r>
    </w:p>
    <w:p w14:paraId="1293DE3E" w14:textId="77777777" w:rsidR="00C55A68" w:rsidRDefault="00C55A68" w:rsidP="00C55A68">
      <w:pPr>
        <w:ind w:firstLine="709"/>
        <w:rPr>
          <w:rFonts w:cs="Times New Roman"/>
          <w:color w:val="000000" w:themeColor="text1"/>
          <w:szCs w:val="28"/>
        </w:rPr>
      </w:pPr>
      <w:r w:rsidRPr="001C55FB">
        <w:rPr>
          <w:rFonts w:cs="Times New Roman"/>
          <w:color w:val="000000" w:themeColor="text1"/>
          <w:szCs w:val="28"/>
          <w:lang w:val="en-US"/>
        </w:rPr>
        <w:t>Priest</w:t>
      </w:r>
      <w:r w:rsidRPr="003818E5">
        <w:rPr>
          <w:rFonts w:cs="Times New Roman"/>
          <w:color w:val="000000" w:themeColor="text1"/>
          <w:szCs w:val="28"/>
        </w:rPr>
        <w:t xml:space="preserve"> </w:t>
      </w:r>
      <w:r w:rsidRPr="001C55FB">
        <w:rPr>
          <w:rFonts w:cs="Times New Roman"/>
          <w:color w:val="000000" w:themeColor="text1"/>
          <w:szCs w:val="28"/>
          <w:lang w:val="en-US"/>
        </w:rPr>
        <w:t>Lake</w:t>
      </w:r>
      <w:r>
        <w:rPr>
          <w:rFonts w:cs="Times New Roman"/>
          <w:color w:val="000000" w:themeColor="text1"/>
          <w:szCs w:val="28"/>
        </w:rPr>
        <w:t xml:space="preserve"> – с английского – священник (названо из-за долгого присутствия иезуитов).</w:t>
      </w:r>
    </w:p>
    <w:p w14:paraId="4DC1B2E9" w14:textId="77777777" w:rsidR="00C55A68" w:rsidRPr="00321B2C" w:rsidRDefault="00C55A68" w:rsidP="00C55A68">
      <w:pPr>
        <w:ind w:firstLine="709"/>
        <w:rPr>
          <w:rFonts w:cs="Times New Roman"/>
          <w:szCs w:val="28"/>
        </w:rPr>
      </w:pPr>
      <w:r w:rsidRPr="00B06827">
        <w:rPr>
          <w:rFonts w:cs="Times New Roman"/>
          <w:szCs w:val="28"/>
          <w:lang w:val="en-US"/>
        </w:rPr>
        <w:t>Cross</w:t>
      </w:r>
      <w:r w:rsidRPr="00321B2C">
        <w:rPr>
          <w:rFonts w:cs="Times New Roman"/>
          <w:szCs w:val="28"/>
        </w:rPr>
        <w:t xml:space="preserve"> </w:t>
      </w:r>
      <w:r w:rsidRPr="00B06827">
        <w:rPr>
          <w:rFonts w:cs="Times New Roman"/>
          <w:szCs w:val="28"/>
          <w:lang w:val="en-US"/>
        </w:rPr>
        <w:t>Lake</w:t>
      </w:r>
      <w:r>
        <w:rPr>
          <w:rFonts w:cs="Times New Roman"/>
          <w:szCs w:val="28"/>
        </w:rPr>
        <w:t xml:space="preserve"> – перевод с французского Lac de</w:t>
      </w:r>
      <w:r w:rsidRPr="00321B2C">
        <w:rPr>
          <w:rFonts w:cs="Times New Roman"/>
          <w:szCs w:val="28"/>
        </w:rPr>
        <w:t xml:space="preserve"> la Croix</w:t>
      </w:r>
      <w:r>
        <w:rPr>
          <w:rFonts w:cs="Times New Roman"/>
          <w:szCs w:val="28"/>
        </w:rPr>
        <w:t xml:space="preserve"> – оз. Креста.</w:t>
      </w:r>
    </w:p>
    <w:p w14:paraId="6AF4B9DF" w14:textId="5F67C7F3" w:rsidR="00FE581C" w:rsidRDefault="00FE581C" w:rsidP="008E69F2">
      <w:pPr>
        <w:ind w:firstLine="709"/>
        <w:rPr>
          <w:rFonts w:cs="Times New Roman"/>
          <w:color w:val="000000" w:themeColor="text1"/>
          <w:szCs w:val="28"/>
        </w:rPr>
      </w:pPr>
      <w:r w:rsidRPr="001C55FB">
        <w:rPr>
          <w:rFonts w:cs="Times New Roman"/>
          <w:color w:val="000000" w:themeColor="text1"/>
          <w:szCs w:val="28"/>
          <w:lang w:val="en-US"/>
        </w:rPr>
        <w:t>Animas</w:t>
      </w:r>
      <w:r w:rsidRPr="000C26BD">
        <w:rPr>
          <w:rFonts w:cs="Times New Roman"/>
          <w:color w:val="000000" w:themeColor="text1"/>
          <w:szCs w:val="28"/>
        </w:rPr>
        <w:t xml:space="preserve"> </w:t>
      </w:r>
      <w:r w:rsidRPr="000C26BD">
        <w:rPr>
          <w:rFonts w:cs="Times New Roman"/>
          <w:color w:val="000000" w:themeColor="text1"/>
          <w:szCs w:val="28"/>
          <w:lang w:val="en-US"/>
        </w:rPr>
        <w:t>River</w:t>
      </w:r>
      <w:r>
        <w:rPr>
          <w:rFonts w:cs="Times New Roman"/>
          <w:color w:val="000000" w:themeColor="text1"/>
          <w:szCs w:val="28"/>
        </w:rPr>
        <w:t xml:space="preserve"> – с испанского – души</w:t>
      </w:r>
      <w:r w:rsidR="00C55A68">
        <w:rPr>
          <w:rFonts w:cs="Times New Roman"/>
          <w:color w:val="000000" w:themeColor="text1"/>
          <w:szCs w:val="28"/>
        </w:rPr>
        <w:t>.</w:t>
      </w:r>
    </w:p>
    <w:p w14:paraId="0FA801E6" w14:textId="4D91AB42" w:rsidR="00FE581C" w:rsidRDefault="00FE581C" w:rsidP="008E69F2">
      <w:pPr>
        <w:ind w:firstLine="709"/>
        <w:rPr>
          <w:rFonts w:cs="Times New Roman"/>
          <w:color w:val="000000" w:themeColor="text1"/>
          <w:szCs w:val="28"/>
        </w:rPr>
      </w:pPr>
      <w:r w:rsidRPr="001C55FB">
        <w:rPr>
          <w:rFonts w:cs="Times New Roman"/>
          <w:color w:val="000000" w:themeColor="text1"/>
          <w:szCs w:val="28"/>
          <w:lang w:val="en-US"/>
        </w:rPr>
        <w:t>Dolores</w:t>
      </w:r>
      <w:r w:rsidRPr="00310B4A">
        <w:rPr>
          <w:rFonts w:cs="Times New Roman"/>
          <w:color w:val="000000" w:themeColor="text1"/>
          <w:szCs w:val="28"/>
        </w:rPr>
        <w:t xml:space="preserve"> </w:t>
      </w:r>
      <w:r w:rsidRPr="001C55FB">
        <w:rPr>
          <w:rFonts w:cs="Times New Roman"/>
          <w:color w:val="000000" w:themeColor="text1"/>
          <w:szCs w:val="28"/>
          <w:lang w:val="en-US"/>
        </w:rPr>
        <w:t>River</w:t>
      </w:r>
      <w:r w:rsidRPr="00310B4A">
        <w:rPr>
          <w:rFonts w:cs="Times New Roman"/>
          <w:color w:val="000000" w:themeColor="text1"/>
          <w:szCs w:val="28"/>
        </w:rPr>
        <w:t xml:space="preserve"> – </w:t>
      </w:r>
      <w:r>
        <w:rPr>
          <w:rFonts w:cs="Times New Roman"/>
          <w:color w:val="000000" w:themeColor="text1"/>
          <w:szCs w:val="28"/>
        </w:rPr>
        <w:t>сокращение</w:t>
      </w:r>
      <w:r w:rsidRPr="00310B4A">
        <w:rPr>
          <w:rFonts w:cs="Times New Roman"/>
          <w:color w:val="000000" w:themeColor="text1"/>
          <w:szCs w:val="28"/>
        </w:rPr>
        <w:t xml:space="preserve"> </w:t>
      </w:r>
      <w:r>
        <w:rPr>
          <w:rFonts w:cs="Times New Roman"/>
          <w:color w:val="000000" w:themeColor="text1"/>
          <w:szCs w:val="28"/>
        </w:rPr>
        <w:t>от</w:t>
      </w:r>
      <w:r w:rsidRPr="00310B4A">
        <w:rPr>
          <w:rFonts w:cs="Times New Roman"/>
          <w:color w:val="000000" w:themeColor="text1"/>
          <w:szCs w:val="28"/>
        </w:rPr>
        <w:t xml:space="preserve"> </w:t>
      </w:r>
      <w:r>
        <w:rPr>
          <w:rFonts w:cs="Times New Roman"/>
          <w:color w:val="000000" w:themeColor="text1"/>
          <w:szCs w:val="28"/>
        </w:rPr>
        <w:t>испанского</w:t>
      </w:r>
      <w:r w:rsidRPr="00310B4A">
        <w:rPr>
          <w:rFonts w:cs="Times New Roman"/>
          <w:color w:val="000000" w:themeColor="text1"/>
          <w:szCs w:val="28"/>
        </w:rPr>
        <w:t xml:space="preserve"> </w:t>
      </w:r>
      <w:r>
        <w:rPr>
          <w:rFonts w:cs="Times New Roman"/>
          <w:color w:val="000000" w:themeColor="text1"/>
          <w:szCs w:val="28"/>
        </w:rPr>
        <w:t>названия</w:t>
      </w:r>
      <w:r w:rsidRPr="00310B4A">
        <w:rPr>
          <w:rFonts w:cs="Times New Roman"/>
          <w:color w:val="000000" w:themeColor="text1"/>
          <w:szCs w:val="28"/>
        </w:rPr>
        <w:t xml:space="preserve"> </w:t>
      </w:r>
      <w:r w:rsidRPr="002B18BD">
        <w:rPr>
          <w:rFonts w:cs="Times New Roman"/>
          <w:color w:val="000000" w:themeColor="text1"/>
          <w:szCs w:val="28"/>
          <w:lang w:val="en-US"/>
        </w:rPr>
        <w:t>El</w:t>
      </w:r>
      <w:r w:rsidRPr="00310B4A">
        <w:rPr>
          <w:rFonts w:cs="Times New Roman"/>
          <w:color w:val="000000" w:themeColor="text1"/>
          <w:szCs w:val="28"/>
        </w:rPr>
        <w:t xml:space="preserve"> </w:t>
      </w:r>
      <w:r w:rsidRPr="002B18BD">
        <w:rPr>
          <w:rFonts w:cs="Times New Roman"/>
          <w:color w:val="000000" w:themeColor="text1"/>
          <w:szCs w:val="28"/>
          <w:lang w:val="en-US"/>
        </w:rPr>
        <w:t>Rio</w:t>
      </w:r>
      <w:r w:rsidRPr="00310B4A">
        <w:rPr>
          <w:rFonts w:cs="Times New Roman"/>
          <w:color w:val="000000" w:themeColor="text1"/>
          <w:szCs w:val="28"/>
        </w:rPr>
        <w:t xml:space="preserve"> </w:t>
      </w:r>
      <w:r w:rsidRPr="002B18BD">
        <w:rPr>
          <w:rFonts w:cs="Times New Roman"/>
          <w:color w:val="000000" w:themeColor="text1"/>
          <w:szCs w:val="28"/>
          <w:lang w:val="en-US"/>
        </w:rPr>
        <w:t>de</w:t>
      </w:r>
      <w:r w:rsidRPr="00310B4A">
        <w:rPr>
          <w:rFonts w:cs="Times New Roman"/>
          <w:color w:val="000000" w:themeColor="text1"/>
          <w:szCs w:val="28"/>
        </w:rPr>
        <w:t xml:space="preserve"> </w:t>
      </w:r>
      <w:r w:rsidRPr="002B18BD">
        <w:rPr>
          <w:rFonts w:cs="Times New Roman"/>
          <w:color w:val="000000" w:themeColor="text1"/>
          <w:szCs w:val="28"/>
          <w:lang w:val="en-US"/>
        </w:rPr>
        <w:t>Nuestra</w:t>
      </w:r>
      <w:r w:rsidRPr="00310B4A">
        <w:rPr>
          <w:rFonts w:cs="Times New Roman"/>
          <w:color w:val="000000" w:themeColor="text1"/>
          <w:szCs w:val="28"/>
        </w:rPr>
        <w:t xml:space="preserve"> </w:t>
      </w:r>
      <w:r w:rsidRPr="002B18BD">
        <w:rPr>
          <w:rFonts w:cs="Times New Roman"/>
          <w:color w:val="000000" w:themeColor="text1"/>
          <w:szCs w:val="28"/>
          <w:lang w:val="en-US"/>
        </w:rPr>
        <w:t>Se</w:t>
      </w:r>
      <w:r w:rsidRPr="00310B4A">
        <w:rPr>
          <w:rFonts w:cs="Times New Roman"/>
          <w:color w:val="000000" w:themeColor="text1"/>
          <w:szCs w:val="28"/>
        </w:rPr>
        <w:t>ñ</w:t>
      </w:r>
      <w:r w:rsidRPr="002B18BD">
        <w:rPr>
          <w:rFonts w:cs="Times New Roman"/>
          <w:color w:val="000000" w:themeColor="text1"/>
          <w:szCs w:val="28"/>
          <w:lang w:val="en-US"/>
        </w:rPr>
        <w:t>ora</w:t>
      </w:r>
      <w:r w:rsidRPr="00310B4A">
        <w:rPr>
          <w:rFonts w:cs="Times New Roman"/>
          <w:color w:val="000000" w:themeColor="text1"/>
          <w:szCs w:val="28"/>
        </w:rPr>
        <w:t xml:space="preserve"> </w:t>
      </w:r>
      <w:r w:rsidRPr="002B18BD">
        <w:rPr>
          <w:rFonts w:cs="Times New Roman"/>
          <w:color w:val="000000" w:themeColor="text1"/>
          <w:szCs w:val="28"/>
          <w:lang w:val="en-US"/>
        </w:rPr>
        <w:t>de</w:t>
      </w:r>
      <w:r w:rsidRPr="00310B4A">
        <w:rPr>
          <w:rFonts w:cs="Times New Roman"/>
          <w:color w:val="000000" w:themeColor="text1"/>
          <w:szCs w:val="28"/>
        </w:rPr>
        <w:t xml:space="preserve"> </w:t>
      </w:r>
      <w:r w:rsidRPr="002B18BD">
        <w:rPr>
          <w:rFonts w:cs="Times New Roman"/>
          <w:color w:val="000000" w:themeColor="text1"/>
          <w:szCs w:val="28"/>
          <w:lang w:val="en-US"/>
        </w:rPr>
        <w:t>Dolores</w:t>
      </w:r>
      <w:r w:rsidRPr="00310B4A">
        <w:rPr>
          <w:rFonts w:cs="Times New Roman"/>
          <w:color w:val="000000" w:themeColor="text1"/>
          <w:szCs w:val="28"/>
        </w:rPr>
        <w:t xml:space="preserve"> – </w:t>
      </w:r>
      <w:r>
        <w:rPr>
          <w:rFonts w:cs="Times New Roman"/>
          <w:color w:val="000000" w:themeColor="text1"/>
          <w:szCs w:val="28"/>
        </w:rPr>
        <w:t>р</w:t>
      </w:r>
      <w:r w:rsidRPr="00310B4A">
        <w:rPr>
          <w:rFonts w:cs="Times New Roman"/>
          <w:color w:val="000000" w:themeColor="text1"/>
          <w:szCs w:val="28"/>
        </w:rPr>
        <w:t xml:space="preserve">. </w:t>
      </w:r>
      <w:r>
        <w:rPr>
          <w:rFonts w:cs="Times New Roman"/>
          <w:color w:val="000000" w:themeColor="text1"/>
          <w:szCs w:val="28"/>
        </w:rPr>
        <w:t>Матери скорбящей</w:t>
      </w:r>
      <w:r w:rsidR="00C55A68">
        <w:rPr>
          <w:rFonts w:cs="Times New Roman"/>
          <w:color w:val="000000" w:themeColor="text1"/>
          <w:szCs w:val="28"/>
        </w:rPr>
        <w:t>.</w:t>
      </w:r>
    </w:p>
    <w:p w14:paraId="48B263D1" w14:textId="58EA5D4E" w:rsidR="004018BD" w:rsidRDefault="004018BD" w:rsidP="008E69F2">
      <w:pPr>
        <w:ind w:firstLine="708"/>
        <w:rPr>
          <w:rFonts w:cs="Times New Roman"/>
          <w:color w:val="000000" w:themeColor="text1"/>
          <w:szCs w:val="28"/>
        </w:rPr>
      </w:pPr>
      <w:r w:rsidRPr="001C55FB">
        <w:rPr>
          <w:rFonts w:cs="Times New Roman"/>
          <w:color w:val="000000" w:themeColor="text1"/>
          <w:szCs w:val="28"/>
          <w:lang w:val="en-US"/>
        </w:rPr>
        <w:t>Beseck</w:t>
      </w:r>
      <w:r w:rsidRPr="002F3759">
        <w:rPr>
          <w:rFonts w:cs="Times New Roman"/>
          <w:color w:val="000000" w:themeColor="text1"/>
          <w:szCs w:val="28"/>
        </w:rPr>
        <w:t xml:space="preserve"> </w:t>
      </w:r>
      <w:r w:rsidRPr="001C55FB">
        <w:rPr>
          <w:rFonts w:cs="Times New Roman"/>
          <w:color w:val="000000" w:themeColor="text1"/>
          <w:szCs w:val="28"/>
          <w:lang w:val="en-US"/>
        </w:rPr>
        <w:t>Lake</w:t>
      </w:r>
      <w:r>
        <w:rPr>
          <w:rFonts w:cs="Times New Roman"/>
          <w:color w:val="000000" w:themeColor="text1"/>
          <w:szCs w:val="28"/>
        </w:rPr>
        <w:t xml:space="preserve"> – перенос от индейского названия г. Миддлтаун – Mattabeseck</w:t>
      </w:r>
      <w:r w:rsidRPr="002F3759">
        <w:rPr>
          <w:rFonts w:cs="Times New Roman"/>
          <w:color w:val="000000" w:themeColor="text1"/>
          <w:szCs w:val="28"/>
        </w:rPr>
        <w:t xml:space="preserve"> </w:t>
      </w:r>
      <w:r>
        <w:rPr>
          <w:rFonts w:cs="Times New Roman"/>
          <w:color w:val="000000" w:themeColor="text1"/>
          <w:szCs w:val="28"/>
        </w:rPr>
        <w:t>(Маттабесек)</w:t>
      </w:r>
      <w:r w:rsidR="00C55A68">
        <w:rPr>
          <w:rFonts w:cs="Times New Roman"/>
          <w:color w:val="000000" w:themeColor="text1"/>
          <w:szCs w:val="28"/>
        </w:rPr>
        <w:t>.</w:t>
      </w:r>
    </w:p>
    <w:p w14:paraId="7EAC2336" w14:textId="534D9E30" w:rsidR="004018BD" w:rsidRDefault="004018BD" w:rsidP="008E69F2">
      <w:pPr>
        <w:ind w:firstLine="708"/>
        <w:rPr>
          <w:rFonts w:cs="Times New Roman"/>
          <w:color w:val="000000" w:themeColor="text1"/>
          <w:szCs w:val="28"/>
        </w:rPr>
      </w:pPr>
      <w:r w:rsidRPr="001C55FB">
        <w:rPr>
          <w:rFonts w:cs="Times New Roman"/>
          <w:color w:val="000000" w:themeColor="text1"/>
          <w:szCs w:val="28"/>
          <w:lang w:val="en-US"/>
        </w:rPr>
        <w:t>Thames</w:t>
      </w:r>
      <w:r w:rsidRPr="00227D16">
        <w:rPr>
          <w:rFonts w:cs="Times New Roman"/>
          <w:color w:val="000000" w:themeColor="text1"/>
          <w:szCs w:val="28"/>
        </w:rPr>
        <w:t xml:space="preserve"> </w:t>
      </w:r>
      <w:r w:rsidRPr="001C55FB">
        <w:rPr>
          <w:rFonts w:cs="Times New Roman"/>
          <w:color w:val="000000" w:themeColor="text1"/>
          <w:szCs w:val="28"/>
          <w:lang w:val="en-US"/>
        </w:rPr>
        <w:t>River</w:t>
      </w:r>
      <w:r w:rsidRPr="00227D16">
        <w:rPr>
          <w:rFonts w:cs="Times New Roman"/>
          <w:color w:val="000000" w:themeColor="text1"/>
          <w:szCs w:val="28"/>
        </w:rPr>
        <w:t xml:space="preserve"> – </w:t>
      </w:r>
      <w:r>
        <w:rPr>
          <w:rFonts w:cs="Times New Roman"/>
          <w:color w:val="000000" w:themeColor="text1"/>
          <w:szCs w:val="28"/>
        </w:rPr>
        <w:t>перенос</w:t>
      </w:r>
      <w:r w:rsidRPr="00227D16">
        <w:rPr>
          <w:rFonts w:cs="Times New Roman"/>
          <w:color w:val="000000" w:themeColor="text1"/>
          <w:szCs w:val="28"/>
        </w:rPr>
        <w:t xml:space="preserve"> </w:t>
      </w:r>
      <w:r>
        <w:rPr>
          <w:rFonts w:cs="Times New Roman"/>
          <w:color w:val="000000" w:themeColor="text1"/>
          <w:szCs w:val="28"/>
        </w:rPr>
        <w:t>названия</w:t>
      </w:r>
      <w:r w:rsidRPr="00227D16">
        <w:rPr>
          <w:rFonts w:cs="Times New Roman"/>
          <w:color w:val="000000" w:themeColor="text1"/>
          <w:szCs w:val="28"/>
        </w:rPr>
        <w:t xml:space="preserve"> </w:t>
      </w:r>
      <w:r>
        <w:rPr>
          <w:rFonts w:cs="Times New Roman"/>
          <w:color w:val="000000" w:themeColor="text1"/>
          <w:szCs w:val="28"/>
        </w:rPr>
        <w:t>р</w:t>
      </w:r>
      <w:r w:rsidRPr="00227D16">
        <w:rPr>
          <w:rFonts w:cs="Times New Roman"/>
          <w:color w:val="000000" w:themeColor="text1"/>
          <w:szCs w:val="28"/>
        </w:rPr>
        <w:t xml:space="preserve">. </w:t>
      </w:r>
      <w:r>
        <w:rPr>
          <w:rFonts w:cs="Times New Roman"/>
          <w:color w:val="000000" w:themeColor="text1"/>
          <w:szCs w:val="28"/>
        </w:rPr>
        <w:t>Тэмза в Великобритании</w:t>
      </w:r>
      <w:r w:rsidR="00C55A68">
        <w:rPr>
          <w:rFonts w:cs="Times New Roman"/>
          <w:color w:val="000000" w:themeColor="text1"/>
          <w:szCs w:val="28"/>
        </w:rPr>
        <w:t>.</w:t>
      </w:r>
    </w:p>
    <w:p w14:paraId="2CCFCA1A" w14:textId="04AF2A6A" w:rsidR="004018BD" w:rsidRDefault="004018BD" w:rsidP="008E69F2">
      <w:pPr>
        <w:ind w:firstLine="708"/>
        <w:rPr>
          <w:rFonts w:cs="Times New Roman"/>
          <w:color w:val="000000" w:themeColor="text1"/>
          <w:szCs w:val="28"/>
        </w:rPr>
      </w:pPr>
      <w:r w:rsidRPr="001C55FB">
        <w:rPr>
          <w:rFonts w:cs="Times New Roman"/>
          <w:color w:val="000000" w:themeColor="text1"/>
          <w:szCs w:val="28"/>
          <w:lang w:val="en-US"/>
        </w:rPr>
        <w:t>Lake</w:t>
      </w:r>
      <w:r w:rsidRPr="00F54212">
        <w:rPr>
          <w:rFonts w:cs="Times New Roman"/>
          <w:color w:val="000000" w:themeColor="text1"/>
          <w:szCs w:val="28"/>
        </w:rPr>
        <w:t xml:space="preserve"> </w:t>
      </w:r>
      <w:r w:rsidRPr="001C55FB">
        <w:rPr>
          <w:rFonts w:cs="Times New Roman"/>
          <w:color w:val="000000" w:themeColor="text1"/>
          <w:szCs w:val="28"/>
          <w:lang w:val="en-US"/>
        </w:rPr>
        <w:t>Como</w:t>
      </w:r>
      <w:r>
        <w:rPr>
          <w:rFonts w:cs="Times New Roman"/>
          <w:color w:val="000000" w:themeColor="text1"/>
          <w:szCs w:val="28"/>
        </w:rPr>
        <w:t xml:space="preserve"> – перенос</w:t>
      </w:r>
      <w:r w:rsidRPr="00227D16">
        <w:rPr>
          <w:rFonts w:cs="Times New Roman"/>
          <w:color w:val="000000" w:themeColor="text1"/>
          <w:szCs w:val="28"/>
        </w:rPr>
        <w:t xml:space="preserve"> </w:t>
      </w:r>
      <w:r>
        <w:rPr>
          <w:rFonts w:cs="Times New Roman"/>
          <w:color w:val="000000" w:themeColor="text1"/>
          <w:szCs w:val="28"/>
        </w:rPr>
        <w:t>названия</w:t>
      </w:r>
      <w:r w:rsidRPr="00227D16">
        <w:rPr>
          <w:rFonts w:cs="Times New Roman"/>
          <w:color w:val="000000" w:themeColor="text1"/>
          <w:szCs w:val="28"/>
        </w:rPr>
        <w:t xml:space="preserve"> </w:t>
      </w:r>
      <w:r w:rsidR="00CD0C0D">
        <w:rPr>
          <w:rFonts w:cs="Times New Roman"/>
          <w:color w:val="000000" w:themeColor="text1"/>
          <w:szCs w:val="28"/>
        </w:rPr>
        <w:t xml:space="preserve">с </w:t>
      </w:r>
      <w:r>
        <w:rPr>
          <w:rFonts w:cs="Times New Roman"/>
          <w:color w:val="000000" w:themeColor="text1"/>
          <w:szCs w:val="28"/>
        </w:rPr>
        <w:t>оз</w:t>
      </w:r>
      <w:r w:rsidRPr="00227D16">
        <w:rPr>
          <w:rFonts w:cs="Times New Roman"/>
          <w:color w:val="000000" w:themeColor="text1"/>
          <w:szCs w:val="28"/>
        </w:rPr>
        <w:t xml:space="preserve">. </w:t>
      </w:r>
      <w:r>
        <w:rPr>
          <w:rFonts w:cs="Times New Roman"/>
          <w:color w:val="000000" w:themeColor="text1"/>
          <w:szCs w:val="28"/>
        </w:rPr>
        <w:t>Комо в Италии</w:t>
      </w:r>
      <w:r w:rsidR="00C55A68">
        <w:rPr>
          <w:rFonts w:cs="Times New Roman"/>
          <w:color w:val="000000" w:themeColor="text1"/>
          <w:szCs w:val="28"/>
        </w:rPr>
        <w:t>.</w:t>
      </w:r>
    </w:p>
    <w:p w14:paraId="3A89081C" w14:textId="08482FB5" w:rsidR="004018BD" w:rsidRPr="00BE42E8" w:rsidRDefault="004018BD" w:rsidP="008E69F2">
      <w:pPr>
        <w:ind w:firstLine="708"/>
        <w:rPr>
          <w:rFonts w:cs="Times New Roman"/>
          <w:color w:val="000000" w:themeColor="text1"/>
          <w:szCs w:val="28"/>
        </w:rPr>
      </w:pPr>
      <w:r w:rsidRPr="001C55FB">
        <w:rPr>
          <w:rFonts w:cs="Times New Roman"/>
          <w:color w:val="000000" w:themeColor="text1"/>
          <w:szCs w:val="28"/>
          <w:lang w:val="en-US"/>
        </w:rPr>
        <w:t>Trap</w:t>
      </w:r>
      <w:r w:rsidRPr="004018BD">
        <w:rPr>
          <w:rFonts w:cs="Times New Roman"/>
          <w:color w:val="000000" w:themeColor="text1"/>
          <w:szCs w:val="28"/>
        </w:rPr>
        <w:t xml:space="preserve"> </w:t>
      </w:r>
      <w:r w:rsidRPr="001C55FB">
        <w:rPr>
          <w:rFonts w:cs="Times New Roman"/>
          <w:color w:val="000000" w:themeColor="text1"/>
          <w:szCs w:val="28"/>
          <w:lang w:val="en-US"/>
        </w:rPr>
        <w:t>Pond</w:t>
      </w:r>
      <w:r>
        <w:rPr>
          <w:rFonts w:cs="Times New Roman"/>
          <w:color w:val="000000" w:themeColor="text1"/>
          <w:szCs w:val="28"/>
        </w:rPr>
        <w:t xml:space="preserve"> – перенос </w:t>
      </w:r>
      <w:r w:rsidR="007D135F">
        <w:rPr>
          <w:rFonts w:cs="Times New Roman"/>
          <w:color w:val="000000" w:themeColor="text1"/>
          <w:szCs w:val="28"/>
        </w:rPr>
        <w:t>с близлежащей мельницы</w:t>
      </w:r>
      <w:r>
        <w:rPr>
          <w:rFonts w:cs="Times New Roman"/>
          <w:color w:val="000000" w:themeColor="text1"/>
          <w:szCs w:val="28"/>
        </w:rPr>
        <w:t xml:space="preserve"> Трэп</w:t>
      </w:r>
      <w:r w:rsidR="00C55A68">
        <w:rPr>
          <w:rFonts w:cs="Times New Roman"/>
          <w:color w:val="000000" w:themeColor="text1"/>
          <w:szCs w:val="28"/>
        </w:rPr>
        <w:t>.</w:t>
      </w:r>
    </w:p>
    <w:p w14:paraId="2AE31140" w14:textId="3BB59455" w:rsidR="00C311AA" w:rsidRPr="00602EDA" w:rsidRDefault="00602EDA" w:rsidP="008E69F2">
      <w:pPr>
        <w:ind w:firstLine="709"/>
        <w:rPr>
          <w:rFonts w:cs="Times New Roman"/>
          <w:color w:val="000000" w:themeColor="text1"/>
          <w:szCs w:val="28"/>
        </w:rPr>
      </w:pPr>
      <w:r w:rsidRPr="001C55FB">
        <w:rPr>
          <w:rFonts w:cs="Times New Roman"/>
          <w:color w:val="000000" w:themeColor="text1"/>
          <w:szCs w:val="28"/>
          <w:lang w:val="en-US"/>
        </w:rPr>
        <w:t>Leipsic</w:t>
      </w:r>
      <w:r w:rsidRPr="00602EDA">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перенос названия </w:t>
      </w:r>
      <w:r w:rsidR="00CD0C0D">
        <w:rPr>
          <w:rFonts w:cs="Times New Roman"/>
          <w:color w:val="000000" w:themeColor="text1"/>
          <w:szCs w:val="28"/>
        </w:rPr>
        <w:t xml:space="preserve">с </w:t>
      </w:r>
      <w:r>
        <w:rPr>
          <w:rFonts w:cs="Times New Roman"/>
          <w:color w:val="000000" w:themeColor="text1"/>
          <w:szCs w:val="28"/>
        </w:rPr>
        <w:t>г. Лейпциг в Германии</w:t>
      </w:r>
      <w:r w:rsidR="00C55A68">
        <w:rPr>
          <w:rFonts w:cs="Times New Roman"/>
          <w:color w:val="000000" w:themeColor="text1"/>
          <w:szCs w:val="28"/>
        </w:rPr>
        <w:t>.</w:t>
      </w:r>
    </w:p>
    <w:p w14:paraId="7B8AAE19" w14:textId="1D1404EE" w:rsidR="00602EDA" w:rsidRDefault="00CD0C0D" w:rsidP="008E69F2">
      <w:pPr>
        <w:ind w:firstLine="709"/>
        <w:rPr>
          <w:rFonts w:cs="Times New Roman"/>
          <w:color w:val="000000" w:themeColor="text1"/>
          <w:szCs w:val="28"/>
        </w:rPr>
      </w:pPr>
      <w:r w:rsidRPr="001C55FB">
        <w:rPr>
          <w:rFonts w:cs="Times New Roman"/>
          <w:color w:val="000000" w:themeColor="text1"/>
          <w:szCs w:val="28"/>
          <w:lang w:val="en-US"/>
        </w:rPr>
        <w:t>Oleta</w:t>
      </w:r>
      <w:r w:rsidRPr="001363F9">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перенос названия с пар</w:t>
      </w:r>
      <w:r w:rsidR="00606E49">
        <w:rPr>
          <w:rFonts w:cs="Times New Roman"/>
          <w:color w:val="000000" w:themeColor="text1"/>
          <w:szCs w:val="28"/>
        </w:rPr>
        <w:t>к</w:t>
      </w:r>
      <w:r>
        <w:rPr>
          <w:rFonts w:cs="Times New Roman"/>
          <w:color w:val="000000" w:themeColor="text1"/>
          <w:szCs w:val="28"/>
        </w:rPr>
        <w:t>а Олета</w:t>
      </w:r>
      <w:r w:rsidR="00C55A68">
        <w:rPr>
          <w:rFonts w:cs="Times New Roman"/>
          <w:color w:val="000000" w:themeColor="text1"/>
          <w:szCs w:val="28"/>
        </w:rPr>
        <w:t>.</w:t>
      </w:r>
    </w:p>
    <w:p w14:paraId="47FA3ED3" w14:textId="43695CC5" w:rsidR="007633C0" w:rsidRDefault="007633C0" w:rsidP="008E69F2">
      <w:pPr>
        <w:ind w:firstLine="709"/>
        <w:rPr>
          <w:rFonts w:cs="Times New Roman"/>
          <w:color w:val="000000" w:themeColor="text1"/>
          <w:szCs w:val="28"/>
        </w:rPr>
      </w:pPr>
      <w:r w:rsidRPr="001C55FB">
        <w:rPr>
          <w:rFonts w:cs="Times New Roman"/>
          <w:color w:val="000000" w:themeColor="text1"/>
          <w:szCs w:val="28"/>
          <w:lang w:val="en-US"/>
        </w:rPr>
        <w:t>Volga</w:t>
      </w:r>
      <w:r w:rsidRPr="007633C0">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перенос названия с р. Волга в России</w:t>
      </w:r>
      <w:r w:rsidR="00C55A68">
        <w:rPr>
          <w:rFonts w:cs="Times New Roman"/>
          <w:color w:val="000000" w:themeColor="text1"/>
          <w:szCs w:val="28"/>
        </w:rPr>
        <w:t>.</w:t>
      </w:r>
    </w:p>
    <w:p w14:paraId="0BF0107D" w14:textId="1F1A9CA0" w:rsidR="00010032" w:rsidRDefault="00010032" w:rsidP="008E69F2">
      <w:pPr>
        <w:ind w:firstLine="709"/>
        <w:rPr>
          <w:rFonts w:cs="Times New Roman"/>
          <w:color w:val="000000" w:themeColor="text1"/>
          <w:szCs w:val="28"/>
        </w:rPr>
      </w:pPr>
      <w:r w:rsidRPr="00FC3FBF">
        <w:rPr>
          <w:rFonts w:cs="Times New Roman"/>
          <w:color w:val="000000" w:themeColor="text1"/>
          <w:szCs w:val="28"/>
          <w:lang w:val="en-US"/>
        </w:rPr>
        <w:t>Potomac</w:t>
      </w:r>
      <w:r w:rsidRPr="007B145A">
        <w:rPr>
          <w:rFonts w:cs="Times New Roman"/>
          <w:color w:val="000000" w:themeColor="text1"/>
          <w:szCs w:val="28"/>
        </w:rPr>
        <w:t xml:space="preserve"> </w:t>
      </w:r>
      <w:r w:rsidRPr="00FC3FBF">
        <w:rPr>
          <w:rFonts w:cs="Times New Roman"/>
          <w:color w:val="000000" w:themeColor="text1"/>
          <w:szCs w:val="28"/>
          <w:lang w:val="en-US"/>
        </w:rPr>
        <w:t>River</w:t>
      </w:r>
      <w:r>
        <w:rPr>
          <w:rFonts w:cs="Times New Roman"/>
          <w:color w:val="000000" w:themeColor="text1"/>
          <w:szCs w:val="28"/>
        </w:rPr>
        <w:t xml:space="preserve"> – перенос с названия </w:t>
      </w:r>
      <w:r w:rsidR="006C17CF">
        <w:rPr>
          <w:rFonts w:cs="Times New Roman"/>
          <w:color w:val="000000" w:themeColor="text1"/>
          <w:szCs w:val="28"/>
        </w:rPr>
        <w:t xml:space="preserve">алгонкианской </w:t>
      </w:r>
      <w:r>
        <w:rPr>
          <w:rFonts w:cs="Times New Roman"/>
          <w:color w:val="000000" w:themeColor="text1"/>
          <w:szCs w:val="28"/>
        </w:rPr>
        <w:t>деревни</w:t>
      </w:r>
      <w:r w:rsidR="00C55A68">
        <w:rPr>
          <w:rFonts w:cs="Times New Roman"/>
          <w:color w:val="000000" w:themeColor="text1"/>
          <w:szCs w:val="28"/>
        </w:rPr>
        <w:t>.</w:t>
      </w:r>
    </w:p>
    <w:p w14:paraId="6A77B9DA" w14:textId="62F2440A" w:rsidR="007B145A" w:rsidRPr="007B145A" w:rsidRDefault="007B145A" w:rsidP="008E69F2">
      <w:pPr>
        <w:ind w:firstLine="709"/>
        <w:rPr>
          <w:rFonts w:cs="Times New Roman"/>
          <w:color w:val="000000" w:themeColor="text1"/>
          <w:szCs w:val="28"/>
        </w:rPr>
      </w:pPr>
      <w:r w:rsidRPr="00FC3FBF">
        <w:rPr>
          <w:rFonts w:cs="Times New Roman"/>
          <w:color w:val="000000" w:themeColor="text1"/>
          <w:szCs w:val="28"/>
          <w:lang w:val="en-US"/>
        </w:rPr>
        <w:t>Wye</w:t>
      </w:r>
      <w:r w:rsidRPr="007B145A">
        <w:rPr>
          <w:rFonts w:cs="Times New Roman"/>
          <w:color w:val="000000" w:themeColor="text1"/>
          <w:szCs w:val="28"/>
        </w:rPr>
        <w:t xml:space="preserve"> </w:t>
      </w:r>
      <w:r w:rsidRPr="00FC3FBF">
        <w:rPr>
          <w:rFonts w:cs="Times New Roman"/>
          <w:color w:val="000000" w:themeColor="text1"/>
          <w:szCs w:val="28"/>
          <w:lang w:val="en-US"/>
        </w:rPr>
        <w:t>River</w:t>
      </w:r>
      <w:r>
        <w:rPr>
          <w:rFonts w:cs="Times New Roman"/>
          <w:color w:val="000000" w:themeColor="text1"/>
          <w:szCs w:val="28"/>
        </w:rPr>
        <w:t xml:space="preserve"> – перенос с названия р. Уай в Великобритании</w:t>
      </w:r>
      <w:r w:rsidR="00C55A68">
        <w:rPr>
          <w:rFonts w:cs="Times New Roman"/>
          <w:color w:val="000000" w:themeColor="text1"/>
          <w:szCs w:val="28"/>
        </w:rPr>
        <w:t>.</w:t>
      </w:r>
    </w:p>
    <w:p w14:paraId="307515DB" w14:textId="5CBC812D" w:rsidR="003C5B68" w:rsidRPr="003C5B68" w:rsidRDefault="00C048D5" w:rsidP="008E69F2">
      <w:pPr>
        <w:ind w:firstLine="709"/>
        <w:rPr>
          <w:rFonts w:cs="Times New Roman"/>
          <w:color w:val="000000" w:themeColor="text1"/>
          <w:szCs w:val="28"/>
        </w:rPr>
      </w:pPr>
      <w:r w:rsidRPr="001C55FB">
        <w:rPr>
          <w:rFonts w:cs="Times New Roman"/>
          <w:color w:val="000000" w:themeColor="text1"/>
          <w:szCs w:val="28"/>
          <w:lang w:val="en-US"/>
        </w:rPr>
        <w:t>Fowl</w:t>
      </w:r>
      <w:r w:rsidRPr="003C5B68">
        <w:rPr>
          <w:rFonts w:cs="Times New Roman"/>
          <w:color w:val="000000" w:themeColor="text1"/>
          <w:szCs w:val="28"/>
        </w:rPr>
        <w:t xml:space="preserve"> </w:t>
      </w:r>
      <w:r w:rsidRPr="001C55FB">
        <w:rPr>
          <w:rFonts w:cs="Times New Roman"/>
          <w:color w:val="000000" w:themeColor="text1"/>
          <w:szCs w:val="28"/>
          <w:lang w:val="en-US"/>
        </w:rPr>
        <w:t>River</w:t>
      </w:r>
      <w:r w:rsidR="003C5B68">
        <w:rPr>
          <w:rFonts w:cs="Times New Roman"/>
          <w:color w:val="000000" w:themeColor="text1"/>
          <w:szCs w:val="28"/>
        </w:rPr>
        <w:t xml:space="preserve"> – в переводе в английского означает «домашняя птица»</w:t>
      </w:r>
      <w:r w:rsidR="00C55A68">
        <w:rPr>
          <w:rFonts w:cs="Times New Roman"/>
          <w:color w:val="000000" w:themeColor="text1"/>
          <w:szCs w:val="28"/>
        </w:rPr>
        <w:t>.</w:t>
      </w:r>
    </w:p>
    <w:p w14:paraId="162892AF" w14:textId="13656219" w:rsidR="00D54757" w:rsidRPr="00801F4E" w:rsidRDefault="00801F4E" w:rsidP="008E69F2">
      <w:pPr>
        <w:ind w:firstLine="709"/>
        <w:rPr>
          <w:rFonts w:cs="Times New Roman"/>
          <w:color w:val="000000" w:themeColor="text1"/>
          <w:szCs w:val="28"/>
        </w:rPr>
      </w:pPr>
      <w:r w:rsidRPr="001C55FB">
        <w:rPr>
          <w:rFonts w:cs="Times New Roman"/>
          <w:color w:val="000000" w:themeColor="text1"/>
          <w:szCs w:val="28"/>
          <w:lang w:val="en-US"/>
        </w:rPr>
        <w:t>Buffalo</w:t>
      </w:r>
      <w:r w:rsidRPr="004342F5">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буйвол</w:t>
      </w:r>
      <w:r w:rsidR="00C55A68">
        <w:rPr>
          <w:rFonts w:cs="Times New Roman"/>
          <w:color w:val="000000" w:themeColor="text1"/>
          <w:szCs w:val="28"/>
        </w:rPr>
        <w:t>.</w:t>
      </w:r>
    </w:p>
    <w:p w14:paraId="39FBB497" w14:textId="16291706" w:rsidR="00801F4E" w:rsidRDefault="0036043A" w:rsidP="008E69F2">
      <w:pPr>
        <w:ind w:firstLine="709"/>
        <w:rPr>
          <w:rFonts w:cs="Times New Roman"/>
          <w:color w:val="000000" w:themeColor="text1"/>
          <w:szCs w:val="28"/>
        </w:rPr>
      </w:pPr>
      <w:r w:rsidRPr="001C55FB">
        <w:rPr>
          <w:rFonts w:cs="Times New Roman"/>
          <w:color w:val="000000" w:themeColor="text1"/>
          <w:szCs w:val="28"/>
          <w:lang w:val="en-US"/>
        </w:rPr>
        <w:t>Eagle</w:t>
      </w:r>
      <w:r w:rsidRPr="0036043A">
        <w:rPr>
          <w:rFonts w:cs="Times New Roman"/>
          <w:color w:val="000000" w:themeColor="text1"/>
          <w:szCs w:val="28"/>
        </w:rPr>
        <w:t xml:space="preserve"> </w:t>
      </w:r>
      <w:r w:rsidRPr="001C55FB">
        <w:rPr>
          <w:rFonts w:cs="Times New Roman"/>
          <w:color w:val="000000" w:themeColor="text1"/>
          <w:szCs w:val="28"/>
          <w:lang w:val="en-US"/>
        </w:rPr>
        <w:t>Lake</w:t>
      </w:r>
      <w:r>
        <w:rPr>
          <w:rFonts w:cs="Times New Roman"/>
          <w:color w:val="000000" w:themeColor="text1"/>
          <w:szCs w:val="28"/>
        </w:rPr>
        <w:t xml:space="preserve"> – с английского – орел</w:t>
      </w:r>
      <w:r w:rsidR="00C55A68">
        <w:rPr>
          <w:rFonts w:cs="Times New Roman"/>
          <w:color w:val="000000" w:themeColor="text1"/>
          <w:szCs w:val="28"/>
        </w:rPr>
        <w:t>.</w:t>
      </w:r>
    </w:p>
    <w:p w14:paraId="3F0FFF46" w14:textId="5C6BDBC6" w:rsidR="00694A71" w:rsidRDefault="00694A71" w:rsidP="008E69F2">
      <w:pPr>
        <w:ind w:firstLine="709"/>
        <w:rPr>
          <w:rFonts w:cs="Times New Roman"/>
          <w:color w:val="000000" w:themeColor="text1"/>
          <w:szCs w:val="28"/>
        </w:rPr>
      </w:pPr>
      <w:r w:rsidRPr="001C55FB">
        <w:rPr>
          <w:rFonts w:cs="Times New Roman"/>
          <w:color w:val="000000" w:themeColor="text1"/>
          <w:szCs w:val="28"/>
          <w:lang w:val="en-US"/>
        </w:rPr>
        <w:t>Bass</w:t>
      </w:r>
      <w:r w:rsidRPr="000D5E07">
        <w:rPr>
          <w:rFonts w:cs="Times New Roman"/>
          <w:color w:val="000000" w:themeColor="text1"/>
          <w:szCs w:val="28"/>
        </w:rPr>
        <w:t xml:space="preserve"> </w:t>
      </w:r>
      <w:r w:rsidRPr="001C55FB">
        <w:rPr>
          <w:rFonts w:cs="Times New Roman"/>
          <w:color w:val="000000" w:themeColor="text1"/>
          <w:szCs w:val="28"/>
          <w:lang w:val="en-US"/>
        </w:rPr>
        <w:t>Lake</w:t>
      </w:r>
      <w:r>
        <w:rPr>
          <w:rFonts w:cs="Times New Roman"/>
          <w:color w:val="000000" w:themeColor="text1"/>
          <w:szCs w:val="28"/>
        </w:rPr>
        <w:t xml:space="preserve"> – с английского – морской </w:t>
      </w:r>
      <w:r w:rsidR="004F635A">
        <w:rPr>
          <w:rFonts w:cs="Times New Roman"/>
          <w:color w:val="000000" w:themeColor="text1"/>
          <w:szCs w:val="28"/>
        </w:rPr>
        <w:t>окунь</w:t>
      </w:r>
      <w:r w:rsidR="00C55A68">
        <w:rPr>
          <w:rFonts w:cs="Times New Roman"/>
          <w:color w:val="000000" w:themeColor="text1"/>
          <w:szCs w:val="28"/>
        </w:rPr>
        <w:t>.</w:t>
      </w:r>
    </w:p>
    <w:p w14:paraId="54A2E480" w14:textId="637B8FEA" w:rsidR="00830AA7" w:rsidRPr="00830AA7" w:rsidRDefault="00830AA7" w:rsidP="008E69F2">
      <w:pPr>
        <w:ind w:firstLine="709"/>
        <w:rPr>
          <w:rFonts w:cs="Times New Roman"/>
          <w:color w:val="000000" w:themeColor="text1"/>
          <w:szCs w:val="28"/>
        </w:rPr>
      </w:pPr>
      <w:r w:rsidRPr="001C55FB">
        <w:rPr>
          <w:rFonts w:cs="Times New Roman"/>
          <w:color w:val="000000" w:themeColor="text1"/>
          <w:szCs w:val="28"/>
          <w:lang w:val="en-US"/>
        </w:rPr>
        <w:t>Fawn</w:t>
      </w:r>
      <w:r w:rsidRPr="002E2524">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молодой олень</w:t>
      </w:r>
      <w:r w:rsidR="00C55A68">
        <w:rPr>
          <w:rFonts w:cs="Times New Roman"/>
          <w:color w:val="000000" w:themeColor="text1"/>
          <w:szCs w:val="28"/>
        </w:rPr>
        <w:t>.</w:t>
      </w:r>
    </w:p>
    <w:p w14:paraId="44F189E0" w14:textId="1DEA7F60" w:rsidR="00DD7D06" w:rsidRDefault="00DD7D06" w:rsidP="008E69F2">
      <w:pPr>
        <w:ind w:firstLine="709"/>
        <w:rPr>
          <w:rFonts w:cs="Times New Roman"/>
          <w:color w:val="000000" w:themeColor="text1"/>
          <w:szCs w:val="28"/>
        </w:rPr>
      </w:pPr>
      <w:r w:rsidRPr="001C55FB">
        <w:rPr>
          <w:rFonts w:cs="Times New Roman"/>
          <w:color w:val="000000" w:themeColor="text1"/>
          <w:szCs w:val="28"/>
          <w:lang w:val="en-US"/>
        </w:rPr>
        <w:t>Oyster</w:t>
      </w:r>
      <w:r w:rsidRPr="0008697A">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устрица</w:t>
      </w:r>
      <w:r w:rsidR="00C55A68">
        <w:rPr>
          <w:rFonts w:cs="Times New Roman"/>
          <w:color w:val="000000" w:themeColor="text1"/>
          <w:szCs w:val="28"/>
        </w:rPr>
        <w:t>.</w:t>
      </w:r>
    </w:p>
    <w:p w14:paraId="3D0DE2D8" w14:textId="5C26690A" w:rsidR="007C4182" w:rsidRDefault="007C4182" w:rsidP="008E69F2">
      <w:pPr>
        <w:ind w:firstLine="709"/>
        <w:rPr>
          <w:rFonts w:cs="Times New Roman"/>
          <w:szCs w:val="28"/>
        </w:rPr>
      </w:pPr>
      <w:r w:rsidRPr="00B06827">
        <w:rPr>
          <w:rFonts w:cs="Times New Roman"/>
          <w:szCs w:val="28"/>
          <w:lang w:val="en-US"/>
        </w:rPr>
        <w:t>Lake</w:t>
      </w:r>
      <w:r w:rsidRPr="007C4182">
        <w:rPr>
          <w:rFonts w:cs="Times New Roman"/>
          <w:szCs w:val="28"/>
        </w:rPr>
        <w:t xml:space="preserve"> </w:t>
      </w:r>
      <w:r w:rsidRPr="00B06827">
        <w:rPr>
          <w:rFonts w:cs="Times New Roman"/>
          <w:szCs w:val="28"/>
          <w:lang w:val="en-US"/>
        </w:rPr>
        <w:t>Palourde</w:t>
      </w:r>
      <w:r>
        <w:rPr>
          <w:rFonts w:cs="Times New Roman"/>
          <w:szCs w:val="28"/>
        </w:rPr>
        <w:t xml:space="preserve"> – с французского – морской петушок</w:t>
      </w:r>
      <w:r w:rsidR="00C55A68">
        <w:rPr>
          <w:rFonts w:cs="Times New Roman"/>
          <w:szCs w:val="28"/>
        </w:rPr>
        <w:t>.</w:t>
      </w:r>
    </w:p>
    <w:p w14:paraId="2B7DB8DC" w14:textId="2054F5CF" w:rsidR="003E723F" w:rsidRDefault="003E723F" w:rsidP="008E69F2">
      <w:pPr>
        <w:ind w:firstLine="709"/>
        <w:rPr>
          <w:rFonts w:cs="Times New Roman"/>
          <w:szCs w:val="28"/>
        </w:rPr>
      </w:pPr>
      <w:r w:rsidRPr="00B06827">
        <w:rPr>
          <w:rFonts w:cs="Times New Roman"/>
          <w:szCs w:val="28"/>
          <w:lang w:val="en-US"/>
        </w:rPr>
        <w:t>Boeuf</w:t>
      </w:r>
      <w:r w:rsidRPr="00AF1489">
        <w:rPr>
          <w:rFonts w:cs="Times New Roman"/>
          <w:szCs w:val="28"/>
        </w:rPr>
        <w:t xml:space="preserve"> </w:t>
      </w:r>
      <w:r w:rsidRPr="00B06827">
        <w:rPr>
          <w:rFonts w:cs="Times New Roman"/>
          <w:szCs w:val="28"/>
          <w:lang w:val="en-US"/>
        </w:rPr>
        <w:t>River</w:t>
      </w:r>
      <w:r>
        <w:rPr>
          <w:rFonts w:cs="Times New Roman"/>
          <w:szCs w:val="28"/>
        </w:rPr>
        <w:t xml:space="preserve"> – с фарнцузского – бык</w:t>
      </w:r>
      <w:r w:rsidR="00C55A68">
        <w:rPr>
          <w:rFonts w:cs="Times New Roman"/>
          <w:szCs w:val="28"/>
        </w:rPr>
        <w:t>.</w:t>
      </w:r>
    </w:p>
    <w:p w14:paraId="743684CE" w14:textId="5F440421" w:rsidR="00DA75C0" w:rsidRPr="00F87007" w:rsidRDefault="00DA75C0" w:rsidP="008E69F2">
      <w:pPr>
        <w:ind w:firstLine="709"/>
        <w:rPr>
          <w:rFonts w:cs="Times New Roman"/>
          <w:color w:val="000000" w:themeColor="text1"/>
          <w:szCs w:val="28"/>
        </w:rPr>
      </w:pPr>
      <w:r w:rsidRPr="00B06827">
        <w:rPr>
          <w:rFonts w:cs="Times New Roman"/>
          <w:szCs w:val="28"/>
          <w:lang w:val="en-US"/>
        </w:rPr>
        <w:t>Schoodic</w:t>
      </w:r>
      <w:r w:rsidRPr="002541A1">
        <w:rPr>
          <w:rFonts w:cs="Times New Roman"/>
          <w:szCs w:val="28"/>
        </w:rPr>
        <w:t xml:space="preserve"> </w:t>
      </w:r>
      <w:r w:rsidRPr="00B06827">
        <w:rPr>
          <w:rFonts w:cs="Times New Roman"/>
          <w:szCs w:val="28"/>
          <w:lang w:val="en-US"/>
        </w:rPr>
        <w:t>Lake</w:t>
      </w:r>
      <w:r w:rsidR="00F87007">
        <w:rPr>
          <w:rFonts w:cs="Times New Roman"/>
          <w:szCs w:val="28"/>
        </w:rPr>
        <w:t xml:space="preserve"> – с ин</w:t>
      </w:r>
      <w:r w:rsidR="00387A50">
        <w:rPr>
          <w:rFonts w:cs="Times New Roman"/>
          <w:szCs w:val="28"/>
        </w:rPr>
        <w:t>д</w:t>
      </w:r>
      <w:r w:rsidR="00F87007">
        <w:rPr>
          <w:rFonts w:cs="Times New Roman"/>
          <w:szCs w:val="28"/>
        </w:rPr>
        <w:t>ейского – форель</w:t>
      </w:r>
      <w:r w:rsidR="00C55A68">
        <w:rPr>
          <w:rFonts w:cs="Times New Roman"/>
          <w:szCs w:val="28"/>
        </w:rPr>
        <w:t>.</w:t>
      </w:r>
    </w:p>
    <w:p w14:paraId="0EFBD30F" w14:textId="15512BFB" w:rsidR="00FE581C" w:rsidRPr="00EC7B83" w:rsidRDefault="00FE581C" w:rsidP="008E69F2">
      <w:pPr>
        <w:ind w:firstLine="709"/>
        <w:rPr>
          <w:rFonts w:cs="Times New Roman"/>
          <w:color w:val="000000" w:themeColor="text1"/>
          <w:szCs w:val="28"/>
        </w:rPr>
      </w:pPr>
      <w:r w:rsidRPr="001C55FB">
        <w:rPr>
          <w:rFonts w:cs="Times New Roman"/>
          <w:color w:val="000000" w:themeColor="text1"/>
          <w:szCs w:val="28"/>
          <w:lang w:val="en-US"/>
        </w:rPr>
        <w:t>Lake</w:t>
      </w:r>
      <w:r w:rsidRPr="00801F4E">
        <w:rPr>
          <w:rFonts w:cs="Times New Roman"/>
          <w:color w:val="000000" w:themeColor="text1"/>
          <w:szCs w:val="28"/>
        </w:rPr>
        <w:t xml:space="preserve"> </w:t>
      </w:r>
      <w:r w:rsidRPr="001C55FB">
        <w:rPr>
          <w:rFonts w:cs="Times New Roman"/>
          <w:color w:val="000000" w:themeColor="text1"/>
          <w:szCs w:val="28"/>
          <w:lang w:val="en-US"/>
        </w:rPr>
        <w:t>Chicot</w:t>
      </w:r>
      <w:r>
        <w:rPr>
          <w:rFonts w:cs="Times New Roman"/>
          <w:color w:val="000000" w:themeColor="text1"/>
          <w:szCs w:val="28"/>
        </w:rPr>
        <w:t xml:space="preserve"> – с французского – пенёк</w:t>
      </w:r>
      <w:r w:rsidR="00C55A68">
        <w:rPr>
          <w:rFonts w:cs="Times New Roman"/>
          <w:color w:val="000000" w:themeColor="text1"/>
          <w:szCs w:val="28"/>
        </w:rPr>
        <w:t>.</w:t>
      </w:r>
    </w:p>
    <w:p w14:paraId="6C524C2A" w14:textId="363C503C" w:rsidR="00310B4A" w:rsidRDefault="00310B4A" w:rsidP="008E69F2">
      <w:pPr>
        <w:ind w:firstLine="709"/>
        <w:rPr>
          <w:rFonts w:cs="Times New Roman"/>
          <w:color w:val="000000" w:themeColor="text1"/>
          <w:szCs w:val="28"/>
        </w:rPr>
      </w:pPr>
      <w:r w:rsidRPr="001C55FB">
        <w:rPr>
          <w:rFonts w:cs="Times New Roman"/>
          <w:color w:val="000000" w:themeColor="text1"/>
          <w:szCs w:val="28"/>
          <w:lang w:val="en-US"/>
        </w:rPr>
        <w:t>Yampa</w:t>
      </w:r>
      <w:r w:rsidRPr="00310B4A">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языка индейцев-снейк (змей) – перидеридия</w:t>
      </w:r>
      <w:r w:rsidR="00C55A68">
        <w:rPr>
          <w:rFonts w:cs="Times New Roman"/>
          <w:color w:val="000000" w:themeColor="text1"/>
          <w:szCs w:val="28"/>
        </w:rPr>
        <w:t>.</w:t>
      </w:r>
    </w:p>
    <w:p w14:paraId="7AFCA1A5" w14:textId="7BD9705A" w:rsidR="002039FF" w:rsidRDefault="002039FF" w:rsidP="008E69F2">
      <w:pPr>
        <w:ind w:firstLine="709"/>
        <w:rPr>
          <w:rFonts w:cs="Times New Roman"/>
          <w:color w:val="000000" w:themeColor="text1"/>
          <w:szCs w:val="28"/>
        </w:rPr>
      </w:pPr>
      <w:r w:rsidRPr="001C55FB">
        <w:rPr>
          <w:rFonts w:cs="Times New Roman"/>
          <w:color w:val="000000" w:themeColor="text1"/>
          <w:szCs w:val="28"/>
          <w:lang w:val="en-US"/>
        </w:rPr>
        <w:t>Cedar</w:t>
      </w:r>
      <w:r w:rsidRPr="00F529B5">
        <w:rPr>
          <w:rFonts w:cs="Times New Roman"/>
          <w:color w:val="000000" w:themeColor="text1"/>
          <w:szCs w:val="28"/>
        </w:rPr>
        <w:t xml:space="preserve"> </w:t>
      </w:r>
      <w:r w:rsidRPr="001C55FB">
        <w:rPr>
          <w:rFonts w:cs="Times New Roman"/>
          <w:color w:val="000000" w:themeColor="text1"/>
          <w:szCs w:val="28"/>
          <w:lang w:val="en-US"/>
        </w:rPr>
        <w:t>Lake</w:t>
      </w:r>
      <w:r>
        <w:rPr>
          <w:rFonts w:cs="Times New Roman"/>
          <w:color w:val="000000" w:themeColor="text1"/>
          <w:szCs w:val="28"/>
        </w:rPr>
        <w:t xml:space="preserve"> – с английского </w:t>
      </w:r>
      <w:r w:rsidR="00F529B5">
        <w:rPr>
          <w:rFonts w:cs="Times New Roman"/>
          <w:color w:val="000000" w:themeColor="text1"/>
          <w:szCs w:val="28"/>
        </w:rPr>
        <w:t>–</w:t>
      </w:r>
      <w:r>
        <w:rPr>
          <w:rFonts w:cs="Times New Roman"/>
          <w:color w:val="000000" w:themeColor="text1"/>
          <w:szCs w:val="28"/>
        </w:rPr>
        <w:t xml:space="preserve"> кедр</w:t>
      </w:r>
      <w:r w:rsidR="00C55A68">
        <w:rPr>
          <w:rFonts w:cs="Times New Roman"/>
          <w:color w:val="000000" w:themeColor="text1"/>
          <w:szCs w:val="28"/>
        </w:rPr>
        <w:t>.</w:t>
      </w:r>
    </w:p>
    <w:p w14:paraId="1696D69F" w14:textId="33F06FB9" w:rsidR="00531BE6" w:rsidRDefault="00531BE6" w:rsidP="008E69F2">
      <w:pPr>
        <w:ind w:firstLine="709"/>
        <w:rPr>
          <w:rFonts w:cs="Times New Roman"/>
          <w:color w:val="000000" w:themeColor="text1"/>
          <w:szCs w:val="28"/>
        </w:rPr>
      </w:pPr>
      <w:r w:rsidRPr="001C55FB">
        <w:rPr>
          <w:rFonts w:cs="Times New Roman"/>
          <w:color w:val="000000" w:themeColor="text1"/>
          <w:szCs w:val="28"/>
          <w:lang w:val="en-US"/>
        </w:rPr>
        <w:t>Sugar</w:t>
      </w:r>
      <w:r w:rsidRPr="00531BE6">
        <w:rPr>
          <w:rFonts w:cs="Times New Roman"/>
          <w:color w:val="000000" w:themeColor="text1"/>
          <w:szCs w:val="28"/>
        </w:rPr>
        <w:t xml:space="preserve"> </w:t>
      </w:r>
      <w:r>
        <w:rPr>
          <w:rFonts w:cs="Times New Roman"/>
          <w:color w:val="000000" w:themeColor="text1"/>
          <w:szCs w:val="28"/>
          <w:lang w:val="en-US"/>
        </w:rPr>
        <w:t>Creek</w:t>
      </w:r>
      <w:r w:rsidRPr="00531BE6">
        <w:rPr>
          <w:rFonts w:cs="Times New Roman"/>
          <w:color w:val="000000" w:themeColor="text1"/>
          <w:szCs w:val="28"/>
        </w:rPr>
        <w:t xml:space="preserve"> – </w:t>
      </w:r>
      <w:r>
        <w:rPr>
          <w:rFonts w:cs="Times New Roman"/>
          <w:color w:val="000000" w:themeColor="text1"/>
          <w:szCs w:val="28"/>
          <w:lang w:val="kk-KZ"/>
        </w:rPr>
        <w:t xml:space="preserve">с английского </w:t>
      </w:r>
      <w:r w:rsidR="00316A5E">
        <w:rPr>
          <w:rFonts w:cs="Times New Roman"/>
          <w:color w:val="000000" w:themeColor="text1"/>
          <w:szCs w:val="28"/>
          <w:lang w:val="kk-KZ"/>
        </w:rPr>
        <w:t xml:space="preserve">– </w:t>
      </w:r>
      <w:r>
        <w:rPr>
          <w:rFonts w:cs="Times New Roman"/>
          <w:color w:val="000000" w:themeColor="text1"/>
          <w:szCs w:val="28"/>
          <w:lang w:val="kk-KZ"/>
        </w:rPr>
        <w:t xml:space="preserve">сахар </w:t>
      </w:r>
      <w:r>
        <w:rPr>
          <w:rFonts w:cs="Times New Roman"/>
          <w:color w:val="000000" w:themeColor="text1"/>
          <w:szCs w:val="28"/>
        </w:rPr>
        <w:t>(названо из-за обильного произрастания клена сахарного)</w:t>
      </w:r>
      <w:r w:rsidR="00C55A68">
        <w:rPr>
          <w:rFonts w:cs="Times New Roman"/>
          <w:color w:val="000000" w:themeColor="text1"/>
          <w:szCs w:val="28"/>
        </w:rPr>
        <w:t>.</w:t>
      </w:r>
    </w:p>
    <w:p w14:paraId="13904F69" w14:textId="15EB737A" w:rsidR="00DD7D06" w:rsidRDefault="00DD7D06" w:rsidP="008E69F2">
      <w:pPr>
        <w:ind w:firstLine="709"/>
        <w:rPr>
          <w:rFonts w:cs="Times New Roman"/>
          <w:szCs w:val="28"/>
        </w:rPr>
      </w:pPr>
      <w:r w:rsidRPr="00B06827">
        <w:rPr>
          <w:rFonts w:cs="Times New Roman"/>
          <w:szCs w:val="28"/>
          <w:lang w:val="en-US"/>
        </w:rPr>
        <w:t>Laurel</w:t>
      </w:r>
      <w:r w:rsidRPr="004C5F04">
        <w:rPr>
          <w:rFonts w:cs="Times New Roman"/>
          <w:szCs w:val="28"/>
        </w:rPr>
        <w:t xml:space="preserve"> </w:t>
      </w:r>
      <w:r w:rsidRPr="00B06827">
        <w:rPr>
          <w:rFonts w:cs="Times New Roman"/>
          <w:szCs w:val="28"/>
          <w:lang w:val="en-US"/>
        </w:rPr>
        <w:t>River</w:t>
      </w:r>
      <w:r>
        <w:rPr>
          <w:rFonts w:cs="Times New Roman"/>
          <w:szCs w:val="28"/>
        </w:rPr>
        <w:t xml:space="preserve"> – от английского –</w:t>
      </w:r>
      <w:r w:rsidR="00316A5E">
        <w:rPr>
          <w:rFonts w:cs="Times New Roman"/>
          <w:szCs w:val="28"/>
        </w:rPr>
        <w:t xml:space="preserve"> лавр</w:t>
      </w:r>
      <w:r w:rsidR="00C55A68">
        <w:rPr>
          <w:rFonts w:cs="Times New Roman"/>
          <w:szCs w:val="28"/>
        </w:rPr>
        <w:t>.</w:t>
      </w:r>
    </w:p>
    <w:p w14:paraId="5217696E" w14:textId="69C58BFD" w:rsidR="001B7EFB" w:rsidRDefault="001B7EFB" w:rsidP="008E69F2">
      <w:pPr>
        <w:ind w:firstLine="709"/>
        <w:rPr>
          <w:rFonts w:cs="Times New Roman"/>
          <w:szCs w:val="28"/>
        </w:rPr>
      </w:pPr>
      <w:r w:rsidRPr="00B06827">
        <w:rPr>
          <w:rFonts w:cs="Times New Roman"/>
          <w:szCs w:val="28"/>
          <w:lang w:val="en-US"/>
        </w:rPr>
        <w:t>Sabine</w:t>
      </w:r>
      <w:r w:rsidRPr="00A05D70">
        <w:rPr>
          <w:rFonts w:cs="Times New Roman"/>
          <w:szCs w:val="28"/>
        </w:rPr>
        <w:t xml:space="preserve"> </w:t>
      </w:r>
      <w:r w:rsidRPr="00B06827">
        <w:rPr>
          <w:rFonts w:cs="Times New Roman"/>
          <w:szCs w:val="28"/>
          <w:lang w:val="en-US"/>
        </w:rPr>
        <w:t>Lake</w:t>
      </w:r>
      <w:r>
        <w:rPr>
          <w:rFonts w:cs="Times New Roman"/>
          <w:szCs w:val="28"/>
        </w:rPr>
        <w:t xml:space="preserve"> – с французского – можжевельник</w:t>
      </w:r>
      <w:r w:rsidR="00C55A68">
        <w:rPr>
          <w:rFonts w:cs="Times New Roman"/>
          <w:szCs w:val="28"/>
        </w:rPr>
        <w:t>.</w:t>
      </w:r>
    </w:p>
    <w:p w14:paraId="71A8B4EA" w14:textId="21E607A7" w:rsidR="007C1AEA" w:rsidRDefault="007C1AEA" w:rsidP="008E69F2">
      <w:pPr>
        <w:ind w:firstLine="709"/>
        <w:rPr>
          <w:rFonts w:cs="Times New Roman"/>
          <w:szCs w:val="28"/>
        </w:rPr>
      </w:pPr>
      <w:r w:rsidRPr="00B06827">
        <w:rPr>
          <w:rFonts w:cs="Times New Roman"/>
          <w:szCs w:val="28"/>
          <w:lang w:val="en-US"/>
        </w:rPr>
        <w:t>Bayou</w:t>
      </w:r>
      <w:r w:rsidRPr="007C1AEA">
        <w:rPr>
          <w:rFonts w:cs="Times New Roman"/>
          <w:szCs w:val="28"/>
        </w:rPr>
        <w:t xml:space="preserve"> </w:t>
      </w:r>
      <w:r w:rsidRPr="00B06827">
        <w:rPr>
          <w:rFonts w:cs="Times New Roman"/>
          <w:szCs w:val="28"/>
          <w:lang w:val="en-US"/>
        </w:rPr>
        <w:t>Des</w:t>
      </w:r>
      <w:r w:rsidRPr="007C1AEA">
        <w:rPr>
          <w:rFonts w:cs="Times New Roman"/>
          <w:szCs w:val="28"/>
        </w:rPr>
        <w:t xml:space="preserve"> </w:t>
      </w:r>
      <w:r w:rsidRPr="00B06827">
        <w:rPr>
          <w:rFonts w:cs="Times New Roman"/>
          <w:szCs w:val="28"/>
          <w:lang w:val="en-US"/>
        </w:rPr>
        <w:t>Cannes</w:t>
      </w:r>
      <w:r>
        <w:rPr>
          <w:rFonts w:cs="Times New Roman"/>
          <w:szCs w:val="28"/>
        </w:rPr>
        <w:t xml:space="preserve"> – от французского «</w:t>
      </w:r>
      <w:r>
        <w:rPr>
          <w:rFonts w:cs="Times New Roman"/>
          <w:szCs w:val="28"/>
          <w:lang w:val="en-US"/>
        </w:rPr>
        <w:t>b</w:t>
      </w:r>
      <w:r w:rsidRPr="00B06827">
        <w:rPr>
          <w:rFonts w:cs="Times New Roman"/>
          <w:szCs w:val="28"/>
          <w:lang w:val="en-US"/>
        </w:rPr>
        <w:t>ayou</w:t>
      </w:r>
      <w:r>
        <w:rPr>
          <w:rFonts w:cs="Times New Roman"/>
          <w:szCs w:val="28"/>
        </w:rPr>
        <w:t>» – проток и «</w:t>
      </w:r>
      <w:r>
        <w:rPr>
          <w:rFonts w:cs="Times New Roman"/>
          <w:szCs w:val="28"/>
          <w:lang w:val="en-US"/>
        </w:rPr>
        <w:t>canne</w:t>
      </w:r>
      <w:r>
        <w:rPr>
          <w:rFonts w:cs="Times New Roman"/>
          <w:szCs w:val="28"/>
        </w:rPr>
        <w:t>»</w:t>
      </w:r>
      <w:r w:rsidRPr="007C1AEA">
        <w:rPr>
          <w:rFonts w:cs="Times New Roman"/>
          <w:szCs w:val="28"/>
        </w:rPr>
        <w:t xml:space="preserve"> </w:t>
      </w:r>
      <w:r>
        <w:rPr>
          <w:rFonts w:cs="Times New Roman"/>
          <w:szCs w:val="28"/>
        </w:rPr>
        <w:t>–</w:t>
      </w:r>
      <w:r w:rsidRPr="007C1AEA">
        <w:rPr>
          <w:rFonts w:cs="Times New Roman"/>
          <w:szCs w:val="28"/>
        </w:rPr>
        <w:t xml:space="preserve"> </w:t>
      </w:r>
      <w:r>
        <w:rPr>
          <w:rFonts w:cs="Times New Roman"/>
          <w:szCs w:val="28"/>
        </w:rPr>
        <w:t>прут</w:t>
      </w:r>
      <w:r w:rsidR="00C55A68">
        <w:rPr>
          <w:rFonts w:cs="Times New Roman"/>
          <w:szCs w:val="28"/>
        </w:rPr>
        <w:t>.</w:t>
      </w:r>
    </w:p>
    <w:p w14:paraId="5CA02A4F" w14:textId="3CD5BAD8" w:rsidR="00377E9D" w:rsidRDefault="00377E9D" w:rsidP="008E69F2">
      <w:pPr>
        <w:ind w:firstLine="709"/>
        <w:rPr>
          <w:rFonts w:cs="Times New Roman"/>
          <w:szCs w:val="28"/>
        </w:rPr>
      </w:pPr>
      <w:r w:rsidRPr="00B06827">
        <w:rPr>
          <w:rFonts w:cs="Times New Roman"/>
          <w:szCs w:val="28"/>
          <w:lang w:val="en-US"/>
        </w:rPr>
        <w:t>Tchefuncte</w:t>
      </w:r>
      <w:r w:rsidRPr="00377E9D">
        <w:rPr>
          <w:rFonts w:cs="Times New Roman"/>
          <w:szCs w:val="28"/>
        </w:rPr>
        <w:t xml:space="preserve"> </w:t>
      </w:r>
      <w:r w:rsidRPr="00B06827">
        <w:rPr>
          <w:rFonts w:cs="Times New Roman"/>
          <w:szCs w:val="28"/>
          <w:lang w:val="en-US"/>
        </w:rPr>
        <w:t>River</w:t>
      </w:r>
      <w:r>
        <w:rPr>
          <w:rFonts w:cs="Times New Roman"/>
          <w:szCs w:val="28"/>
        </w:rPr>
        <w:t xml:space="preserve"> – с языка чокто – каштан низкорослый</w:t>
      </w:r>
      <w:r w:rsidR="00C55A68">
        <w:rPr>
          <w:rFonts w:cs="Times New Roman"/>
          <w:szCs w:val="28"/>
        </w:rPr>
        <w:t>.</w:t>
      </w:r>
    </w:p>
    <w:p w14:paraId="326FF413" w14:textId="04DD2B8A" w:rsidR="00387A50" w:rsidRPr="00387A50" w:rsidRDefault="00387A50" w:rsidP="008E69F2">
      <w:pPr>
        <w:ind w:firstLine="709"/>
        <w:rPr>
          <w:rFonts w:cs="Times New Roman"/>
          <w:color w:val="000000" w:themeColor="text1"/>
          <w:szCs w:val="28"/>
        </w:rPr>
      </w:pPr>
      <w:r w:rsidRPr="00FC3FBF">
        <w:rPr>
          <w:rFonts w:cs="Times New Roman"/>
          <w:color w:val="000000" w:themeColor="text1"/>
          <w:szCs w:val="28"/>
          <w:lang w:val="en-US"/>
        </w:rPr>
        <w:t>Chicopee</w:t>
      </w:r>
      <w:r w:rsidRPr="00387A50">
        <w:rPr>
          <w:rFonts w:cs="Times New Roman"/>
          <w:color w:val="000000" w:themeColor="text1"/>
          <w:szCs w:val="28"/>
        </w:rPr>
        <w:t xml:space="preserve"> </w:t>
      </w:r>
      <w:r w:rsidRPr="00FC3FBF">
        <w:rPr>
          <w:rFonts w:cs="Times New Roman"/>
          <w:color w:val="000000" w:themeColor="text1"/>
          <w:szCs w:val="28"/>
          <w:lang w:val="en-US"/>
        </w:rPr>
        <w:t>River</w:t>
      </w:r>
      <w:r>
        <w:rPr>
          <w:rFonts w:cs="Times New Roman"/>
          <w:color w:val="000000" w:themeColor="text1"/>
          <w:szCs w:val="28"/>
        </w:rPr>
        <w:t xml:space="preserve"> – с индейского – кедровое дерево</w:t>
      </w:r>
      <w:r w:rsidR="00C55A68">
        <w:rPr>
          <w:rFonts w:cs="Times New Roman"/>
          <w:color w:val="000000" w:themeColor="text1"/>
          <w:szCs w:val="28"/>
        </w:rPr>
        <w:t>.</w:t>
      </w:r>
    </w:p>
    <w:p w14:paraId="037C846F" w14:textId="19D0F531" w:rsidR="00C5639C" w:rsidRPr="00C5639C" w:rsidRDefault="00C048D5" w:rsidP="008E69F2">
      <w:pPr>
        <w:ind w:firstLine="709"/>
        <w:rPr>
          <w:rFonts w:cs="Times New Roman"/>
          <w:color w:val="000000" w:themeColor="text1"/>
          <w:szCs w:val="28"/>
        </w:rPr>
      </w:pPr>
      <w:r w:rsidRPr="001C55FB">
        <w:rPr>
          <w:rFonts w:cs="Times New Roman"/>
          <w:color w:val="000000" w:themeColor="text1"/>
          <w:szCs w:val="28"/>
          <w:lang w:val="en-US"/>
        </w:rPr>
        <w:t>Yellow</w:t>
      </w:r>
      <w:r w:rsidRPr="00C5639C">
        <w:rPr>
          <w:rFonts w:cs="Times New Roman"/>
          <w:color w:val="000000" w:themeColor="text1"/>
          <w:szCs w:val="28"/>
        </w:rPr>
        <w:t xml:space="preserve"> </w:t>
      </w:r>
      <w:r w:rsidRPr="001C55FB">
        <w:rPr>
          <w:rFonts w:cs="Times New Roman"/>
          <w:color w:val="000000" w:themeColor="text1"/>
          <w:szCs w:val="28"/>
          <w:lang w:val="en-US"/>
        </w:rPr>
        <w:t>River</w:t>
      </w:r>
      <w:r w:rsidR="00C5639C">
        <w:rPr>
          <w:rFonts w:cs="Times New Roman"/>
          <w:color w:val="000000" w:themeColor="text1"/>
          <w:szCs w:val="28"/>
        </w:rPr>
        <w:t xml:space="preserve"> – с английского – желтый</w:t>
      </w:r>
      <w:r w:rsidR="00C55A68">
        <w:rPr>
          <w:rFonts w:cs="Times New Roman"/>
          <w:color w:val="000000" w:themeColor="text1"/>
          <w:szCs w:val="28"/>
        </w:rPr>
        <w:t>.</w:t>
      </w:r>
    </w:p>
    <w:p w14:paraId="19FA2AE1" w14:textId="41F83A30" w:rsidR="00C5639C" w:rsidRDefault="00C048D5" w:rsidP="008E69F2">
      <w:pPr>
        <w:ind w:firstLine="709"/>
        <w:rPr>
          <w:rFonts w:cs="Times New Roman"/>
          <w:color w:val="000000" w:themeColor="text1"/>
          <w:szCs w:val="28"/>
        </w:rPr>
      </w:pPr>
      <w:r w:rsidRPr="001C55FB">
        <w:rPr>
          <w:rFonts w:cs="Times New Roman"/>
          <w:color w:val="000000" w:themeColor="text1"/>
          <w:szCs w:val="28"/>
          <w:lang w:val="en-US"/>
        </w:rPr>
        <w:t>Big</w:t>
      </w:r>
      <w:r w:rsidRPr="00C5639C">
        <w:rPr>
          <w:rFonts w:cs="Times New Roman"/>
          <w:color w:val="000000" w:themeColor="text1"/>
          <w:szCs w:val="28"/>
        </w:rPr>
        <w:t xml:space="preserve"> </w:t>
      </w:r>
      <w:r w:rsidRPr="001C55FB">
        <w:rPr>
          <w:rFonts w:cs="Times New Roman"/>
          <w:color w:val="000000" w:themeColor="text1"/>
          <w:szCs w:val="28"/>
          <w:lang w:val="en-US"/>
        </w:rPr>
        <w:t>Lake</w:t>
      </w:r>
      <w:r w:rsidR="00C5639C">
        <w:rPr>
          <w:rFonts w:cs="Times New Roman"/>
          <w:color w:val="000000" w:themeColor="text1"/>
          <w:szCs w:val="28"/>
        </w:rPr>
        <w:t xml:space="preserve"> – с английского – большой</w:t>
      </w:r>
      <w:r w:rsidR="00C55A68">
        <w:rPr>
          <w:rFonts w:cs="Times New Roman"/>
          <w:color w:val="000000" w:themeColor="text1"/>
          <w:szCs w:val="28"/>
        </w:rPr>
        <w:t>.</w:t>
      </w:r>
    </w:p>
    <w:p w14:paraId="52F2F868" w14:textId="3DB963DF" w:rsidR="00C5639C" w:rsidRDefault="00C048D5" w:rsidP="008E69F2">
      <w:pPr>
        <w:ind w:firstLine="709"/>
        <w:rPr>
          <w:rFonts w:cs="Times New Roman"/>
          <w:color w:val="000000" w:themeColor="text1"/>
          <w:szCs w:val="28"/>
        </w:rPr>
      </w:pPr>
      <w:r w:rsidRPr="001C55FB">
        <w:rPr>
          <w:rFonts w:cs="Times New Roman"/>
          <w:color w:val="000000" w:themeColor="text1"/>
          <w:szCs w:val="28"/>
          <w:lang w:val="en-US"/>
        </w:rPr>
        <w:t>Abyss</w:t>
      </w:r>
      <w:r w:rsidRPr="00C5639C">
        <w:rPr>
          <w:rFonts w:cs="Times New Roman"/>
          <w:color w:val="000000" w:themeColor="text1"/>
          <w:szCs w:val="28"/>
        </w:rPr>
        <w:t xml:space="preserve"> </w:t>
      </w:r>
      <w:r w:rsidRPr="001C55FB">
        <w:rPr>
          <w:rFonts w:cs="Times New Roman"/>
          <w:color w:val="000000" w:themeColor="text1"/>
          <w:szCs w:val="28"/>
          <w:lang w:val="en-US"/>
        </w:rPr>
        <w:t>Lake</w:t>
      </w:r>
      <w:r w:rsidR="00C5639C" w:rsidRPr="00C5639C">
        <w:rPr>
          <w:rFonts w:cs="Times New Roman"/>
          <w:color w:val="000000" w:themeColor="text1"/>
          <w:szCs w:val="28"/>
        </w:rPr>
        <w:t xml:space="preserve"> – </w:t>
      </w:r>
      <w:r w:rsidR="00C5639C">
        <w:rPr>
          <w:rFonts w:cs="Times New Roman"/>
          <w:color w:val="000000" w:themeColor="text1"/>
          <w:szCs w:val="28"/>
        </w:rPr>
        <w:t>с английского – бездна</w:t>
      </w:r>
      <w:r w:rsidR="00C55A68">
        <w:rPr>
          <w:rFonts w:cs="Times New Roman"/>
          <w:color w:val="000000" w:themeColor="text1"/>
          <w:szCs w:val="28"/>
        </w:rPr>
        <w:t>.</w:t>
      </w:r>
    </w:p>
    <w:p w14:paraId="74408826" w14:textId="0AA2ECE8" w:rsidR="00C5639C" w:rsidRDefault="00C048D5" w:rsidP="008E69F2">
      <w:pPr>
        <w:ind w:firstLine="709"/>
        <w:rPr>
          <w:rFonts w:cs="Times New Roman"/>
          <w:color w:val="000000" w:themeColor="text1"/>
          <w:szCs w:val="28"/>
        </w:rPr>
      </w:pPr>
      <w:r w:rsidRPr="001C55FB">
        <w:rPr>
          <w:rFonts w:cs="Times New Roman"/>
          <w:color w:val="000000" w:themeColor="text1"/>
          <w:szCs w:val="28"/>
          <w:lang w:val="en-US"/>
        </w:rPr>
        <w:t>Blue</w:t>
      </w:r>
      <w:r w:rsidRPr="00C5639C">
        <w:rPr>
          <w:rFonts w:cs="Times New Roman"/>
          <w:color w:val="000000" w:themeColor="text1"/>
          <w:szCs w:val="28"/>
        </w:rPr>
        <w:t xml:space="preserve"> </w:t>
      </w:r>
      <w:r w:rsidRPr="001C55FB">
        <w:rPr>
          <w:rFonts w:cs="Times New Roman"/>
          <w:color w:val="000000" w:themeColor="text1"/>
          <w:szCs w:val="28"/>
          <w:lang w:val="en-US"/>
        </w:rPr>
        <w:t>Lake</w:t>
      </w:r>
      <w:r w:rsidR="00C5639C">
        <w:rPr>
          <w:rFonts w:cs="Times New Roman"/>
          <w:color w:val="000000" w:themeColor="text1"/>
          <w:szCs w:val="28"/>
        </w:rPr>
        <w:t xml:space="preserve"> – с английского – голубой</w:t>
      </w:r>
      <w:r w:rsidR="00C55A68">
        <w:rPr>
          <w:rFonts w:cs="Times New Roman"/>
          <w:color w:val="000000" w:themeColor="text1"/>
          <w:szCs w:val="28"/>
        </w:rPr>
        <w:t>.</w:t>
      </w:r>
    </w:p>
    <w:p w14:paraId="06F99C15" w14:textId="3C59353D" w:rsidR="00D54757" w:rsidRPr="00570F9C" w:rsidRDefault="00570F9C" w:rsidP="008E69F2">
      <w:pPr>
        <w:ind w:firstLine="709"/>
        <w:rPr>
          <w:rFonts w:cs="Times New Roman"/>
          <w:color w:val="000000" w:themeColor="text1"/>
          <w:szCs w:val="28"/>
        </w:rPr>
      </w:pPr>
      <w:r w:rsidRPr="001C55FB">
        <w:rPr>
          <w:rFonts w:cs="Times New Roman"/>
          <w:color w:val="000000" w:themeColor="text1"/>
          <w:szCs w:val="28"/>
          <w:lang w:val="en-US"/>
        </w:rPr>
        <w:t>Dawn</w:t>
      </w:r>
      <w:r w:rsidRPr="00570F9C">
        <w:rPr>
          <w:rFonts w:cs="Times New Roman"/>
          <w:color w:val="000000" w:themeColor="text1"/>
          <w:szCs w:val="28"/>
        </w:rPr>
        <w:t xml:space="preserve"> </w:t>
      </w:r>
      <w:r w:rsidRPr="001C55FB">
        <w:rPr>
          <w:rFonts w:cs="Times New Roman"/>
          <w:color w:val="000000" w:themeColor="text1"/>
          <w:szCs w:val="28"/>
          <w:lang w:val="en-US"/>
        </w:rPr>
        <w:t>Lake</w:t>
      </w:r>
      <w:r>
        <w:rPr>
          <w:rFonts w:cs="Times New Roman"/>
          <w:color w:val="000000" w:themeColor="text1"/>
          <w:szCs w:val="28"/>
        </w:rPr>
        <w:t xml:space="preserve"> – с английского – рассвет (названо из-за прозрачности воды)</w:t>
      </w:r>
      <w:r w:rsidR="00C55A68">
        <w:rPr>
          <w:rFonts w:cs="Times New Roman"/>
          <w:color w:val="000000" w:themeColor="text1"/>
          <w:szCs w:val="28"/>
        </w:rPr>
        <w:t>.</w:t>
      </w:r>
    </w:p>
    <w:p w14:paraId="7CC62A1B" w14:textId="7B465E92" w:rsidR="00570F9C" w:rsidRDefault="00570F9C" w:rsidP="008E69F2">
      <w:pPr>
        <w:ind w:firstLine="709"/>
        <w:rPr>
          <w:rFonts w:cs="Times New Roman"/>
          <w:color w:val="000000" w:themeColor="text1"/>
          <w:szCs w:val="28"/>
        </w:rPr>
      </w:pPr>
      <w:r w:rsidRPr="001C55FB">
        <w:rPr>
          <w:rFonts w:cs="Times New Roman"/>
          <w:color w:val="000000" w:themeColor="text1"/>
          <w:szCs w:val="28"/>
          <w:lang w:val="en-US"/>
        </w:rPr>
        <w:t>Lake</w:t>
      </w:r>
      <w:r w:rsidRPr="00570F9C">
        <w:rPr>
          <w:rFonts w:cs="Times New Roman"/>
          <w:color w:val="000000" w:themeColor="text1"/>
          <w:szCs w:val="28"/>
        </w:rPr>
        <w:t xml:space="preserve"> </w:t>
      </w:r>
      <w:r w:rsidRPr="001C55FB">
        <w:rPr>
          <w:rFonts w:cs="Times New Roman"/>
          <w:color w:val="000000" w:themeColor="text1"/>
          <w:szCs w:val="28"/>
          <w:lang w:val="en-US"/>
        </w:rPr>
        <w:t>Havasu</w:t>
      </w:r>
      <w:r w:rsidRPr="00570F9C">
        <w:rPr>
          <w:rFonts w:cs="Times New Roman"/>
          <w:color w:val="000000" w:themeColor="text1"/>
          <w:szCs w:val="28"/>
        </w:rPr>
        <w:t xml:space="preserve"> </w:t>
      </w:r>
      <w:r>
        <w:rPr>
          <w:rFonts w:cs="Times New Roman"/>
          <w:color w:val="000000" w:themeColor="text1"/>
          <w:szCs w:val="28"/>
        </w:rPr>
        <w:t>– с языка мохаве – голубой</w:t>
      </w:r>
      <w:r w:rsidR="00C55A68">
        <w:rPr>
          <w:rFonts w:cs="Times New Roman"/>
          <w:color w:val="000000" w:themeColor="text1"/>
          <w:szCs w:val="28"/>
        </w:rPr>
        <w:t>.</w:t>
      </w:r>
    </w:p>
    <w:p w14:paraId="2ECB28D7" w14:textId="029CF4FC" w:rsidR="00387A50" w:rsidRPr="00387A50" w:rsidRDefault="00387A50" w:rsidP="008E69F2">
      <w:pPr>
        <w:ind w:firstLine="709"/>
        <w:rPr>
          <w:rFonts w:cs="Times New Roman"/>
          <w:color w:val="000000" w:themeColor="text1"/>
          <w:szCs w:val="28"/>
        </w:rPr>
      </w:pPr>
      <w:r w:rsidRPr="00FC3FBF">
        <w:rPr>
          <w:rFonts w:cs="Times New Roman"/>
          <w:color w:val="000000" w:themeColor="text1"/>
          <w:szCs w:val="28"/>
          <w:lang w:val="en-US"/>
        </w:rPr>
        <w:t>Onota</w:t>
      </w:r>
      <w:r w:rsidRPr="00387A50">
        <w:rPr>
          <w:rFonts w:cs="Times New Roman"/>
          <w:color w:val="000000" w:themeColor="text1"/>
          <w:szCs w:val="28"/>
        </w:rPr>
        <w:t xml:space="preserve"> </w:t>
      </w:r>
      <w:r w:rsidRPr="00FC3FBF">
        <w:rPr>
          <w:rFonts w:cs="Times New Roman"/>
          <w:color w:val="000000" w:themeColor="text1"/>
          <w:szCs w:val="28"/>
          <w:lang w:val="en-US"/>
        </w:rPr>
        <w:t>Lake</w:t>
      </w:r>
      <w:r>
        <w:rPr>
          <w:rFonts w:cs="Times New Roman"/>
          <w:color w:val="000000" w:themeColor="text1"/>
          <w:szCs w:val="28"/>
        </w:rPr>
        <w:t xml:space="preserve"> – с языка магикан – голубой, глубокий</w:t>
      </w:r>
      <w:r w:rsidR="00C55A68">
        <w:rPr>
          <w:rFonts w:cs="Times New Roman"/>
          <w:color w:val="000000" w:themeColor="text1"/>
          <w:szCs w:val="28"/>
        </w:rPr>
        <w:t>.</w:t>
      </w:r>
    </w:p>
    <w:p w14:paraId="3E24F102" w14:textId="70E00435" w:rsidR="00570F9C" w:rsidRDefault="001A09AA" w:rsidP="008E69F2">
      <w:pPr>
        <w:ind w:firstLine="709"/>
        <w:rPr>
          <w:rFonts w:cs="Times New Roman"/>
          <w:color w:val="000000" w:themeColor="text1"/>
          <w:szCs w:val="28"/>
        </w:rPr>
      </w:pPr>
      <w:r w:rsidRPr="001C55FB">
        <w:rPr>
          <w:rFonts w:cs="Times New Roman"/>
          <w:color w:val="000000" w:themeColor="text1"/>
          <w:szCs w:val="28"/>
          <w:lang w:val="en-US"/>
        </w:rPr>
        <w:t>Black</w:t>
      </w:r>
      <w:r w:rsidRPr="001A09AA">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черный</w:t>
      </w:r>
      <w:r w:rsidR="00C55A68">
        <w:rPr>
          <w:rFonts w:cs="Times New Roman"/>
          <w:color w:val="000000" w:themeColor="text1"/>
          <w:szCs w:val="28"/>
        </w:rPr>
        <w:t>.</w:t>
      </w:r>
    </w:p>
    <w:p w14:paraId="7E61ED33" w14:textId="0C2ECD11" w:rsidR="00FF723A" w:rsidRDefault="008E7C4A" w:rsidP="008E69F2">
      <w:pPr>
        <w:ind w:firstLine="709"/>
        <w:rPr>
          <w:rFonts w:cs="Times New Roman"/>
          <w:color w:val="000000" w:themeColor="text1"/>
          <w:szCs w:val="28"/>
        </w:rPr>
      </w:pPr>
      <w:r w:rsidRPr="001C55FB">
        <w:rPr>
          <w:rFonts w:cs="Times New Roman"/>
          <w:color w:val="000000" w:themeColor="text1"/>
          <w:szCs w:val="28"/>
          <w:lang w:val="en-US"/>
        </w:rPr>
        <w:t>Lake</w:t>
      </w:r>
      <w:r w:rsidRPr="00CD0C0D">
        <w:rPr>
          <w:rFonts w:cs="Times New Roman"/>
          <w:color w:val="000000" w:themeColor="text1"/>
          <w:szCs w:val="28"/>
        </w:rPr>
        <w:t xml:space="preserve"> </w:t>
      </w:r>
      <w:r w:rsidRPr="001C55FB">
        <w:rPr>
          <w:rFonts w:cs="Times New Roman"/>
          <w:color w:val="000000" w:themeColor="text1"/>
          <w:szCs w:val="28"/>
          <w:lang w:val="en-US"/>
        </w:rPr>
        <w:t>Placid</w:t>
      </w:r>
      <w:r>
        <w:rPr>
          <w:rFonts w:cs="Times New Roman"/>
          <w:color w:val="000000" w:themeColor="text1"/>
          <w:szCs w:val="28"/>
        </w:rPr>
        <w:t xml:space="preserve"> – с английского – безмятежный</w:t>
      </w:r>
      <w:r w:rsidR="00C55A68">
        <w:rPr>
          <w:rFonts w:cs="Times New Roman"/>
          <w:color w:val="000000" w:themeColor="text1"/>
          <w:szCs w:val="28"/>
        </w:rPr>
        <w:t>.</w:t>
      </w:r>
    </w:p>
    <w:p w14:paraId="19C9387E" w14:textId="4241A5F0" w:rsidR="002E2524" w:rsidRDefault="002E2524" w:rsidP="008E69F2">
      <w:pPr>
        <w:ind w:firstLine="709"/>
        <w:rPr>
          <w:rFonts w:cs="Times New Roman"/>
          <w:color w:val="000000" w:themeColor="text1"/>
          <w:szCs w:val="28"/>
        </w:rPr>
      </w:pPr>
      <w:r w:rsidRPr="001C55FB">
        <w:rPr>
          <w:rFonts w:cs="Times New Roman"/>
          <w:color w:val="000000" w:themeColor="text1"/>
          <w:szCs w:val="28"/>
          <w:lang w:val="en-US"/>
        </w:rPr>
        <w:t>Lost</w:t>
      </w:r>
      <w:r w:rsidRPr="002E2524">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потерянный (названо из-за большей протяженности реки под землей)</w:t>
      </w:r>
      <w:r w:rsidR="00C55A68">
        <w:rPr>
          <w:rFonts w:cs="Times New Roman"/>
          <w:color w:val="000000" w:themeColor="text1"/>
          <w:szCs w:val="28"/>
        </w:rPr>
        <w:t>.</w:t>
      </w:r>
    </w:p>
    <w:p w14:paraId="67A9EA54" w14:textId="51C3DCDF" w:rsidR="005F586E" w:rsidRDefault="005F586E" w:rsidP="008E69F2">
      <w:pPr>
        <w:ind w:firstLine="709"/>
        <w:rPr>
          <w:rFonts w:cs="Times New Roman"/>
          <w:color w:val="000000" w:themeColor="text1"/>
          <w:szCs w:val="28"/>
        </w:rPr>
      </w:pPr>
      <w:r w:rsidRPr="001C55FB">
        <w:rPr>
          <w:rFonts w:cs="Times New Roman"/>
          <w:color w:val="000000" w:themeColor="text1"/>
          <w:szCs w:val="28"/>
          <w:lang w:val="en-US"/>
        </w:rPr>
        <w:t>Middle</w:t>
      </w:r>
      <w:r w:rsidRPr="005F586E">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средний</w:t>
      </w:r>
      <w:r w:rsidR="00C55A68">
        <w:rPr>
          <w:rFonts w:cs="Times New Roman"/>
          <w:color w:val="000000" w:themeColor="text1"/>
          <w:szCs w:val="28"/>
        </w:rPr>
        <w:t>.</w:t>
      </w:r>
    </w:p>
    <w:p w14:paraId="4792A691" w14:textId="48733670" w:rsidR="004C5F04" w:rsidRPr="004C5F04" w:rsidRDefault="004C5F04" w:rsidP="008E69F2">
      <w:pPr>
        <w:ind w:firstLine="709"/>
        <w:rPr>
          <w:rFonts w:cs="Times New Roman"/>
          <w:color w:val="000000" w:themeColor="text1"/>
          <w:szCs w:val="28"/>
        </w:rPr>
      </w:pPr>
      <w:r w:rsidRPr="00B06827">
        <w:rPr>
          <w:rFonts w:cs="Times New Roman"/>
          <w:szCs w:val="28"/>
          <w:lang w:val="en-US"/>
        </w:rPr>
        <w:t>Rough</w:t>
      </w:r>
      <w:r w:rsidRPr="00685935">
        <w:rPr>
          <w:rFonts w:cs="Times New Roman"/>
          <w:szCs w:val="28"/>
        </w:rPr>
        <w:t xml:space="preserve"> </w:t>
      </w:r>
      <w:r w:rsidRPr="00B06827">
        <w:rPr>
          <w:rFonts w:cs="Times New Roman"/>
          <w:szCs w:val="28"/>
          <w:lang w:val="en-US"/>
        </w:rPr>
        <w:t>River</w:t>
      </w:r>
      <w:r w:rsidR="00062986">
        <w:rPr>
          <w:rFonts w:cs="Times New Roman"/>
          <w:szCs w:val="28"/>
        </w:rPr>
        <w:t xml:space="preserve"> – </w:t>
      </w:r>
      <w:r>
        <w:rPr>
          <w:rFonts w:cs="Times New Roman"/>
          <w:szCs w:val="28"/>
        </w:rPr>
        <w:t>с</w:t>
      </w:r>
      <w:r w:rsidR="00062986" w:rsidRPr="00685935">
        <w:rPr>
          <w:rFonts w:cs="Times New Roman"/>
          <w:szCs w:val="28"/>
        </w:rPr>
        <w:t xml:space="preserve"> </w:t>
      </w:r>
      <w:r>
        <w:rPr>
          <w:rFonts w:cs="Times New Roman"/>
          <w:szCs w:val="28"/>
        </w:rPr>
        <w:t>английского – неровный</w:t>
      </w:r>
      <w:r w:rsidR="00C55A68">
        <w:rPr>
          <w:rFonts w:cs="Times New Roman"/>
          <w:szCs w:val="28"/>
        </w:rPr>
        <w:t>.</w:t>
      </w:r>
    </w:p>
    <w:p w14:paraId="067DDE8B" w14:textId="15E850DB" w:rsidR="00FE581C" w:rsidRDefault="00FE581C" w:rsidP="008E69F2">
      <w:pPr>
        <w:ind w:firstLine="709"/>
        <w:rPr>
          <w:rFonts w:cs="Times New Roman"/>
          <w:color w:val="000000" w:themeColor="text1"/>
          <w:szCs w:val="28"/>
        </w:rPr>
      </w:pPr>
      <w:r w:rsidRPr="001C55FB">
        <w:rPr>
          <w:rFonts w:cs="Times New Roman"/>
          <w:color w:val="000000" w:themeColor="text1"/>
          <w:szCs w:val="28"/>
          <w:lang w:val="en-US"/>
        </w:rPr>
        <w:t>Saline</w:t>
      </w:r>
      <w:r w:rsidRPr="002C578D">
        <w:rPr>
          <w:rFonts w:cs="Times New Roman"/>
          <w:color w:val="000000" w:themeColor="text1"/>
          <w:szCs w:val="28"/>
        </w:rPr>
        <w:t xml:space="preserve"> </w:t>
      </w:r>
      <w:r>
        <w:rPr>
          <w:rFonts w:cs="Times New Roman"/>
          <w:color w:val="000000" w:themeColor="text1"/>
          <w:szCs w:val="28"/>
          <w:lang w:val="en-US"/>
        </w:rPr>
        <w:t>River</w:t>
      </w:r>
      <w:r>
        <w:rPr>
          <w:rFonts w:cs="Times New Roman"/>
          <w:color w:val="000000" w:themeColor="text1"/>
          <w:szCs w:val="28"/>
        </w:rPr>
        <w:t xml:space="preserve"> – с французского – соленый</w:t>
      </w:r>
      <w:r w:rsidR="00C55A68">
        <w:rPr>
          <w:rFonts w:cs="Times New Roman"/>
          <w:color w:val="000000" w:themeColor="text1"/>
          <w:szCs w:val="28"/>
        </w:rPr>
        <w:t>.</w:t>
      </w:r>
    </w:p>
    <w:p w14:paraId="6A18E699" w14:textId="253EEFC0" w:rsidR="002541A1" w:rsidRDefault="002541A1" w:rsidP="008E69F2">
      <w:pPr>
        <w:ind w:firstLine="709"/>
        <w:rPr>
          <w:rFonts w:cs="Times New Roman"/>
          <w:szCs w:val="28"/>
        </w:rPr>
      </w:pPr>
      <w:r w:rsidRPr="00B06827">
        <w:rPr>
          <w:rFonts w:cs="Times New Roman"/>
          <w:szCs w:val="28"/>
          <w:lang w:val="en-US"/>
        </w:rPr>
        <w:t>Saco</w:t>
      </w:r>
      <w:r w:rsidRPr="00307780">
        <w:rPr>
          <w:rFonts w:cs="Times New Roman"/>
          <w:szCs w:val="28"/>
        </w:rPr>
        <w:t xml:space="preserve"> </w:t>
      </w:r>
      <w:r w:rsidRPr="00B06827">
        <w:rPr>
          <w:rFonts w:cs="Times New Roman"/>
          <w:szCs w:val="28"/>
          <w:lang w:val="en-US"/>
        </w:rPr>
        <w:t>River</w:t>
      </w:r>
      <w:r>
        <w:rPr>
          <w:rFonts w:cs="Times New Roman"/>
          <w:szCs w:val="28"/>
        </w:rPr>
        <w:t xml:space="preserve"> – с языка абенаки –</w:t>
      </w:r>
      <w:r w:rsidR="00307780">
        <w:rPr>
          <w:rFonts w:cs="Times New Roman"/>
          <w:szCs w:val="28"/>
        </w:rPr>
        <w:t xml:space="preserve"> вытекающий</w:t>
      </w:r>
      <w:r w:rsidR="00C55A68">
        <w:rPr>
          <w:rFonts w:cs="Times New Roman"/>
          <w:szCs w:val="28"/>
        </w:rPr>
        <w:t>.</w:t>
      </w:r>
    </w:p>
    <w:p w14:paraId="41204176" w14:textId="2A4078FB" w:rsidR="007B145A" w:rsidRPr="007B145A" w:rsidRDefault="007B145A" w:rsidP="008E69F2">
      <w:pPr>
        <w:ind w:firstLine="709"/>
        <w:rPr>
          <w:rFonts w:cs="Times New Roman"/>
          <w:color w:val="000000" w:themeColor="text1"/>
          <w:szCs w:val="28"/>
        </w:rPr>
      </w:pPr>
      <w:r w:rsidRPr="00FC3FBF">
        <w:rPr>
          <w:rFonts w:cs="Times New Roman"/>
          <w:color w:val="000000" w:themeColor="text1"/>
          <w:szCs w:val="28"/>
          <w:lang w:val="en-US"/>
        </w:rPr>
        <w:t>Susquehanna</w:t>
      </w:r>
      <w:r w:rsidRPr="007B145A">
        <w:rPr>
          <w:rFonts w:cs="Times New Roman"/>
          <w:color w:val="000000" w:themeColor="text1"/>
          <w:szCs w:val="28"/>
        </w:rPr>
        <w:t xml:space="preserve"> </w:t>
      </w:r>
      <w:r w:rsidRPr="00FC3FBF">
        <w:rPr>
          <w:rFonts w:cs="Times New Roman"/>
          <w:color w:val="000000" w:themeColor="text1"/>
          <w:szCs w:val="28"/>
          <w:lang w:val="en-US"/>
        </w:rPr>
        <w:t>River</w:t>
      </w:r>
      <w:r>
        <w:rPr>
          <w:rFonts w:cs="Times New Roman"/>
          <w:color w:val="000000" w:themeColor="text1"/>
          <w:szCs w:val="28"/>
        </w:rPr>
        <w:t xml:space="preserve"> – с индейского – вода</w:t>
      </w:r>
      <w:r w:rsidR="00C55A68">
        <w:rPr>
          <w:rFonts w:cs="Times New Roman"/>
          <w:color w:val="000000" w:themeColor="text1"/>
          <w:szCs w:val="28"/>
        </w:rPr>
        <w:t>.</w:t>
      </w:r>
    </w:p>
    <w:p w14:paraId="0084BC78" w14:textId="657387CB" w:rsidR="00C5639C" w:rsidRPr="00C5639C" w:rsidRDefault="00C048D5" w:rsidP="008E69F2">
      <w:pPr>
        <w:ind w:firstLine="709"/>
        <w:rPr>
          <w:rFonts w:cs="Times New Roman"/>
          <w:color w:val="000000" w:themeColor="text1"/>
          <w:szCs w:val="28"/>
        </w:rPr>
      </w:pPr>
      <w:r w:rsidRPr="001C55FB">
        <w:rPr>
          <w:rFonts w:cs="Times New Roman"/>
          <w:color w:val="000000" w:themeColor="text1"/>
          <w:szCs w:val="28"/>
          <w:lang w:val="en-US"/>
        </w:rPr>
        <w:t>Finger</w:t>
      </w:r>
      <w:r w:rsidRPr="00C5639C">
        <w:rPr>
          <w:rFonts w:cs="Times New Roman"/>
          <w:color w:val="000000" w:themeColor="text1"/>
          <w:szCs w:val="28"/>
        </w:rPr>
        <w:t xml:space="preserve"> </w:t>
      </w:r>
      <w:r w:rsidRPr="001C55FB">
        <w:rPr>
          <w:rFonts w:cs="Times New Roman"/>
          <w:color w:val="000000" w:themeColor="text1"/>
          <w:szCs w:val="28"/>
          <w:lang w:val="en-US"/>
        </w:rPr>
        <w:t>Lake</w:t>
      </w:r>
      <w:r w:rsidR="00C5639C">
        <w:rPr>
          <w:rFonts w:cs="Times New Roman"/>
          <w:color w:val="000000" w:themeColor="text1"/>
          <w:szCs w:val="28"/>
        </w:rPr>
        <w:t xml:space="preserve"> – с английского – палец (названо из-за формы земли, выступающей в воду</w:t>
      </w:r>
      <w:r w:rsidR="00C55A68">
        <w:rPr>
          <w:rFonts w:cs="Times New Roman"/>
          <w:color w:val="000000" w:themeColor="text1"/>
          <w:szCs w:val="28"/>
        </w:rPr>
        <w:t>).</w:t>
      </w:r>
    </w:p>
    <w:p w14:paraId="1A091655" w14:textId="1616C704" w:rsidR="00D54757" w:rsidRPr="00387A50" w:rsidRDefault="00387A50" w:rsidP="008E69F2">
      <w:pPr>
        <w:ind w:firstLine="709"/>
        <w:rPr>
          <w:rFonts w:cs="Times New Roman"/>
          <w:color w:val="000000" w:themeColor="text1"/>
          <w:szCs w:val="28"/>
        </w:rPr>
      </w:pPr>
      <w:r w:rsidRPr="00FC3FBF">
        <w:rPr>
          <w:rFonts w:cs="Times New Roman"/>
          <w:color w:val="000000" w:themeColor="text1"/>
          <w:szCs w:val="28"/>
          <w:lang w:val="en-US"/>
        </w:rPr>
        <w:t>Canoe</w:t>
      </w:r>
      <w:r w:rsidRPr="00387A50">
        <w:rPr>
          <w:rFonts w:cs="Times New Roman"/>
          <w:color w:val="000000" w:themeColor="text1"/>
          <w:szCs w:val="28"/>
        </w:rPr>
        <w:t xml:space="preserve"> </w:t>
      </w:r>
      <w:r w:rsidRPr="00FC3FBF">
        <w:rPr>
          <w:rFonts w:cs="Times New Roman"/>
          <w:color w:val="000000" w:themeColor="text1"/>
          <w:szCs w:val="28"/>
          <w:lang w:val="en-US"/>
        </w:rPr>
        <w:t>River</w:t>
      </w:r>
      <w:r>
        <w:rPr>
          <w:rFonts w:cs="Times New Roman"/>
          <w:color w:val="000000" w:themeColor="text1"/>
          <w:szCs w:val="28"/>
        </w:rPr>
        <w:t xml:space="preserve"> – с английского – каноэ</w:t>
      </w:r>
      <w:r w:rsidR="00C55A68">
        <w:rPr>
          <w:rFonts w:cs="Times New Roman"/>
          <w:color w:val="000000" w:themeColor="text1"/>
          <w:szCs w:val="28"/>
        </w:rPr>
        <w:t>.</w:t>
      </w:r>
    </w:p>
    <w:p w14:paraId="45691BDC" w14:textId="092BC1DF" w:rsidR="00D54757" w:rsidRPr="00D54757" w:rsidRDefault="00C048D5" w:rsidP="008E69F2">
      <w:pPr>
        <w:ind w:firstLine="709"/>
        <w:rPr>
          <w:rFonts w:cs="Times New Roman"/>
          <w:color w:val="000000" w:themeColor="text1"/>
          <w:szCs w:val="28"/>
        </w:rPr>
      </w:pPr>
      <w:r w:rsidRPr="001C55FB">
        <w:rPr>
          <w:rFonts w:cs="Times New Roman"/>
          <w:color w:val="000000" w:themeColor="text1"/>
          <w:szCs w:val="28"/>
          <w:lang w:val="en-US"/>
        </w:rPr>
        <w:t>Copper</w:t>
      </w:r>
      <w:r w:rsidRPr="00D54757">
        <w:rPr>
          <w:rFonts w:cs="Times New Roman"/>
          <w:color w:val="000000" w:themeColor="text1"/>
          <w:szCs w:val="28"/>
        </w:rPr>
        <w:t xml:space="preserve"> </w:t>
      </w:r>
      <w:r w:rsidRPr="001C55FB">
        <w:rPr>
          <w:rFonts w:cs="Times New Roman"/>
          <w:color w:val="000000" w:themeColor="text1"/>
          <w:szCs w:val="28"/>
          <w:lang w:val="en-US"/>
        </w:rPr>
        <w:t>River</w:t>
      </w:r>
      <w:r w:rsidR="00D54757">
        <w:rPr>
          <w:rFonts w:cs="Times New Roman"/>
          <w:color w:val="000000" w:themeColor="text1"/>
          <w:szCs w:val="28"/>
        </w:rPr>
        <w:t xml:space="preserve"> – с английского – медь</w:t>
      </w:r>
      <w:r w:rsidR="00C55A68">
        <w:rPr>
          <w:rFonts w:cs="Times New Roman"/>
          <w:color w:val="000000" w:themeColor="text1"/>
          <w:szCs w:val="28"/>
        </w:rPr>
        <w:t>.</w:t>
      </w:r>
    </w:p>
    <w:p w14:paraId="502BE7EC" w14:textId="529F3969" w:rsidR="008E7C4A" w:rsidRDefault="008E7C4A" w:rsidP="008E69F2">
      <w:pPr>
        <w:ind w:firstLine="709"/>
        <w:rPr>
          <w:rFonts w:cs="Times New Roman"/>
          <w:color w:val="000000" w:themeColor="text1"/>
          <w:szCs w:val="28"/>
        </w:rPr>
      </w:pPr>
      <w:r w:rsidRPr="001C55FB">
        <w:rPr>
          <w:rFonts w:cs="Times New Roman"/>
          <w:color w:val="000000" w:themeColor="text1"/>
          <w:szCs w:val="28"/>
          <w:lang w:val="en-US"/>
        </w:rPr>
        <w:t>Salt</w:t>
      </w:r>
      <w:r w:rsidRPr="00FF723A">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соль</w:t>
      </w:r>
      <w:r w:rsidR="00C55A68">
        <w:rPr>
          <w:rFonts w:cs="Times New Roman"/>
          <w:color w:val="000000" w:themeColor="text1"/>
          <w:szCs w:val="28"/>
        </w:rPr>
        <w:t>.</w:t>
      </w:r>
    </w:p>
    <w:p w14:paraId="43841C7C" w14:textId="2957CE5A" w:rsidR="001363F9" w:rsidRPr="001363F9" w:rsidRDefault="001363F9" w:rsidP="008E69F2">
      <w:pPr>
        <w:ind w:firstLine="709"/>
        <w:rPr>
          <w:rFonts w:cs="Times New Roman"/>
          <w:color w:val="000000" w:themeColor="text1"/>
          <w:szCs w:val="28"/>
        </w:rPr>
      </w:pPr>
      <w:r w:rsidRPr="001C55FB">
        <w:rPr>
          <w:rFonts w:cs="Times New Roman"/>
          <w:color w:val="000000" w:themeColor="text1"/>
          <w:szCs w:val="28"/>
          <w:lang w:val="en-US"/>
        </w:rPr>
        <w:t>Flint</w:t>
      </w:r>
      <w:r w:rsidRPr="003818E5">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кр</w:t>
      </w:r>
      <w:r w:rsidR="002039FF">
        <w:rPr>
          <w:rFonts w:cs="Times New Roman"/>
          <w:color w:val="000000" w:themeColor="text1"/>
          <w:szCs w:val="28"/>
        </w:rPr>
        <w:t>е</w:t>
      </w:r>
      <w:r>
        <w:rPr>
          <w:rFonts w:cs="Times New Roman"/>
          <w:color w:val="000000" w:themeColor="text1"/>
          <w:szCs w:val="28"/>
        </w:rPr>
        <w:t>мневая галька</w:t>
      </w:r>
      <w:r w:rsidR="00C55A68">
        <w:rPr>
          <w:rFonts w:cs="Times New Roman"/>
          <w:color w:val="000000" w:themeColor="text1"/>
          <w:szCs w:val="28"/>
        </w:rPr>
        <w:t>.</w:t>
      </w:r>
    </w:p>
    <w:p w14:paraId="09CCDE7B" w14:textId="57BC9298" w:rsidR="00D54757" w:rsidRDefault="00C048D5" w:rsidP="008E69F2">
      <w:pPr>
        <w:ind w:firstLine="709"/>
        <w:rPr>
          <w:rFonts w:cs="Times New Roman"/>
          <w:color w:val="000000" w:themeColor="text1"/>
          <w:szCs w:val="28"/>
        </w:rPr>
      </w:pPr>
      <w:r w:rsidRPr="001C55FB">
        <w:rPr>
          <w:rFonts w:cs="Times New Roman"/>
          <w:color w:val="000000" w:themeColor="text1"/>
          <w:szCs w:val="28"/>
          <w:lang w:val="en-US"/>
        </w:rPr>
        <w:t>Innoko</w:t>
      </w:r>
      <w:r w:rsidRPr="00D54757">
        <w:rPr>
          <w:rFonts w:cs="Times New Roman"/>
          <w:color w:val="000000" w:themeColor="text1"/>
          <w:szCs w:val="28"/>
        </w:rPr>
        <w:t xml:space="preserve"> </w:t>
      </w:r>
      <w:r w:rsidRPr="001C55FB">
        <w:rPr>
          <w:rFonts w:cs="Times New Roman"/>
          <w:color w:val="000000" w:themeColor="text1"/>
          <w:szCs w:val="28"/>
          <w:lang w:val="en-US"/>
        </w:rPr>
        <w:t>River</w:t>
      </w:r>
      <w:r w:rsidR="00D54757" w:rsidRPr="00D54757">
        <w:rPr>
          <w:rFonts w:cs="Times New Roman"/>
          <w:color w:val="000000" w:themeColor="text1"/>
          <w:szCs w:val="28"/>
        </w:rPr>
        <w:t xml:space="preserve"> – </w:t>
      </w:r>
      <w:r w:rsidR="00D54757">
        <w:rPr>
          <w:rFonts w:cs="Times New Roman"/>
          <w:color w:val="000000" w:themeColor="text1"/>
          <w:szCs w:val="28"/>
        </w:rPr>
        <w:t>с</w:t>
      </w:r>
      <w:r w:rsidR="00D54757" w:rsidRPr="00D54757">
        <w:rPr>
          <w:rFonts w:cs="Times New Roman"/>
          <w:color w:val="000000" w:themeColor="text1"/>
          <w:szCs w:val="28"/>
        </w:rPr>
        <w:t xml:space="preserve"> </w:t>
      </w:r>
      <w:r w:rsidR="00D54757">
        <w:rPr>
          <w:rFonts w:cs="Times New Roman"/>
          <w:color w:val="000000" w:themeColor="text1"/>
          <w:szCs w:val="28"/>
        </w:rPr>
        <w:t>языка</w:t>
      </w:r>
      <w:r w:rsidR="00D54757" w:rsidRPr="00D54757">
        <w:rPr>
          <w:rFonts w:cs="Times New Roman"/>
          <w:color w:val="000000" w:themeColor="text1"/>
          <w:szCs w:val="28"/>
        </w:rPr>
        <w:t xml:space="preserve"> </w:t>
      </w:r>
      <w:r w:rsidR="00D54757">
        <w:rPr>
          <w:rFonts w:cs="Times New Roman"/>
          <w:color w:val="000000" w:themeColor="text1"/>
          <w:szCs w:val="28"/>
        </w:rPr>
        <w:t>дег</w:t>
      </w:r>
      <w:r w:rsidR="00D54757" w:rsidRPr="00D54757">
        <w:rPr>
          <w:rFonts w:cs="Times New Roman"/>
          <w:color w:val="000000" w:themeColor="text1"/>
          <w:szCs w:val="28"/>
        </w:rPr>
        <w:t xml:space="preserve"> </w:t>
      </w:r>
      <w:r w:rsidR="00D54757">
        <w:rPr>
          <w:rFonts w:cs="Times New Roman"/>
          <w:color w:val="000000" w:themeColor="text1"/>
          <w:szCs w:val="28"/>
        </w:rPr>
        <w:t>хит</w:t>
      </w:r>
      <w:r w:rsidR="00D54757" w:rsidRPr="00D54757">
        <w:rPr>
          <w:rFonts w:cs="Times New Roman"/>
          <w:color w:val="000000" w:themeColor="text1"/>
          <w:szCs w:val="28"/>
        </w:rPr>
        <w:t>’</w:t>
      </w:r>
      <w:r w:rsidR="00D54757">
        <w:rPr>
          <w:rFonts w:cs="Times New Roman"/>
          <w:color w:val="000000" w:themeColor="text1"/>
          <w:szCs w:val="28"/>
        </w:rPr>
        <w:t>ан</w:t>
      </w:r>
      <w:r w:rsidR="00D54757" w:rsidRPr="00D54757">
        <w:rPr>
          <w:rFonts w:cs="Times New Roman"/>
          <w:color w:val="000000" w:themeColor="text1"/>
          <w:szCs w:val="28"/>
        </w:rPr>
        <w:t xml:space="preserve"> – </w:t>
      </w:r>
      <w:r w:rsidR="00D54757">
        <w:rPr>
          <w:rFonts w:cs="Times New Roman"/>
          <w:color w:val="000000" w:themeColor="text1"/>
          <w:szCs w:val="28"/>
        </w:rPr>
        <w:t>возвышенность</w:t>
      </w:r>
      <w:r w:rsidR="00C55A68">
        <w:rPr>
          <w:rFonts w:cs="Times New Roman"/>
          <w:color w:val="000000" w:themeColor="text1"/>
          <w:szCs w:val="28"/>
        </w:rPr>
        <w:t>.</w:t>
      </w:r>
    </w:p>
    <w:p w14:paraId="6561A8D0" w14:textId="4D5706BC" w:rsidR="00570F9C" w:rsidRPr="00570F9C" w:rsidRDefault="00C048D5" w:rsidP="008E69F2">
      <w:pPr>
        <w:ind w:firstLine="709"/>
        <w:rPr>
          <w:rFonts w:cs="Times New Roman"/>
          <w:color w:val="000000" w:themeColor="text1"/>
          <w:szCs w:val="28"/>
        </w:rPr>
      </w:pPr>
      <w:r w:rsidRPr="001C55FB">
        <w:rPr>
          <w:rFonts w:cs="Times New Roman"/>
          <w:color w:val="000000" w:themeColor="text1"/>
          <w:szCs w:val="28"/>
          <w:lang w:val="en-US"/>
        </w:rPr>
        <w:t>Canyon</w:t>
      </w:r>
      <w:r w:rsidRPr="00570F9C">
        <w:rPr>
          <w:rFonts w:cs="Times New Roman"/>
          <w:color w:val="000000" w:themeColor="text1"/>
          <w:szCs w:val="28"/>
        </w:rPr>
        <w:t xml:space="preserve"> </w:t>
      </w:r>
      <w:r w:rsidRPr="001C55FB">
        <w:rPr>
          <w:rFonts w:cs="Times New Roman"/>
          <w:color w:val="000000" w:themeColor="text1"/>
          <w:szCs w:val="28"/>
          <w:lang w:val="en-US"/>
        </w:rPr>
        <w:t>Lake</w:t>
      </w:r>
      <w:r w:rsidR="00570F9C">
        <w:rPr>
          <w:rFonts w:cs="Times New Roman"/>
          <w:color w:val="000000" w:themeColor="text1"/>
          <w:szCs w:val="28"/>
        </w:rPr>
        <w:t xml:space="preserve"> – с английского – каньон</w:t>
      </w:r>
      <w:r w:rsidR="00C55A68">
        <w:rPr>
          <w:rFonts w:cs="Times New Roman"/>
          <w:color w:val="000000" w:themeColor="text1"/>
          <w:szCs w:val="28"/>
        </w:rPr>
        <w:t>.</w:t>
      </w:r>
    </w:p>
    <w:p w14:paraId="62F4F757" w14:textId="06258BC8" w:rsidR="00570F9C" w:rsidRDefault="0036043A" w:rsidP="008E69F2">
      <w:pPr>
        <w:ind w:firstLine="709"/>
        <w:rPr>
          <w:rFonts w:cs="Times New Roman"/>
          <w:color w:val="000000" w:themeColor="text1"/>
          <w:szCs w:val="28"/>
        </w:rPr>
      </w:pPr>
      <w:r w:rsidRPr="001C55FB">
        <w:rPr>
          <w:rFonts w:cs="Times New Roman"/>
          <w:color w:val="000000" w:themeColor="text1"/>
          <w:szCs w:val="28"/>
          <w:lang w:val="en-US"/>
        </w:rPr>
        <w:t>Pit</w:t>
      </w:r>
      <w:r w:rsidRPr="00A95495">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яма</w:t>
      </w:r>
      <w:r w:rsidR="00C55A68">
        <w:rPr>
          <w:rFonts w:cs="Times New Roman"/>
          <w:color w:val="000000" w:themeColor="text1"/>
          <w:szCs w:val="28"/>
        </w:rPr>
        <w:t>.</w:t>
      </w:r>
    </w:p>
    <w:p w14:paraId="0CCA38AF" w14:textId="10AEF7F5" w:rsidR="002C578D" w:rsidRDefault="002C578D" w:rsidP="008E69F2">
      <w:pPr>
        <w:ind w:firstLine="709"/>
        <w:rPr>
          <w:rFonts w:cs="Times New Roman"/>
          <w:color w:val="000000" w:themeColor="text1"/>
          <w:szCs w:val="28"/>
        </w:rPr>
      </w:pPr>
      <w:r w:rsidRPr="001C55FB">
        <w:rPr>
          <w:rFonts w:cs="Times New Roman"/>
          <w:color w:val="000000" w:themeColor="text1"/>
          <w:szCs w:val="28"/>
          <w:lang w:val="en-US"/>
        </w:rPr>
        <w:t>Fall</w:t>
      </w:r>
      <w:r w:rsidRPr="002C578D">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английского – водопад</w:t>
      </w:r>
      <w:r w:rsidR="00C55A68">
        <w:rPr>
          <w:rFonts w:cs="Times New Roman"/>
          <w:color w:val="000000" w:themeColor="text1"/>
          <w:szCs w:val="28"/>
        </w:rPr>
        <w:t>.</w:t>
      </w:r>
    </w:p>
    <w:p w14:paraId="62E2B0A9" w14:textId="5F6FFE07" w:rsidR="002C578D" w:rsidRDefault="002C578D" w:rsidP="008E69F2">
      <w:pPr>
        <w:ind w:firstLine="709"/>
        <w:rPr>
          <w:rFonts w:cs="Times New Roman"/>
          <w:color w:val="000000" w:themeColor="text1"/>
          <w:szCs w:val="28"/>
        </w:rPr>
      </w:pPr>
      <w:r>
        <w:rPr>
          <w:rFonts w:cs="Times New Roman"/>
          <w:color w:val="000000" w:themeColor="text1"/>
          <w:szCs w:val="28"/>
          <w:lang w:val="en-US"/>
        </w:rPr>
        <w:t>Shoal</w:t>
      </w:r>
      <w:r w:rsidRPr="00F968FB">
        <w:rPr>
          <w:rFonts w:cs="Times New Roman"/>
          <w:color w:val="000000" w:themeColor="text1"/>
          <w:szCs w:val="28"/>
        </w:rPr>
        <w:t xml:space="preserve"> </w:t>
      </w:r>
      <w:r>
        <w:rPr>
          <w:rFonts w:cs="Times New Roman"/>
          <w:color w:val="000000" w:themeColor="text1"/>
          <w:szCs w:val="28"/>
          <w:lang w:val="en-US"/>
        </w:rPr>
        <w:t>Creek</w:t>
      </w:r>
      <w:r>
        <w:rPr>
          <w:rFonts w:cs="Times New Roman"/>
          <w:color w:val="000000" w:themeColor="text1"/>
          <w:szCs w:val="28"/>
        </w:rPr>
        <w:t xml:space="preserve"> – с английского –</w:t>
      </w:r>
      <w:r w:rsidR="00F968FB">
        <w:rPr>
          <w:rFonts w:cs="Times New Roman"/>
          <w:color w:val="000000" w:themeColor="text1"/>
          <w:szCs w:val="28"/>
        </w:rPr>
        <w:t xml:space="preserve"> отмель</w:t>
      </w:r>
      <w:r w:rsidR="00C55A68">
        <w:rPr>
          <w:rFonts w:cs="Times New Roman"/>
          <w:color w:val="000000" w:themeColor="text1"/>
          <w:szCs w:val="28"/>
        </w:rPr>
        <w:t>.</w:t>
      </w:r>
    </w:p>
    <w:p w14:paraId="4674A3C0" w14:textId="21B75B22" w:rsidR="00C23DB7" w:rsidRPr="00F77247" w:rsidRDefault="00C23DB7" w:rsidP="008E69F2">
      <w:pPr>
        <w:ind w:firstLine="709"/>
        <w:rPr>
          <w:rFonts w:cs="Times New Roman"/>
          <w:color w:val="000000" w:themeColor="text1"/>
          <w:szCs w:val="28"/>
        </w:rPr>
      </w:pPr>
      <w:r w:rsidRPr="00B06827">
        <w:rPr>
          <w:rFonts w:cs="Times New Roman"/>
          <w:szCs w:val="28"/>
          <w:lang w:val="en-US"/>
        </w:rPr>
        <w:t>Tug</w:t>
      </w:r>
      <w:r w:rsidRPr="00C23DB7">
        <w:rPr>
          <w:rFonts w:cs="Times New Roman"/>
          <w:szCs w:val="28"/>
        </w:rPr>
        <w:t xml:space="preserve"> </w:t>
      </w:r>
      <w:r w:rsidRPr="00B06827">
        <w:rPr>
          <w:rFonts w:cs="Times New Roman"/>
          <w:szCs w:val="28"/>
          <w:lang w:val="en-US"/>
        </w:rPr>
        <w:t>Fork</w:t>
      </w:r>
      <w:r>
        <w:rPr>
          <w:rFonts w:cs="Times New Roman"/>
          <w:szCs w:val="28"/>
        </w:rPr>
        <w:t xml:space="preserve"> – «</w:t>
      </w:r>
      <w:r>
        <w:rPr>
          <w:rFonts w:cs="Times New Roman"/>
          <w:szCs w:val="28"/>
          <w:lang w:val="en-US"/>
        </w:rPr>
        <w:t>tugulu</w:t>
      </w:r>
      <w:r>
        <w:rPr>
          <w:rFonts w:cs="Times New Roman"/>
          <w:szCs w:val="28"/>
        </w:rPr>
        <w:t>» с языка чероки</w:t>
      </w:r>
      <w:r w:rsidRPr="00C23DB7">
        <w:rPr>
          <w:rFonts w:cs="Times New Roman"/>
          <w:szCs w:val="28"/>
        </w:rPr>
        <w:t xml:space="preserve"> </w:t>
      </w:r>
      <w:r w:rsidR="00F77247">
        <w:rPr>
          <w:rFonts w:cs="Times New Roman"/>
          <w:szCs w:val="28"/>
        </w:rPr>
        <w:t>–</w:t>
      </w:r>
      <w:r w:rsidRPr="00C23DB7">
        <w:rPr>
          <w:rFonts w:cs="Times New Roman"/>
          <w:szCs w:val="28"/>
        </w:rPr>
        <w:t xml:space="preserve"> </w:t>
      </w:r>
      <w:r w:rsidR="00F77247">
        <w:rPr>
          <w:rFonts w:cs="Times New Roman"/>
          <w:szCs w:val="28"/>
        </w:rPr>
        <w:t xml:space="preserve">ответвления </w:t>
      </w:r>
      <w:r w:rsidR="00303EC8">
        <w:rPr>
          <w:rFonts w:cs="Times New Roman"/>
          <w:szCs w:val="28"/>
        </w:rPr>
        <w:t>реки</w:t>
      </w:r>
      <w:r w:rsidR="00C55A68">
        <w:rPr>
          <w:rFonts w:cs="Times New Roman"/>
          <w:szCs w:val="28"/>
        </w:rPr>
        <w:t>.</w:t>
      </w:r>
    </w:p>
    <w:p w14:paraId="0D5573F9" w14:textId="54885F0B" w:rsidR="00FE581C" w:rsidRDefault="00FE581C" w:rsidP="008E69F2">
      <w:pPr>
        <w:ind w:firstLine="709"/>
        <w:rPr>
          <w:rFonts w:cs="Times New Roman"/>
          <w:color w:val="000000" w:themeColor="text1"/>
          <w:szCs w:val="28"/>
        </w:rPr>
      </w:pPr>
      <w:r w:rsidRPr="001C55FB">
        <w:rPr>
          <w:rFonts w:cs="Times New Roman"/>
          <w:color w:val="000000" w:themeColor="text1"/>
          <w:szCs w:val="28"/>
          <w:lang w:val="en-US"/>
        </w:rPr>
        <w:t>Embarras</w:t>
      </w:r>
      <w:r w:rsidRPr="00694A71">
        <w:rPr>
          <w:rFonts w:cs="Times New Roman"/>
          <w:color w:val="000000" w:themeColor="text1"/>
          <w:szCs w:val="28"/>
        </w:rPr>
        <w:t xml:space="preserve"> </w:t>
      </w:r>
      <w:r w:rsidRPr="001C55FB">
        <w:rPr>
          <w:rFonts w:cs="Times New Roman"/>
          <w:color w:val="000000" w:themeColor="text1"/>
          <w:szCs w:val="28"/>
          <w:lang w:val="en-US"/>
        </w:rPr>
        <w:t>River</w:t>
      </w:r>
      <w:r>
        <w:rPr>
          <w:rFonts w:cs="Times New Roman"/>
          <w:color w:val="000000" w:themeColor="text1"/>
          <w:szCs w:val="28"/>
        </w:rPr>
        <w:t xml:space="preserve"> – с французского – препятствие</w:t>
      </w:r>
      <w:r w:rsidR="00C55A68">
        <w:rPr>
          <w:rFonts w:cs="Times New Roman"/>
          <w:color w:val="000000" w:themeColor="text1"/>
          <w:szCs w:val="28"/>
        </w:rPr>
        <w:t>.</w:t>
      </w:r>
    </w:p>
    <w:p w14:paraId="09C0675B" w14:textId="36100FC4" w:rsidR="00EC7B83" w:rsidRPr="00F74E68" w:rsidRDefault="00F74E68" w:rsidP="008E69F2">
      <w:pPr>
        <w:ind w:firstLine="709"/>
        <w:rPr>
          <w:rFonts w:cs="Times New Roman"/>
          <w:color w:val="000000" w:themeColor="text1"/>
          <w:szCs w:val="28"/>
        </w:rPr>
      </w:pPr>
      <w:r w:rsidRPr="001C55FB">
        <w:rPr>
          <w:rFonts w:cs="Times New Roman"/>
          <w:color w:val="000000" w:themeColor="text1"/>
          <w:szCs w:val="28"/>
          <w:lang w:val="en-US"/>
        </w:rPr>
        <w:t>Lake</w:t>
      </w:r>
      <w:r w:rsidRPr="000C26BD">
        <w:rPr>
          <w:rFonts w:cs="Times New Roman"/>
          <w:color w:val="000000" w:themeColor="text1"/>
          <w:szCs w:val="28"/>
        </w:rPr>
        <w:t xml:space="preserve"> </w:t>
      </w:r>
      <w:r w:rsidRPr="001C55FB">
        <w:rPr>
          <w:rFonts w:cs="Times New Roman"/>
          <w:color w:val="000000" w:themeColor="text1"/>
          <w:szCs w:val="28"/>
          <w:lang w:val="en-US"/>
        </w:rPr>
        <w:t>Pueblo</w:t>
      </w:r>
      <w:r>
        <w:rPr>
          <w:rFonts w:cs="Times New Roman"/>
          <w:color w:val="000000" w:themeColor="text1"/>
          <w:szCs w:val="28"/>
        </w:rPr>
        <w:t xml:space="preserve"> – с испанского </w:t>
      </w:r>
      <w:r w:rsidR="00E37CED">
        <w:rPr>
          <w:rFonts w:cs="Times New Roman"/>
          <w:color w:val="000000" w:themeColor="text1"/>
          <w:szCs w:val="28"/>
        </w:rPr>
        <w:t>–</w:t>
      </w:r>
      <w:r>
        <w:rPr>
          <w:rFonts w:cs="Times New Roman"/>
          <w:color w:val="000000" w:themeColor="text1"/>
          <w:szCs w:val="28"/>
        </w:rPr>
        <w:t xml:space="preserve"> поселение</w:t>
      </w:r>
      <w:r w:rsidR="00C62F58">
        <w:rPr>
          <w:rFonts w:cs="Times New Roman"/>
          <w:color w:val="000000" w:themeColor="text1"/>
          <w:szCs w:val="28"/>
        </w:rPr>
        <w:t>.</w:t>
      </w:r>
    </w:p>
    <w:p w14:paraId="74774A3E" w14:textId="6FCA18BE" w:rsidR="00F968FB" w:rsidRDefault="0013442B" w:rsidP="008E69F2">
      <w:pPr>
        <w:ind w:firstLine="709"/>
        <w:rPr>
          <w:rFonts w:cs="Times New Roman"/>
          <w:szCs w:val="28"/>
        </w:rPr>
      </w:pPr>
      <w:r>
        <w:rPr>
          <w:rFonts w:cs="Times New Roman"/>
          <w:szCs w:val="28"/>
        </w:rPr>
        <w:t>Также, с</w:t>
      </w:r>
      <w:r w:rsidRPr="007B2572">
        <w:rPr>
          <w:rFonts w:cs="Times New Roman"/>
          <w:szCs w:val="28"/>
        </w:rPr>
        <w:t xml:space="preserve">ледует выделить среди них </w:t>
      </w:r>
      <w:r w:rsidR="00253677">
        <w:rPr>
          <w:rFonts w:cs="Times New Roman"/>
          <w:szCs w:val="28"/>
        </w:rPr>
        <w:t>2</w:t>
      </w:r>
      <w:r>
        <w:rPr>
          <w:rFonts w:cs="Times New Roman"/>
          <w:szCs w:val="28"/>
        </w:rPr>
        <w:t xml:space="preserve"> </w:t>
      </w:r>
      <w:r w:rsidRPr="007B2572">
        <w:rPr>
          <w:rFonts w:cs="Times New Roman"/>
          <w:szCs w:val="28"/>
        </w:rPr>
        <w:t>гидроним</w:t>
      </w:r>
      <w:r w:rsidR="00A95495">
        <w:rPr>
          <w:rFonts w:cs="Times New Roman"/>
          <w:szCs w:val="28"/>
        </w:rPr>
        <w:t>а</w:t>
      </w:r>
      <w:r w:rsidRPr="007B2572">
        <w:rPr>
          <w:rFonts w:cs="Times New Roman"/>
          <w:szCs w:val="28"/>
        </w:rPr>
        <w:t>,</w:t>
      </w:r>
      <w:r w:rsidR="00FC19DB">
        <w:rPr>
          <w:rFonts w:cs="Times New Roman"/>
          <w:szCs w:val="28"/>
        </w:rPr>
        <w:t xml:space="preserve"> образованных</w:t>
      </w:r>
      <w:r w:rsidRPr="007B2572">
        <w:rPr>
          <w:rFonts w:cs="Times New Roman"/>
          <w:szCs w:val="28"/>
        </w:rPr>
        <w:t xml:space="preserve"> при помощи аббревиации (0,</w:t>
      </w:r>
      <w:r>
        <w:rPr>
          <w:rFonts w:cs="Times New Roman"/>
          <w:szCs w:val="28"/>
        </w:rPr>
        <w:t>0</w:t>
      </w:r>
      <w:r w:rsidR="00253677">
        <w:rPr>
          <w:rFonts w:cs="Times New Roman"/>
          <w:szCs w:val="28"/>
        </w:rPr>
        <w:t>8</w:t>
      </w:r>
      <w:r>
        <w:rPr>
          <w:rFonts w:cs="Times New Roman"/>
          <w:szCs w:val="28"/>
        </w:rPr>
        <w:t xml:space="preserve">%): </w:t>
      </w:r>
    </w:p>
    <w:p w14:paraId="6047AB99" w14:textId="06CB0309" w:rsidR="00F968FB" w:rsidRDefault="0013442B" w:rsidP="008E69F2">
      <w:pPr>
        <w:ind w:firstLine="709"/>
        <w:rPr>
          <w:rFonts w:cs="Times New Roman"/>
          <w:szCs w:val="28"/>
        </w:rPr>
      </w:pPr>
      <w:r w:rsidRPr="0013442B">
        <w:rPr>
          <w:rFonts w:cs="Times New Roman"/>
          <w:szCs w:val="28"/>
        </w:rPr>
        <w:t>DMAD Reservoir</w:t>
      </w:r>
      <w:r>
        <w:rPr>
          <w:rFonts w:cs="Times New Roman"/>
          <w:szCs w:val="28"/>
        </w:rPr>
        <w:t xml:space="preserve">, где использовались первые буквы названия водной компании </w:t>
      </w:r>
      <w:r w:rsidRPr="0013442B">
        <w:rPr>
          <w:rFonts w:cs="Times New Roman"/>
          <w:szCs w:val="28"/>
        </w:rPr>
        <w:t>Dese</w:t>
      </w:r>
      <w:r>
        <w:rPr>
          <w:rFonts w:cs="Times New Roman"/>
          <w:szCs w:val="28"/>
        </w:rPr>
        <w:t xml:space="preserve">ret Melville Abraham and Delta </w:t>
      </w:r>
      <w:r>
        <w:rPr>
          <w:rFonts w:cs="Times New Roman"/>
          <w:szCs w:val="28"/>
          <w:lang w:val="en-US"/>
        </w:rPr>
        <w:t>W</w:t>
      </w:r>
      <w:r>
        <w:rPr>
          <w:rFonts w:cs="Times New Roman"/>
          <w:szCs w:val="28"/>
        </w:rPr>
        <w:t>ater C</w:t>
      </w:r>
      <w:r w:rsidRPr="0013442B">
        <w:rPr>
          <w:rFonts w:cs="Times New Roman"/>
          <w:szCs w:val="28"/>
        </w:rPr>
        <w:t>ompany</w:t>
      </w:r>
      <w:r w:rsidR="00C55A68">
        <w:rPr>
          <w:rFonts w:cs="Times New Roman"/>
          <w:szCs w:val="28"/>
        </w:rPr>
        <w:t>.</w:t>
      </w:r>
    </w:p>
    <w:p w14:paraId="75BE7DC7" w14:textId="74E587F0" w:rsidR="00F968FB" w:rsidRPr="00F968FB" w:rsidRDefault="00A95495" w:rsidP="008E69F2">
      <w:pPr>
        <w:ind w:firstLine="709"/>
        <w:rPr>
          <w:rFonts w:cs="Times New Roman"/>
          <w:color w:val="000000" w:themeColor="text1"/>
          <w:szCs w:val="28"/>
        </w:rPr>
      </w:pPr>
      <w:r w:rsidRPr="001C55FB">
        <w:rPr>
          <w:rFonts w:cs="Times New Roman"/>
          <w:color w:val="000000" w:themeColor="text1"/>
          <w:szCs w:val="28"/>
          <w:lang w:val="en-US"/>
        </w:rPr>
        <w:t>Usal</w:t>
      </w:r>
      <w:r w:rsidRPr="00A95495">
        <w:rPr>
          <w:rFonts w:cs="Times New Roman"/>
          <w:color w:val="000000" w:themeColor="text1"/>
          <w:szCs w:val="28"/>
        </w:rPr>
        <w:t xml:space="preserve"> </w:t>
      </w:r>
      <w:r w:rsidRPr="001C55FB">
        <w:rPr>
          <w:rFonts w:cs="Times New Roman"/>
          <w:color w:val="000000" w:themeColor="text1"/>
          <w:szCs w:val="28"/>
          <w:lang w:val="en-US"/>
        </w:rPr>
        <w:t>Creek</w:t>
      </w:r>
      <w:r w:rsidR="00F968FB">
        <w:rPr>
          <w:rFonts w:cs="Times New Roman"/>
          <w:color w:val="000000" w:themeColor="text1"/>
          <w:szCs w:val="28"/>
        </w:rPr>
        <w:t>, произошедшая</w:t>
      </w:r>
      <w:r>
        <w:rPr>
          <w:rFonts w:cs="Times New Roman"/>
          <w:color w:val="000000" w:themeColor="text1"/>
          <w:szCs w:val="28"/>
        </w:rPr>
        <w:t xml:space="preserve"> от названия компании </w:t>
      </w:r>
      <w:r w:rsidRPr="00A95495">
        <w:rPr>
          <w:rFonts w:cs="Times New Roman"/>
          <w:color w:val="000000" w:themeColor="text1"/>
          <w:szCs w:val="28"/>
        </w:rPr>
        <w:t>USA Lumber Company</w:t>
      </w:r>
      <w:r w:rsidR="00253677">
        <w:rPr>
          <w:rFonts w:cs="Times New Roman"/>
          <w:color w:val="000000" w:themeColor="text1"/>
          <w:szCs w:val="28"/>
        </w:rPr>
        <w:t>.</w:t>
      </w:r>
    </w:p>
    <w:p w14:paraId="0CEA8662" w14:textId="641C0E1C" w:rsidR="0086791C" w:rsidRPr="00C55A68" w:rsidRDefault="00C55A68" w:rsidP="00C55A68">
      <w:pPr>
        <w:ind w:firstLine="709"/>
        <w:rPr>
          <w:rFonts w:cs="Times New Roman"/>
          <w:i/>
          <w:szCs w:val="28"/>
        </w:rPr>
      </w:pPr>
      <w:r w:rsidRPr="00C55A68">
        <w:rPr>
          <w:rFonts w:cs="Times New Roman"/>
          <w:i/>
          <w:szCs w:val="28"/>
        </w:rPr>
        <w:t xml:space="preserve">Производные </w:t>
      </w:r>
      <w:r w:rsidR="0086791C" w:rsidRPr="00C55A68">
        <w:rPr>
          <w:rFonts w:cs="Times New Roman"/>
          <w:i/>
          <w:szCs w:val="28"/>
        </w:rPr>
        <w:t xml:space="preserve">гидронимы (модель: </w:t>
      </w:r>
      <w:r w:rsidR="00A47938" w:rsidRPr="00C55A68">
        <w:rPr>
          <w:rFonts w:cs="Times New Roman"/>
          <w:i/>
          <w:szCs w:val="28"/>
        </w:rPr>
        <w:t>корневая морфема + словообразовательная морфема</w:t>
      </w:r>
      <w:r w:rsidR="0086791C" w:rsidRPr="00C55A68">
        <w:rPr>
          <w:rFonts w:cs="Times New Roman"/>
          <w:i/>
          <w:szCs w:val="28"/>
        </w:rPr>
        <w:t>)</w:t>
      </w:r>
    </w:p>
    <w:p w14:paraId="49C1096D" w14:textId="0DC4A5A3" w:rsidR="00C048D5" w:rsidRPr="0077589D" w:rsidRDefault="00A47938" w:rsidP="008E69F2">
      <w:pPr>
        <w:ind w:firstLine="709"/>
        <w:rPr>
          <w:rFonts w:cs="Times New Roman"/>
          <w:szCs w:val="28"/>
        </w:rPr>
      </w:pPr>
      <w:r>
        <w:rPr>
          <w:rFonts w:cs="Times New Roman"/>
          <w:szCs w:val="28"/>
        </w:rPr>
        <w:t>Производные</w:t>
      </w:r>
      <w:r w:rsidR="00BD4F4F" w:rsidRPr="00B4009C">
        <w:rPr>
          <w:rFonts w:cs="Times New Roman"/>
          <w:szCs w:val="28"/>
        </w:rPr>
        <w:t xml:space="preserve"> </w:t>
      </w:r>
      <w:r w:rsidR="00BD4F4F" w:rsidRPr="007B2572">
        <w:rPr>
          <w:rFonts w:cs="Times New Roman"/>
          <w:szCs w:val="28"/>
        </w:rPr>
        <w:t>гидронимы</w:t>
      </w:r>
      <w:r w:rsidR="00BD4F4F" w:rsidRPr="00B4009C">
        <w:rPr>
          <w:rFonts w:cs="Times New Roman"/>
          <w:szCs w:val="28"/>
        </w:rPr>
        <w:t xml:space="preserve"> </w:t>
      </w:r>
      <w:r w:rsidR="00BD4F4F" w:rsidRPr="007B2572">
        <w:rPr>
          <w:rFonts w:cs="Times New Roman"/>
          <w:szCs w:val="28"/>
        </w:rPr>
        <w:t>США</w:t>
      </w:r>
      <w:r w:rsidR="00BD4F4F" w:rsidRPr="00B4009C">
        <w:rPr>
          <w:rFonts w:cs="Times New Roman"/>
          <w:szCs w:val="28"/>
        </w:rPr>
        <w:t xml:space="preserve"> </w:t>
      </w:r>
      <w:r w:rsidR="00BD4F4F" w:rsidRPr="007B2572">
        <w:rPr>
          <w:rFonts w:cs="Times New Roman"/>
          <w:szCs w:val="28"/>
        </w:rPr>
        <w:t>составляют</w:t>
      </w:r>
      <w:r w:rsidR="00BD4F4F" w:rsidRPr="00B4009C">
        <w:rPr>
          <w:rFonts w:cs="Times New Roman"/>
          <w:szCs w:val="28"/>
        </w:rPr>
        <w:t xml:space="preserve"> </w:t>
      </w:r>
      <w:r w:rsidR="00BD4F4F" w:rsidRPr="007B2572">
        <w:rPr>
          <w:rFonts w:cs="Times New Roman"/>
          <w:szCs w:val="28"/>
        </w:rPr>
        <w:t>небольшую</w:t>
      </w:r>
      <w:r w:rsidR="00BD4F4F" w:rsidRPr="00B4009C">
        <w:rPr>
          <w:rFonts w:cs="Times New Roman"/>
          <w:szCs w:val="28"/>
        </w:rPr>
        <w:t xml:space="preserve"> </w:t>
      </w:r>
      <w:r w:rsidR="00BD4F4F" w:rsidRPr="007B2572">
        <w:rPr>
          <w:rFonts w:cs="Times New Roman"/>
          <w:szCs w:val="28"/>
        </w:rPr>
        <w:t>группу</w:t>
      </w:r>
      <w:r w:rsidR="00BD4F4F" w:rsidRPr="00B4009C">
        <w:rPr>
          <w:rFonts w:cs="Times New Roman"/>
          <w:szCs w:val="28"/>
        </w:rPr>
        <w:t xml:space="preserve"> </w:t>
      </w:r>
      <w:r w:rsidR="00BD4F4F" w:rsidRPr="007B2572">
        <w:rPr>
          <w:rFonts w:cs="Times New Roman"/>
          <w:szCs w:val="28"/>
        </w:rPr>
        <w:t>водных</w:t>
      </w:r>
      <w:r w:rsidR="00BD4F4F" w:rsidRPr="00B4009C">
        <w:rPr>
          <w:rFonts w:cs="Times New Roman"/>
          <w:szCs w:val="28"/>
        </w:rPr>
        <w:t xml:space="preserve"> </w:t>
      </w:r>
      <w:r w:rsidR="00BD4F4F" w:rsidRPr="007B2572">
        <w:rPr>
          <w:rFonts w:cs="Times New Roman"/>
          <w:szCs w:val="28"/>
        </w:rPr>
        <w:t>названий</w:t>
      </w:r>
      <w:r w:rsidR="00BD4F4F" w:rsidRPr="00B4009C">
        <w:rPr>
          <w:rFonts w:cs="Times New Roman"/>
          <w:szCs w:val="28"/>
        </w:rPr>
        <w:t xml:space="preserve"> </w:t>
      </w:r>
      <w:r w:rsidR="00D0704A">
        <w:rPr>
          <w:rFonts w:cs="Times New Roman"/>
          <w:szCs w:val="28"/>
        </w:rPr>
        <w:t>(0,</w:t>
      </w:r>
      <w:r w:rsidR="00C700AD">
        <w:rPr>
          <w:rFonts w:cs="Times New Roman"/>
          <w:szCs w:val="28"/>
        </w:rPr>
        <w:t>8%, 20</w:t>
      </w:r>
      <w:r w:rsidR="00BD4F4F" w:rsidRPr="0077589D">
        <w:rPr>
          <w:rFonts w:cs="Times New Roman"/>
          <w:szCs w:val="28"/>
        </w:rPr>
        <w:t xml:space="preserve">), </w:t>
      </w:r>
      <w:r w:rsidR="00BD4F4F" w:rsidRPr="007B2572">
        <w:rPr>
          <w:rFonts w:cs="Times New Roman"/>
          <w:szCs w:val="28"/>
        </w:rPr>
        <w:t>среди</w:t>
      </w:r>
      <w:r w:rsidR="00BD4F4F" w:rsidRPr="0077589D">
        <w:rPr>
          <w:rFonts w:cs="Times New Roman"/>
          <w:szCs w:val="28"/>
        </w:rPr>
        <w:t xml:space="preserve"> </w:t>
      </w:r>
      <w:r w:rsidR="00BD4F4F" w:rsidRPr="007B2572">
        <w:rPr>
          <w:rFonts w:cs="Times New Roman"/>
          <w:szCs w:val="28"/>
        </w:rPr>
        <w:t>которых</w:t>
      </w:r>
      <w:r w:rsidR="00BD4F4F" w:rsidRPr="0077589D">
        <w:rPr>
          <w:rFonts w:cs="Times New Roman"/>
          <w:szCs w:val="28"/>
        </w:rPr>
        <w:t xml:space="preserve"> 7</w:t>
      </w:r>
      <w:r w:rsidR="008A6AA7" w:rsidRPr="0077589D">
        <w:rPr>
          <w:rFonts w:cs="Times New Roman"/>
          <w:szCs w:val="28"/>
        </w:rPr>
        <w:t xml:space="preserve"> (0,28%)</w:t>
      </w:r>
      <w:r w:rsidR="00BD4F4F" w:rsidRPr="0077589D">
        <w:rPr>
          <w:rFonts w:cs="Times New Roman"/>
          <w:szCs w:val="28"/>
        </w:rPr>
        <w:t xml:space="preserve"> – </w:t>
      </w:r>
      <w:r w:rsidR="00BD4F4F" w:rsidRPr="007B2572">
        <w:rPr>
          <w:rFonts w:cs="Times New Roman"/>
          <w:szCs w:val="28"/>
        </w:rPr>
        <w:t>это</w:t>
      </w:r>
      <w:r w:rsidR="00BD4F4F" w:rsidRPr="0077589D">
        <w:rPr>
          <w:rFonts w:cs="Times New Roman"/>
          <w:szCs w:val="28"/>
        </w:rPr>
        <w:t xml:space="preserve"> </w:t>
      </w:r>
      <w:r w:rsidR="00BD4F4F" w:rsidRPr="007B2572">
        <w:rPr>
          <w:rFonts w:cs="Times New Roman"/>
          <w:szCs w:val="28"/>
        </w:rPr>
        <w:t>комбинации</w:t>
      </w:r>
      <w:r w:rsidR="00BD4F4F" w:rsidRPr="0077589D">
        <w:rPr>
          <w:rFonts w:cs="Times New Roman"/>
          <w:szCs w:val="28"/>
        </w:rPr>
        <w:t xml:space="preserve"> </w:t>
      </w:r>
      <w:r w:rsidR="00BD4F4F" w:rsidRPr="007B2572">
        <w:rPr>
          <w:rFonts w:cs="Times New Roman"/>
          <w:szCs w:val="28"/>
        </w:rPr>
        <w:t>ге</w:t>
      </w:r>
      <w:r w:rsidR="00C048D5">
        <w:rPr>
          <w:rFonts w:cs="Times New Roman"/>
          <w:szCs w:val="28"/>
        </w:rPr>
        <w:t>ографического</w:t>
      </w:r>
      <w:r w:rsidR="00C048D5" w:rsidRPr="0077589D">
        <w:rPr>
          <w:rFonts w:cs="Times New Roman"/>
          <w:szCs w:val="28"/>
        </w:rPr>
        <w:t xml:space="preserve"> </w:t>
      </w:r>
      <w:r w:rsidR="00C048D5">
        <w:rPr>
          <w:rFonts w:cs="Times New Roman"/>
          <w:szCs w:val="28"/>
        </w:rPr>
        <w:t>термина</w:t>
      </w:r>
      <w:r w:rsidR="00C048D5" w:rsidRPr="0077589D">
        <w:rPr>
          <w:rFonts w:cs="Times New Roman"/>
          <w:szCs w:val="28"/>
        </w:rPr>
        <w:t xml:space="preserve"> </w:t>
      </w:r>
      <w:r w:rsidR="00C048D5">
        <w:rPr>
          <w:rFonts w:cs="Times New Roman"/>
          <w:szCs w:val="28"/>
        </w:rPr>
        <w:t>и</w:t>
      </w:r>
      <w:r w:rsidR="00C048D5" w:rsidRPr="0077589D">
        <w:rPr>
          <w:rFonts w:cs="Times New Roman"/>
          <w:szCs w:val="28"/>
        </w:rPr>
        <w:t xml:space="preserve"> </w:t>
      </w:r>
      <w:r>
        <w:rPr>
          <w:rFonts w:cs="Times New Roman"/>
          <w:szCs w:val="28"/>
        </w:rPr>
        <w:t>словообразовательной морфемы (</w:t>
      </w:r>
      <w:r w:rsidR="00C048D5">
        <w:rPr>
          <w:rFonts w:cs="Times New Roman"/>
          <w:szCs w:val="28"/>
        </w:rPr>
        <w:t>аффикса</w:t>
      </w:r>
      <w:r>
        <w:rPr>
          <w:rFonts w:cs="Times New Roman"/>
          <w:szCs w:val="28"/>
        </w:rPr>
        <w:t>)</w:t>
      </w:r>
      <w:r w:rsidR="00C048D5" w:rsidRPr="0077589D">
        <w:rPr>
          <w:rFonts w:cs="Times New Roman"/>
          <w:szCs w:val="28"/>
        </w:rPr>
        <w:t xml:space="preserve">: </w:t>
      </w:r>
    </w:p>
    <w:p w14:paraId="6C320BB7" w14:textId="77777777" w:rsidR="00386838" w:rsidRDefault="00B240A2" w:rsidP="008E69F2">
      <w:pPr>
        <w:pStyle w:val="a3"/>
        <w:numPr>
          <w:ilvl w:val="0"/>
          <w:numId w:val="18"/>
        </w:numPr>
        <w:tabs>
          <w:tab w:val="left" w:pos="993"/>
        </w:tabs>
        <w:ind w:left="0" w:firstLine="709"/>
        <w:rPr>
          <w:rFonts w:cs="Times New Roman"/>
          <w:color w:val="000000" w:themeColor="text1"/>
          <w:szCs w:val="28"/>
        </w:rPr>
      </w:pPr>
      <w:r>
        <w:rPr>
          <w:rFonts w:cs="Times New Roman"/>
          <w:color w:val="000000" w:themeColor="text1"/>
          <w:szCs w:val="28"/>
        </w:rPr>
        <w:t>в</w:t>
      </w:r>
      <w:r w:rsidRPr="00D40A34">
        <w:rPr>
          <w:rFonts w:cs="Times New Roman"/>
          <w:color w:val="000000" w:themeColor="text1"/>
          <w:szCs w:val="28"/>
        </w:rPr>
        <w:t xml:space="preserve"> 4 </w:t>
      </w:r>
      <w:r>
        <w:rPr>
          <w:rFonts w:cs="Times New Roman"/>
          <w:color w:val="000000" w:themeColor="text1"/>
          <w:szCs w:val="28"/>
        </w:rPr>
        <w:t>гидронимах</w:t>
      </w:r>
      <w:r w:rsidRPr="00D40A34">
        <w:rPr>
          <w:rFonts w:cs="Times New Roman"/>
          <w:color w:val="000000" w:themeColor="text1"/>
          <w:szCs w:val="28"/>
        </w:rPr>
        <w:t xml:space="preserve"> </w:t>
      </w:r>
      <w:r>
        <w:rPr>
          <w:rFonts w:cs="Times New Roman"/>
          <w:color w:val="000000" w:themeColor="text1"/>
          <w:szCs w:val="28"/>
        </w:rPr>
        <w:t>используются</w:t>
      </w:r>
      <w:r w:rsidRPr="00D40A34">
        <w:rPr>
          <w:rFonts w:cs="Times New Roman"/>
          <w:color w:val="000000" w:themeColor="text1"/>
          <w:szCs w:val="28"/>
        </w:rPr>
        <w:t xml:space="preserve"> </w:t>
      </w:r>
      <w:r>
        <w:rPr>
          <w:rFonts w:cs="Times New Roman"/>
          <w:color w:val="000000" w:themeColor="text1"/>
          <w:szCs w:val="28"/>
        </w:rPr>
        <w:t>диминутивные</w:t>
      </w:r>
      <w:r w:rsidRPr="00D40A34">
        <w:rPr>
          <w:rFonts w:cs="Times New Roman"/>
          <w:color w:val="000000" w:themeColor="text1"/>
          <w:szCs w:val="28"/>
        </w:rPr>
        <w:t xml:space="preserve"> </w:t>
      </w:r>
      <w:r>
        <w:rPr>
          <w:rFonts w:cs="Times New Roman"/>
          <w:color w:val="000000" w:themeColor="text1"/>
          <w:szCs w:val="28"/>
        </w:rPr>
        <w:t>суффиксы</w:t>
      </w:r>
      <w:r w:rsidRPr="00D40A34">
        <w:rPr>
          <w:rFonts w:cs="Times New Roman"/>
          <w:color w:val="000000" w:themeColor="text1"/>
          <w:szCs w:val="28"/>
        </w:rPr>
        <w:t xml:space="preserve"> </w:t>
      </w:r>
      <w:r>
        <w:rPr>
          <w:rFonts w:cs="Times New Roman"/>
          <w:color w:val="000000" w:themeColor="text1"/>
          <w:szCs w:val="28"/>
        </w:rPr>
        <w:t>испанского</w:t>
      </w:r>
      <w:r w:rsidRPr="00D40A34">
        <w:rPr>
          <w:rFonts w:cs="Times New Roman"/>
          <w:color w:val="000000" w:themeColor="text1"/>
          <w:szCs w:val="28"/>
        </w:rPr>
        <w:t xml:space="preserve"> </w:t>
      </w:r>
      <w:r w:rsidRPr="00B240A2">
        <w:rPr>
          <w:rFonts w:cs="Times New Roman"/>
          <w:color w:val="000000" w:themeColor="text1"/>
          <w:szCs w:val="28"/>
        </w:rPr>
        <w:t>и</w:t>
      </w:r>
      <w:r w:rsidRPr="00D40A34">
        <w:rPr>
          <w:rFonts w:cs="Times New Roman"/>
          <w:color w:val="000000" w:themeColor="text1"/>
          <w:szCs w:val="28"/>
        </w:rPr>
        <w:t xml:space="preserve"> </w:t>
      </w:r>
      <w:r>
        <w:rPr>
          <w:rFonts w:cs="Times New Roman"/>
          <w:color w:val="000000" w:themeColor="text1"/>
          <w:szCs w:val="28"/>
        </w:rPr>
        <w:t>индейских</w:t>
      </w:r>
      <w:r w:rsidRPr="00D40A34">
        <w:rPr>
          <w:rFonts w:cs="Times New Roman"/>
          <w:color w:val="000000" w:themeColor="text1"/>
          <w:szCs w:val="28"/>
        </w:rPr>
        <w:t xml:space="preserve"> </w:t>
      </w:r>
      <w:r>
        <w:rPr>
          <w:rFonts w:cs="Times New Roman"/>
          <w:color w:val="000000" w:themeColor="text1"/>
          <w:szCs w:val="28"/>
        </w:rPr>
        <w:t>языков</w:t>
      </w:r>
      <w:r w:rsidR="00386838">
        <w:rPr>
          <w:rFonts w:cs="Times New Roman"/>
          <w:color w:val="000000" w:themeColor="text1"/>
          <w:szCs w:val="28"/>
        </w:rPr>
        <w:t>:</w:t>
      </w:r>
    </w:p>
    <w:p w14:paraId="53BD4167" w14:textId="3C43A92A" w:rsidR="00386838" w:rsidRPr="00DD5733" w:rsidRDefault="00386838" w:rsidP="00C55A68">
      <w:pPr>
        <w:ind w:left="709" w:firstLine="142"/>
        <w:rPr>
          <w:rFonts w:cs="Times New Roman"/>
          <w:color w:val="000000" w:themeColor="text1"/>
          <w:szCs w:val="28"/>
          <w:lang w:val="en-US"/>
        </w:rPr>
      </w:pPr>
      <w:r w:rsidRPr="00386838">
        <w:rPr>
          <w:rFonts w:cs="Times New Roman"/>
          <w:color w:val="000000" w:themeColor="text1"/>
          <w:szCs w:val="28"/>
          <w:lang w:val="en-US"/>
        </w:rPr>
        <w:t>Rillito</w:t>
      </w:r>
      <w:r w:rsidRPr="00DD5733">
        <w:rPr>
          <w:rFonts w:cs="Times New Roman"/>
          <w:color w:val="000000" w:themeColor="text1"/>
          <w:szCs w:val="28"/>
          <w:lang w:val="en-US"/>
        </w:rPr>
        <w:t xml:space="preserve"> </w:t>
      </w:r>
      <w:r w:rsidRPr="00386838">
        <w:rPr>
          <w:rFonts w:cs="Times New Roman"/>
          <w:color w:val="000000" w:themeColor="text1"/>
          <w:szCs w:val="28"/>
          <w:lang w:val="en-US"/>
        </w:rPr>
        <w:t>River</w:t>
      </w:r>
      <w:r w:rsidRPr="00DD5733">
        <w:rPr>
          <w:rFonts w:cs="Times New Roman"/>
          <w:color w:val="000000" w:themeColor="text1"/>
          <w:szCs w:val="28"/>
          <w:lang w:val="en-US"/>
        </w:rPr>
        <w:t xml:space="preserve"> – </w:t>
      </w:r>
      <w:r w:rsidR="002A3250">
        <w:rPr>
          <w:rFonts w:cs="Times New Roman"/>
          <w:color w:val="000000" w:themeColor="text1"/>
          <w:szCs w:val="28"/>
        </w:rPr>
        <w:t>р</w:t>
      </w:r>
      <w:r w:rsidR="00BA6CF9" w:rsidRPr="00DD5733">
        <w:rPr>
          <w:rFonts w:cs="Times New Roman"/>
          <w:color w:val="000000" w:themeColor="text1"/>
          <w:szCs w:val="28"/>
          <w:lang w:val="en-US"/>
        </w:rPr>
        <w:t xml:space="preserve">. </w:t>
      </w:r>
      <w:r w:rsidR="00BA6CF9">
        <w:rPr>
          <w:rFonts w:cs="Times New Roman"/>
          <w:color w:val="000000" w:themeColor="text1"/>
          <w:szCs w:val="28"/>
        </w:rPr>
        <w:t>Маленькая</w:t>
      </w:r>
      <w:r w:rsidR="00C55A68" w:rsidRPr="00DD5733">
        <w:rPr>
          <w:rFonts w:cs="Times New Roman"/>
          <w:color w:val="000000" w:themeColor="text1"/>
          <w:szCs w:val="28"/>
          <w:lang w:val="en-US"/>
        </w:rPr>
        <w:t>.</w:t>
      </w:r>
    </w:p>
    <w:p w14:paraId="19CD58E2" w14:textId="7EBAB88D" w:rsidR="00386838" w:rsidRPr="00203FDD" w:rsidRDefault="00386838" w:rsidP="00C55A68">
      <w:pPr>
        <w:ind w:left="709" w:firstLine="142"/>
        <w:rPr>
          <w:rFonts w:cs="Times New Roman"/>
          <w:color w:val="000000" w:themeColor="text1"/>
          <w:szCs w:val="28"/>
          <w:lang w:val="en-US"/>
        </w:rPr>
      </w:pPr>
      <w:r w:rsidRPr="00386838">
        <w:rPr>
          <w:rFonts w:cs="Times New Roman"/>
          <w:color w:val="000000" w:themeColor="text1"/>
          <w:szCs w:val="28"/>
          <w:lang w:val="en-US"/>
        </w:rPr>
        <w:t>Vallecito</w:t>
      </w:r>
      <w:r w:rsidRPr="00DD5733">
        <w:rPr>
          <w:rFonts w:cs="Times New Roman"/>
          <w:color w:val="000000" w:themeColor="text1"/>
          <w:szCs w:val="28"/>
          <w:lang w:val="en-US"/>
        </w:rPr>
        <w:t xml:space="preserve"> </w:t>
      </w:r>
      <w:r w:rsidRPr="00386838">
        <w:rPr>
          <w:rFonts w:cs="Times New Roman"/>
          <w:color w:val="000000" w:themeColor="text1"/>
          <w:szCs w:val="28"/>
          <w:lang w:val="en-US"/>
        </w:rPr>
        <w:t>Lake</w:t>
      </w:r>
      <w:r w:rsidR="002A3250" w:rsidRPr="00DD5733">
        <w:rPr>
          <w:rFonts w:cs="Times New Roman"/>
          <w:color w:val="000000" w:themeColor="text1"/>
          <w:szCs w:val="28"/>
          <w:lang w:val="en-US"/>
        </w:rPr>
        <w:t xml:space="preserve"> – </w:t>
      </w:r>
      <w:r w:rsidR="00BA6CF9">
        <w:rPr>
          <w:rFonts w:cs="Times New Roman"/>
          <w:color w:val="000000" w:themeColor="text1"/>
          <w:szCs w:val="28"/>
        </w:rPr>
        <w:t>оз</w:t>
      </w:r>
      <w:r w:rsidR="00BA6CF9" w:rsidRPr="00DD5733">
        <w:rPr>
          <w:rFonts w:cs="Times New Roman"/>
          <w:color w:val="000000" w:themeColor="text1"/>
          <w:szCs w:val="28"/>
          <w:lang w:val="en-US"/>
        </w:rPr>
        <w:t>.</w:t>
      </w:r>
      <w:r w:rsidR="002A3250" w:rsidRPr="00DD5733">
        <w:rPr>
          <w:rFonts w:cs="Times New Roman"/>
          <w:color w:val="000000" w:themeColor="text1"/>
          <w:szCs w:val="28"/>
          <w:lang w:val="en-US"/>
        </w:rPr>
        <w:t xml:space="preserve"> </w:t>
      </w:r>
      <w:r w:rsidR="00BA6CF9">
        <w:rPr>
          <w:rFonts w:cs="Times New Roman"/>
          <w:color w:val="000000" w:themeColor="text1"/>
          <w:szCs w:val="28"/>
        </w:rPr>
        <w:t>М</w:t>
      </w:r>
      <w:r w:rsidR="002A3250">
        <w:rPr>
          <w:rFonts w:cs="Times New Roman"/>
          <w:color w:val="000000" w:themeColor="text1"/>
          <w:szCs w:val="28"/>
        </w:rPr>
        <w:t>аленькой</w:t>
      </w:r>
      <w:r w:rsidR="002A3250" w:rsidRPr="00203FDD">
        <w:rPr>
          <w:rFonts w:cs="Times New Roman"/>
          <w:color w:val="000000" w:themeColor="text1"/>
          <w:szCs w:val="28"/>
          <w:lang w:val="en-US"/>
        </w:rPr>
        <w:t xml:space="preserve"> </w:t>
      </w:r>
      <w:r w:rsidR="002A3250">
        <w:rPr>
          <w:rFonts w:cs="Times New Roman"/>
          <w:color w:val="000000" w:themeColor="text1"/>
          <w:szCs w:val="28"/>
        </w:rPr>
        <w:t>долины</w:t>
      </w:r>
      <w:r w:rsidR="002A3250" w:rsidRPr="00203FDD">
        <w:rPr>
          <w:rFonts w:cs="Times New Roman"/>
          <w:color w:val="000000" w:themeColor="text1"/>
          <w:szCs w:val="28"/>
          <w:lang w:val="en-US"/>
        </w:rPr>
        <w:t>»</w:t>
      </w:r>
      <w:r w:rsidR="00C55A68" w:rsidRPr="00203FDD">
        <w:rPr>
          <w:rFonts w:cs="Times New Roman"/>
          <w:color w:val="000000" w:themeColor="text1"/>
          <w:szCs w:val="28"/>
          <w:lang w:val="en-US"/>
        </w:rPr>
        <w:t>.</w:t>
      </w:r>
    </w:p>
    <w:p w14:paraId="311C99E9" w14:textId="6F783D11" w:rsidR="002A3250" w:rsidRPr="00203FDD" w:rsidRDefault="002A3250" w:rsidP="00C55A68">
      <w:pPr>
        <w:ind w:firstLine="142"/>
        <w:rPr>
          <w:rFonts w:cs="Times New Roman"/>
          <w:color w:val="000000" w:themeColor="text1"/>
          <w:szCs w:val="28"/>
          <w:lang w:val="en-US"/>
        </w:rPr>
      </w:pPr>
      <w:r w:rsidRPr="00386838">
        <w:rPr>
          <w:rFonts w:cs="Times New Roman"/>
          <w:color w:val="000000" w:themeColor="text1"/>
          <w:szCs w:val="28"/>
          <w:lang w:val="en-US"/>
        </w:rPr>
        <w:t>Yalobusha</w:t>
      </w:r>
      <w:r w:rsidRPr="00203FDD">
        <w:rPr>
          <w:rFonts w:cs="Times New Roman"/>
          <w:color w:val="000000" w:themeColor="text1"/>
          <w:szCs w:val="28"/>
          <w:lang w:val="en-US"/>
        </w:rPr>
        <w:t xml:space="preserve"> </w:t>
      </w:r>
      <w:r w:rsidRPr="00386838">
        <w:rPr>
          <w:rFonts w:cs="Times New Roman"/>
          <w:color w:val="000000" w:themeColor="text1"/>
          <w:szCs w:val="28"/>
          <w:lang w:val="en-US"/>
        </w:rPr>
        <w:t>River</w:t>
      </w:r>
      <w:r w:rsidRPr="00203FDD">
        <w:rPr>
          <w:rFonts w:cs="Times New Roman"/>
          <w:color w:val="000000" w:themeColor="text1"/>
          <w:szCs w:val="28"/>
          <w:lang w:val="en-US"/>
        </w:rPr>
        <w:t xml:space="preserve"> – </w:t>
      </w:r>
      <w:r>
        <w:rPr>
          <w:rFonts w:cs="Times New Roman"/>
          <w:color w:val="000000" w:themeColor="text1"/>
          <w:szCs w:val="28"/>
        </w:rPr>
        <w:t>из</w:t>
      </w:r>
      <w:r w:rsidRPr="00203FDD">
        <w:rPr>
          <w:rFonts w:cs="Times New Roman"/>
          <w:color w:val="000000" w:themeColor="text1"/>
          <w:szCs w:val="28"/>
          <w:lang w:val="en-US"/>
        </w:rPr>
        <w:t xml:space="preserve"> </w:t>
      </w:r>
      <w:r w:rsidR="00B240A2" w:rsidRPr="00386838">
        <w:rPr>
          <w:rFonts w:cs="Times New Roman"/>
          <w:color w:val="000000" w:themeColor="text1"/>
          <w:szCs w:val="28"/>
        </w:rPr>
        <w:t>яз</w:t>
      </w:r>
      <w:r>
        <w:rPr>
          <w:rFonts w:cs="Times New Roman"/>
          <w:color w:val="000000" w:themeColor="text1"/>
          <w:szCs w:val="28"/>
        </w:rPr>
        <w:t>ыка</w:t>
      </w:r>
      <w:r w:rsidR="00B240A2" w:rsidRPr="00203FDD">
        <w:rPr>
          <w:rFonts w:cs="Times New Roman"/>
          <w:color w:val="000000" w:themeColor="text1"/>
          <w:szCs w:val="28"/>
          <w:lang w:val="en-US"/>
        </w:rPr>
        <w:t xml:space="preserve"> </w:t>
      </w:r>
      <w:r w:rsidR="00B240A2" w:rsidRPr="00386838">
        <w:rPr>
          <w:rFonts w:cs="Times New Roman"/>
          <w:color w:val="000000" w:themeColor="text1"/>
          <w:szCs w:val="28"/>
        </w:rPr>
        <w:t>чокто</w:t>
      </w:r>
      <w:r w:rsidR="00B240A2" w:rsidRPr="00203FDD">
        <w:rPr>
          <w:rFonts w:cs="Times New Roman"/>
          <w:color w:val="000000" w:themeColor="text1"/>
          <w:szCs w:val="28"/>
          <w:lang w:val="en-US"/>
        </w:rPr>
        <w:t xml:space="preserve"> </w:t>
      </w:r>
      <w:r w:rsidR="00823F03" w:rsidRPr="00203FDD">
        <w:rPr>
          <w:rFonts w:cs="Times New Roman"/>
          <w:color w:val="000000" w:themeColor="text1"/>
          <w:szCs w:val="28"/>
          <w:lang w:val="en-US"/>
        </w:rPr>
        <w:t>«</w:t>
      </w:r>
      <w:r w:rsidRPr="00CD6232">
        <w:rPr>
          <w:rFonts w:cs="Times New Roman"/>
          <w:color w:val="000000" w:themeColor="text1"/>
          <w:szCs w:val="28"/>
          <w:lang w:val="en-US"/>
        </w:rPr>
        <w:t>yalooba</w:t>
      </w:r>
      <w:r w:rsidR="00823F03" w:rsidRPr="00203FDD">
        <w:rPr>
          <w:rFonts w:cs="Times New Roman"/>
          <w:color w:val="000000" w:themeColor="text1"/>
          <w:szCs w:val="28"/>
          <w:lang w:val="en-US"/>
        </w:rPr>
        <w:t>»</w:t>
      </w:r>
      <w:r w:rsidRPr="00203FDD">
        <w:rPr>
          <w:rFonts w:cs="Times New Roman"/>
          <w:color w:val="000000" w:themeColor="text1"/>
          <w:szCs w:val="28"/>
          <w:lang w:val="en-US"/>
        </w:rPr>
        <w:t xml:space="preserve"> (</w:t>
      </w:r>
      <w:r w:rsidRPr="002A3250">
        <w:rPr>
          <w:rFonts w:cs="Times New Roman"/>
          <w:color w:val="000000" w:themeColor="text1"/>
          <w:szCs w:val="28"/>
        </w:rPr>
        <w:t>готовастик</w:t>
      </w:r>
      <w:r w:rsidRPr="00203FDD">
        <w:rPr>
          <w:rFonts w:cs="Times New Roman"/>
          <w:color w:val="000000" w:themeColor="text1"/>
          <w:szCs w:val="28"/>
          <w:lang w:val="en-US"/>
        </w:rPr>
        <w:t>) +</w:t>
      </w:r>
      <w:r>
        <w:rPr>
          <w:rFonts w:cs="Times New Roman"/>
          <w:color w:val="000000" w:themeColor="text1"/>
          <w:szCs w:val="28"/>
          <w:lang w:val="kk-KZ"/>
        </w:rPr>
        <w:t xml:space="preserve"> афф</w:t>
      </w:r>
      <w:r w:rsidRPr="00203FDD">
        <w:rPr>
          <w:rFonts w:cs="Times New Roman"/>
          <w:color w:val="000000" w:themeColor="text1"/>
          <w:szCs w:val="28"/>
          <w:lang w:val="en-US"/>
        </w:rPr>
        <w:t xml:space="preserve">. </w:t>
      </w:r>
      <w:r w:rsidR="00C55A68" w:rsidRPr="00203FDD">
        <w:rPr>
          <w:rFonts w:cs="Times New Roman"/>
          <w:color w:val="000000" w:themeColor="text1"/>
          <w:szCs w:val="28"/>
          <w:lang w:val="en-US"/>
        </w:rPr>
        <w:t>–</w:t>
      </w:r>
      <w:r w:rsidRPr="00CD6232">
        <w:rPr>
          <w:rFonts w:cs="Times New Roman"/>
          <w:color w:val="000000" w:themeColor="text1"/>
          <w:szCs w:val="28"/>
          <w:lang w:val="en-US"/>
        </w:rPr>
        <w:t>ushi</w:t>
      </w:r>
      <w:r w:rsidR="00C55A68" w:rsidRPr="00203FDD">
        <w:rPr>
          <w:rFonts w:cs="Times New Roman"/>
          <w:color w:val="000000" w:themeColor="text1"/>
          <w:szCs w:val="28"/>
          <w:lang w:val="en-US"/>
        </w:rPr>
        <w:t>.</w:t>
      </w:r>
      <w:r w:rsidRPr="00203FDD">
        <w:rPr>
          <w:rFonts w:cs="Times New Roman"/>
          <w:color w:val="000000" w:themeColor="text1"/>
          <w:szCs w:val="28"/>
          <w:lang w:val="en-US"/>
        </w:rPr>
        <w:t xml:space="preserve"> </w:t>
      </w:r>
    </w:p>
    <w:p w14:paraId="6891A742" w14:textId="3D43C715" w:rsidR="00364324" w:rsidRPr="00203FDD" w:rsidRDefault="00D36A79" w:rsidP="00C55A68">
      <w:pPr>
        <w:ind w:firstLine="142"/>
        <w:rPr>
          <w:rFonts w:cs="Times New Roman"/>
          <w:color w:val="000000" w:themeColor="text1"/>
          <w:szCs w:val="28"/>
          <w:lang w:val="en-US"/>
        </w:rPr>
      </w:pPr>
      <w:r w:rsidRPr="00386838">
        <w:rPr>
          <w:rFonts w:cs="Times New Roman"/>
          <w:color w:val="000000" w:themeColor="text1"/>
          <w:szCs w:val="28"/>
          <w:lang w:val="en-US"/>
        </w:rPr>
        <w:t>Tunkhannock</w:t>
      </w:r>
      <w:r w:rsidRPr="00203FDD">
        <w:rPr>
          <w:rFonts w:cs="Times New Roman"/>
          <w:color w:val="000000" w:themeColor="text1"/>
          <w:szCs w:val="28"/>
          <w:lang w:val="en-US"/>
        </w:rPr>
        <w:t xml:space="preserve"> </w:t>
      </w:r>
      <w:r w:rsidRPr="00386838">
        <w:rPr>
          <w:rFonts w:cs="Times New Roman"/>
          <w:color w:val="000000" w:themeColor="text1"/>
          <w:szCs w:val="28"/>
          <w:lang w:val="en-US"/>
        </w:rPr>
        <w:t>Creek</w:t>
      </w:r>
      <w:r w:rsidR="002A3250" w:rsidRPr="00203FDD">
        <w:rPr>
          <w:rFonts w:cs="Times New Roman"/>
          <w:color w:val="000000" w:themeColor="text1"/>
          <w:szCs w:val="28"/>
          <w:lang w:val="en-US"/>
        </w:rPr>
        <w:t xml:space="preserve"> – </w:t>
      </w:r>
      <w:r w:rsidR="002A3250">
        <w:rPr>
          <w:rFonts w:cs="Times New Roman"/>
          <w:color w:val="000000" w:themeColor="text1"/>
          <w:szCs w:val="28"/>
        </w:rPr>
        <w:t>из</w:t>
      </w:r>
      <w:r w:rsidR="002A3250" w:rsidRPr="00203FDD">
        <w:rPr>
          <w:rFonts w:cs="Times New Roman"/>
          <w:color w:val="000000" w:themeColor="text1"/>
          <w:szCs w:val="28"/>
          <w:lang w:val="en-US"/>
        </w:rPr>
        <w:t xml:space="preserve"> </w:t>
      </w:r>
      <w:r w:rsidR="002A3250" w:rsidRPr="00386838">
        <w:rPr>
          <w:rFonts w:cs="Times New Roman"/>
          <w:color w:val="000000" w:themeColor="text1"/>
          <w:szCs w:val="28"/>
        </w:rPr>
        <w:t>яз</w:t>
      </w:r>
      <w:r w:rsidR="002A3250">
        <w:rPr>
          <w:rFonts w:cs="Times New Roman"/>
          <w:color w:val="000000" w:themeColor="text1"/>
          <w:szCs w:val="28"/>
        </w:rPr>
        <w:t>ыка</w:t>
      </w:r>
      <w:r w:rsidR="002A3250" w:rsidRPr="00203FDD">
        <w:rPr>
          <w:rFonts w:cs="Times New Roman"/>
          <w:color w:val="000000" w:themeColor="text1"/>
          <w:szCs w:val="28"/>
          <w:lang w:val="en-US"/>
        </w:rPr>
        <w:t xml:space="preserve"> </w:t>
      </w:r>
      <w:r w:rsidR="002A3250" w:rsidRPr="00386838">
        <w:rPr>
          <w:rFonts w:cs="Times New Roman"/>
          <w:color w:val="000000" w:themeColor="text1"/>
          <w:szCs w:val="28"/>
        </w:rPr>
        <w:t>дэлавэр</w:t>
      </w:r>
      <w:r w:rsidR="002A3250" w:rsidRPr="00203FDD">
        <w:rPr>
          <w:rFonts w:cs="Times New Roman"/>
          <w:color w:val="000000" w:themeColor="text1"/>
          <w:szCs w:val="28"/>
          <w:lang w:val="en-US"/>
        </w:rPr>
        <w:t xml:space="preserve"> </w:t>
      </w:r>
      <w:r w:rsidR="00823F03" w:rsidRPr="00203FDD">
        <w:rPr>
          <w:rFonts w:cs="Times New Roman"/>
          <w:color w:val="000000" w:themeColor="text1"/>
          <w:szCs w:val="28"/>
          <w:lang w:val="en-US"/>
        </w:rPr>
        <w:t>«</w:t>
      </w:r>
      <w:r w:rsidR="002A3250">
        <w:rPr>
          <w:rFonts w:cs="Times New Roman"/>
          <w:color w:val="000000" w:themeColor="text1"/>
          <w:szCs w:val="28"/>
          <w:lang w:val="en-US"/>
        </w:rPr>
        <w:t>tunk</w:t>
      </w:r>
      <w:r w:rsidR="00823F03" w:rsidRPr="00203FDD">
        <w:rPr>
          <w:rFonts w:cs="Times New Roman"/>
          <w:color w:val="000000" w:themeColor="text1"/>
          <w:szCs w:val="28"/>
          <w:lang w:val="en-US"/>
        </w:rPr>
        <w:t>»</w:t>
      </w:r>
      <w:r w:rsidR="002A3250" w:rsidRPr="00203FDD">
        <w:rPr>
          <w:rFonts w:cs="Times New Roman"/>
          <w:color w:val="000000" w:themeColor="text1"/>
          <w:szCs w:val="28"/>
          <w:lang w:val="en-US"/>
        </w:rPr>
        <w:t xml:space="preserve"> (</w:t>
      </w:r>
      <w:r w:rsidR="002A3250">
        <w:rPr>
          <w:rFonts w:cs="Times New Roman"/>
          <w:color w:val="000000" w:themeColor="text1"/>
          <w:szCs w:val="28"/>
        </w:rPr>
        <w:t>поток</w:t>
      </w:r>
      <w:r w:rsidR="002A3250" w:rsidRPr="00203FDD">
        <w:rPr>
          <w:rFonts w:cs="Times New Roman"/>
          <w:color w:val="000000" w:themeColor="text1"/>
          <w:szCs w:val="28"/>
          <w:lang w:val="en-US"/>
        </w:rPr>
        <w:t xml:space="preserve">) + </w:t>
      </w:r>
      <w:r w:rsidR="002A3250">
        <w:rPr>
          <w:rFonts w:cs="Times New Roman"/>
          <w:color w:val="000000" w:themeColor="text1"/>
          <w:szCs w:val="28"/>
        </w:rPr>
        <w:t>афф</w:t>
      </w:r>
      <w:r w:rsidR="002A3250" w:rsidRPr="00203FDD">
        <w:rPr>
          <w:rFonts w:cs="Times New Roman"/>
          <w:color w:val="000000" w:themeColor="text1"/>
          <w:szCs w:val="28"/>
          <w:lang w:val="en-US"/>
        </w:rPr>
        <w:t xml:space="preserve">. </w:t>
      </w:r>
      <w:r w:rsidR="00C55A68">
        <w:rPr>
          <w:rFonts w:cs="Times New Roman"/>
          <w:color w:val="000000" w:themeColor="text1"/>
          <w:szCs w:val="28"/>
          <w:lang w:val="kk-KZ"/>
        </w:rPr>
        <w:t>–</w:t>
      </w:r>
      <w:r w:rsidR="002A3250">
        <w:rPr>
          <w:rFonts w:cs="Times New Roman"/>
          <w:color w:val="000000" w:themeColor="text1"/>
          <w:szCs w:val="28"/>
          <w:lang w:val="en-US"/>
        </w:rPr>
        <w:t>hannock</w:t>
      </w:r>
      <w:r w:rsidR="00C55A68" w:rsidRPr="00203FDD">
        <w:rPr>
          <w:rFonts w:cs="Times New Roman"/>
          <w:color w:val="000000" w:themeColor="text1"/>
          <w:szCs w:val="28"/>
          <w:lang w:val="en-US"/>
        </w:rPr>
        <w:t>;</w:t>
      </w:r>
    </w:p>
    <w:p w14:paraId="06ADE0BE" w14:textId="77777777" w:rsidR="00BA6CF9" w:rsidRDefault="00B240A2" w:rsidP="008E69F2">
      <w:pPr>
        <w:pStyle w:val="a3"/>
        <w:numPr>
          <w:ilvl w:val="0"/>
          <w:numId w:val="18"/>
        </w:numPr>
        <w:tabs>
          <w:tab w:val="left" w:pos="993"/>
        </w:tabs>
        <w:ind w:left="0" w:firstLine="709"/>
        <w:rPr>
          <w:rFonts w:cs="Times New Roman"/>
          <w:color w:val="000000" w:themeColor="text1"/>
          <w:szCs w:val="28"/>
        </w:rPr>
      </w:pPr>
      <w:r>
        <w:rPr>
          <w:rFonts w:cs="Times New Roman"/>
          <w:color w:val="000000" w:themeColor="text1"/>
          <w:szCs w:val="28"/>
        </w:rPr>
        <w:t>в</w:t>
      </w:r>
      <w:r w:rsidRPr="00D40A34">
        <w:rPr>
          <w:rFonts w:cs="Times New Roman"/>
          <w:color w:val="000000" w:themeColor="text1"/>
          <w:szCs w:val="28"/>
        </w:rPr>
        <w:t xml:space="preserve"> 5 </w:t>
      </w:r>
      <w:r>
        <w:rPr>
          <w:rFonts w:cs="Times New Roman"/>
          <w:color w:val="000000" w:themeColor="text1"/>
          <w:szCs w:val="28"/>
        </w:rPr>
        <w:t>гидронимах</w:t>
      </w:r>
      <w:r w:rsidRPr="00D40A34">
        <w:rPr>
          <w:rFonts w:cs="Times New Roman"/>
          <w:color w:val="000000" w:themeColor="text1"/>
          <w:szCs w:val="28"/>
        </w:rPr>
        <w:t xml:space="preserve"> </w:t>
      </w:r>
      <w:r>
        <w:rPr>
          <w:rFonts w:cs="Times New Roman"/>
          <w:color w:val="000000" w:themeColor="text1"/>
          <w:szCs w:val="28"/>
        </w:rPr>
        <w:t>применяется</w:t>
      </w:r>
      <w:r w:rsidRPr="00D40A34">
        <w:rPr>
          <w:rFonts w:cs="Times New Roman"/>
          <w:color w:val="000000" w:themeColor="text1"/>
          <w:szCs w:val="28"/>
        </w:rPr>
        <w:t xml:space="preserve"> </w:t>
      </w:r>
      <w:r>
        <w:rPr>
          <w:rFonts w:cs="Times New Roman"/>
          <w:color w:val="000000" w:themeColor="text1"/>
          <w:szCs w:val="28"/>
        </w:rPr>
        <w:t>английский</w:t>
      </w:r>
      <w:r w:rsidRPr="00D40A34">
        <w:rPr>
          <w:rFonts w:cs="Times New Roman"/>
          <w:color w:val="000000" w:themeColor="text1"/>
          <w:szCs w:val="28"/>
        </w:rPr>
        <w:t xml:space="preserve"> </w:t>
      </w:r>
      <w:r>
        <w:rPr>
          <w:rFonts w:cs="Times New Roman"/>
          <w:color w:val="000000" w:themeColor="text1"/>
          <w:szCs w:val="28"/>
        </w:rPr>
        <w:t>суффикс</w:t>
      </w:r>
      <w:r w:rsidRPr="00D40A34">
        <w:rPr>
          <w:rFonts w:cs="Times New Roman"/>
          <w:color w:val="000000" w:themeColor="text1"/>
          <w:szCs w:val="28"/>
        </w:rPr>
        <w:t xml:space="preserve"> -</w:t>
      </w:r>
      <w:r w:rsidRPr="00B240A2">
        <w:rPr>
          <w:rFonts w:cs="Times New Roman"/>
          <w:i/>
          <w:color w:val="000000" w:themeColor="text1"/>
          <w:szCs w:val="28"/>
          <w:lang w:val="en-US"/>
        </w:rPr>
        <w:t>y</w:t>
      </w:r>
      <w:r w:rsidRPr="00D40A34">
        <w:rPr>
          <w:rFonts w:cs="Times New Roman"/>
          <w:color w:val="000000" w:themeColor="text1"/>
          <w:szCs w:val="28"/>
        </w:rPr>
        <w:t xml:space="preserve">, </w:t>
      </w:r>
      <w:r>
        <w:rPr>
          <w:rFonts w:cs="Times New Roman"/>
          <w:color w:val="000000" w:themeColor="text1"/>
          <w:szCs w:val="28"/>
        </w:rPr>
        <w:t>указывающий</w:t>
      </w:r>
      <w:r w:rsidRPr="00D40A34">
        <w:rPr>
          <w:rFonts w:cs="Times New Roman"/>
          <w:color w:val="000000" w:themeColor="text1"/>
          <w:szCs w:val="28"/>
        </w:rPr>
        <w:t xml:space="preserve"> </w:t>
      </w:r>
      <w:r>
        <w:rPr>
          <w:rFonts w:cs="Times New Roman"/>
          <w:color w:val="000000" w:themeColor="text1"/>
          <w:szCs w:val="28"/>
        </w:rPr>
        <w:t>на</w:t>
      </w:r>
      <w:r w:rsidRPr="00D40A34">
        <w:rPr>
          <w:rFonts w:cs="Times New Roman"/>
          <w:color w:val="000000" w:themeColor="text1"/>
          <w:szCs w:val="28"/>
        </w:rPr>
        <w:t xml:space="preserve"> </w:t>
      </w:r>
      <w:r>
        <w:rPr>
          <w:rFonts w:cs="Times New Roman"/>
          <w:color w:val="000000" w:themeColor="text1"/>
          <w:szCs w:val="28"/>
        </w:rPr>
        <w:t>признак</w:t>
      </w:r>
      <w:r w:rsidRPr="00D40A34">
        <w:rPr>
          <w:rFonts w:cs="Times New Roman"/>
          <w:color w:val="000000" w:themeColor="text1"/>
          <w:szCs w:val="28"/>
        </w:rPr>
        <w:t xml:space="preserve"> (</w:t>
      </w:r>
      <w:r>
        <w:rPr>
          <w:rFonts w:cs="Times New Roman"/>
          <w:color w:val="000000" w:themeColor="text1"/>
          <w:szCs w:val="28"/>
        </w:rPr>
        <w:t>имя</w:t>
      </w:r>
      <w:r w:rsidRPr="00D40A34">
        <w:rPr>
          <w:rFonts w:cs="Times New Roman"/>
          <w:color w:val="000000" w:themeColor="text1"/>
          <w:szCs w:val="28"/>
        </w:rPr>
        <w:t xml:space="preserve"> </w:t>
      </w:r>
      <w:r>
        <w:rPr>
          <w:rFonts w:cs="Times New Roman"/>
          <w:color w:val="000000" w:themeColor="text1"/>
          <w:szCs w:val="28"/>
        </w:rPr>
        <w:t>прилагательное</w:t>
      </w:r>
      <w:r w:rsidRPr="00D40A34">
        <w:rPr>
          <w:rFonts w:cs="Times New Roman"/>
          <w:color w:val="000000" w:themeColor="text1"/>
          <w:szCs w:val="28"/>
        </w:rPr>
        <w:t xml:space="preserve">): </w:t>
      </w:r>
    </w:p>
    <w:p w14:paraId="32AF276F" w14:textId="1763E36D" w:rsidR="00BA6CF9" w:rsidRPr="00BA6CF9" w:rsidRDefault="00D36A79" w:rsidP="00C55A68">
      <w:pPr>
        <w:pStyle w:val="a3"/>
        <w:tabs>
          <w:tab w:val="left" w:pos="993"/>
        </w:tabs>
        <w:ind w:left="709" w:firstLine="142"/>
        <w:rPr>
          <w:rFonts w:cs="Times New Roman"/>
          <w:color w:val="000000" w:themeColor="text1"/>
          <w:szCs w:val="28"/>
        </w:rPr>
      </w:pPr>
      <w:r w:rsidRPr="00B240A2">
        <w:rPr>
          <w:rFonts w:cs="Times New Roman"/>
          <w:color w:val="000000" w:themeColor="text1"/>
          <w:szCs w:val="28"/>
          <w:lang w:val="en-US"/>
        </w:rPr>
        <w:t>Grassy</w:t>
      </w:r>
      <w:r w:rsidRPr="00CD6232">
        <w:rPr>
          <w:rFonts w:cs="Times New Roman"/>
          <w:color w:val="000000" w:themeColor="text1"/>
          <w:szCs w:val="28"/>
        </w:rPr>
        <w:t xml:space="preserve"> </w:t>
      </w:r>
      <w:r w:rsidRPr="00B240A2">
        <w:rPr>
          <w:rFonts w:cs="Times New Roman"/>
          <w:color w:val="000000" w:themeColor="text1"/>
          <w:szCs w:val="28"/>
          <w:lang w:val="en-US"/>
        </w:rPr>
        <w:t>Lake</w:t>
      </w:r>
      <w:r w:rsidR="00BA6CF9" w:rsidRPr="00CD6232">
        <w:rPr>
          <w:rFonts w:cs="Times New Roman"/>
          <w:color w:val="000000" w:themeColor="text1"/>
          <w:szCs w:val="28"/>
        </w:rPr>
        <w:t xml:space="preserve"> </w:t>
      </w:r>
      <w:r w:rsidR="00BA6CF9">
        <w:rPr>
          <w:rFonts w:cs="Times New Roman"/>
          <w:color w:val="000000" w:themeColor="text1"/>
          <w:szCs w:val="28"/>
        </w:rPr>
        <w:t>– оз. Травянистое</w:t>
      </w:r>
      <w:r w:rsidR="00C55A68">
        <w:rPr>
          <w:rFonts w:cs="Times New Roman"/>
          <w:color w:val="000000" w:themeColor="text1"/>
          <w:szCs w:val="28"/>
        </w:rPr>
        <w:t>.</w:t>
      </w:r>
    </w:p>
    <w:p w14:paraId="2521B8BB" w14:textId="6D6EE950" w:rsidR="00BA6CF9" w:rsidRPr="00BA6CF9" w:rsidRDefault="00D36A79" w:rsidP="00C55A68">
      <w:pPr>
        <w:pStyle w:val="a3"/>
        <w:tabs>
          <w:tab w:val="left" w:pos="993"/>
        </w:tabs>
        <w:ind w:left="709" w:firstLine="142"/>
        <w:rPr>
          <w:rFonts w:cs="Times New Roman"/>
          <w:color w:val="000000" w:themeColor="text1"/>
          <w:szCs w:val="28"/>
        </w:rPr>
      </w:pPr>
      <w:r w:rsidRPr="00B240A2">
        <w:rPr>
          <w:rFonts w:cs="Times New Roman"/>
          <w:color w:val="000000" w:themeColor="text1"/>
          <w:szCs w:val="28"/>
          <w:lang w:val="en-US"/>
        </w:rPr>
        <w:t>Rocky</w:t>
      </w:r>
      <w:r w:rsidRPr="00BA6CF9">
        <w:rPr>
          <w:rFonts w:cs="Times New Roman"/>
          <w:color w:val="000000" w:themeColor="text1"/>
          <w:szCs w:val="28"/>
        </w:rPr>
        <w:t xml:space="preserve"> </w:t>
      </w:r>
      <w:r w:rsidRPr="00B240A2">
        <w:rPr>
          <w:rFonts w:cs="Times New Roman"/>
          <w:color w:val="000000" w:themeColor="text1"/>
          <w:szCs w:val="28"/>
          <w:lang w:val="en-US"/>
        </w:rPr>
        <w:t>River</w:t>
      </w:r>
      <w:r w:rsidR="00BA6CF9" w:rsidRPr="00BA6CF9">
        <w:rPr>
          <w:rFonts w:cs="Times New Roman"/>
          <w:color w:val="000000" w:themeColor="text1"/>
          <w:szCs w:val="28"/>
        </w:rPr>
        <w:t xml:space="preserve"> </w:t>
      </w:r>
      <w:r w:rsidR="00BA6CF9">
        <w:rPr>
          <w:rFonts w:cs="Times New Roman"/>
          <w:color w:val="000000" w:themeColor="text1"/>
          <w:szCs w:val="28"/>
        </w:rPr>
        <w:t>– оз. Скалистое</w:t>
      </w:r>
      <w:r w:rsidR="00C55A68">
        <w:rPr>
          <w:rFonts w:cs="Times New Roman"/>
          <w:color w:val="000000" w:themeColor="text1"/>
          <w:szCs w:val="28"/>
        </w:rPr>
        <w:t>.</w:t>
      </w:r>
    </w:p>
    <w:p w14:paraId="1DC706DB" w14:textId="4E17D958" w:rsidR="00BA6CF9" w:rsidRPr="00BA6CF9" w:rsidRDefault="00D36A79" w:rsidP="00C55A68">
      <w:pPr>
        <w:pStyle w:val="a3"/>
        <w:tabs>
          <w:tab w:val="left" w:pos="993"/>
        </w:tabs>
        <w:ind w:left="709" w:firstLine="142"/>
        <w:rPr>
          <w:rFonts w:cs="Times New Roman"/>
          <w:color w:val="000000" w:themeColor="text1"/>
          <w:szCs w:val="28"/>
        </w:rPr>
      </w:pPr>
      <w:r w:rsidRPr="00B240A2">
        <w:rPr>
          <w:rFonts w:cs="Times New Roman"/>
          <w:color w:val="000000" w:themeColor="text1"/>
          <w:szCs w:val="28"/>
          <w:lang w:val="en-US"/>
        </w:rPr>
        <w:t>Caney</w:t>
      </w:r>
      <w:r w:rsidRPr="00BA6CF9">
        <w:rPr>
          <w:rFonts w:cs="Times New Roman"/>
          <w:color w:val="000000" w:themeColor="text1"/>
          <w:szCs w:val="28"/>
        </w:rPr>
        <w:t xml:space="preserve"> </w:t>
      </w:r>
      <w:r w:rsidRPr="00B240A2">
        <w:rPr>
          <w:rFonts w:cs="Times New Roman"/>
          <w:color w:val="000000" w:themeColor="text1"/>
          <w:szCs w:val="28"/>
          <w:lang w:val="en-US"/>
        </w:rPr>
        <w:t>Fork</w:t>
      </w:r>
      <w:r w:rsidR="00BA6CF9" w:rsidRPr="00BA6CF9">
        <w:rPr>
          <w:rFonts w:cs="Times New Roman"/>
          <w:color w:val="000000" w:themeColor="text1"/>
          <w:szCs w:val="28"/>
        </w:rPr>
        <w:t xml:space="preserve"> </w:t>
      </w:r>
      <w:r w:rsidR="00BA6CF9">
        <w:rPr>
          <w:rFonts w:cs="Times New Roman"/>
          <w:color w:val="000000" w:themeColor="text1"/>
          <w:szCs w:val="28"/>
        </w:rPr>
        <w:t>– Тростниковый рукав</w:t>
      </w:r>
      <w:r w:rsidR="00C55A68">
        <w:rPr>
          <w:rFonts w:cs="Times New Roman"/>
          <w:color w:val="000000" w:themeColor="text1"/>
          <w:szCs w:val="28"/>
        </w:rPr>
        <w:t>.</w:t>
      </w:r>
    </w:p>
    <w:p w14:paraId="7EBC8FB4" w14:textId="274C75B0" w:rsidR="00BA6CF9" w:rsidRDefault="00D36A79" w:rsidP="00C55A68">
      <w:pPr>
        <w:pStyle w:val="a3"/>
        <w:tabs>
          <w:tab w:val="left" w:pos="993"/>
        </w:tabs>
        <w:ind w:left="709" w:firstLine="142"/>
        <w:rPr>
          <w:rFonts w:cs="Times New Roman"/>
          <w:color w:val="000000" w:themeColor="text1"/>
          <w:szCs w:val="28"/>
        </w:rPr>
      </w:pPr>
      <w:r w:rsidRPr="00B240A2">
        <w:rPr>
          <w:rFonts w:cs="Times New Roman"/>
          <w:color w:val="000000" w:themeColor="text1"/>
          <w:szCs w:val="28"/>
          <w:lang w:val="en-US"/>
        </w:rPr>
        <w:t>Gauley</w:t>
      </w:r>
      <w:r w:rsidRPr="00D40A34">
        <w:rPr>
          <w:rFonts w:cs="Times New Roman"/>
          <w:color w:val="000000" w:themeColor="text1"/>
          <w:szCs w:val="28"/>
        </w:rPr>
        <w:t xml:space="preserve"> </w:t>
      </w:r>
      <w:r w:rsidRPr="00B240A2">
        <w:rPr>
          <w:rFonts w:cs="Times New Roman"/>
          <w:color w:val="000000" w:themeColor="text1"/>
          <w:szCs w:val="28"/>
          <w:lang w:val="en-US"/>
        </w:rPr>
        <w:t>River</w:t>
      </w:r>
      <w:r w:rsidR="00BA6CF9">
        <w:rPr>
          <w:rFonts w:cs="Times New Roman"/>
          <w:color w:val="000000" w:themeColor="text1"/>
          <w:szCs w:val="28"/>
        </w:rPr>
        <w:t xml:space="preserve"> </w:t>
      </w:r>
      <w:r w:rsidR="00434C2B">
        <w:rPr>
          <w:rFonts w:cs="Times New Roman"/>
          <w:color w:val="000000" w:themeColor="text1"/>
          <w:szCs w:val="28"/>
        </w:rPr>
        <w:t>– р. Галльская (этноним)</w:t>
      </w:r>
      <w:r w:rsidR="00C55A68">
        <w:rPr>
          <w:rFonts w:cs="Times New Roman"/>
          <w:color w:val="000000" w:themeColor="text1"/>
          <w:szCs w:val="28"/>
        </w:rPr>
        <w:t>.</w:t>
      </w:r>
    </w:p>
    <w:p w14:paraId="0DBC8154" w14:textId="3C0A6F4B" w:rsidR="00D36A79" w:rsidRPr="00D40A34" w:rsidRDefault="00D36A79" w:rsidP="00C55A68">
      <w:pPr>
        <w:pStyle w:val="a3"/>
        <w:tabs>
          <w:tab w:val="left" w:pos="993"/>
        </w:tabs>
        <w:ind w:left="709" w:firstLine="142"/>
        <w:rPr>
          <w:rFonts w:cs="Times New Roman"/>
          <w:color w:val="000000" w:themeColor="text1"/>
          <w:szCs w:val="28"/>
        </w:rPr>
      </w:pPr>
      <w:r w:rsidRPr="00B240A2">
        <w:rPr>
          <w:rFonts w:cs="Times New Roman"/>
          <w:color w:val="000000" w:themeColor="text1"/>
          <w:szCs w:val="28"/>
          <w:lang w:val="en-US"/>
        </w:rPr>
        <w:t>Glady</w:t>
      </w:r>
      <w:r w:rsidRPr="00D40A34">
        <w:rPr>
          <w:rFonts w:cs="Times New Roman"/>
          <w:color w:val="000000" w:themeColor="text1"/>
          <w:szCs w:val="28"/>
        </w:rPr>
        <w:t xml:space="preserve"> </w:t>
      </w:r>
      <w:r w:rsidRPr="00B240A2">
        <w:rPr>
          <w:rFonts w:cs="Times New Roman"/>
          <w:color w:val="000000" w:themeColor="text1"/>
          <w:szCs w:val="28"/>
          <w:lang w:val="en-US"/>
        </w:rPr>
        <w:t>Fork</w:t>
      </w:r>
      <w:r w:rsidR="00434C2B">
        <w:rPr>
          <w:rFonts w:cs="Times New Roman"/>
          <w:color w:val="000000" w:themeColor="text1"/>
          <w:szCs w:val="28"/>
        </w:rPr>
        <w:t xml:space="preserve"> – рукав Прогалинистый</w:t>
      </w:r>
      <w:r w:rsidR="00C55A68">
        <w:rPr>
          <w:rFonts w:cs="Times New Roman"/>
          <w:color w:val="000000" w:themeColor="text1"/>
          <w:szCs w:val="28"/>
        </w:rPr>
        <w:t>;</w:t>
      </w:r>
    </w:p>
    <w:p w14:paraId="2EBC9073" w14:textId="009A5B6E" w:rsidR="005B70F6" w:rsidRDefault="00FE123E" w:rsidP="008E69F2">
      <w:pPr>
        <w:pStyle w:val="a3"/>
        <w:numPr>
          <w:ilvl w:val="0"/>
          <w:numId w:val="18"/>
        </w:numPr>
        <w:tabs>
          <w:tab w:val="left" w:pos="993"/>
        </w:tabs>
        <w:ind w:left="0" w:firstLine="709"/>
        <w:rPr>
          <w:rFonts w:cs="Times New Roman"/>
          <w:color w:val="000000" w:themeColor="text1"/>
          <w:szCs w:val="28"/>
        </w:rPr>
      </w:pPr>
      <w:r>
        <w:rPr>
          <w:rFonts w:cs="Times New Roman"/>
          <w:color w:val="000000" w:themeColor="text1"/>
          <w:szCs w:val="28"/>
        </w:rPr>
        <w:t>в</w:t>
      </w:r>
      <w:r w:rsidR="00B240A2" w:rsidRPr="00D40A34">
        <w:rPr>
          <w:rFonts w:cs="Times New Roman"/>
          <w:color w:val="000000" w:themeColor="text1"/>
          <w:szCs w:val="28"/>
        </w:rPr>
        <w:t xml:space="preserve"> </w:t>
      </w:r>
      <w:r w:rsidR="00B240A2">
        <w:rPr>
          <w:rFonts w:cs="Times New Roman"/>
          <w:color w:val="000000" w:themeColor="text1"/>
          <w:szCs w:val="28"/>
        </w:rPr>
        <w:t>остальных</w:t>
      </w:r>
      <w:r w:rsidR="00B240A2" w:rsidRPr="00D40A34">
        <w:rPr>
          <w:rFonts w:cs="Times New Roman"/>
          <w:color w:val="000000" w:themeColor="text1"/>
          <w:szCs w:val="28"/>
        </w:rPr>
        <w:t xml:space="preserve"> </w:t>
      </w:r>
      <w:r w:rsidR="00B240A2">
        <w:rPr>
          <w:rFonts w:cs="Times New Roman"/>
          <w:color w:val="000000" w:themeColor="text1"/>
          <w:szCs w:val="28"/>
        </w:rPr>
        <w:t>случаях</w:t>
      </w:r>
      <w:r w:rsidR="00B240A2" w:rsidRPr="00D40A34">
        <w:rPr>
          <w:rFonts w:cs="Times New Roman"/>
          <w:color w:val="000000" w:themeColor="text1"/>
          <w:szCs w:val="28"/>
        </w:rPr>
        <w:t xml:space="preserve"> </w:t>
      </w:r>
      <w:r w:rsidR="00B240A2">
        <w:rPr>
          <w:rFonts w:cs="Times New Roman"/>
          <w:color w:val="000000" w:themeColor="text1"/>
          <w:szCs w:val="28"/>
        </w:rPr>
        <w:t>используются</w:t>
      </w:r>
      <w:r w:rsidR="00B240A2" w:rsidRPr="00D40A34">
        <w:rPr>
          <w:rFonts w:cs="Times New Roman"/>
          <w:color w:val="000000" w:themeColor="text1"/>
          <w:szCs w:val="28"/>
        </w:rPr>
        <w:t xml:space="preserve"> </w:t>
      </w:r>
      <w:r w:rsidR="00B240A2">
        <w:rPr>
          <w:rFonts w:cs="Times New Roman"/>
          <w:color w:val="000000" w:themeColor="text1"/>
          <w:szCs w:val="28"/>
        </w:rPr>
        <w:t>суффиксы</w:t>
      </w:r>
      <w:r w:rsidR="00B240A2" w:rsidRPr="00D40A34">
        <w:rPr>
          <w:rFonts w:cs="Times New Roman"/>
          <w:color w:val="000000" w:themeColor="text1"/>
          <w:szCs w:val="28"/>
        </w:rPr>
        <w:t xml:space="preserve"> </w:t>
      </w:r>
      <w:r w:rsidR="00B240A2">
        <w:rPr>
          <w:rFonts w:cs="Times New Roman"/>
          <w:color w:val="000000" w:themeColor="text1"/>
          <w:szCs w:val="28"/>
        </w:rPr>
        <w:t>разного</w:t>
      </w:r>
      <w:r w:rsidR="00B240A2" w:rsidRPr="00D40A34">
        <w:rPr>
          <w:rFonts w:cs="Times New Roman"/>
          <w:color w:val="000000" w:themeColor="text1"/>
          <w:szCs w:val="28"/>
        </w:rPr>
        <w:t xml:space="preserve"> </w:t>
      </w:r>
      <w:r w:rsidR="00B240A2">
        <w:rPr>
          <w:rFonts w:cs="Times New Roman"/>
          <w:color w:val="000000" w:themeColor="text1"/>
          <w:szCs w:val="28"/>
        </w:rPr>
        <w:t>назначения</w:t>
      </w:r>
      <w:r w:rsidR="00B240A2" w:rsidRPr="00D40A34">
        <w:rPr>
          <w:rFonts w:cs="Times New Roman"/>
          <w:color w:val="000000" w:themeColor="text1"/>
          <w:szCs w:val="28"/>
        </w:rPr>
        <w:t xml:space="preserve"> </w:t>
      </w:r>
      <w:r w:rsidR="00B240A2">
        <w:rPr>
          <w:rFonts w:cs="Times New Roman"/>
          <w:color w:val="000000" w:themeColor="text1"/>
          <w:szCs w:val="28"/>
        </w:rPr>
        <w:t>английского</w:t>
      </w:r>
      <w:r w:rsidR="00B240A2" w:rsidRPr="00D40A34">
        <w:rPr>
          <w:rFonts w:cs="Times New Roman"/>
          <w:color w:val="000000" w:themeColor="text1"/>
          <w:szCs w:val="28"/>
        </w:rPr>
        <w:t xml:space="preserve">, </w:t>
      </w:r>
      <w:r w:rsidR="00B240A2">
        <w:rPr>
          <w:rFonts w:cs="Times New Roman"/>
          <w:color w:val="000000" w:themeColor="text1"/>
          <w:szCs w:val="28"/>
        </w:rPr>
        <w:t>французского</w:t>
      </w:r>
      <w:r w:rsidR="00B240A2" w:rsidRPr="00D40A34">
        <w:rPr>
          <w:rFonts w:cs="Times New Roman"/>
          <w:color w:val="000000" w:themeColor="text1"/>
          <w:szCs w:val="28"/>
        </w:rPr>
        <w:t xml:space="preserve"> </w:t>
      </w:r>
      <w:r w:rsidR="00B240A2">
        <w:rPr>
          <w:rFonts w:cs="Times New Roman"/>
          <w:color w:val="000000" w:themeColor="text1"/>
          <w:szCs w:val="28"/>
        </w:rPr>
        <w:t>и</w:t>
      </w:r>
      <w:r w:rsidR="00B240A2" w:rsidRPr="00D40A34">
        <w:rPr>
          <w:rFonts w:cs="Times New Roman"/>
          <w:color w:val="000000" w:themeColor="text1"/>
          <w:szCs w:val="28"/>
        </w:rPr>
        <w:t xml:space="preserve"> </w:t>
      </w:r>
      <w:r w:rsidR="00B240A2">
        <w:rPr>
          <w:rFonts w:cs="Times New Roman"/>
          <w:color w:val="000000" w:themeColor="text1"/>
          <w:szCs w:val="28"/>
        </w:rPr>
        <w:t>индейских</w:t>
      </w:r>
      <w:r w:rsidR="00B240A2" w:rsidRPr="00D40A34">
        <w:rPr>
          <w:rFonts w:cs="Times New Roman"/>
          <w:color w:val="000000" w:themeColor="text1"/>
          <w:szCs w:val="28"/>
        </w:rPr>
        <w:t xml:space="preserve"> </w:t>
      </w:r>
      <w:r w:rsidR="00B240A2">
        <w:rPr>
          <w:rFonts w:cs="Times New Roman"/>
          <w:color w:val="000000" w:themeColor="text1"/>
          <w:szCs w:val="28"/>
        </w:rPr>
        <w:t>языков</w:t>
      </w:r>
      <w:r w:rsidR="00B240A2" w:rsidRPr="00D40A34">
        <w:rPr>
          <w:rFonts w:cs="Times New Roman"/>
          <w:color w:val="000000" w:themeColor="text1"/>
          <w:szCs w:val="28"/>
        </w:rPr>
        <w:t xml:space="preserve">: </w:t>
      </w:r>
    </w:p>
    <w:p w14:paraId="630C20E7" w14:textId="2F3F0117" w:rsidR="00A47938" w:rsidRPr="00A47938" w:rsidRDefault="00A47938" w:rsidP="00C55A68">
      <w:pPr>
        <w:pStyle w:val="a3"/>
        <w:tabs>
          <w:tab w:val="left" w:pos="993"/>
        </w:tabs>
        <w:ind w:left="709" w:firstLine="142"/>
        <w:rPr>
          <w:rFonts w:cs="Times New Roman"/>
          <w:color w:val="000000" w:themeColor="text1"/>
          <w:szCs w:val="28"/>
        </w:rPr>
      </w:pPr>
      <w:r w:rsidRPr="00A47938">
        <w:rPr>
          <w:rFonts w:cs="Times New Roman"/>
          <w:color w:val="000000" w:themeColor="text1"/>
          <w:szCs w:val="28"/>
          <w:lang w:val="en-US"/>
        </w:rPr>
        <w:t>Indian</w:t>
      </w:r>
      <w:r w:rsidRPr="00A47938">
        <w:rPr>
          <w:rFonts w:cs="Times New Roman"/>
          <w:color w:val="000000" w:themeColor="text1"/>
          <w:szCs w:val="28"/>
        </w:rPr>
        <w:t xml:space="preserve"> </w:t>
      </w:r>
      <w:r w:rsidRPr="00A47938">
        <w:rPr>
          <w:rFonts w:cs="Times New Roman"/>
          <w:color w:val="000000" w:themeColor="text1"/>
          <w:szCs w:val="28"/>
          <w:lang w:val="en-US"/>
        </w:rPr>
        <w:t>River</w:t>
      </w:r>
      <w:r w:rsidRPr="00A47938">
        <w:rPr>
          <w:rFonts w:cs="Times New Roman"/>
          <w:color w:val="000000" w:themeColor="text1"/>
          <w:szCs w:val="28"/>
        </w:rPr>
        <w:t xml:space="preserve"> – перенос названия с соседней индийской резервации</w:t>
      </w:r>
      <w:r w:rsidR="00C55A68">
        <w:rPr>
          <w:rFonts w:cs="Times New Roman"/>
          <w:color w:val="000000" w:themeColor="text1"/>
          <w:szCs w:val="28"/>
        </w:rPr>
        <w:t>.</w:t>
      </w:r>
    </w:p>
    <w:p w14:paraId="64A0A2BA" w14:textId="1F19896D" w:rsidR="005B70F6" w:rsidRPr="00525E03" w:rsidRDefault="00B6332E" w:rsidP="00C55A68">
      <w:pPr>
        <w:pStyle w:val="a3"/>
        <w:tabs>
          <w:tab w:val="left" w:pos="993"/>
        </w:tabs>
        <w:ind w:left="709" w:firstLine="142"/>
        <w:rPr>
          <w:rFonts w:cs="Times New Roman"/>
          <w:color w:val="000000" w:themeColor="text1"/>
          <w:szCs w:val="28"/>
        </w:rPr>
      </w:pPr>
      <w:r w:rsidRPr="00B240A2">
        <w:rPr>
          <w:rFonts w:cs="Times New Roman"/>
          <w:color w:val="000000" w:themeColor="text1"/>
          <w:szCs w:val="28"/>
          <w:lang w:val="en-US"/>
        </w:rPr>
        <w:t>Koyukuk</w:t>
      </w:r>
      <w:r w:rsidRPr="00525E03">
        <w:rPr>
          <w:rFonts w:cs="Times New Roman"/>
          <w:color w:val="000000" w:themeColor="text1"/>
          <w:szCs w:val="28"/>
        </w:rPr>
        <w:t xml:space="preserve"> </w:t>
      </w:r>
      <w:r w:rsidRPr="00B240A2">
        <w:rPr>
          <w:rFonts w:cs="Times New Roman"/>
          <w:color w:val="000000" w:themeColor="text1"/>
          <w:szCs w:val="28"/>
          <w:lang w:val="en-US"/>
        </w:rPr>
        <w:t>River</w:t>
      </w:r>
      <w:r w:rsidR="005B70F6" w:rsidRPr="00525E03">
        <w:rPr>
          <w:rFonts w:cs="Times New Roman"/>
          <w:color w:val="000000" w:themeColor="text1"/>
          <w:szCs w:val="28"/>
        </w:rPr>
        <w:t xml:space="preserve"> – </w:t>
      </w:r>
      <w:r w:rsidR="005B70F6">
        <w:rPr>
          <w:rFonts w:cs="Times New Roman"/>
          <w:color w:val="000000" w:themeColor="text1"/>
          <w:szCs w:val="28"/>
        </w:rPr>
        <w:t>из</w:t>
      </w:r>
      <w:r w:rsidR="005B70F6" w:rsidRPr="00525E03">
        <w:rPr>
          <w:rFonts w:cs="Times New Roman"/>
          <w:color w:val="000000" w:themeColor="text1"/>
          <w:szCs w:val="28"/>
        </w:rPr>
        <w:t xml:space="preserve"> </w:t>
      </w:r>
      <w:r w:rsidR="005B70F6">
        <w:rPr>
          <w:rFonts w:cs="Times New Roman"/>
          <w:color w:val="000000" w:themeColor="text1"/>
          <w:szCs w:val="28"/>
        </w:rPr>
        <w:t>языка</w:t>
      </w:r>
      <w:r w:rsidR="005B70F6" w:rsidRPr="00525E03">
        <w:rPr>
          <w:rFonts w:cs="Times New Roman"/>
          <w:color w:val="000000" w:themeColor="text1"/>
          <w:szCs w:val="28"/>
        </w:rPr>
        <w:t xml:space="preserve"> </w:t>
      </w:r>
      <w:r w:rsidR="005B70F6">
        <w:rPr>
          <w:rFonts w:cs="Times New Roman"/>
          <w:color w:val="000000" w:themeColor="text1"/>
          <w:szCs w:val="28"/>
        </w:rPr>
        <w:t>юпик</w:t>
      </w:r>
      <w:r w:rsidR="005B70F6" w:rsidRPr="00525E03">
        <w:rPr>
          <w:rFonts w:cs="Times New Roman"/>
          <w:color w:val="000000" w:themeColor="text1"/>
          <w:szCs w:val="28"/>
        </w:rPr>
        <w:t xml:space="preserve"> </w:t>
      </w:r>
      <w:r w:rsidR="00823F03" w:rsidRPr="00525E03">
        <w:rPr>
          <w:rFonts w:cs="Times New Roman"/>
          <w:color w:val="000000" w:themeColor="text1"/>
          <w:szCs w:val="28"/>
        </w:rPr>
        <w:t>«</w:t>
      </w:r>
      <w:r w:rsidR="005B70F6" w:rsidRPr="005B70F6">
        <w:rPr>
          <w:rFonts w:cs="Times New Roman"/>
          <w:color w:val="000000" w:themeColor="text1"/>
          <w:szCs w:val="28"/>
          <w:lang w:val="en-US"/>
        </w:rPr>
        <w:t>kuik</w:t>
      </w:r>
      <w:r w:rsidR="00823F03" w:rsidRPr="00525E03">
        <w:rPr>
          <w:rFonts w:cs="Times New Roman"/>
          <w:color w:val="000000" w:themeColor="text1"/>
          <w:szCs w:val="28"/>
        </w:rPr>
        <w:t>»</w:t>
      </w:r>
      <w:r w:rsidR="005B70F6" w:rsidRPr="00525E03">
        <w:rPr>
          <w:rFonts w:cs="Times New Roman"/>
          <w:color w:val="000000" w:themeColor="text1"/>
          <w:szCs w:val="28"/>
        </w:rPr>
        <w:t xml:space="preserve"> (</w:t>
      </w:r>
      <w:r w:rsidR="005B70F6">
        <w:rPr>
          <w:rFonts w:cs="Times New Roman"/>
          <w:color w:val="000000" w:themeColor="text1"/>
          <w:szCs w:val="28"/>
        </w:rPr>
        <w:t>река</w:t>
      </w:r>
      <w:r w:rsidR="005B70F6" w:rsidRPr="00525E03">
        <w:rPr>
          <w:rFonts w:cs="Times New Roman"/>
          <w:color w:val="000000" w:themeColor="text1"/>
          <w:szCs w:val="28"/>
        </w:rPr>
        <w:t xml:space="preserve">) + </w:t>
      </w:r>
      <w:r w:rsidR="005B70F6" w:rsidRPr="005B70F6">
        <w:rPr>
          <w:rFonts w:cs="Times New Roman"/>
          <w:color w:val="000000" w:themeColor="text1"/>
          <w:szCs w:val="28"/>
        </w:rPr>
        <w:t>афф</w:t>
      </w:r>
      <w:r w:rsidR="005B70F6" w:rsidRPr="00525E03">
        <w:rPr>
          <w:rFonts w:cs="Times New Roman"/>
          <w:color w:val="000000" w:themeColor="text1"/>
          <w:szCs w:val="28"/>
        </w:rPr>
        <w:t>. -</w:t>
      </w:r>
      <w:r w:rsidR="005B70F6" w:rsidRPr="005B70F6">
        <w:rPr>
          <w:rFonts w:cs="Times New Roman"/>
          <w:color w:val="000000" w:themeColor="text1"/>
          <w:szCs w:val="28"/>
          <w:lang w:val="en-US"/>
        </w:rPr>
        <w:t>yuk</w:t>
      </w:r>
      <w:r w:rsidR="005B70F6" w:rsidRPr="00525E03">
        <w:rPr>
          <w:rFonts w:cs="Times New Roman"/>
          <w:color w:val="000000" w:themeColor="text1"/>
          <w:szCs w:val="28"/>
        </w:rPr>
        <w:t xml:space="preserve"> (= </w:t>
      </w:r>
      <w:r w:rsidR="005B70F6">
        <w:rPr>
          <w:rFonts w:cs="Times New Roman"/>
          <w:color w:val="000000" w:themeColor="text1"/>
          <w:szCs w:val="28"/>
        </w:rPr>
        <w:t>как</w:t>
      </w:r>
      <w:r w:rsidR="005B70F6" w:rsidRPr="00525E03">
        <w:rPr>
          <w:rFonts w:cs="Times New Roman"/>
          <w:color w:val="000000" w:themeColor="text1"/>
          <w:szCs w:val="28"/>
        </w:rPr>
        <w:t xml:space="preserve"> </w:t>
      </w:r>
      <w:r w:rsidR="005B70F6">
        <w:rPr>
          <w:rFonts w:cs="Times New Roman"/>
          <w:color w:val="000000" w:themeColor="text1"/>
          <w:szCs w:val="28"/>
        </w:rPr>
        <w:t>будто</w:t>
      </w:r>
      <w:r w:rsidR="005B70F6" w:rsidRPr="00525E03">
        <w:rPr>
          <w:rFonts w:cs="Times New Roman"/>
          <w:color w:val="000000" w:themeColor="text1"/>
          <w:szCs w:val="28"/>
        </w:rPr>
        <w:t>)</w:t>
      </w:r>
      <w:r w:rsidR="00C55A68">
        <w:rPr>
          <w:rFonts w:cs="Times New Roman"/>
          <w:color w:val="000000" w:themeColor="text1"/>
          <w:szCs w:val="28"/>
        </w:rPr>
        <w:t>.</w:t>
      </w:r>
    </w:p>
    <w:p w14:paraId="6232476E" w14:textId="4492ED7E" w:rsidR="005B70F6" w:rsidRPr="005B70F6" w:rsidRDefault="00B6332E" w:rsidP="00C55A68">
      <w:pPr>
        <w:pStyle w:val="a3"/>
        <w:tabs>
          <w:tab w:val="left" w:pos="993"/>
        </w:tabs>
        <w:ind w:left="709" w:firstLine="142"/>
        <w:rPr>
          <w:rFonts w:cs="Times New Roman"/>
          <w:color w:val="000000" w:themeColor="text1"/>
          <w:szCs w:val="28"/>
        </w:rPr>
      </w:pPr>
      <w:r w:rsidRPr="00B240A2">
        <w:rPr>
          <w:rFonts w:cs="Times New Roman"/>
          <w:color w:val="000000" w:themeColor="text1"/>
          <w:szCs w:val="28"/>
          <w:lang w:val="en-US"/>
        </w:rPr>
        <w:t>Salton</w:t>
      </w:r>
      <w:r w:rsidRPr="005B70F6">
        <w:rPr>
          <w:rFonts w:cs="Times New Roman"/>
          <w:color w:val="000000" w:themeColor="text1"/>
          <w:szCs w:val="28"/>
        </w:rPr>
        <w:t xml:space="preserve"> </w:t>
      </w:r>
      <w:r w:rsidRPr="00B240A2">
        <w:rPr>
          <w:rFonts w:cs="Times New Roman"/>
          <w:color w:val="000000" w:themeColor="text1"/>
          <w:szCs w:val="28"/>
          <w:lang w:val="en-US"/>
        </w:rPr>
        <w:t>Sea</w:t>
      </w:r>
      <w:r w:rsidR="005B70F6" w:rsidRPr="005B70F6">
        <w:rPr>
          <w:rFonts w:cs="Times New Roman"/>
          <w:color w:val="000000" w:themeColor="text1"/>
          <w:szCs w:val="28"/>
        </w:rPr>
        <w:t xml:space="preserve"> </w:t>
      </w:r>
      <w:r w:rsidR="005B70F6">
        <w:rPr>
          <w:rFonts w:cs="Times New Roman"/>
          <w:color w:val="000000" w:themeColor="text1"/>
          <w:szCs w:val="28"/>
        </w:rPr>
        <w:t xml:space="preserve">– с английского </w:t>
      </w:r>
      <w:r w:rsidR="00823F03">
        <w:rPr>
          <w:rFonts w:cs="Times New Roman"/>
          <w:color w:val="000000" w:themeColor="text1"/>
          <w:szCs w:val="28"/>
        </w:rPr>
        <w:t>«</w:t>
      </w:r>
      <w:r w:rsidR="005B70F6" w:rsidRPr="005B70F6">
        <w:rPr>
          <w:rFonts w:cs="Times New Roman"/>
          <w:color w:val="000000" w:themeColor="text1"/>
          <w:szCs w:val="28"/>
        </w:rPr>
        <w:t>salt</w:t>
      </w:r>
      <w:r w:rsidR="00823F03">
        <w:rPr>
          <w:rFonts w:cs="Times New Roman"/>
          <w:color w:val="000000" w:themeColor="text1"/>
          <w:szCs w:val="28"/>
        </w:rPr>
        <w:t>»</w:t>
      </w:r>
      <w:r w:rsidR="005B70F6">
        <w:rPr>
          <w:rFonts w:cs="Times New Roman"/>
          <w:color w:val="000000" w:themeColor="text1"/>
          <w:szCs w:val="28"/>
        </w:rPr>
        <w:t xml:space="preserve"> (соль)</w:t>
      </w:r>
      <w:r w:rsidR="005B70F6" w:rsidRPr="005B70F6">
        <w:rPr>
          <w:rFonts w:cs="Times New Roman"/>
          <w:color w:val="000000" w:themeColor="text1"/>
          <w:szCs w:val="28"/>
        </w:rPr>
        <w:t xml:space="preserve"> + </w:t>
      </w:r>
      <w:r w:rsidR="005B70F6">
        <w:rPr>
          <w:rFonts w:cs="Times New Roman"/>
          <w:color w:val="000000" w:themeColor="text1"/>
          <w:szCs w:val="28"/>
        </w:rPr>
        <w:t xml:space="preserve">частица </w:t>
      </w:r>
      <w:r w:rsidR="005B70F6" w:rsidRPr="005B70F6">
        <w:rPr>
          <w:rFonts w:cs="Times New Roman"/>
          <w:color w:val="000000" w:themeColor="text1"/>
          <w:szCs w:val="28"/>
        </w:rPr>
        <w:t>on</w:t>
      </w:r>
      <w:r w:rsidR="005B70F6">
        <w:rPr>
          <w:rFonts w:cs="Times New Roman"/>
          <w:color w:val="000000" w:themeColor="text1"/>
          <w:szCs w:val="28"/>
        </w:rPr>
        <w:t xml:space="preserve"> (предлог «на»)</w:t>
      </w:r>
      <w:r w:rsidR="00C55A68">
        <w:rPr>
          <w:rFonts w:cs="Times New Roman"/>
          <w:color w:val="000000" w:themeColor="text1"/>
          <w:szCs w:val="28"/>
        </w:rPr>
        <w:t>.</w:t>
      </w:r>
    </w:p>
    <w:p w14:paraId="1A00620F" w14:textId="4C35DA10" w:rsidR="005B70F6" w:rsidRPr="00823F03" w:rsidRDefault="00B6332E" w:rsidP="00C55A68">
      <w:pPr>
        <w:pStyle w:val="a3"/>
        <w:tabs>
          <w:tab w:val="left" w:pos="993"/>
        </w:tabs>
        <w:ind w:left="0" w:firstLine="851"/>
        <w:rPr>
          <w:rFonts w:cs="Times New Roman"/>
          <w:color w:val="000000" w:themeColor="text1"/>
          <w:szCs w:val="28"/>
        </w:rPr>
      </w:pPr>
      <w:r w:rsidRPr="00B240A2">
        <w:rPr>
          <w:rFonts w:cs="Times New Roman"/>
          <w:color w:val="000000" w:themeColor="text1"/>
          <w:szCs w:val="28"/>
          <w:lang w:val="en-US"/>
        </w:rPr>
        <w:t>Farmington</w:t>
      </w:r>
      <w:r w:rsidRPr="00823F03">
        <w:rPr>
          <w:rFonts w:cs="Times New Roman"/>
          <w:color w:val="000000" w:themeColor="text1"/>
          <w:szCs w:val="28"/>
        </w:rPr>
        <w:t xml:space="preserve"> </w:t>
      </w:r>
      <w:r w:rsidRPr="00B240A2">
        <w:rPr>
          <w:rFonts w:cs="Times New Roman"/>
          <w:color w:val="000000" w:themeColor="text1"/>
          <w:szCs w:val="28"/>
          <w:lang w:val="en-US"/>
        </w:rPr>
        <w:t>River</w:t>
      </w:r>
      <w:r w:rsidR="005B70F6" w:rsidRPr="00823F03">
        <w:rPr>
          <w:rFonts w:cs="Times New Roman"/>
          <w:color w:val="000000" w:themeColor="text1"/>
          <w:szCs w:val="28"/>
        </w:rPr>
        <w:t xml:space="preserve"> – </w:t>
      </w:r>
      <w:r w:rsidR="00C36B0E">
        <w:rPr>
          <w:rFonts w:cs="Times New Roman"/>
          <w:color w:val="000000" w:themeColor="text1"/>
          <w:szCs w:val="28"/>
        </w:rPr>
        <w:t>от</w:t>
      </w:r>
      <w:r w:rsidR="005B70F6" w:rsidRPr="00823F03">
        <w:rPr>
          <w:rFonts w:cs="Times New Roman"/>
          <w:color w:val="000000" w:themeColor="text1"/>
          <w:szCs w:val="28"/>
        </w:rPr>
        <w:t xml:space="preserve"> </w:t>
      </w:r>
      <w:r w:rsidR="005B70F6">
        <w:rPr>
          <w:rFonts w:cs="Times New Roman"/>
          <w:color w:val="000000" w:themeColor="text1"/>
          <w:szCs w:val="28"/>
        </w:rPr>
        <w:t>английского</w:t>
      </w:r>
      <w:r w:rsidR="005B70F6" w:rsidRPr="00823F03">
        <w:rPr>
          <w:rFonts w:cs="Times New Roman"/>
          <w:color w:val="000000" w:themeColor="text1"/>
          <w:szCs w:val="28"/>
        </w:rPr>
        <w:t xml:space="preserve"> </w:t>
      </w:r>
      <w:r w:rsidR="00823F03">
        <w:rPr>
          <w:rFonts w:cs="Times New Roman"/>
          <w:color w:val="000000" w:themeColor="text1"/>
          <w:szCs w:val="28"/>
        </w:rPr>
        <w:t>«</w:t>
      </w:r>
      <w:r w:rsidR="005B70F6">
        <w:rPr>
          <w:rFonts w:cs="Times New Roman"/>
          <w:color w:val="000000" w:themeColor="text1"/>
          <w:szCs w:val="28"/>
          <w:lang w:val="en-US"/>
        </w:rPr>
        <w:t>farm</w:t>
      </w:r>
      <w:r w:rsidR="00823F03">
        <w:rPr>
          <w:rFonts w:cs="Times New Roman"/>
          <w:color w:val="000000" w:themeColor="text1"/>
          <w:szCs w:val="28"/>
          <w:lang w:val="en-US"/>
        </w:rPr>
        <w:t>ing</w:t>
      </w:r>
      <w:r w:rsidR="00823F03">
        <w:rPr>
          <w:rFonts w:cs="Times New Roman"/>
          <w:color w:val="000000" w:themeColor="text1"/>
          <w:szCs w:val="28"/>
        </w:rPr>
        <w:t>»</w:t>
      </w:r>
      <w:r w:rsidR="005B70F6" w:rsidRPr="00823F03">
        <w:rPr>
          <w:rFonts w:cs="Times New Roman"/>
          <w:color w:val="000000" w:themeColor="text1"/>
          <w:szCs w:val="28"/>
        </w:rPr>
        <w:t xml:space="preserve"> (</w:t>
      </w:r>
      <w:r w:rsidR="00823F03">
        <w:rPr>
          <w:rFonts w:cs="Times New Roman"/>
          <w:color w:val="000000" w:themeColor="text1"/>
          <w:szCs w:val="28"/>
        </w:rPr>
        <w:t>фермерское хозяйство</w:t>
      </w:r>
      <w:r w:rsidR="005B70F6" w:rsidRPr="00823F03">
        <w:rPr>
          <w:rFonts w:cs="Times New Roman"/>
          <w:color w:val="000000" w:themeColor="text1"/>
          <w:szCs w:val="28"/>
        </w:rPr>
        <w:t>)</w:t>
      </w:r>
      <w:r w:rsidR="00823F03" w:rsidRPr="00823F03">
        <w:rPr>
          <w:rFonts w:cs="Times New Roman"/>
          <w:color w:val="000000" w:themeColor="text1"/>
          <w:szCs w:val="28"/>
        </w:rPr>
        <w:t xml:space="preserve"> + </w:t>
      </w:r>
      <w:r w:rsidR="009B53D8">
        <w:rPr>
          <w:rFonts w:cs="Times New Roman"/>
          <w:color w:val="000000" w:themeColor="text1"/>
          <w:szCs w:val="28"/>
        </w:rPr>
        <w:t>а</w:t>
      </w:r>
      <w:r w:rsidR="00823F03">
        <w:rPr>
          <w:rFonts w:cs="Times New Roman"/>
          <w:color w:val="000000" w:themeColor="text1"/>
          <w:szCs w:val="28"/>
        </w:rPr>
        <w:t>фф</w:t>
      </w:r>
      <w:r w:rsidR="00823F03" w:rsidRPr="00823F03">
        <w:rPr>
          <w:rFonts w:cs="Times New Roman"/>
          <w:color w:val="000000" w:themeColor="text1"/>
          <w:szCs w:val="28"/>
        </w:rPr>
        <w:t>. –</w:t>
      </w:r>
      <w:r w:rsidR="00823F03">
        <w:rPr>
          <w:rFonts w:cs="Times New Roman"/>
          <w:color w:val="000000" w:themeColor="text1"/>
          <w:szCs w:val="28"/>
          <w:lang w:val="en-US"/>
        </w:rPr>
        <w:t>ton</w:t>
      </w:r>
      <w:r w:rsidR="00C55A68">
        <w:rPr>
          <w:rFonts w:cs="Times New Roman"/>
          <w:color w:val="000000" w:themeColor="text1"/>
          <w:szCs w:val="28"/>
        </w:rPr>
        <w:t>.</w:t>
      </w:r>
    </w:p>
    <w:p w14:paraId="5B1B7CEF" w14:textId="7368ECA3" w:rsidR="005B70F6" w:rsidRPr="009B53D8" w:rsidRDefault="00B6332E" w:rsidP="00C55A68">
      <w:pPr>
        <w:pStyle w:val="a3"/>
        <w:tabs>
          <w:tab w:val="left" w:pos="993"/>
        </w:tabs>
        <w:ind w:left="0" w:firstLine="851"/>
        <w:rPr>
          <w:rFonts w:cs="Times New Roman"/>
          <w:color w:val="000000" w:themeColor="text1"/>
          <w:szCs w:val="28"/>
        </w:rPr>
      </w:pPr>
      <w:r w:rsidRPr="00B240A2">
        <w:rPr>
          <w:rFonts w:cs="Times New Roman"/>
          <w:color w:val="000000" w:themeColor="text1"/>
          <w:szCs w:val="28"/>
          <w:lang w:val="en-US"/>
        </w:rPr>
        <w:t>Gaskonade</w:t>
      </w:r>
      <w:r w:rsidRPr="009B53D8">
        <w:rPr>
          <w:rFonts w:cs="Times New Roman"/>
          <w:color w:val="000000" w:themeColor="text1"/>
          <w:szCs w:val="28"/>
        </w:rPr>
        <w:t xml:space="preserve"> </w:t>
      </w:r>
      <w:r w:rsidRPr="00B240A2">
        <w:rPr>
          <w:rFonts w:cs="Times New Roman"/>
          <w:color w:val="000000" w:themeColor="text1"/>
          <w:szCs w:val="28"/>
          <w:lang w:val="en-US"/>
        </w:rPr>
        <w:t>River</w:t>
      </w:r>
      <w:r w:rsidR="005B70F6" w:rsidRPr="009B53D8">
        <w:rPr>
          <w:rFonts w:cs="Times New Roman"/>
          <w:color w:val="000000" w:themeColor="text1"/>
          <w:szCs w:val="28"/>
        </w:rPr>
        <w:t xml:space="preserve"> </w:t>
      </w:r>
      <w:r w:rsidR="00823F03">
        <w:rPr>
          <w:rFonts w:cs="Times New Roman"/>
          <w:color w:val="000000" w:themeColor="text1"/>
          <w:szCs w:val="28"/>
        </w:rPr>
        <w:t xml:space="preserve">– </w:t>
      </w:r>
      <w:r w:rsidR="00C36B0E">
        <w:rPr>
          <w:rFonts w:cs="Times New Roman"/>
          <w:color w:val="000000" w:themeColor="text1"/>
          <w:szCs w:val="28"/>
        </w:rPr>
        <w:t>от</w:t>
      </w:r>
      <w:r w:rsidR="00823F03">
        <w:rPr>
          <w:rFonts w:cs="Times New Roman"/>
          <w:color w:val="000000" w:themeColor="text1"/>
          <w:szCs w:val="28"/>
        </w:rPr>
        <w:t xml:space="preserve"> французского</w:t>
      </w:r>
      <w:r w:rsidR="009B53D8">
        <w:rPr>
          <w:rFonts w:cs="Times New Roman"/>
          <w:color w:val="000000" w:themeColor="text1"/>
          <w:szCs w:val="28"/>
        </w:rPr>
        <w:t xml:space="preserve"> </w:t>
      </w:r>
      <w:r w:rsidR="009B53D8">
        <w:rPr>
          <w:rFonts w:cs="Times New Roman"/>
          <w:color w:val="000000" w:themeColor="text1"/>
          <w:szCs w:val="28"/>
          <w:lang w:val="en-US"/>
        </w:rPr>
        <w:t>Gaskons</w:t>
      </w:r>
      <w:r w:rsidR="009B53D8" w:rsidRPr="009B53D8">
        <w:rPr>
          <w:rFonts w:cs="Times New Roman"/>
          <w:color w:val="000000" w:themeColor="text1"/>
          <w:szCs w:val="28"/>
        </w:rPr>
        <w:t xml:space="preserve"> </w:t>
      </w:r>
      <w:r w:rsidR="009B53D8">
        <w:rPr>
          <w:rFonts w:cs="Times New Roman"/>
          <w:color w:val="000000" w:themeColor="text1"/>
          <w:szCs w:val="28"/>
        </w:rPr>
        <w:t>(жители французского региона Гаскон) + афф. –</w:t>
      </w:r>
      <w:r w:rsidR="009B53D8" w:rsidRPr="00B240A2">
        <w:rPr>
          <w:rFonts w:cs="Times New Roman"/>
          <w:color w:val="000000" w:themeColor="text1"/>
          <w:szCs w:val="28"/>
          <w:lang w:val="en-US"/>
        </w:rPr>
        <w:t>ade</w:t>
      </w:r>
      <w:r w:rsidR="00C55A68">
        <w:rPr>
          <w:rFonts w:cs="Times New Roman"/>
          <w:color w:val="000000" w:themeColor="text1"/>
          <w:szCs w:val="28"/>
        </w:rPr>
        <w:t>.</w:t>
      </w:r>
    </w:p>
    <w:p w14:paraId="207128E8" w14:textId="2A75C298" w:rsidR="005B70F6" w:rsidRPr="00C36B0E" w:rsidRDefault="00A661B4" w:rsidP="00C55A68">
      <w:pPr>
        <w:pStyle w:val="a3"/>
        <w:tabs>
          <w:tab w:val="left" w:pos="993"/>
        </w:tabs>
        <w:ind w:left="0" w:firstLine="851"/>
        <w:rPr>
          <w:rFonts w:cs="Times New Roman"/>
          <w:color w:val="000000" w:themeColor="text1"/>
          <w:szCs w:val="28"/>
        </w:rPr>
      </w:pPr>
      <w:r w:rsidRPr="00A661B4">
        <w:rPr>
          <w:rFonts w:cs="Times New Roman"/>
          <w:color w:val="000000" w:themeColor="text1"/>
          <w:szCs w:val="28"/>
          <w:lang w:val="kk-KZ"/>
        </w:rPr>
        <w:t>Crooked River</w:t>
      </w:r>
      <w:r w:rsidR="00C36B0E">
        <w:rPr>
          <w:rFonts w:cs="Times New Roman"/>
          <w:color w:val="000000" w:themeColor="text1"/>
          <w:szCs w:val="28"/>
          <w:lang w:val="kk-KZ"/>
        </w:rPr>
        <w:t xml:space="preserve"> (в штатах</w:t>
      </w:r>
      <w:r>
        <w:rPr>
          <w:rFonts w:cs="Times New Roman"/>
          <w:color w:val="000000" w:themeColor="text1"/>
          <w:szCs w:val="28"/>
          <w:lang w:val="kk-KZ"/>
        </w:rPr>
        <w:t xml:space="preserve"> Арканзас, Мэн, Миссури, Орегон)</w:t>
      </w:r>
      <w:r w:rsidR="005B70F6">
        <w:rPr>
          <w:rFonts w:cs="Times New Roman"/>
          <w:color w:val="000000" w:themeColor="text1"/>
          <w:szCs w:val="28"/>
          <w:lang w:val="kk-KZ"/>
        </w:rPr>
        <w:t xml:space="preserve"> </w:t>
      </w:r>
      <w:r w:rsidR="00C36B0E">
        <w:rPr>
          <w:rFonts w:cs="Times New Roman"/>
          <w:color w:val="000000" w:themeColor="text1"/>
          <w:szCs w:val="28"/>
          <w:lang w:val="kk-KZ"/>
        </w:rPr>
        <w:t>– от английского «</w:t>
      </w:r>
      <w:r w:rsidR="00C36B0E">
        <w:rPr>
          <w:rFonts w:cs="Times New Roman"/>
          <w:color w:val="000000" w:themeColor="text1"/>
          <w:szCs w:val="28"/>
          <w:lang w:val="en-US"/>
        </w:rPr>
        <w:t>crook</w:t>
      </w:r>
      <w:r w:rsidR="00C36B0E">
        <w:rPr>
          <w:rFonts w:cs="Times New Roman"/>
          <w:color w:val="000000" w:themeColor="text1"/>
          <w:szCs w:val="28"/>
        </w:rPr>
        <w:t xml:space="preserve">» (сгибать) + афф. </w:t>
      </w:r>
      <w:r w:rsidR="00C36B0E" w:rsidRPr="00C36B0E">
        <w:rPr>
          <w:rFonts w:cs="Times New Roman"/>
          <w:color w:val="000000" w:themeColor="text1"/>
          <w:szCs w:val="28"/>
        </w:rPr>
        <w:t>–</w:t>
      </w:r>
      <w:r w:rsidR="00C36B0E">
        <w:rPr>
          <w:rFonts w:cs="Times New Roman"/>
          <w:color w:val="000000" w:themeColor="text1"/>
          <w:szCs w:val="28"/>
          <w:lang w:val="en-US"/>
        </w:rPr>
        <w:t>ed</w:t>
      </w:r>
      <w:r w:rsidR="00C55A68">
        <w:rPr>
          <w:rFonts w:cs="Times New Roman"/>
          <w:color w:val="000000" w:themeColor="text1"/>
          <w:szCs w:val="28"/>
        </w:rPr>
        <w:t>.</w:t>
      </w:r>
    </w:p>
    <w:p w14:paraId="1695D181" w14:textId="02B6F885" w:rsidR="00B6332E" w:rsidRPr="00C36B0E" w:rsidRDefault="00A661B4" w:rsidP="00C55A68">
      <w:pPr>
        <w:pStyle w:val="a3"/>
        <w:tabs>
          <w:tab w:val="left" w:pos="993"/>
        </w:tabs>
        <w:ind w:left="0" w:firstLine="851"/>
        <w:rPr>
          <w:rFonts w:cs="Times New Roman"/>
          <w:color w:val="000000" w:themeColor="text1"/>
          <w:szCs w:val="28"/>
        </w:rPr>
      </w:pPr>
      <w:r w:rsidRPr="00A661B4">
        <w:rPr>
          <w:rFonts w:cs="Times New Roman"/>
          <w:color w:val="000000" w:themeColor="text1"/>
          <w:szCs w:val="28"/>
          <w:lang w:val="kk-KZ"/>
        </w:rPr>
        <w:t xml:space="preserve">Crooked </w:t>
      </w:r>
      <w:r w:rsidRPr="005B70F6">
        <w:rPr>
          <w:rFonts w:cs="Times New Roman"/>
          <w:color w:val="000000" w:themeColor="text1"/>
          <w:szCs w:val="28"/>
          <w:lang w:val="kk-KZ"/>
        </w:rPr>
        <w:t>Lake</w:t>
      </w:r>
      <w:r w:rsidR="00C36B0E">
        <w:rPr>
          <w:rFonts w:cs="Times New Roman"/>
          <w:color w:val="000000" w:themeColor="text1"/>
          <w:szCs w:val="28"/>
          <w:lang w:val="kk-KZ"/>
        </w:rPr>
        <w:t xml:space="preserve"> </w:t>
      </w:r>
      <w:r w:rsidR="00C36B0E">
        <w:rPr>
          <w:rFonts w:cs="Times New Roman"/>
          <w:color w:val="000000" w:themeColor="text1"/>
          <w:szCs w:val="28"/>
        </w:rPr>
        <w:t xml:space="preserve">- </w:t>
      </w:r>
      <w:r w:rsidR="00C36B0E">
        <w:rPr>
          <w:rFonts w:cs="Times New Roman"/>
          <w:color w:val="000000" w:themeColor="text1"/>
          <w:szCs w:val="28"/>
          <w:lang w:val="kk-KZ"/>
        </w:rPr>
        <w:t>от английского «</w:t>
      </w:r>
      <w:r w:rsidR="00C36B0E">
        <w:rPr>
          <w:rFonts w:cs="Times New Roman"/>
          <w:color w:val="000000" w:themeColor="text1"/>
          <w:szCs w:val="28"/>
          <w:lang w:val="en-US"/>
        </w:rPr>
        <w:t>crook</w:t>
      </w:r>
      <w:r w:rsidR="00C36B0E">
        <w:rPr>
          <w:rFonts w:cs="Times New Roman"/>
          <w:color w:val="000000" w:themeColor="text1"/>
          <w:szCs w:val="28"/>
        </w:rPr>
        <w:t xml:space="preserve">» (сгибать) + афф. </w:t>
      </w:r>
      <w:r w:rsidR="00C36B0E" w:rsidRPr="00C36B0E">
        <w:rPr>
          <w:rFonts w:cs="Times New Roman"/>
          <w:color w:val="000000" w:themeColor="text1"/>
          <w:szCs w:val="28"/>
        </w:rPr>
        <w:t>–</w:t>
      </w:r>
      <w:r w:rsidR="00C55A68">
        <w:rPr>
          <w:rFonts w:cs="Times New Roman"/>
          <w:color w:val="000000" w:themeColor="text1"/>
          <w:szCs w:val="28"/>
        </w:rPr>
        <w:t xml:space="preserve"> </w:t>
      </w:r>
      <w:r w:rsidR="00C36B0E">
        <w:rPr>
          <w:rFonts w:cs="Times New Roman"/>
          <w:color w:val="000000" w:themeColor="text1"/>
          <w:szCs w:val="28"/>
          <w:lang w:val="en-US"/>
        </w:rPr>
        <w:t>ed</w:t>
      </w:r>
      <w:r w:rsidR="00C36B0E">
        <w:rPr>
          <w:rFonts w:cs="Times New Roman"/>
          <w:color w:val="000000" w:themeColor="text1"/>
          <w:szCs w:val="28"/>
        </w:rPr>
        <w:t>.</w:t>
      </w:r>
    </w:p>
    <w:p w14:paraId="0D7797F3" w14:textId="68E31222" w:rsidR="00B87E5D" w:rsidRPr="00C55A68" w:rsidRDefault="00C55A68" w:rsidP="00C55A68">
      <w:pPr>
        <w:tabs>
          <w:tab w:val="left" w:pos="993"/>
        </w:tabs>
        <w:ind w:firstLine="709"/>
        <w:rPr>
          <w:rFonts w:cs="Times New Roman"/>
          <w:i/>
          <w:szCs w:val="28"/>
        </w:rPr>
      </w:pPr>
      <w:r w:rsidRPr="00C55A68">
        <w:rPr>
          <w:rFonts w:cs="Times New Roman"/>
          <w:i/>
          <w:szCs w:val="28"/>
        </w:rPr>
        <w:t xml:space="preserve">Полиморфемные </w:t>
      </w:r>
      <w:r w:rsidR="00B87E5D" w:rsidRPr="00C55A68">
        <w:rPr>
          <w:rFonts w:cs="Times New Roman"/>
          <w:i/>
          <w:szCs w:val="28"/>
        </w:rPr>
        <w:t xml:space="preserve">гидронимы (модель: </w:t>
      </w:r>
      <w:r w:rsidR="00A47938" w:rsidRPr="00C55A68">
        <w:rPr>
          <w:rFonts w:cs="Times New Roman"/>
          <w:i/>
          <w:szCs w:val="28"/>
        </w:rPr>
        <w:t>корневая морфема 1 + корневая морфема 2, корневая морфема 1 + корневая морфема 2 + корневая морфема 3</w:t>
      </w:r>
      <w:r w:rsidR="00B87E5D" w:rsidRPr="00C55A68">
        <w:rPr>
          <w:rFonts w:cs="Times New Roman"/>
          <w:i/>
          <w:szCs w:val="28"/>
        </w:rPr>
        <w:t>)</w:t>
      </w:r>
    </w:p>
    <w:p w14:paraId="564B8C4C" w14:textId="03B1B466" w:rsidR="008F1A7A" w:rsidRPr="00D40A34" w:rsidRDefault="008F1A7A" w:rsidP="008E69F2">
      <w:pPr>
        <w:ind w:firstLine="709"/>
        <w:rPr>
          <w:rFonts w:cs="Times New Roman"/>
          <w:szCs w:val="28"/>
        </w:rPr>
      </w:pPr>
      <w:r w:rsidRPr="007B2572">
        <w:rPr>
          <w:rFonts w:cs="Times New Roman"/>
          <w:szCs w:val="28"/>
        </w:rPr>
        <w:t>Гидронимы</w:t>
      </w:r>
      <w:r w:rsidRPr="00364324">
        <w:rPr>
          <w:rFonts w:cs="Times New Roman"/>
          <w:szCs w:val="28"/>
        </w:rPr>
        <w:t xml:space="preserve">, </w:t>
      </w:r>
      <w:r w:rsidRPr="007B2572">
        <w:rPr>
          <w:rFonts w:cs="Times New Roman"/>
          <w:szCs w:val="28"/>
        </w:rPr>
        <w:t>имеющие</w:t>
      </w:r>
      <w:r w:rsidRPr="00364324">
        <w:rPr>
          <w:rFonts w:cs="Times New Roman"/>
          <w:szCs w:val="28"/>
        </w:rPr>
        <w:t xml:space="preserve"> </w:t>
      </w:r>
      <w:r w:rsidRPr="007B2572">
        <w:rPr>
          <w:rFonts w:cs="Times New Roman"/>
          <w:szCs w:val="28"/>
        </w:rPr>
        <w:t>в</w:t>
      </w:r>
      <w:r w:rsidRPr="00364324">
        <w:rPr>
          <w:rFonts w:cs="Times New Roman"/>
          <w:szCs w:val="28"/>
        </w:rPr>
        <w:t xml:space="preserve"> </w:t>
      </w:r>
      <w:r w:rsidRPr="007B2572">
        <w:rPr>
          <w:rFonts w:cs="Times New Roman"/>
          <w:szCs w:val="28"/>
        </w:rPr>
        <w:t>структуре</w:t>
      </w:r>
      <w:r w:rsidRPr="00364324">
        <w:rPr>
          <w:rFonts w:cs="Times New Roman"/>
          <w:szCs w:val="28"/>
        </w:rPr>
        <w:t xml:space="preserve"> </w:t>
      </w:r>
      <w:r w:rsidRPr="007B2572">
        <w:rPr>
          <w:rFonts w:cs="Times New Roman"/>
          <w:szCs w:val="28"/>
        </w:rPr>
        <w:t>своего</w:t>
      </w:r>
      <w:r w:rsidRPr="00364324">
        <w:rPr>
          <w:rFonts w:cs="Times New Roman"/>
          <w:szCs w:val="28"/>
        </w:rPr>
        <w:t xml:space="preserve"> </w:t>
      </w:r>
      <w:r w:rsidRPr="007B2572">
        <w:rPr>
          <w:rFonts w:cs="Times New Roman"/>
          <w:szCs w:val="28"/>
        </w:rPr>
        <w:t>имени</w:t>
      </w:r>
      <w:r w:rsidRPr="00364324">
        <w:rPr>
          <w:rFonts w:cs="Times New Roman"/>
          <w:szCs w:val="28"/>
        </w:rPr>
        <w:t xml:space="preserve"> </w:t>
      </w:r>
      <w:r w:rsidR="008A6AA7" w:rsidRPr="00364324">
        <w:rPr>
          <w:rFonts w:cs="Times New Roman"/>
          <w:szCs w:val="28"/>
        </w:rPr>
        <w:t xml:space="preserve">2 </w:t>
      </w:r>
      <w:r w:rsidR="008A6AA7" w:rsidRPr="007B2572">
        <w:rPr>
          <w:rFonts w:cs="Times New Roman"/>
          <w:szCs w:val="28"/>
        </w:rPr>
        <w:t>или</w:t>
      </w:r>
      <w:r w:rsidR="008A6AA7" w:rsidRPr="00364324">
        <w:rPr>
          <w:rFonts w:cs="Times New Roman"/>
          <w:szCs w:val="28"/>
        </w:rPr>
        <w:t xml:space="preserve"> 3 </w:t>
      </w:r>
      <w:r w:rsidR="004A5DF8">
        <w:rPr>
          <w:rFonts w:cs="Times New Roman"/>
          <w:szCs w:val="28"/>
        </w:rPr>
        <w:t>корневые морфемы</w:t>
      </w:r>
      <w:r w:rsidRPr="00364324">
        <w:rPr>
          <w:rFonts w:cs="Times New Roman"/>
          <w:szCs w:val="28"/>
        </w:rPr>
        <w:t xml:space="preserve">, </w:t>
      </w:r>
      <w:r w:rsidR="008A6AA7" w:rsidRPr="007B2572">
        <w:rPr>
          <w:rFonts w:cs="Times New Roman"/>
          <w:szCs w:val="28"/>
        </w:rPr>
        <w:t>составляют</w:t>
      </w:r>
      <w:r w:rsidR="008A6AA7" w:rsidRPr="00364324">
        <w:rPr>
          <w:rFonts w:cs="Times New Roman"/>
          <w:szCs w:val="28"/>
        </w:rPr>
        <w:t xml:space="preserve"> </w:t>
      </w:r>
      <w:r w:rsidR="00C700AD">
        <w:rPr>
          <w:rFonts w:cs="Times New Roman"/>
          <w:szCs w:val="28"/>
        </w:rPr>
        <w:t xml:space="preserve">727 </w:t>
      </w:r>
      <w:r w:rsidR="008A6AA7" w:rsidRPr="007B2572">
        <w:rPr>
          <w:rFonts w:cs="Times New Roman"/>
          <w:szCs w:val="28"/>
        </w:rPr>
        <w:t>единиц</w:t>
      </w:r>
      <w:r w:rsidR="00364324">
        <w:rPr>
          <w:rFonts w:cs="Times New Roman"/>
          <w:szCs w:val="28"/>
        </w:rPr>
        <w:t xml:space="preserve"> (</w:t>
      </w:r>
      <w:r w:rsidR="00C62F58">
        <w:rPr>
          <w:rFonts w:cs="Times New Roman"/>
          <w:szCs w:val="28"/>
        </w:rPr>
        <w:t>29,08%</w:t>
      </w:r>
      <w:r w:rsidR="008A6AA7" w:rsidRPr="00364324">
        <w:rPr>
          <w:rFonts w:cs="Times New Roman"/>
          <w:szCs w:val="28"/>
        </w:rPr>
        <w:t xml:space="preserve">). </w:t>
      </w:r>
      <w:r w:rsidR="008A6AA7" w:rsidRPr="007B2572">
        <w:rPr>
          <w:rFonts w:cs="Times New Roman"/>
          <w:szCs w:val="28"/>
        </w:rPr>
        <w:t>Здесь</w:t>
      </w:r>
      <w:r w:rsidR="008A6AA7" w:rsidRPr="00D40A34">
        <w:rPr>
          <w:rFonts w:cs="Times New Roman"/>
          <w:szCs w:val="28"/>
        </w:rPr>
        <w:t xml:space="preserve"> </w:t>
      </w:r>
      <w:r w:rsidR="008A6AA7" w:rsidRPr="007B2572">
        <w:rPr>
          <w:rFonts w:cs="Times New Roman"/>
          <w:szCs w:val="28"/>
        </w:rPr>
        <w:t>наблюдается</w:t>
      </w:r>
      <w:r w:rsidR="008A6AA7" w:rsidRPr="00D40A34">
        <w:rPr>
          <w:rFonts w:cs="Times New Roman"/>
          <w:szCs w:val="28"/>
        </w:rPr>
        <w:t xml:space="preserve"> </w:t>
      </w:r>
      <w:r w:rsidR="008A6AA7" w:rsidRPr="007B2572">
        <w:rPr>
          <w:rFonts w:cs="Times New Roman"/>
          <w:szCs w:val="28"/>
        </w:rPr>
        <w:t>большое</w:t>
      </w:r>
      <w:r w:rsidR="008A6AA7" w:rsidRPr="00D40A34">
        <w:rPr>
          <w:rFonts w:cs="Times New Roman"/>
          <w:szCs w:val="28"/>
        </w:rPr>
        <w:t xml:space="preserve"> </w:t>
      </w:r>
      <w:r w:rsidR="008A6AA7" w:rsidRPr="007B2572">
        <w:rPr>
          <w:rFonts w:cs="Times New Roman"/>
          <w:szCs w:val="28"/>
        </w:rPr>
        <w:t>разнообразие</w:t>
      </w:r>
      <w:r w:rsidR="008A6AA7" w:rsidRPr="00D40A34">
        <w:rPr>
          <w:rFonts w:cs="Times New Roman"/>
          <w:szCs w:val="28"/>
        </w:rPr>
        <w:t xml:space="preserve"> </w:t>
      </w:r>
      <w:r w:rsidR="008A6AA7" w:rsidRPr="007B2572">
        <w:rPr>
          <w:rFonts w:cs="Times New Roman"/>
          <w:szCs w:val="28"/>
        </w:rPr>
        <w:t>комбинаций</w:t>
      </w:r>
      <w:r w:rsidR="008A6AA7" w:rsidRPr="00D40A34">
        <w:rPr>
          <w:rFonts w:cs="Times New Roman"/>
          <w:szCs w:val="28"/>
        </w:rPr>
        <w:t xml:space="preserve"> </w:t>
      </w:r>
      <w:r w:rsidR="004A5DF8">
        <w:rPr>
          <w:rFonts w:cs="Times New Roman"/>
          <w:szCs w:val="28"/>
        </w:rPr>
        <w:t>корневых морфем</w:t>
      </w:r>
      <w:r w:rsidR="008A6AA7" w:rsidRPr="00D40A34">
        <w:rPr>
          <w:rFonts w:cs="Times New Roman"/>
          <w:szCs w:val="28"/>
        </w:rPr>
        <w:t xml:space="preserve"> </w:t>
      </w:r>
      <w:r w:rsidR="008A6AA7" w:rsidRPr="007B2572">
        <w:rPr>
          <w:rFonts w:cs="Times New Roman"/>
          <w:szCs w:val="28"/>
        </w:rPr>
        <w:t>с</w:t>
      </w:r>
      <w:r w:rsidR="008A6AA7" w:rsidRPr="00D40A34">
        <w:rPr>
          <w:rFonts w:cs="Times New Roman"/>
          <w:szCs w:val="28"/>
        </w:rPr>
        <w:t xml:space="preserve"> </w:t>
      </w:r>
      <w:r w:rsidR="004A5DF8">
        <w:rPr>
          <w:rFonts w:cs="Times New Roman"/>
          <w:szCs w:val="28"/>
        </w:rPr>
        <w:t>корневыми морфемами</w:t>
      </w:r>
      <w:r w:rsidR="008A6AA7" w:rsidRPr="00D40A34">
        <w:rPr>
          <w:rFonts w:cs="Times New Roman"/>
          <w:szCs w:val="28"/>
        </w:rPr>
        <w:t xml:space="preserve">, </w:t>
      </w:r>
      <w:r w:rsidR="008A6AA7" w:rsidRPr="007B2572">
        <w:rPr>
          <w:rFonts w:cs="Times New Roman"/>
          <w:szCs w:val="28"/>
        </w:rPr>
        <w:t>состоящими</w:t>
      </w:r>
      <w:r w:rsidR="008A6AA7" w:rsidRPr="00D40A34">
        <w:rPr>
          <w:rFonts w:cs="Times New Roman"/>
          <w:szCs w:val="28"/>
        </w:rPr>
        <w:t xml:space="preserve"> </w:t>
      </w:r>
      <w:r w:rsidR="008A6AA7" w:rsidRPr="007B2572">
        <w:rPr>
          <w:rFonts w:cs="Times New Roman"/>
          <w:szCs w:val="28"/>
        </w:rPr>
        <w:t>из</w:t>
      </w:r>
      <w:r w:rsidR="008A6AA7" w:rsidRPr="00D40A34">
        <w:rPr>
          <w:rFonts w:cs="Times New Roman"/>
          <w:szCs w:val="28"/>
        </w:rPr>
        <w:t xml:space="preserve"> </w:t>
      </w:r>
      <w:r w:rsidR="008A6AA7" w:rsidRPr="007B2572">
        <w:rPr>
          <w:rFonts w:cs="Times New Roman"/>
          <w:szCs w:val="28"/>
        </w:rPr>
        <w:t>географических</w:t>
      </w:r>
      <w:r w:rsidR="008A6AA7" w:rsidRPr="00D40A34">
        <w:rPr>
          <w:rFonts w:cs="Times New Roman"/>
          <w:szCs w:val="28"/>
        </w:rPr>
        <w:t xml:space="preserve"> </w:t>
      </w:r>
      <w:r w:rsidR="008A6AA7" w:rsidRPr="007B2572">
        <w:rPr>
          <w:rFonts w:cs="Times New Roman"/>
          <w:szCs w:val="28"/>
        </w:rPr>
        <w:t>терминов</w:t>
      </w:r>
      <w:r w:rsidR="005C32D2" w:rsidRPr="00D40A34">
        <w:rPr>
          <w:rFonts w:cs="Times New Roman"/>
          <w:szCs w:val="28"/>
        </w:rPr>
        <w:t xml:space="preserve"> (17,</w:t>
      </w:r>
      <w:r w:rsidR="00C62F58">
        <w:rPr>
          <w:rFonts w:cs="Times New Roman"/>
          <w:szCs w:val="28"/>
        </w:rPr>
        <w:t>12</w:t>
      </w:r>
      <w:r w:rsidR="005C32D2" w:rsidRPr="00D40A34">
        <w:rPr>
          <w:rFonts w:cs="Times New Roman"/>
          <w:szCs w:val="28"/>
        </w:rPr>
        <w:t>%, 42</w:t>
      </w:r>
      <w:r w:rsidR="00C62F58">
        <w:rPr>
          <w:rFonts w:cs="Times New Roman"/>
          <w:szCs w:val="28"/>
        </w:rPr>
        <w:t>8</w:t>
      </w:r>
      <w:r w:rsidR="005C32D2" w:rsidRPr="00D40A34">
        <w:rPr>
          <w:rFonts w:cs="Times New Roman"/>
          <w:szCs w:val="28"/>
        </w:rPr>
        <w:t>)</w:t>
      </w:r>
      <w:r w:rsidR="00C048D5" w:rsidRPr="00D40A34">
        <w:rPr>
          <w:rFonts w:cs="Times New Roman"/>
          <w:szCs w:val="28"/>
        </w:rPr>
        <w:t>:</w:t>
      </w:r>
    </w:p>
    <w:p w14:paraId="5EB7D487" w14:textId="08A21AC3" w:rsidR="00005B5C" w:rsidRPr="00110713" w:rsidRDefault="00C048D5" w:rsidP="008E69F2">
      <w:pPr>
        <w:ind w:firstLine="709"/>
        <w:rPr>
          <w:rFonts w:cs="Times New Roman"/>
          <w:szCs w:val="28"/>
        </w:rPr>
      </w:pPr>
      <w:r w:rsidRPr="00AB71A1">
        <w:rPr>
          <w:rFonts w:cs="Times New Roman"/>
          <w:szCs w:val="28"/>
          <w:lang w:val="en-US"/>
        </w:rPr>
        <w:t>Blackwater</w:t>
      </w:r>
      <w:r w:rsidRPr="00110713">
        <w:rPr>
          <w:rFonts w:cs="Times New Roman"/>
          <w:szCs w:val="28"/>
        </w:rPr>
        <w:t xml:space="preserve"> </w:t>
      </w:r>
      <w:r w:rsidRPr="00AB71A1">
        <w:rPr>
          <w:rFonts w:cs="Times New Roman"/>
          <w:szCs w:val="28"/>
          <w:lang w:val="en-US"/>
        </w:rPr>
        <w:t>River</w:t>
      </w:r>
      <w:r w:rsidR="00110713">
        <w:rPr>
          <w:rFonts w:cs="Times New Roman"/>
          <w:szCs w:val="28"/>
        </w:rPr>
        <w:t xml:space="preserve"> – с английского «</w:t>
      </w:r>
      <w:r w:rsidR="00110713" w:rsidRPr="00110713">
        <w:rPr>
          <w:rFonts w:cs="Times New Roman"/>
          <w:szCs w:val="28"/>
        </w:rPr>
        <w:t>black</w:t>
      </w:r>
      <w:r w:rsidR="00110713">
        <w:rPr>
          <w:rFonts w:cs="Times New Roman"/>
          <w:szCs w:val="28"/>
        </w:rPr>
        <w:t>» (черный)</w:t>
      </w:r>
      <w:r w:rsidR="00110713" w:rsidRPr="00110713">
        <w:rPr>
          <w:rFonts w:cs="Times New Roman"/>
          <w:szCs w:val="28"/>
        </w:rPr>
        <w:t xml:space="preserve"> + </w:t>
      </w:r>
      <w:r w:rsidR="00110713">
        <w:rPr>
          <w:rFonts w:cs="Times New Roman"/>
          <w:szCs w:val="28"/>
        </w:rPr>
        <w:t>«</w:t>
      </w:r>
      <w:r w:rsidR="00110713" w:rsidRPr="00110713">
        <w:rPr>
          <w:rFonts w:cs="Times New Roman"/>
          <w:szCs w:val="28"/>
        </w:rPr>
        <w:t>water</w:t>
      </w:r>
      <w:r w:rsidR="00110713">
        <w:rPr>
          <w:rFonts w:cs="Times New Roman"/>
          <w:szCs w:val="28"/>
        </w:rPr>
        <w:t>» (вода)</w:t>
      </w:r>
      <w:r w:rsidR="00C55A68">
        <w:rPr>
          <w:rFonts w:cs="Times New Roman"/>
          <w:szCs w:val="28"/>
        </w:rPr>
        <w:t>.</w:t>
      </w:r>
    </w:p>
    <w:p w14:paraId="3B24BCEE" w14:textId="0D07D8C6" w:rsidR="000B5F83" w:rsidRPr="00110713" w:rsidRDefault="00C048D5" w:rsidP="008E69F2">
      <w:pPr>
        <w:ind w:firstLine="709"/>
        <w:rPr>
          <w:rFonts w:cs="Times New Roman"/>
          <w:szCs w:val="28"/>
        </w:rPr>
      </w:pPr>
      <w:r w:rsidRPr="00AB71A1">
        <w:rPr>
          <w:rFonts w:cs="Times New Roman"/>
          <w:szCs w:val="28"/>
          <w:lang w:val="en-US"/>
        </w:rPr>
        <w:t>Red</w:t>
      </w:r>
      <w:r w:rsidRPr="00110713">
        <w:rPr>
          <w:rFonts w:cs="Times New Roman"/>
          <w:szCs w:val="28"/>
        </w:rPr>
        <w:t xml:space="preserve"> </w:t>
      </w:r>
      <w:r w:rsidRPr="00AB71A1">
        <w:rPr>
          <w:rFonts w:cs="Times New Roman"/>
          <w:szCs w:val="28"/>
          <w:lang w:val="en-US"/>
        </w:rPr>
        <w:t>Shirt</w:t>
      </w:r>
      <w:r w:rsidRPr="00110713">
        <w:rPr>
          <w:rFonts w:cs="Times New Roman"/>
          <w:szCs w:val="28"/>
        </w:rPr>
        <w:t xml:space="preserve"> </w:t>
      </w:r>
      <w:r w:rsidRPr="00AB71A1">
        <w:rPr>
          <w:rFonts w:cs="Times New Roman"/>
          <w:szCs w:val="28"/>
          <w:lang w:val="en-US"/>
        </w:rPr>
        <w:t>Lake</w:t>
      </w:r>
      <w:r w:rsidR="00110713">
        <w:rPr>
          <w:rFonts w:cs="Times New Roman"/>
          <w:szCs w:val="28"/>
        </w:rPr>
        <w:t xml:space="preserve"> – с английского «</w:t>
      </w:r>
      <w:r w:rsidR="00110713">
        <w:rPr>
          <w:rFonts w:cs="Times New Roman"/>
          <w:szCs w:val="28"/>
          <w:lang w:val="en-US"/>
        </w:rPr>
        <w:t>red</w:t>
      </w:r>
      <w:r w:rsidR="00110713">
        <w:rPr>
          <w:rFonts w:cs="Times New Roman"/>
          <w:szCs w:val="28"/>
        </w:rPr>
        <w:t>» (красный) + «</w:t>
      </w:r>
      <w:r w:rsidR="00110713">
        <w:rPr>
          <w:rFonts w:cs="Times New Roman"/>
          <w:szCs w:val="28"/>
          <w:lang w:val="en-US"/>
        </w:rPr>
        <w:t>shirt</w:t>
      </w:r>
      <w:r w:rsidR="00110713">
        <w:rPr>
          <w:rFonts w:cs="Times New Roman"/>
          <w:szCs w:val="28"/>
        </w:rPr>
        <w:t>» (рубашка)</w:t>
      </w:r>
      <w:r w:rsidR="00C55A68">
        <w:rPr>
          <w:rFonts w:cs="Times New Roman"/>
          <w:szCs w:val="28"/>
        </w:rPr>
        <w:t>.</w:t>
      </w:r>
    </w:p>
    <w:p w14:paraId="6829253A" w14:textId="718BFED4" w:rsidR="000B5F83" w:rsidRPr="00C55A68" w:rsidRDefault="00C048D5" w:rsidP="008E69F2">
      <w:pPr>
        <w:ind w:firstLine="709"/>
        <w:rPr>
          <w:rFonts w:cs="Times New Roman"/>
          <w:szCs w:val="28"/>
          <w:lang w:val="en-US"/>
        </w:rPr>
      </w:pPr>
      <w:r w:rsidRPr="00AB71A1">
        <w:rPr>
          <w:rFonts w:cs="Times New Roman"/>
          <w:szCs w:val="28"/>
          <w:lang w:val="en-US"/>
        </w:rPr>
        <w:t>Willow</w:t>
      </w:r>
      <w:r w:rsidRPr="00DA676F">
        <w:rPr>
          <w:rFonts w:cs="Times New Roman"/>
          <w:szCs w:val="28"/>
          <w:lang w:val="en-US"/>
        </w:rPr>
        <w:t xml:space="preserve"> </w:t>
      </w:r>
      <w:r w:rsidRPr="00AB71A1">
        <w:rPr>
          <w:rFonts w:cs="Times New Roman"/>
          <w:szCs w:val="28"/>
          <w:lang w:val="en-US"/>
        </w:rPr>
        <w:t>Springs</w:t>
      </w:r>
      <w:r w:rsidRPr="00DA676F">
        <w:rPr>
          <w:rFonts w:cs="Times New Roman"/>
          <w:szCs w:val="28"/>
          <w:lang w:val="en-US"/>
        </w:rPr>
        <w:t xml:space="preserve"> </w:t>
      </w:r>
      <w:r w:rsidRPr="00AB71A1">
        <w:rPr>
          <w:rFonts w:cs="Times New Roman"/>
          <w:szCs w:val="28"/>
          <w:lang w:val="en-US"/>
        </w:rPr>
        <w:t>Lake</w:t>
      </w:r>
      <w:r w:rsidR="000B5F83" w:rsidRPr="00DA676F">
        <w:rPr>
          <w:rFonts w:cs="Times New Roman"/>
          <w:szCs w:val="28"/>
          <w:lang w:val="en-US"/>
        </w:rPr>
        <w:t xml:space="preserve"> </w:t>
      </w:r>
      <w:r w:rsidR="00DD3FA4" w:rsidRPr="00DA676F">
        <w:rPr>
          <w:rFonts w:cs="Times New Roman"/>
          <w:szCs w:val="28"/>
          <w:lang w:val="en-US"/>
        </w:rPr>
        <w:t xml:space="preserve">– </w:t>
      </w:r>
      <w:r w:rsidR="00DD3FA4">
        <w:rPr>
          <w:rFonts w:cs="Times New Roman"/>
          <w:szCs w:val="28"/>
        </w:rPr>
        <w:t>с</w:t>
      </w:r>
      <w:r w:rsidR="00DD3FA4" w:rsidRPr="00DA676F">
        <w:rPr>
          <w:rFonts w:cs="Times New Roman"/>
          <w:szCs w:val="28"/>
          <w:lang w:val="en-US"/>
        </w:rPr>
        <w:t xml:space="preserve"> </w:t>
      </w:r>
      <w:r w:rsidR="00DD3FA4">
        <w:rPr>
          <w:rFonts w:cs="Times New Roman"/>
          <w:szCs w:val="28"/>
        </w:rPr>
        <w:t>английского</w:t>
      </w:r>
      <w:r w:rsidR="00DD3FA4" w:rsidRPr="00DA676F">
        <w:rPr>
          <w:rFonts w:cs="Times New Roman"/>
          <w:szCs w:val="28"/>
          <w:lang w:val="en-US"/>
        </w:rPr>
        <w:t xml:space="preserve"> «</w:t>
      </w:r>
      <w:r w:rsidR="00DD3FA4">
        <w:rPr>
          <w:rFonts w:cs="Times New Roman"/>
          <w:szCs w:val="28"/>
          <w:lang w:val="en-US"/>
        </w:rPr>
        <w:t>willow</w:t>
      </w:r>
      <w:r w:rsidR="00DD3FA4" w:rsidRPr="00DA676F">
        <w:rPr>
          <w:rFonts w:cs="Times New Roman"/>
          <w:szCs w:val="28"/>
          <w:lang w:val="en-US"/>
        </w:rPr>
        <w:t>» (</w:t>
      </w:r>
      <w:r w:rsidR="00DD3FA4">
        <w:rPr>
          <w:rFonts w:cs="Times New Roman"/>
          <w:szCs w:val="28"/>
        </w:rPr>
        <w:t>ива</w:t>
      </w:r>
      <w:r w:rsidR="00DD3FA4" w:rsidRPr="00DA676F">
        <w:rPr>
          <w:rFonts w:cs="Times New Roman"/>
          <w:szCs w:val="28"/>
          <w:lang w:val="en-US"/>
        </w:rPr>
        <w:t>) + «</w:t>
      </w:r>
      <w:r w:rsidR="00DD3FA4">
        <w:rPr>
          <w:rFonts w:cs="Times New Roman"/>
          <w:szCs w:val="28"/>
          <w:lang w:val="en-US"/>
        </w:rPr>
        <w:t>springs</w:t>
      </w:r>
      <w:r w:rsidR="00DD3FA4" w:rsidRPr="00DA676F">
        <w:rPr>
          <w:rFonts w:cs="Times New Roman"/>
          <w:szCs w:val="28"/>
          <w:lang w:val="en-US"/>
        </w:rPr>
        <w:t>» (</w:t>
      </w:r>
      <w:r w:rsidR="00DD3FA4">
        <w:rPr>
          <w:rFonts w:cs="Times New Roman"/>
          <w:szCs w:val="28"/>
        </w:rPr>
        <w:t>источники</w:t>
      </w:r>
      <w:r w:rsidR="00DD3FA4" w:rsidRPr="00DA676F">
        <w:rPr>
          <w:rFonts w:cs="Times New Roman"/>
          <w:szCs w:val="28"/>
          <w:lang w:val="en-US"/>
        </w:rPr>
        <w:t>)</w:t>
      </w:r>
      <w:r w:rsidR="00C55A68" w:rsidRPr="00C55A68">
        <w:rPr>
          <w:rFonts w:cs="Times New Roman"/>
          <w:szCs w:val="28"/>
          <w:lang w:val="en-US"/>
        </w:rPr>
        <w:t>.</w:t>
      </w:r>
    </w:p>
    <w:p w14:paraId="3D4F13E5" w14:textId="22EA81C6" w:rsidR="000B5F83" w:rsidRPr="00DA676F" w:rsidRDefault="00C048D5" w:rsidP="008E69F2">
      <w:pPr>
        <w:ind w:firstLine="709"/>
        <w:rPr>
          <w:rFonts w:cs="Times New Roman"/>
          <w:szCs w:val="28"/>
        </w:rPr>
      </w:pPr>
      <w:r w:rsidRPr="00AB71A1">
        <w:rPr>
          <w:rFonts w:cs="Times New Roman"/>
          <w:szCs w:val="28"/>
          <w:lang w:val="en-US"/>
        </w:rPr>
        <w:t>Little</w:t>
      </w:r>
      <w:r w:rsidRPr="00DA676F">
        <w:rPr>
          <w:rFonts w:cs="Times New Roman"/>
          <w:szCs w:val="28"/>
        </w:rPr>
        <w:t xml:space="preserve"> </w:t>
      </w:r>
      <w:r w:rsidRPr="00AB71A1">
        <w:rPr>
          <w:rFonts w:cs="Times New Roman"/>
          <w:szCs w:val="28"/>
          <w:lang w:val="en-US"/>
        </w:rPr>
        <w:t>Colorado</w:t>
      </w:r>
      <w:r w:rsidRPr="00DA676F">
        <w:rPr>
          <w:rFonts w:cs="Times New Roman"/>
          <w:szCs w:val="28"/>
        </w:rPr>
        <w:t xml:space="preserve"> </w:t>
      </w:r>
      <w:r w:rsidRPr="00AB71A1">
        <w:rPr>
          <w:rFonts w:cs="Times New Roman"/>
          <w:szCs w:val="28"/>
          <w:lang w:val="en-US"/>
        </w:rPr>
        <w:t>River</w:t>
      </w:r>
      <w:r w:rsidR="000B5F83" w:rsidRPr="00DA676F">
        <w:rPr>
          <w:rFonts w:cs="Times New Roman"/>
          <w:szCs w:val="28"/>
        </w:rPr>
        <w:t xml:space="preserve"> </w:t>
      </w:r>
      <w:r w:rsidR="00DA676F" w:rsidRPr="00DA676F">
        <w:rPr>
          <w:rFonts w:cs="Times New Roman"/>
          <w:szCs w:val="28"/>
        </w:rPr>
        <w:t xml:space="preserve">– </w:t>
      </w:r>
      <w:r w:rsidR="00DA676F">
        <w:rPr>
          <w:rFonts w:cs="Times New Roman"/>
          <w:szCs w:val="28"/>
        </w:rPr>
        <w:t>с</w:t>
      </w:r>
      <w:r w:rsidR="00DA676F" w:rsidRPr="00DA676F">
        <w:rPr>
          <w:rFonts w:cs="Times New Roman"/>
          <w:szCs w:val="28"/>
        </w:rPr>
        <w:t xml:space="preserve"> </w:t>
      </w:r>
      <w:r w:rsidR="00DA676F">
        <w:rPr>
          <w:rFonts w:cs="Times New Roman"/>
          <w:szCs w:val="28"/>
        </w:rPr>
        <w:t>английского</w:t>
      </w:r>
      <w:r w:rsidR="00DA676F" w:rsidRPr="00DA676F">
        <w:rPr>
          <w:rFonts w:cs="Times New Roman"/>
          <w:szCs w:val="28"/>
        </w:rPr>
        <w:t xml:space="preserve"> «</w:t>
      </w:r>
      <w:r w:rsidR="00DA676F">
        <w:rPr>
          <w:rFonts w:cs="Times New Roman"/>
          <w:szCs w:val="28"/>
          <w:lang w:val="en-US"/>
        </w:rPr>
        <w:t>little</w:t>
      </w:r>
      <w:r w:rsidR="00DA676F" w:rsidRPr="00DA676F">
        <w:rPr>
          <w:rFonts w:cs="Times New Roman"/>
          <w:szCs w:val="28"/>
        </w:rPr>
        <w:t xml:space="preserve">» </w:t>
      </w:r>
      <w:r w:rsidR="00DA676F">
        <w:rPr>
          <w:rFonts w:cs="Times New Roman"/>
          <w:szCs w:val="28"/>
        </w:rPr>
        <w:t>(маленький) + с испанского «</w:t>
      </w:r>
      <w:r w:rsidR="00DA676F">
        <w:rPr>
          <w:rFonts w:cs="Times New Roman"/>
          <w:szCs w:val="28"/>
          <w:lang w:val="en-US"/>
        </w:rPr>
        <w:t>colorado</w:t>
      </w:r>
      <w:r w:rsidR="00DA676F">
        <w:rPr>
          <w:rFonts w:cs="Times New Roman"/>
          <w:szCs w:val="28"/>
        </w:rPr>
        <w:t>» (красный цвет)</w:t>
      </w:r>
      <w:r w:rsidR="00C55A68">
        <w:rPr>
          <w:rFonts w:cs="Times New Roman"/>
          <w:szCs w:val="28"/>
        </w:rPr>
        <w:t>.</w:t>
      </w:r>
    </w:p>
    <w:p w14:paraId="19982127" w14:textId="12DF5AF1" w:rsidR="000B5F83" w:rsidRPr="004A2C70" w:rsidRDefault="00C048D5" w:rsidP="008E69F2">
      <w:pPr>
        <w:ind w:firstLine="709"/>
        <w:rPr>
          <w:rFonts w:cs="Times New Roman"/>
          <w:szCs w:val="28"/>
        </w:rPr>
      </w:pPr>
      <w:r w:rsidRPr="00AB71A1">
        <w:rPr>
          <w:rFonts w:cs="Times New Roman"/>
          <w:szCs w:val="28"/>
          <w:lang w:val="en-US"/>
        </w:rPr>
        <w:t>Peckerwood</w:t>
      </w:r>
      <w:r w:rsidRPr="004A2C70">
        <w:rPr>
          <w:rFonts w:cs="Times New Roman"/>
          <w:szCs w:val="28"/>
        </w:rPr>
        <w:t xml:space="preserve"> </w:t>
      </w:r>
      <w:r w:rsidRPr="00AB71A1">
        <w:rPr>
          <w:rFonts w:cs="Times New Roman"/>
          <w:szCs w:val="28"/>
          <w:lang w:val="en-US"/>
        </w:rPr>
        <w:t>Lake</w:t>
      </w:r>
      <w:r w:rsidR="000B5F83" w:rsidRPr="004A2C70">
        <w:rPr>
          <w:rFonts w:cs="Times New Roman"/>
          <w:szCs w:val="28"/>
        </w:rPr>
        <w:t xml:space="preserve"> </w:t>
      </w:r>
      <w:r w:rsidR="004A2C70">
        <w:rPr>
          <w:rFonts w:cs="Times New Roman"/>
          <w:szCs w:val="28"/>
        </w:rPr>
        <w:t>– перестановка основ в английском слове «</w:t>
      </w:r>
      <w:r w:rsidR="004A2C70">
        <w:rPr>
          <w:rFonts w:cs="Times New Roman"/>
          <w:szCs w:val="28"/>
          <w:lang w:val="en-US"/>
        </w:rPr>
        <w:t>woodpecker</w:t>
      </w:r>
      <w:r w:rsidR="004A2C70">
        <w:rPr>
          <w:rFonts w:cs="Times New Roman"/>
          <w:szCs w:val="28"/>
        </w:rPr>
        <w:t>» - дятел</w:t>
      </w:r>
      <w:r w:rsidR="00C55A68">
        <w:rPr>
          <w:rFonts w:cs="Times New Roman"/>
          <w:szCs w:val="28"/>
        </w:rPr>
        <w:t>.</w:t>
      </w:r>
    </w:p>
    <w:p w14:paraId="0555E7B9" w14:textId="17E1923E" w:rsidR="000B5F83" w:rsidRPr="00131CEE" w:rsidRDefault="00C048D5" w:rsidP="008E69F2">
      <w:pPr>
        <w:ind w:firstLine="709"/>
        <w:rPr>
          <w:rFonts w:cs="Times New Roman"/>
          <w:szCs w:val="28"/>
        </w:rPr>
      </w:pPr>
      <w:r w:rsidRPr="00AB71A1">
        <w:rPr>
          <w:rFonts w:cs="Times New Roman"/>
          <w:szCs w:val="28"/>
          <w:lang w:val="en-US"/>
        </w:rPr>
        <w:t>White</w:t>
      </w:r>
      <w:r w:rsidRPr="00131CEE">
        <w:rPr>
          <w:rFonts w:cs="Times New Roman"/>
          <w:szCs w:val="28"/>
        </w:rPr>
        <w:t xml:space="preserve"> </w:t>
      </w:r>
      <w:r w:rsidRPr="00AB71A1">
        <w:rPr>
          <w:rFonts w:cs="Times New Roman"/>
          <w:szCs w:val="28"/>
          <w:lang w:val="en-US"/>
        </w:rPr>
        <w:t>Oak</w:t>
      </w:r>
      <w:r w:rsidRPr="00131CEE">
        <w:rPr>
          <w:rFonts w:cs="Times New Roman"/>
          <w:szCs w:val="28"/>
        </w:rPr>
        <w:t xml:space="preserve"> </w:t>
      </w:r>
      <w:r w:rsidRPr="00AB71A1">
        <w:rPr>
          <w:rFonts w:cs="Times New Roman"/>
          <w:szCs w:val="28"/>
          <w:lang w:val="en-US"/>
        </w:rPr>
        <w:t>Lake</w:t>
      </w:r>
      <w:r w:rsidR="000B5F83" w:rsidRPr="00131CEE">
        <w:rPr>
          <w:rFonts w:cs="Times New Roman"/>
          <w:szCs w:val="28"/>
        </w:rPr>
        <w:t xml:space="preserve"> </w:t>
      </w:r>
      <w:r w:rsidR="000A4B82" w:rsidRPr="00131CEE">
        <w:rPr>
          <w:rFonts w:cs="Times New Roman"/>
          <w:szCs w:val="28"/>
        </w:rPr>
        <w:t xml:space="preserve">– </w:t>
      </w:r>
      <w:r w:rsidR="000A4B82">
        <w:rPr>
          <w:rFonts w:cs="Times New Roman"/>
          <w:szCs w:val="28"/>
        </w:rPr>
        <w:t>с английского «</w:t>
      </w:r>
      <w:r w:rsidR="000A4B82">
        <w:rPr>
          <w:rFonts w:cs="Times New Roman"/>
          <w:szCs w:val="28"/>
          <w:lang w:val="en-US"/>
        </w:rPr>
        <w:t>white</w:t>
      </w:r>
      <w:r w:rsidR="000A4B82">
        <w:rPr>
          <w:rFonts w:cs="Times New Roman"/>
          <w:szCs w:val="28"/>
        </w:rPr>
        <w:t>»</w:t>
      </w:r>
      <w:r w:rsidR="000A4B82" w:rsidRPr="00131CEE">
        <w:rPr>
          <w:rFonts w:cs="Times New Roman"/>
          <w:szCs w:val="28"/>
        </w:rPr>
        <w:t xml:space="preserve"> </w:t>
      </w:r>
      <w:r w:rsidR="000A4B82">
        <w:rPr>
          <w:rFonts w:cs="Times New Roman"/>
          <w:szCs w:val="28"/>
        </w:rPr>
        <w:t xml:space="preserve">(белый) </w:t>
      </w:r>
      <w:r w:rsidR="000A4B82" w:rsidRPr="00131CEE">
        <w:rPr>
          <w:rFonts w:cs="Times New Roman"/>
          <w:szCs w:val="28"/>
        </w:rPr>
        <w:t xml:space="preserve">+ </w:t>
      </w:r>
      <w:r w:rsidR="000A4B82">
        <w:rPr>
          <w:rFonts w:cs="Times New Roman"/>
          <w:szCs w:val="28"/>
        </w:rPr>
        <w:t>«</w:t>
      </w:r>
      <w:r w:rsidR="000A4B82">
        <w:rPr>
          <w:rFonts w:cs="Times New Roman"/>
          <w:szCs w:val="28"/>
          <w:lang w:val="en-US"/>
        </w:rPr>
        <w:t>oak</w:t>
      </w:r>
      <w:r w:rsidR="000A4B82" w:rsidRPr="00131CEE">
        <w:rPr>
          <w:rFonts w:cs="Times New Roman"/>
          <w:szCs w:val="28"/>
        </w:rPr>
        <w:t>» (</w:t>
      </w:r>
      <w:r w:rsidR="000A4B82">
        <w:rPr>
          <w:rFonts w:cs="Times New Roman"/>
          <w:szCs w:val="28"/>
        </w:rPr>
        <w:t>дуб</w:t>
      </w:r>
      <w:r w:rsidR="000A4B82" w:rsidRPr="00131CEE">
        <w:rPr>
          <w:rFonts w:cs="Times New Roman"/>
          <w:szCs w:val="28"/>
        </w:rPr>
        <w:t>)</w:t>
      </w:r>
      <w:r w:rsidR="00C55A68">
        <w:rPr>
          <w:rFonts w:cs="Times New Roman"/>
          <w:szCs w:val="28"/>
        </w:rPr>
        <w:t>.</w:t>
      </w:r>
    </w:p>
    <w:p w14:paraId="32F3C66D" w14:textId="6F9D7766" w:rsidR="005D44C4" w:rsidRPr="00131CEE" w:rsidRDefault="005D44C4" w:rsidP="008E69F2">
      <w:pPr>
        <w:ind w:firstLine="709"/>
        <w:rPr>
          <w:rFonts w:cs="Times New Roman"/>
          <w:szCs w:val="28"/>
        </w:rPr>
      </w:pPr>
      <w:r w:rsidRPr="00AB71A1">
        <w:rPr>
          <w:rFonts w:cs="Times New Roman"/>
          <w:szCs w:val="28"/>
          <w:lang w:val="en-US"/>
        </w:rPr>
        <w:t>Smackover</w:t>
      </w:r>
      <w:r w:rsidRPr="00131CEE">
        <w:rPr>
          <w:rFonts w:cs="Times New Roman"/>
          <w:szCs w:val="28"/>
        </w:rPr>
        <w:t xml:space="preserve"> </w:t>
      </w:r>
      <w:r w:rsidRPr="00AB71A1">
        <w:rPr>
          <w:rFonts w:cs="Times New Roman"/>
          <w:szCs w:val="28"/>
          <w:lang w:val="en-US"/>
        </w:rPr>
        <w:t>River</w:t>
      </w:r>
      <w:r w:rsidRPr="00131CEE">
        <w:rPr>
          <w:rFonts w:cs="Times New Roman"/>
          <w:szCs w:val="28"/>
        </w:rPr>
        <w:t xml:space="preserve"> </w:t>
      </w:r>
      <w:r w:rsidR="00131CEE" w:rsidRPr="00131CEE">
        <w:rPr>
          <w:rFonts w:cs="Times New Roman"/>
          <w:szCs w:val="28"/>
        </w:rPr>
        <w:t xml:space="preserve">– </w:t>
      </w:r>
      <w:r w:rsidR="00131CEE">
        <w:rPr>
          <w:rFonts w:cs="Times New Roman"/>
          <w:szCs w:val="28"/>
        </w:rPr>
        <w:t>искажение</w:t>
      </w:r>
      <w:r w:rsidR="00131CEE" w:rsidRPr="00131CEE">
        <w:rPr>
          <w:rFonts w:cs="Times New Roman"/>
          <w:szCs w:val="28"/>
        </w:rPr>
        <w:t xml:space="preserve"> </w:t>
      </w:r>
      <w:r w:rsidR="00131CEE">
        <w:rPr>
          <w:rFonts w:cs="Times New Roman"/>
          <w:szCs w:val="28"/>
        </w:rPr>
        <w:t>от</w:t>
      </w:r>
      <w:r w:rsidR="00131CEE" w:rsidRPr="00131CEE">
        <w:rPr>
          <w:rFonts w:cs="Times New Roman"/>
          <w:szCs w:val="28"/>
        </w:rPr>
        <w:t xml:space="preserve"> </w:t>
      </w:r>
      <w:r w:rsidR="00131CEE">
        <w:rPr>
          <w:rFonts w:cs="Times New Roman"/>
          <w:szCs w:val="28"/>
        </w:rPr>
        <w:t>французского «</w:t>
      </w:r>
      <w:r w:rsidR="00131CEE">
        <w:rPr>
          <w:rFonts w:cs="Times New Roman"/>
          <w:szCs w:val="28"/>
          <w:lang w:val="en-US"/>
        </w:rPr>
        <w:t>s</w:t>
      </w:r>
      <w:r w:rsidR="00131CEE" w:rsidRPr="00131CEE">
        <w:rPr>
          <w:rFonts w:cs="Times New Roman"/>
          <w:szCs w:val="28"/>
          <w:lang w:val="en-US"/>
        </w:rPr>
        <w:t>umac</w:t>
      </w:r>
      <w:r w:rsidR="00131CEE" w:rsidRPr="00131CEE">
        <w:rPr>
          <w:rFonts w:cs="Times New Roman"/>
          <w:szCs w:val="28"/>
        </w:rPr>
        <w:t xml:space="preserve"> </w:t>
      </w:r>
      <w:r w:rsidR="00131CEE">
        <w:rPr>
          <w:rFonts w:cs="Times New Roman"/>
          <w:szCs w:val="28"/>
          <w:lang w:val="en-US"/>
        </w:rPr>
        <w:t>c</w:t>
      </w:r>
      <w:r w:rsidR="00131CEE" w:rsidRPr="00131CEE">
        <w:rPr>
          <w:rFonts w:cs="Times New Roman"/>
          <w:szCs w:val="28"/>
          <w:lang w:val="en-US"/>
        </w:rPr>
        <w:t>ouvert</w:t>
      </w:r>
      <w:r w:rsidR="00131CEE">
        <w:rPr>
          <w:rFonts w:cs="Times New Roman"/>
          <w:szCs w:val="28"/>
        </w:rPr>
        <w:t>», что значит «покрытый сумаховыми кустарниками»</w:t>
      </w:r>
      <w:r w:rsidR="00C55A68">
        <w:rPr>
          <w:rFonts w:cs="Times New Roman"/>
          <w:szCs w:val="28"/>
        </w:rPr>
        <w:t>.</w:t>
      </w:r>
    </w:p>
    <w:p w14:paraId="4D102321" w14:textId="50F06955" w:rsidR="005D44C4" w:rsidRPr="00641B58" w:rsidRDefault="005D44C4" w:rsidP="008E69F2">
      <w:pPr>
        <w:ind w:firstLine="709"/>
        <w:rPr>
          <w:rFonts w:cs="Times New Roman"/>
          <w:szCs w:val="28"/>
        </w:rPr>
      </w:pPr>
      <w:r w:rsidRPr="00AB71A1">
        <w:rPr>
          <w:rFonts w:cs="Times New Roman"/>
          <w:szCs w:val="28"/>
          <w:lang w:val="en-US"/>
        </w:rPr>
        <w:t>Lower</w:t>
      </w:r>
      <w:r w:rsidRPr="00641B58">
        <w:rPr>
          <w:rFonts w:cs="Times New Roman"/>
          <w:szCs w:val="28"/>
        </w:rPr>
        <w:t xml:space="preserve"> </w:t>
      </w:r>
      <w:r w:rsidRPr="00AB71A1">
        <w:rPr>
          <w:rFonts w:cs="Times New Roman"/>
          <w:szCs w:val="28"/>
          <w:lang w:val="en-US"/>
        </w:rPr>
        <w:t>Klamath</w:t>
      </w:r>
      <w:r w:rsidRPr="00641B58">
        <w:rPr>
          <w:rFonts w:cs="Times New Roman"/>
          <w:szCs w:val="28"/>
        </w:rPr>
        <w:t xml:space="preserve"> </w:t>
      </w:r>
      <w:r w:rsidRPr="00AB71A1">
        <w:rPr>
          <w:rFonts w:cs="Times New Roman"/>
          <w:szCs w:val="28"/>
          <w:lang w:val="en-US"/>
        </w:rPr>
        <w:t>Lake</w:t>
      </w:r>
      <w:r w:rsidRPr="00641B58">
        <w:rPr>
          <w:rFonts w:cs="Times New Roman"/>
          <w:szCs w:val="28"/>
        </w:rPr>
        <w:t xml:space="preserve"> </w:t>
      </w:r>
      <w:r w:rsidR="008A128F" w:rsidRPr="00641B58">
        <w:rPr>
          <w:rFonts w:cs="Times New Roman"/>
          <w:szCs w:val="28"/>
        </w:rPr>
        <w:t xml:space="preserve">– </w:t>
      </w:r>
      <w:r w:rsidR="008A128F">
        <w:rPr>
          <w:rFonts w:cs="Times New Roman"/>
          <w:szCs w:val="28"/>
        </w:rPr>
        <w:t>с</w:t>
      </w:r>
      <w:r w:rsidR="008A128F" w:rsidRPr="00641B58">
        <w:rPr>
          <w:rFonts w:cs="Times New Roman"/>
          <w:szCs w:val="28"/>
        </w:rPr>
        <w:t xml:space="preserve"> </w:t>
      </w:r>
      <w:r w:rsidR="008A128F">
        <w:rPr>
          <w:rFonts w:cs="Times New Roman"/>
          <w:szCs w:val="28"/>
        </w:rPr>
        <w:t>английского</w:t>
      </w:r>
      <w:r w:rsidR="008A128F" w:rsidRPr="00641B58">
        <w:rPr>
          <w:rFonts w:cs="Times New Roman"/>
          <w:szCs w:val="28"/>
        </w:rPr>
        <w:t xml:space="preserve"> «</w:t>
      </w:r>
      <w:r w:rsidR="008A128F" w:rsidRPr="008A128F">
        <w:rPr>
          <w:rFonts w:cs="Times New Roman"/>
          <w:szCs w:val="28"/>
          <w:lang w:val="en-US"/>
        </w:rPr>
        <w:t>lower</w:t>
      </w:r>
      <w:r w:rsidR="008A128F" w:rsidRPr="00641B58">
        <w:rPr>
          <w:rFonts w:cs="Times New Roman"/>
          <w:szCs w:val="28"/>
        </w:rPr>
        <w:t>» (</w:t>
      </w:r>
      <w:r w:rsidR="008A128F">
        <w:rPr>
          <w:rFonts w:cs="Times New Roman"/>
          <w:szCs w:val="28"/>
        </w:rPr>
        <w:t>нижний</w:t>
      </w:r>
      <w:r w:rsidR="008A128F" w:rsidRPr="00641B58">
        <w:rPr>
          <w:rFonts w:cs="Times New Roman"/>
          <w:szCs w:val="28"/>
        </w:rPr>
        <w:t xml:space="preserve">) + </w:t>
      </w:r>
      <w:r w:rsidR="00641B58">
        <w:rPr>
          <w:rFonts w:cs="Times New Roman"/>
          <w:szCs w:val="28"/>
        </w:rPr>
        <w:t>с</w:t>
      </w:r>
      <w:r w:rsidR="00641B58" w:rsidRPr="00641B58">
        <w:rPr>
          <w:rFonts w:cs="Times New Roman"/>
          <w:szCs w:val="28"/>
        </w:rPr>
        <w:t xml:space="preserve"> </w:t>
      </w:r>
      <w:r w:rsidR="00641B58">
        <w:rPr>
          <w:rFonts w:cs="Times New Roman"/>
          <w:szCs w:val="28"/>
        </w:rPr>
        <w:t>южно</w:t>
      </w:r>
      <w:r w:rsidR="00641B58" w:rsidRPr="00641B58">
        <w:rPr>
          <w:rFonts w:cs="Times New Roman"/>
          <w:szCs w:val="28"/>
        </w:rPr>
        <w:t>-</w:t>
      </w:r>
      <w:r w:rsidR="00641B58">
        <w:rPr>
          <w:rFonts w:cs="Times New Roman"/>
          <w:szCs w:val="28"/>
        </w:rPr>
        <w:t>чинукского</w:t>
      </w:r>
      <w:r w:rsidR="00641B58" w:rsidRPr="00641B58">
        <w:rPr>
          <w:rFonts w:cs="Times New Roman"/>
          <w:szCs w:val="28"/>
        </w:rPr>
        <w:t xml:space="preserve"> </w:t>
      </w:r>
      <w:r w:rsidR="00641B58">
        <w:rPr>
          <w:rFonts w:cs="Times New Roman"/>
          <w:szCs w:val="28"/>
        </w:rPr>
        <w:t>языка</w:t>
      </w:r>
      <w:r w:rsidR="00641B58" w:rsidRPr="00641B58">
        <w:rPr>
          <w:rFonts w:cs="Times New Roman"/>
          <w:szCs w:val="28"/>
        </w:rPr>
        <w:t xml:space="preserve"> </w:t>
      </w:r>
      <w:r w:rsidR="00641B58">
        <w:rPr>
          <w:rFonts w:cs="Times New Roman"/>
          <w:szCs w:val="28"/>
        </w:rPr>
        <w:t>«</w:t>
      </w:r>
      <w:r w:rsidR="008A128F" w:rsidRPr="008A128F">
        <w:rPr>
          <w:rFonts w:cs="Times New Roman"/>
          <w:szCs w:val="28"/>
          <w:lang w:val="en-US"/>
        </w:rPr>
        <w:t>tlamatl</w:t>
      </w:r>
      <w:r w:rsidR="00641B58">
        <w:rPr>
          <w:rFonts w:cs="Times New Roman"/>
          <w:szCs w:val="28"/>
        </w:rPr>
        <w:t>»</w:t>
      </w:r>
      <w:r w:rsidR="008A128F" w:rsidRPr="00641B58">
        <w:rPr>
          <w:rFonts w:cs="Times New Roman"/>
          <w:szCs w:val="28"/>
        </w:rPr>
        <w:t xml:space="preserve"> (</w:t>
      </w:r>
      <w:r w:rsidR="00641B58">
        <w:rPr>
          <w:rFonts w:cs="Times New Roman"/>
          <w:szCs w:val="28"/>
        </w:rPr>
        <w:t>те, кто с реки</w:t>
      </w:r>
      <w:r w:rsidR="008A128F" w:rsidRPr="00641B58">
        <w:rPr>
          <w:rFonts w:cs="Times New Roman"/>
          <w:szCs w:val="28"/>
        </w:rPr>
        <w:t>)</w:t>
      </w:r>
      <w:r w:rsidR="00C55A68">
        <w:rPr>
          <w:rFonts w:cs="Times New Roman"/>
          <w:szCs w:val="28"/>
        </w:rPr>
        <w:t>.</w:t>
      </w:r>
    </w:p>
    <w:p w14:paraId="20AEC981" w14:textId="1F62B92E" w:rsidR="005D44C4" w:rsidRPr="003A5C12" w:rsidRDefault="005D44C4" w:rsidP="008E69F2">
      <w:pPr>
        <w:ind w:firstLine="709"/>
        <w:rPr>
          <w:rFonts w:cs="Times New Roman"/>
          <w:szCs w:val="28"/>
        </w:rPr>
      </w:pPr>
      <w:r w:rsidRPr="00AB71A1">
        <w:rPr>
          <w:rFonts w:cs="Times New Roman"/>
          <w:szCs w:val="28"/>
          <w:lang w:val="en-US"/>
        </w:rPr>
        <w:t>Blue</w:t>
      </w:r>
      <w:r w:rsidRPr="003A5C12">
        <w:rPr>
          <w:rFonts w:cs="Times New Roman"/>
          <w:szCs w:val="28"/>
        </w:rPr>
        <w:t xml:space="preserve"> </w:t>
      </w:r>
      <w:r w:rsidRPr="00AB71A1">
        <w:rPr>
          <w:rFonts w:cs="Times New Roman"/>
          <w:szCs w:val="28"/>
          <w:lang w:val="en-US"/>
        </w:rPr>
        <w:t>Mesa</w:t>
      </w:r>
      <w:r w:rsidRPr="003A5C12">
        <w:rPr>
          <w:rFonts w:cs="Times New Roman"/>
          <w:szCs w:val="28"/>
        </w:rPr>
        <w:t xml:space="preserve"> </w:t>
      </w:r>
      <w:r w:rsidRPr="00AB71A1">
        <w:rPr>
          <w:rFonts w:cs="Times New Roman"/>
          <w:szCs w:val="28"/>
          <w:lang w:val="en-US"/>
        </w:rPr>
        <w:t>Reservoir</w:t>
      </w:r>
      <w:r w:rsidRPr="003A5C12">
        <w:rPr>
          <w:rFonts w:cs="Times New Roman"/>
          <w:szCs w:val="28"/>
        </w:rPr>
        <w:t xml:space="preserve"> </w:t>
      </w:r>
      <w:r w:rsidR="003A5C12">
        <w:rPr>
          <w:rFonts w:cs="Times New Roman"/>
          <w:szCs w:val="28"/>
        </w:rPr>
        <w:t>– с английского «</w:t>
      </w:r>
      <w:r w:rsidR="003A5C12">
        <w:rPr>
          <w:rFonts w:cs="Times New Roman"/>
          <w:szCs w:val="28"/>
          <w:lang w:val="en-US"/>
        </w:rPr>
        <w:t>blue</w:t>
      </w:r>
      <w:r w:rsidR="003A5C12">
        <w:rPr>
          <w:rFonts w:cs="Times New Roman"/>
          <w:szCs w:val="28"/>
        </w:rPr>
        <w:t>» (голубой) + «</w:t>
      </w:r>
      <w:r w:rsidR="003A5C12">
        <w:rPr>
          <w:rFonts w:cs="Times New Roman"/>
          <w:szCs w:val="28"/>
          <w:lang w:val="en-US"/>
        </w:rPr>
        <w:t>mesa</w:t>
      </w:r>
      <w:r w:rsidR="003A5C12">
        <w:rPr>
          <w:rFonts w:cs="Times New Roman"/>
          <w:szCs w:val="28"/>
        </w:rPr>
        <w:t>» (плоский холм</w:t>
      </w:r>
      <w:r w:rsidR="00C55A68">
        <w:rPr>
          <w:rFonts w:cs="Times New Roman"/>
          <w:szCs w:val="28"/>
        </w:rPr>
        <w:t>).</w:t>
      </w:r>
    </w:p>
    <w:p w14:paraId="6C751E45" w14:textId="692DACD9" w:rsidR="005D44C4" w:rsidRPr="00C55A68" w:rsidRDefault="005D44C4" w:rsidP="008E69F2">
      <w:pPr>
        <w:ind w:firstLine="709"/>
        <w:rPr>
          <w:rFonts w:cs="Times New Roman"/>
          <w:szCs w:val="28"/>
          <w:lang w:val="en-US"/>
        </w:rPr>
      </w:pPr>
      <w:r w:rsidRPr="00AB71A1">
        <w:rPr>
          <w:rFonts w:cs="Times New Roman"/>
          <w:szCs w:val="28"/>
          <w:lang w:val="en-US"/>
        </w:rPr>
        <w:t>Shadow</w:t>
      </w:r>
      <w:r w:rsidRPr="001D20F8">
        <w:rPr>
          <w:rFonts w:cs="Times New Roman"/>
          <w:szCs w:val="28"/>
          <w:lang w:val="en-US"/>
        </w:rPr>
        <w:t xml:space="preserve"> </w:t>
      </w:r>
      <w:r w:rsidRPr="00AB71A1">
        <w:rPr>
          <w:rFonts w:cs="Times New Roman"/>
          <w:szCs w:val="28"/>
          <w:lang w:val="en-US"/>
        </w:rPr>
        <w:t>Mountain</w:t>
      </w:r>
      <w:r w:rsidRPr="001D20F8">
        <w:rPr>
          <w:rFonts w:cs="Times New Roman"/>
          <w:szCs w:val="28"/>
          <w:lang w:val="en-US"/>
        </w:rPr>
        <w:t xml:space="preserve"> </w:t>
      </w:r>
      <w:r w:rsidRPr="00AB71A1">
        <w:rPr>
          <w:rFonts w:cs="Times New Roman"/>
          <w:szCs w:val="28"/>
          <w:lang w:val="en-US"/>
        </w:rPr>
        <w:t>Lake</w:t>
      </w:r>
      <w:r w:rsidRPr="001D20F8">
        <w:rPr>
          <w:rFonts w:cs="Times New Roman"/>
          <w:szCs w:val="28"/>
          <w:lang w:val="en-US"/>
        </w:rPr>
        <w:t xml:space="preserve"> </w:t>
      </w:r>
      <w:r w:rsidR="001D20F8" w:rsidRPr="001D20F8">
        <w:rPr>
          <w:rFonts w:cs="Times New Roman"/>
          <w:szCs w:val="28"/>
          <w:lang w:val="en-US"/>
        </w:rPr>
        <w:t xml:space="preserve">– </w:t>
      </w:r>
      <w:r w:rsidR="001D20F8">
        <w:rPr>
          <w:rFonts w:cs="Times New Roman"/>
          <w:szCs w:val="28"/>
        </w:rPr>
        <w:t>с</w:t>
      </w:r>
      <w:r w:rsidR="001D20F8" w:rsidRPr="001D20F8">
        <w:rPr>
          <w:rFonts w:cs="Times New Roman"/>
          <w:szCs w:val="28"/>
          <w:lang w:val="en-US"/>
        </w:rPr>
        <w:t xml:space="preserve"> </w:t>
      </w:r>
      <w:r w:rsidR="001D20F8">
        <w:rPr>
          <w:rFonts w:cs="Times New Roman"/>
          <w:szCs w:val="28"/>
        </w:rPr>
        <w:t>английского</w:t>
      </w:r>
      <w:r w:rsidR="001D20F8" w:rsidRPr="001D20F8">
        <w:rPr>
          <w:rFonts w:cs="Times New Roman"/>
          <w:szCs w:val="28"/>
          <w:lang w:val="en-US"/>
        </w:rPr>
        <w:t xml:space="preserve"> «</w:t>
      </w:r>
      <w:r w:rsidR="001D20F8">
        <w:rPr>
          <w:rFonts w:cs="Times New Roman"/>
          <w:szCs w:val="28"/>
          <w:lang w:val="en-US"/>
        </w:rPr>
        <w:t>shadow</w:t>
      </w:r>
      <w:r w:rsidR="001D20F8" w:rsidRPr="001D20F8">
        <w:rPr>
          <w:rFonts w:cs="Times New Roman"/>
          <w:szCs w:val="28"/>
          <w:lang w:val="en-US"/>
        </w:rPr>
        <w:t>» (</w:t>
      </w:r>
      <w:r w:rsidR="001D20F8">
        <w:rPr>
          <w:rFonts w:cs="Times New Roman"/>
          <w:szCs w:val="28"/>
        </w:rPr>
        <w:t>тень</w:t>
      </w:r>
      <w:r w:rsidR="001D20F8" w:rsidRPr="001D20F8">
        <w:rPr>
          <w:rFonts w:cs="Times New Roman"/>
          <w:szCs w:val="28"/>
          <w:lang w:val="en-US"/>
        </w:rPr>
        <w:t>) + «</w:t>
      </w:r>
      <w:r w:rsidR="001D20F8">
        <w:rPr>
          <w:rFonts w:cs="Times New Roman"/>
          <w:szCs w:val="28"/>
          <w:lang w:val="en-US"/>
        </w:rPr>
        <w:t>mountain</w:t>
      </w:r>
      <w:r w:rsidR="001D20F8" w:rsidRPr="001D20F8">
        <w:rPr>
          <w:rFonts w:cs="Times New Roman"/>
          <w:szCs w:val="28"/>
          <w:lang w:val="en-US"/>
        </w:rPr>
        <w:t>»</w:t>
      </w:r>
      <w:r w:rsidR="001D20F8">
        <w:rPr>
          <w:rFonts w:cs="Times New Roman"/>
          <w:szCs w:val="28"/>
          <w:lang w:val="en-US"/>
        </w:rPr>
        <w:t xml:space="preserve"> (</w:t>
      </w:r>
      <w:r w:rsidR="001D20F8">
        <w:rPr>
          <w:rFonts w:cs="Times New Roman"/>
          <w:szCs w:val="28"/>
        </w:rPr>
        <w:t>гора</w:t>
      </w:r>
      <w:r w:rsidR="001D20F8">
        <w:rPr>
          <w:rFonts w:cs="Times New Roman"/>
          <w:szCs w:val="28"/>
          <w:lang w:val="en-US"/>
        </w:rPr>
        <w:t>)</w:t>
      </w:r>
      <w:r w:rsidR="00C55A68" w:rsidRPr="00C55A68">
        <w:rPr>
          <w:rFonts w:cs="Times New Roman"/>
          <w:szCs w:val="28"/>
          <w:lang w:val="en-US"/>
        </w:rPr>
        <w:t>.</w:t>
      </w:r>
    </w:p>
    <w:p w14:paraId="6417370C" w14:textId="5939B576" w:rsidR="005D44C4" w:rsidRPr="00C55A68" w:rsidRDefault="00EC25C1" w:rsidP="008E69F2">
      <w:pPr>
        <w:ind w:firstLine="709"/>
        <w:rPr>
          <w:rFonts w:cs="Times New Roman"/>
          <w:szCs w:val="28"/>
          <w:lang w:val="en-US"/>
        </w:rPr>
      </w:pPr>
      <w:r>
        <w:rPr>
          <w:rFonts w:cs="Times New Roman"/>
          <w:szCs w:val="28"/>
          <w:lang w:val="en-US"/>
        </w:rPr>
        <w:t>Cache la Pou</w:t>
      </w:r>
      <w:r w:rsidR="005D44C4" w:rsidRPr="00AB71A1">
        <w:rPr>
          <w:rFonts w:cs="Times New Roman"/>
          <w:szCs w:val="28"/>
          <w:lang w:val="en-US"/>
        </w:rPr>
        <w:t>dre River</w:t>
      </w:r>
      <w:r w:rsidR="005D44C4" w:rsidRPr="009D2F5B">
        <w:rPr>
          <w:rFonts w:cs="Times New Roman"/>
          <w:szCs w:val="28"/>
          <w:lang w:val="en-US"/>
        </w:rPr>
        <w:t xml:space="preserve"> </w:t>
      </w:r>
      <w:r>
        <w:rPr>
          <w:rFonts w:cs="Times New Roman"/>
          <w:szCs w:val="28"/>
          <w:lang w:val="en-US"/>
        </w:rPr>
        <w:t>–</w:t>
      </w:r>
      <w:r w:rsidRPr="00EC25C1">
        <w:rPr>
          <w:rFonts w:cs="Times New Roman"/>
          <w:szCs w:val="28"/>
          <w:lang w:val="en-US"/>
        </w:rPr>
        <w:t xml:space="preserve"> </w:t>
      </w:r>
      <w:r>
        <w:rPr>
          <w:rFonts w:cs="Times New Roman"/>
          <w:szCs w:val="28"/>
        </w:rPr>
        <w:t>с</w:t>
      </w:r>
      <w:r w:rsidRPr="00EC25C1">
        <w:rPr>
          <w:rFonts w:cs="Times New Roman"/>
          <w:szCs w:val="28"/>
          <w:lang w:val="en-US"/>
        </w:rPr>
        <w:t xml:space="preserve"> </w:t>
      </w:r>
      <w:r>
        <w:rPr>
          <w:rFonts w:cs="Times New Roman"/>
          <w:szCs w:val="28"/>
        </w:rPr>
        <w:t>французского</w:t>
      </w:r>
      <w:r w:rsidRPr="00EC25C1">
        <w:rPr>
          <w:rFonts w:cs="Times New Roman"/>
          <w:szCs w:val="28"/>
          <w:lang w:val="en-US"/>
        </w:rPr>
        <w:t xml:space="preserve"> «cache» (</w:t>
      </w:r>
      <w:r w:rsidRPr="00EC25C1">
        <w:rPr>
          <w:rFonts w:cs="Times New Roman"/>
          <w:szCs w:val="28"/>
        </w:rPr>
        <w:t>запас</w:t>
      </w:r>
      <w:r w:rsidRPr="00EC25C1">
        <w:rPr>
          <w:rFonts w:cs="Times New Roman"/>
          <w:szCs w:val="28"/>
          <w:lang w:val="en-US"/>
        </w:rPr>
        <w:t xml:space="preserve"> </w:t>
      </w:r>
      <w:r w:rsidRPr="00EC25C1">
        <w:rPr>
          <w:rFonts w:cs="Times New Roman"/>
          <w:szCs w:val="28"/>
        </w:rPr>
        <w:t>провианта</w:t>
      </w:r>
      <w:r w:rsidRPr="00EC25C1">
        <w:rPr>
          <w:rFonts w:cs="Times New Roman"/>
          <w:szCs w:val="28"/>
          <w:lang w:val="en-US"/>
        </w:rPr>
        <w:t>) + «</w:t>
      </w:r>
      <w:r>
        <w:rPr>
          <w:rFonts w:cs="Times New Roman"/>
          <w:szCs w:val="28"/>
          <w:lang w:val="en-US"/>
        </w:rPr>
        <w:t>la poudre</w:t>
      </w:r>
      <w:r w:rsidRPr="00EC25C1">
        <w:rPr>
          <w:rFonts w:cs="Times New Roman"/>
          <w:szCs w:val="28"/>
          <w:lang w:val="en-US"/>
        </w:rPr>
        <w:t>» (</w:t>
      </w:r>
      <w:r>
        <w:rPr>
          <w:rFonts w:cs="Times New Roman"/>
          <w:szCs w:val="28"/>
        </w:rPr>
        <w:t>порох</w:t>
      </w:r>
      <w:r w:rsidRPr="00EC25C1">
        <w:rPr>
          <w:rFonts w:cs="Times New Roman"/>
          <w:szCs w:val="28"/>
          <w:lang w:val="en-US"/>
        </w:rPr>
        <w:t>)</w:t>
      </w:r>
      <w:r w:rsidR="00C55A68" w:rsidRPr="00C55A68">
        <w:rPr>
          <w:rFonts w:cs="Times New Roman"/>
          <w:szCs w:val="28"/>
          <w:lang w:val="en-US"/>
        </w:rPr>
        <w:t>.</w:t>
      </w:r>
    </w:p>
    <w:p w14:paraId="69A7BC78" w14:textId="35FA0167" w:rsidR="005D44C4" w:rsidRPr="007F2295" w:rsidRDefault="005D44C4" w:rsidP="008E69F2">
      <w:pPr>
        <w:ind w:firstLine="709"/>
        <w:rPr>
          <w:rFonts w:cs="Times New Roman"/>
          <w:szCs w:val="28"/>
        </w:rPr>
      </w:pPr>
      <w:r w:rsidRPr="00AB71A1">
        <w:rPr>
          <w:rFonts w:cs="Times New Roman"/>
          <w:szCs w:val="28"/>
          <w:lang w:val="en-US"/>
        </w:rPr>
        <w:t>Hopeville</w:t>
      </w:r>
      <w:r w:rsidRPr="007F2295">
        <w:rPr>
          <w:rFonts w:cs="Times New Roman"/>
          <w:szCs w:val="28"/>
        </w:rPr>
        <w:t xml:space="preserve"> </w:t>
      </w:r>
      <w:r w:rsidRPr="00AB71A1">
        <w:rPr>
          <w:rFonts w:cs="Times New Roman"/>
          <w:szCs w:val="28"/>
          <w:lang w:val="en-US"/>
        </w:rPr>
        <w:t>Pond</w:t>
      </w:r>
      <w:r w:rsidR="007F2295">
        <w:rPr>
          <w:rFonts w:cs="Times New Roman"/>
          <w:szCs w:val="28"/>
        </w:rPr>
        <w:t xml:space="preserve"> – перенос с названия мельницы на берегу </w:t>
      </w:r>
      <w:r w:rsidR="007F2295">
        <w:rPr>
          <w:rFonts w:cs="Times New Roman"/>
          <w:szCs w:val="28"/>
          <w:lang w:val="en-US"/>
        </w:rPr>
        <w:t>Hope</w:t>
      </w:r>
      <w:r w:rsidR="007F2295">
        <w:rPr>
          <w:rFonts w:cs="Times New Roman"/>
          <w:szCs w:val="28"/>
        </w:rPr>
        <w:t xml:space="preserve"> + «</w:t>
      </w:r>
      <w:r w:rsidR="007F2295">
        <w:rPr>
          <w:rFonts w:cs="Times New Roman"/>
          <w:szCs w:val="28"/>
          <w:lang w:val="en-US"/>
        </w:rPr>
        <w:t>ville</w:t>
      </w:r>
      <w:r w:rsidR="007F2295">
        <w:rPr>
          <w:rFonts w:cs="Times New Roman"/>
          <w:szCs w:val="28"/>
        </w:rPr>
        <w:t>» (город)</w:t>
      </w:r>
      <w:r w:rsidR="00C55A68">
        <w:rPr>
          <w:rFonts w:cs="Times New Roman"/>
          <w:szCs w:val="28"/>
        </w:rPr>
        <w:t>.</w:t>
      </w:r>
    </w:p>
    <w:p w14:paraId="62F6441F" w14:textId="59EA8745" w:rsidR="005D44C4" w:rsidRPr="00A3478B" w:rsidRDefault="005D44C4" w:rsidP="008E69F2">
      <w:pPr>
        <w:ind w:firstLine="709"/>
        <w:rPr>
          <w:rFonts w:cs="Times New Roman"/>
          <w:szCs w:val="28"/>
        </w:rPr>
      </w:pPr>
      <w:r w:rsidRPr="00AB71A1">
        <w:rPr>
          <w:rFonts w:cs="Times New Roman"/>
          <w:szCs w:val="28"/>
          <w:lang w:val="en-US"/>
        </w:rPr>
        <w:t>Halfmoon</w:t>
      </w:r>
      <w:r w:rsidRPr="004E4CBC">
        <w:rPr>
          <w:rFonts w:cs="Times New Roman"/>
          <w:szCs w:val="28"/>
        </w:rPr>
        <w:t xml:space="preserve"> </w:t>
      </w:r>
      <w:r w:rsidRPr="00AB71A1">
        <w:rPr>
          <w:rFonts w:cs="Times New Roman"/>
          <w:szCs w:val="28"/>
          <w:lang w:val="en-US"/>
        </w:rPr>
        <w:t>Lake</w:t>
      </w:r>
      <w:r w:rsidR="004E4CBC" w:rsidRPr="004E4CBC">
        <w:rPr>
          <w:rFonts w:cs="Times New Roman"/>
          <w:szCs w:val="28"/>
        </w:rPr>
        <w:t xml:space="preserve"> – </w:t>
      </w:r>
      <w:r w:rsidR="004E4CBC">
        <w:rPr>
          <w:rFonts w:cs="Times New Roman"/>
          <w:szCs w:val="28"/>
        </w:rPr>
        <w:t>с английского «</w:t>
      </w:r>
      <w:r w:rsidR="004E4CBC">
        <w:rPr>
          <w:rFonts w:cs="Times New Roman"/>
          <w:szCs w:val="28"/>
          <w:lang w:val="en-US"/>
        </w:rPr>
        <w:t>half</w:t>
      </w:r>
      <w:r w:rsidR="004E4CBC">
        <w:rPr>
          <w:rFonts w:cs="Times New Roman"/>
          <w:szCs w:val="28"/>
        </w:rPr>
        <w:t>»</w:t>
      </w:r>
      <w:r w:rsidR="004E4CBC" w:rsidRPr="004E4CBC">
        <w:rPr>
          <w:rFonts w:cs="Times New Roman"/>
          <w:szCs w:val="28"/>
        </w:rPr>
        <w:t xml:space="preserve"> </w:t>
      </w:r>
      <w:r w:rsidR="004E4CBC">
        <w:rPr>
          <w:rFonts w:cs="Times New Roman"/>
          <w:szCs w:val="28"/>
        </w:rPr>
        <w:t xml:space="preserve">(половина) </w:t>
      </w:r>
      <w:r w:rsidR="004E4CBC" w:rsidRPr="004E4CBC">
        <w:rPr>
          <w:rFonts w:cs="Times New Roman"/>
          <w:szCs w:val="28"/>
        </w:rPr>
        <w:t xml:space="preserve">+ </w:t>
      </w:r>
      <w:r w:rsidR="004E4CBC">
        <w:rPr>
          <w:rFonts w:cs="Times New Roman"/>
          <w:szCs w:val="28"/>
        </w:rPr>
        <w:t>«</w:t>
      </w:r>
      <w:r w:rsidR="004E4CBC">
        <w:rPr>
          <w:rFonts w:cs="Times New Roman"/>
          <w:szCs w:val="28"/>
          <w:lang w:val="en-US"/>
        </w:rPr>
        <w:t>moon</w:t>
      </w:r>
      <w:r w:rsidR="004E4CBC">
        <w:rPr>
          <w:rFonts w:cs="Times New Roman"/>
          <w:szCs w:val="28"/>
        </w:rPr>
        <w:t>»</w:t>
      </w:r>
      <w:r w:rsidR="004E4CBC" w:rsidRPr="004E4CBC">
        <w:rPr>
          <w:rFonts w:cs="Times New Roman"/>
          <w:szCs w:val="28"/>
        </w:rPr>
        <w:t xml:space="preserve"> (</w:t>
      </w:r>
      <w:r w:rsidR="004E4CBC">
        <w:rPr>
          <w:rFonts w:cs="Times New Roman"/>
          <w:szCs w:val="28"/>
        </w:rPr>
        <w:t>луна</w:t>
      </w:r>
      <w:r w:rsidR="004E4CBC" w:rsidRPr="004E4CBC">
        <w:rPr>
          <w:rFonts w:cs="Times New Roman"/>
          <w:szCs w:val="28"/>
        </w:rPr>
        <w:t>)</w:t>
      </w:r>
      <w:r w:rsidR="00C55A68">
        <w:rPr>
          <w:rFonts w:cs="Times New Roman"/>
          <w:szCs w:val="28"/>
        </w:rPr>
        <w:t>.</w:t>
      </w:r>
    </w:p>
    <w:p w14:paraId="1CA0551F" w14:textId="5B854536" w:rsidR="005D44C4" w:rsidRPr="00A3478B" w:rsidRDefault="005D44C4" w:rsidP="008E69F2">
      <w:pPr>
        <w:ind w:firstLine="709"/>
        <w:rPr>
          <w:rFonts w:cs="Times New Roman"/>
          <w:szCs w:val="28"/>
        </w:rPr>
      </w:pPr>
      <w:r w:rsidRPr="00AB71A1">
        <w:rPr>
          <w:rFonts w:cs="Times New Roman"/>
          <w:szCs w:val="28"/>
          <w:lang w:val="en-US"/>
        </w:rPr>
        <w:t>Broadkill</w:t>
      </w:r>
      <w:r w:rsidRPr="00A3478B">
        <w:rPr>
          <w:rFonts w:cs="Times New Roman"/>
          <w:szCs w:val="28"/>
        </w:rPr>
        <w:t xml:space="preserve"> </w:t>
      </w:r>
      <w:r w:rsidRPr="00AB71A1">
        <w:rPr>
          <w:rFonts w:cs="Times New Roman"/>
          <w:szCs w:val="28"/>
          <w:lang w:val="en-US"/>
        </w:rPr>
        <w:t>River</w:t>
      </w:r>
      <w:r w:rsidR="00A3478B">
        <w:rPr>
          <w:rFonts w:cs="Times New Roman"/>
          <w:szCs w:val="28"/>
        </w:rPr>
        <w:t xml:space="preserve"> – с английского «</w:t>
      </w:r>
      <w:r w:rsidR="00A3478B" w:rsidRPr="00A3478B">
        <w:rPr>
          <w:rFonts w:cs="Times New Roman"/>
          <w:szCs w:val="28"/>
        </w:rPr>
        <w:t>broad</w:t>
      </w:r>
      <w:r w:rsidR="00A3478B">
        <w:rPr>
          <w:rFonts w:cs="Times New Roman"/>
          <w:szCs w:val="28"/>
        </w:rPr>
        <w:t>» (широкий)</w:t>
      </w:r>
      <w:r w:rsidR="00A3478B" w:rsidRPr="00A3478B">
        <w:rPr>
          <w:rFonts w:cs="Times New Roman"/>
          <w:szCs w:val="28"/>
        </w:rPr>
        <w:t xml:space="preserve"> + </w:t>
      </w:r>
      <w:r w:rsidR="00A3478B">
        <w:rPr>
          <w:rFonts w:cs="Times New Roman"/>
          <w:szCs w:val="28"/>
        </w:rPr>
        <w:t>с голландского «</w:t>
      </w:r>
      <w:r w:rsidR="00A3478B" w:rsidRPr="00A3478B">
        <w:rPr>
          <w:rFonts w:cs="Times New Roman"/>
          <w:szCs w:val="28"/>
        </w:rPr>
        <w:t>kill</w:t>
      </w:r>
      <w:r w:rsidR="00C03BD5">
        <w:rPr>
          <w:rFonts w:cs="Times New Roman"/>
          <w:szCs w:val="28"/>
        </w:rPr>
        <w:t>е</w:t>
      </w:r>
      <w:r w:rsidR="00A3478B">
        <w:rPr>
          <w:rFonts w:cs="Times New Roman"/>
          <w:szCs w:val="28"/>
        </w:rPr>
        <w:t>»</w:t>
      </w:r>
      <w:r w:rsidR="00A3478B" w:rsidRPr="00A3478B">
        <w:rPr>
          <w:rFonts w:cs="Times New Roman"/>
          <w:szCs w:val="28"/>
        </w:rPr>
        <w:t xml:space="preserve"> (</w:t>
      </w:r>
      <w:r w:rsidR="00A3478B">
        <w:rPr>
          <w:rFonts w:cs="Times New Roman"/>
          <w:szCs w:val="28"/>
        </w:rPr>
        <w:t>река</w:t>
      </w:r>
      <w:r w:rsidR="00A3478B" w:rsidRPr="00A3478B">
        <w:rPr>
          <w:rFonts w:cs="Times New Roman"/>
          <w:szCs w:val="28"/>
        </w:rPr>
        <w:t>)</w:t>
      </w:r>
      <w:r w:rsidR="00C55A68">
        <w:rPr>
          <w:rFonts w:cs="Times New Roman"/>
          <w:szCs w:val="28"/>
        </w:rPr>
        <w:t>.</w:t>
      </w:r>
    </w:p>
    <w:p w14:paraId="4DEE4367" w14:textId="493F06BA" w:rsidR="005D44C4" w:rsidRPr="00814F27" w:rsidRDefault="005D44C4" w:rsidP="008E69F2">
      <w:pPr>
        <w:ind w:firstLine="709"/>
        <w:rPr>
          <w:rFonts w:cs="Times New Roman"/>
          <w:szCs w:val="28"/>
        </w:rPr>
      </w:pPr>
      <w:r w:rsidRPr="00AB71A1">
        <w:rPr>
          <w:rFonts w:cs="Times New Roman"/>
          <w:szCs w:val="28"/>
          <w:lang w:val="en-US"/>
        </w:rPr>
        <w:t>Murderkill</w:t>
      </w:r>
      <w:r w:rsidRPr="00814F27">
        <w:rPr>
          <w:rFonts w:cs="Times New Roman"/>
          <w:szCs w:val="28"/>
        </w:rPr>
        <w:t xml:space="preserve"> </w:t>
      </w:r>
      <w:r w:rsidRPr="00AB71A1">
        <w:rPr>
          <w:rFonts w:cs="Times New Roman"/>
          <w:szCs w:val="28"/>
          <w:lang w:val="en-US"/>
        </w:rPr>
        <w:t>River</w:t>
      </w:r>
      <w:r w:rsidR="00C03BD5" w:rsidRPr="00814F27">
        <w:rPr>
          <w:rFonts w:cs="Times New Roman"/>
          <w:szCs w:val="28"/>
        </w:rPr>
        <w:t xml:space="preserve"> – </w:t>
      </w:r>
      <w:r w:rsidR="00814F27">
        <w:rPr>
          <w:rFonts w:cs="Times New Roman"/>
          <w:szCs w:val="28"/>
        </w:rPr>
        <w:t>со</w:t>
      </w:r>
      <w:r w:rsidR="00C03BD5">
        <w:rPr>
          <w:rFonts w:cs="Times New Roman"/>
          <w:szCs w:val="28"/>
        </w:rPr>
        <w:t xml:space="preserve"> среднеголла</w:t>
      </w:r>
      <w:r w:rsidR="007417B3">
        <w:rPr>
          <w:rFonts w:cs="Times New Roman"/>
          <w:szCs w:val="28"/>
        </w:rPr>
        <w:t>нд</w:t>
      </w:r>
      <w:r w:rsidR="00C03BD5">
        <w:rPr>
          <w:rFonts w:cs="Times New Roman"/>
          <w:szCs w:val="28"/>
        </w:rPr>
        <w:t xml:space="preserve">ского </w:t>
      </w:r>
      <w:r w:rsidR="00C03BD5" w:rsidRPr="00814F27">
        <w:rPr>
          <w:rFonts w:cs="Times New Roman"/>
          <w:szCs w:val="28"/>
        </w:rPr>
        <w:t>«</w:t>
      </w:r>
      <w:r w:rsidR="00C03BD5" w:rsidRPr="00C03BD5">
        <w:rPr>
          <w:rFonts w:cs="Times New Roman"/>
          <w:szCs w:val="28"/>
          <w:lang w:val="en-US"/>
        </w:rPr>
        <w:t>moeder</w:t>
      </w:r>
      <w:r w:rsidR="00C03BD5" w:rsidRPr="00814F27">
        <w:rPr>
          <w:rFonts w:cs="Times New Roman"/>
          <w:szCs w:val="28"/>
        </w:rPr>
        <w:t>» (</w:t>
      </w:r>
      <w:r w:rsidR="00C03BD5">
        <w:rPr>
          <w:rFonts w:cs="Times New Roman"/>
          <w:szCs w:val="28"/>
        </w:rPr>
        <w:t>мать</w:t>
      </w:r>
      <w:r w:rsidR="00C03BD5" w:rsidRPr="00814F27">
        <w:rPr>
          <w:rFonts w:cs="Times New Roman"/>
          <w:szCs w:val="28"/>
        </w:rPr>
        <w:t>) + «</w:t>
      </w:r>
      <w:r w:rsidR="00C03BD5" w:rsidRPr="00C03BD5">
        <w:rPr>
          <w:rFonts w:cs="Times New Roman"/>
          <w:szCs w:val="28"/>
          <w:lang w:val="en-US"/>
        </w:rPr>
        <w:t>kille</w:t>
      </w:r>
      <w:r w:rsidR="00C03BD5" w:rsidRPr="00814F27">
        <w:rPr>
          <w:rFonts w:cs="Times New Roman"/>
          <w:szCs w:val="28"/>
        </w:rPr>
        <w:t>» (</w:t>
      </w:r>
      <w:r w:rsidR="00C03BD5">
        <w:rPr>
          <w:rFonts w:cs="Times New Roman"/>
          <w:szCs w:val="28"/>
        </w:rPr>
        <w:t>река</w:t>
      </w:r>
      <w:r w:rsidR="00C03BD5" w:rsidRPr="00814F27">
        <w:rPr>
          <w:rFonts w:cs="Times New Roman"/>
          <w:szCs w:val="28"/>
        </w:rPr>
        <w:t>)</w:t>
      </w:r>
      <w:r w:rsidR="00C55A68">
        <w:rPr>
          <w:rFonts w:cs="Times New Roman"/>
          <w:szCs w:val="28"/>
        </w:rPr>
        <w:t>.</w:t>
      </w:r>
    </w:p>
    <w:p w14:paraId="489CA8A6" w14:textId="073944FA" w:rsidR="005D44C4" w:rsidRPr="00CE11EC" w:rsidRDefault="005D44C4" w:rsidP="008E69F2">
      <w:pPr>
        <w:ind w:firstLine="709"/>
        <w:rPr>
          <w:rFonts w:cs="Times New Roman"/>
          <w:szCs w:val="28"/>
        </w:rPr>
      </w:pPr>
      <w:r w:rsidRPr="00AB71A1">
        <w:rPr>
          <w:rFonts w:cs="Times New Roman"/>
          <w:szCs w:val="28"/>
          <w:lang w:val="en-US"/>
        </w:rPr>
        <w:t>Arrowrock</w:t>
      </w:r>
      <w:r w:rsidRPr="00814F27">
        <w:rPr>
          <w:rFonts w:cs="Times New Roman"/>
          <w:szCs w:val="28"/>
        </w:rPr>
        <w:t xml:space="preserve"> </w:t>
      </w:r>
      <w:r w:rsidRPr="00AB71A1">
        <w:rPr>
          <w:rFonts w:cs="Times New Roman"/>
          <w:szCs w:val="28"/>
          <w:lang w:val="en-US"/>
        </w:rPr>
        <w:t>Reservoir</w:t>
      </w:r>
      <w:r w:rsidR="00CE11EC">
        <w:rPr>
          <w:rFonts w:cs="Times New Roman"/>
          <w:szCs w:val="28"/>
        </w:rPr>
        <w:t xml:space="preserve"> </w:t>
      </w:r>
      <w:r w:rsidR="00814F27">
        <w:rPr>
          <w:rFonts w:cs="Times New Roman"/>
          <w:szCs w:val="28"/>
        </w:rPr>
        <w:t>–</w:t>
      </w:r>
      <w:r w:rsidR="00CE11EC">
        <w:rPr>
          <w:rFonts w:cs="Times New Roman"/>
          <w:szCs w:val="28"/>
        </w:rPr>
        <w:t xml:space="preserve"> </w:t>
      </w:r>
      <w:r w:rsidR="00814F27">
        <w:rPr>
          <w:rFonts w:cs="Times New Roman"/>
          <w:szCs w:val="28"/>
        </w:rPr>
        <w:t>с английского «</w:t>
      </w:r>
      <w:r w:rsidR="00814F27">
        <w:rPr>
          <w:rFonts w:cs="Times New Roman"/>
          <w:szCs w:val="28"/>
          <w:lang w:val="en-US"/>
        </w:rPr>
        <w:t>arrow</w:t>
      </w:r>
      <w:r w:rsidR="00814F27">
        <w:rPr>
          <w:rFonts w:cs="Times New Roman"/>
          <w:szCs w:val="28"/>
        </w:rPr>
        <w:t>» (стрела) + «</w:t>
      </w:r>
      <w:r w:rsidR="00814F27">
        <w:rPr>
          <w:rFonts w:cs="Times New Roman"/>
          <w:szCs w:val="28"/>
          <w:lang w:val="en-US"/>
        </w:rPr>
        <w:t>rock</w:t>
      </w:r>
      <w:r w:rsidR="00814F27">
        <w:rPr>
          <w:rFonts w:cs="Times New Roman"/>
          <w:szCs w:val="28"/>
        </w:rPr>
        <w:t>» (скала)</w:t>
      </w:r>
      <w:r w:rsidR="00C55A68">
        <w:rPr>
          <w:rFonts w:cs="Times New Roman"/>
          <w:szCs w:val="28"/>
        </w:rPr>
        <w:t>.</w:t>
      </w:r>
    </w:p>
    <w:p w14:paraId="3CFEC72A" w14:textId="1E365598" w:rsidR="005D44C4" w:rsidRPr="007A1377" w:rsidRDefault="005D44C4" w:rsidP="008E69F2">
      <w:pPr>
        <w:ind w:firstLine="709"/>
        <w:rPr>
          <w:rFonts w:cs="Times New Roman"/>
          <w:szCs w:val="28"/>
        </w:rPr>
      </w:pPr>
      <w:r w:rsidRPr="00AB71A1">
        <w:rPr>
          <w:rFonts w:cs="Times New Roman"/>
          <w:szCs w:val="28"/>
          <w:lang w:val="en-US"/>
        </w:rPr>
        <w:t>Lake</w:t>
      </w:r>
      <w:r w:rsidRPr="007A1377">
        <w:rPr>
          <w:rFonts w:cs="Times New Roman"/>
          <w:szCs w:val="28"/>
        </w:rPr>
        <w:t xml:space="preserve"> </w:t>
      </w:r>
      <w:r w:rsidRPr="00AB71A1">
        <w:rPr>
          <w:rFonts w:cs="Times New Roman"/>
          <w:szCs w:val="28"/>
          <w:lang w:val="en-US"/>
        </w:rPr>
        <w:t>Pend</w:t>
      </w:r>
      <w:r w:rsidRPr="007A1377">
        <w:rPr>
          <w:rFonts w:cs="Times New Roman"/>
          <w:szCs w:val="28"/>
        </w:rPr>
        <w:t xml:space="preserve"> </w:t>
      </w:r>
      <w:r w:rsidRPr="00AB71A1">
        <w:rPr>
          <w:rFonts w:cs="Times New Roman"/>
          <w:szCs w:val="28"/>
          <w:lang w:val="en-US"/>
        </w:rPr>
        <w:t>Oreille</w:t>
      </w:r>
      <w:r w:rsidR="00053521" w:rsidRPr="007A1377">
        <w:rPr>
          <w:rFonts w:cs="Times New Roman"/>
          <w:szCs w:val="28"/>
        </w:rPr>
        <w:t xml:space="preserve"> –</w:t>
      </w:r>
      <w:r w:rsidR="00053521">
        <w:rPr>
          <w:rFonts w:cs="Times New Roman"/>
          <w:szCs w:val="28"/>
        </w:rPr>
        <w:t xml:space="preserve"> с французского «</w:t>
      </w:r>
      <w:r w:rsidR="00053521" w:rsidRPr="00053521">
        <w:rPr>
          <w:rFonts w:cs="Times New Roman"/>
          <w:szCs w:val="28"/>
          <w:lang w:val="en-US"/>
        </w:rPr>
        <w:t>pend</w:t>
      </w:r>
      <w:r w:rsidR="00053521">
        <w:rPr>
          <w:rFonts w:cs="Times New Roman"/>
          <w:szCs w:val="28"/>
        </w:rPr>
        <w:t>» (подвеска) +</w:t>
      </w:r>
      <w:r w:rsidR="00053521" w:rsidRPr="007A1377">
        <w:rPr>
          <w:rFonts w:cs="Times New Roman"/>
          <w:szCs w:val="28"/>
        </w:rPr>
        <w:t xml:space="preserve"> </w:t>
      </w:r>
      <w:r w:rsidR="00053521">
        <w:rPr>
          <w:rFonts w:cs="Times New Roman"/>
          <w:szCs w:val="28"/>
        </w:rPr>
        <w:t>«о</w:t>
      </w:r>
      <w:r w:rsidR="00053521">
        <w:rPr>
          <w:rFonts w:cs="Times New Roman"/>
          <w:szCs w:val="28"/>
          <w:lang w:val="en-US"/>
        </w:rPr>
        <w:t>reille</w:t>
      </w:r>
      <w:r w:rsidR="00053521">
        <w:rPr>
          <w:rFonts w:cs="Times New Roman"/>
          <w:szCs w:val="28"/>
        </w:rPr>
        <w:t>»</w:t>
      </w:r>
      <w:r w:rsidR="00053521" w:rsidRPr="007A1377">
        <w:rPr>
          <w:rFonts w:cs="Times New Roman"/>
          <w:szCs w:val="28"/>
        </w:rPr>
        <w:t xml:space="preserve"> (</w:t>
      </w:r>
      <w:r w:rsidR="00053521">
        <w:rPr>
          <w:rFonts w:cs="Times New Roman"/>
          <w:szCs w:val="28"/>
          <w:lang w:val="kk-KZ"/>
        </w:rPr>
        <w:t>ухо</w:t>
      </w:r>
      <w:r w:rsidR="00053521" w:rsidRPr="007A1377">
        <w:rPr>
          <w:rFonts w:cs="Times New Roman"/>
          <w:szCs w:val="28"/>
        </w:rPr>
        <w:t>)</w:t>
      </w:r>
      <w:r w:rsidR="007A1377">
        <w:rPr>
          <w:rFonts w:cs="Times New Roman"/>
          <w:szCs w:val="28"/>
        </w:rPr>
        <w:t xml:space="preserve"> – связано с проживающим на берегу озера племенем</w:t>
      </w:r>
      <w:r w:rsidR="00E375CF">
        <w:rPr>
          <w:rFonts w:cs="Times New Roman"/>
          <w:szCs w:val="28"/>
        </w:rPr>
        <w:t xml:space="preserve"> Калиспел, чьей спецификой является ношение ушных подвесок</w:t>
      </w:r>
      <w:r w:rsidR="00C55A68">
        <w:rPr>
          <w:rFonts w:cs="Times New Roman"/>
          <w:szCs w:val="28"/>
        </w:rPr>
        <w:t>.</w:t>
      </w:r>
    </w:p>
    <w:p w14:paraId="152B6E74" w14:textId="7D11BC01" w:rsidR="005D44C4" w:rsidRPr="008261A0" w:rsidRDefault="005D44C4" w:rsidP="008E69F2">
      <w:pPr>
        <w:ind w:firstLine="709"/>
        <w:rPr>
          <w:rFonts w:cs="Times New Roman"/>
          <w:szCs w:val="28"/>
        </w:rPr>
      </w:pPr>
      <w:r w:rsidRPr="00AB71A1">
        <w:rPr>
          <w:rFonts w:cs="Times New Roman"/>
          <w:szCs w:val="28"/>
          <w:lang w:val="en-US"/>
        </w:rPr>
        <w:t>Portneuf</w:t>
      </w:r>
      <w:r w:rsidRPr="003E0453">
        <w:rPr>
          <w:rFonts w:cs="Times New Roman"/>
          <w:szCs w:val="28"/>
        </w:rPr>
        <w:t xml:space="preserve"> </w:t>
      </w:r>
      <w:r w:rsidRPr="00AB71A1">
        <w:rPr>
          <w:rFonts w:cs="Times New Roman"/>
          <w:szCs w:val="28"/>
          <w:lang w:val="en-US"/>
        </w:rPr>
        <w:t>River</w:t>
      </w:r>
      <w:r w:rsidR="008261A0">
        <w:rPr>
          <w:rFonts w:cs="Times New Roman"/>
          <w:szCs w:val="28"/>
        </w:rPr>
        <w:t xml:space="preserve"> </w:t>
      </w:r>
      <w:r w:rsidR="003E0453">
        <w:rPr>
          <w:rFonts w:cs="Times New Roman"/>
          <w:szCs w:val="28"/>
        </w:rPr>
        <w:t>–</w:t>
      </w:r>
      <w:r w:rsidR="008261A0">
        <w:rPr>
          <w:rFonts w:cs="Times New Roman"/>
          <w:szCs w:val="28"/>
        </w:rPr>
        <w:t xml:space="preserve"> </w:t>
      </w:r>
      <w:r w:rsidR="003E0453">
        <w:rPr>
          <w:rFonts w:cs="Times New Roman"/>
          <w:szCs w:val="28"/>
        </w:rPr>
        <w:t>с французского «</w:t>
      </w:r>
      <w:r w:rsidR="003E0453">
        <w:rPr>
          <w:rFonts w:cs="Times New Roman"/>
          <w:szCs w:val="28"/>
          <w:lang w:val="en-US"/>
        </w:rPr>
        <w:t>port</w:t>
      </w:r>
      <w:r w:rsidR="003E0453">
        <w:rPr>
          <w:rFonts w:cs="Times New Roman"/>
          <w:szCs w:val="28"/>
        </w:rPr>
        <w:t>» (порт) + «</w:t>
      </w:r>
      <w:r w:rsidR="003E0453">
        <w:rPr>
          <w:rFonts w:cs="Times New Roman"/>
          <w:szCs w:val="28"/>
          <w:lang w:val="en-US"/>
        </w:rPr>
        <w:t>neuf</w:t>
      </w:r>
      <w:r w:rsidR="003E0453">
        <w:rPr>
          <w:rFonts w:cs="Times New Roman"/>
          <w:szCs w:val="28"/>
        </w:rPr>
        <w:t>» (новый)</w:t>
      </w:r>
      <w:r w:rsidR="00C55A68">
        <w:rPr>
          <w:rFonts w:cs="Times New Roman"/>
          <w:szCs w:val="28"/>
        </w:rPr>
        <w:t>.</w:t>
      </w:r>
    </w:p>
    <w:p w14:paraId="3E390399" w14:textId="6EF01152" w:rsidR="005D44C4" w:rsidRPr="00900AB8" w:rsidRDefault="005D44C4" w:rsidP="008E69F2">
      <w:pPr>
        <w:ind w:firstLine="709"/>
        <w:rPr>
          <w:rFonts w:cs="Times New Roman"/>
          <w:szCs w:val="28"/>
        </w:rPr>
      </w:pPr>
      <w:r w:rsidRPr="00AB71A1">
        <w:rPr>
          <w:rFonts w:cs="Times New Roman"/>
          <w:szCs w:val="28"/>
          <w:lang w:val="en-US"/>
        </w:rPr>
        <w:t>Big</w:t>
      </w:r>
      <w:r w:rsidRPr="00900AB8">
        <w:rPr>
          <w:rFonts w:cs="Times New Roman"/>
          <w:szCs w:val="28"/>
        </w:rPr>
        <w:t xml:space="preserve"> </w:t>
      </w:r>
      <w:r w:rsidRPr="00AB71A1">
        <w:rPr>
          <w:rFonts w:cs="Times New Roman"/>
          <w:szCs w:val="28"/>
          <w:lang w:val="en-US"/>
        </w:rPr>
        <w:t>Muddy</w:t>
      </w:r>
      <w:r w:rsidRPr="00900AB8">
        <w:rPr>
          <w:rFonts w:cs="Times New Roman"/>
          <w:szCs w:val="28"/>
        </w:rPr>
        <w:t xml:space="preserve"> </w:t>
      </w:r>
      <w:r w:rsidRPr="00AB71A1">
        <w:rPr>
          <w:rFonts w:cs="Times New Roman"/>
          <w:szCs w:val="28"/>
          <w:lang w:val="en-US"/>
        </w:rPr>
        <w:t>River</w:t>
      </w:r>
      <w:r w:rsidRPr="00900AB8">
        <w:rPr>
          <w:rFonts w:cs="Times New Roman"/>
          <w:szCs w:val="28"/>
        </w:rPr>
        <w:t xml:space="preserve"> </w:t>
      </w:r>
      <w:r w:rsidR="00900AB8" w:rsidRPr="00900AB8">
        <w:rPr>
          <w:rFonts w:cs="Times New Roman"/>
          <w:szCs w:val="28"/>
        </w:rPr>
        <w:t>–</w:t>
      </w:r>
      <w:r w:rsidR="00C505A1" w:rsidRPr="00900AB8">
        <w:rPr>
          <w:rFonts w:cs="Times New Roman"/>
          <w:szCs w:val="28"/>
        </w:rPr>
        <w:t xml:space="preserve"> </w:t>
      </w:r>
      <w:r w:rsidR="00900AB8">
        <w:rPr>
          <w:rFonts w:cs="Times New Roman"/>
          <w:szCs w:val="28"/>
        </w:rPr>
        <w:t>с анг</w:t>
      </w:r>
      <w:r w:rsidR="00B756A7">
        <w:rPr>
          <w:rFonts w:cs="Times New Roman"/>
          <w:szCs w:val="28"/>
        </w:rPr>
        <w:t>лий</w:t>
      </w:r>
      <w:r w:rsidR="00900AB8">
        <w:rPr>
          <w:rFonts w:cs="Times New Roman"/>
          <w:szCs w:val="28"/>
        </w:rPr>
        <w:t>ского «</w:t>
      </w:r>
      <w:r w:rsidR="00900AB8">
        <w:rPr>
          <w:rFonts w:cs="Times New Roman"/>
          <w:szCs w:val="28"/>
          <w:lang w:val="en-US"/>
        </w:rPr>
        <w:t>big</w:t>
      </w:r>
      <w:r w:rsidR="00900AB8">
        <w:rPr>
          <w:rFonts w:cs="Times New Roman"/>
          <w:szCs w:val="28"/>
        </w:rPr>
        <w:t>»</w:t>
      </w:r>
      <w:r w:rsidR="00900AB8" w:rsidRPr="00900AB8">
        <w:rPr>
          <w:rFonts w:cs="Times New Roman"/>
          <w:szCs w:val="28"/>
        </w:rPr>
        <w:t xml:space="preserve"> (</w:t>
      </w:r>
      <w:r w:rsidR="00900AB8">
        <w:rPr>
          <w:rFonts w:cs="Times New Roman"/>
          <w:szCs w:val="28"/>
        </w:rPr>
        <w:t>большой</w:t>
      </w:r>
      <w:r w:rsidR="00900AB8" w:rsidRPr="00900AB8">
        <w:rPr>
          <w:rFonts w:cs="Times New Roman"/>
          <w:szCs w:val="28"/>
        </w:rPr>
        <w:t xml:space="preserve">) + </w:t>
      </w:r>
      <w:r w:rsidR="00900AB8">
        <w:rPr>
          <w:rFonts w:cs="Times New Roman"/>
          <w:szCs w:val="28"/>
        </w:rPr>
        <w:t>«</w:t>
      </w:r>
      <w:r w:rsidR="00900AB8">
        <w:rPr>
          <w:rFonts w:cs="Times New Roman"/>
          <w:szCs w:val="28"/>
          <w:lang w:val="en-US"/>
        </w:rPr>
        <w:t>muddy</w:t>
      </w:r>
      <w:r w:rsidR="00900AB8">
        <w:rPr>
          <w:rFonts w:cs="Times New Roman"/>
          <w:szCs w:val="28"/>
        </w:rPr>
        <w:t>»</w:t>
      </w:r>
      <w:r w:rsidR="00900AB8" w:rsidRPr="00900AB8">
        <w:rPr>
          <w:rFonts w:cs="Times New Roman"/>
          <w:szCs w:val="28"/>
        </w:rPr>
        <w:t xml:space="preserve"> (</w:t>
      </w:r>
      <w:r w:rsidR="00900AB8">
        <w:rPr>
          <w:rFonts w:cs="Times New Roman"/>
          <w:szCs w:val="28"/>
        </w:rPr>
        <w:t>грязный</w:t>
      </w:r>
      <w:r w:rsidR="00900AB8" w:rsidRPr="00900AB8">
        <w:rPr>
          <w:rFonts w:cs="Times New Roman"/>
          <w:szCs w:val="28"/>
        </w:rPr>
        <w:t>)</w:t>
      </w:r>
      <w:r w:rsidR="00C55A68">
        <w:rPr>
          <w:rFonts w:cs="Times New Roman"/>
          <w:szCs w:val="28"/>
        </w:rPr>
        <w:t>.</w:t>
      </w:r>
    </w:p>
    <w:p w14:paraId="2C4BEBE9" w14:textId="37770026" w:rsidR="005D44C4" w:rsidRPr="00AE5A37" w:rsidRDefault="005D44C4" w:rsidP="008E69F2">
      <w:pPr>
        <w:ind w:firstLine="709"/>
        <w:rPr>
          <w:rFonts w:cs="Times New Roman"/>
          <w:szCs w:val="28"/>
        </w:rPr>
      </w:pPr>
      <w:r w:rsidRPr="00AB71A1">
        <w:rPr>
          <w:rFonts w:cs="Times New Roman"/>
          <w:szCs w:val="28"/>
          <w:lang w:val="en-US"/>
        </w:rPr>
        <w:t>Bonpas</w:t>
      </w:r>
      <w:r w:rsidRPr="00AE5A37">
        <w:rPr>
          <w:rFonts w:cs="Times New Roman"/>
          <w:szCs w:val="28"/>
        </w:rPr>
        <w:t xml:space="preserve"> </w:t>
      </w:r>
      <w:r w:rsidRPr="00AB71A1">
        <w:rPr>
          <w:rFonts w:cs="Times New Roman"/>
          <w:szCs w:val="28"/>
          <w:lang w:val="en-US"/>
        </w:rPr>
        <w:t>Creek</w:t>
      </w:r>
      <w:r w:rsidR="00AE5A37" w:rsidRPr="00AE5A37">
        <w:rPr>
          <w:rFonts w:cs="Times New Roman"/>
          <w:szCs w:val="28"/>
        </w:rPr>
        <w:t xml:space="preserve"> – </w:t>
      </w:r>
      <w:r w:rsidR="00AE5A37">
        <w:rPr>
          <w:rFonts w:cs="Times New Roman"/>
          <w:szCs w:val="28"/>
        </w:rPr>
        <w:t>с</w:t>
      </w:r>
      <w:r w:rsidR="00AE5A37" w:rsidRPr="00AE5A37">
        <w:rPr>
          <w:rFonts w:cs="Times New Roman"/>
          <w:szCs w:val="28"/>
        </w:rPr>
        <w:t xml:space="preserve"> </w:t>
      </w:r>
      <w:r w:rsidR="00AE5A37">
        <w:rPr>
          <w:rFonts w:cs="Times New Roman"/>
          <w:szCs w:val="28"/>
        </w:rPr>
        <w:t>французского</w:t>
      </w:r>
      <w:r w:rsidR="00AE5A37" w:rsidRPr="00AE5A37">
        <w:rPr>
          <w:rFonts w:cs="Times New Roman"/>
          <w:szCs w:val="28"/>
        </w:rPr>
        <w:t xml:space="preserve"> «</w:t>
      </w:r>
      <w:r w:rsidR="00AE5A37" w:rsidRPr="00AE5A37">
        <w:rPr>
          <w:rFonts w:cs="Times New Roman"/>
          <w:szCs w:val="28"/>
          <w:lang w:val="en-US"/>
        </w:rPr>
        <w:t>bon</w:t>
      </w:r>
      <w:r w:rsidR="00AE5A37" w:rsidRPr="00AE5A37">
        <w:rPr>
          <w:rFonts w:cs="Times New Roman"/>
          <w:szCs w:val="28"/>
        </w:rPr>
        <w:t>» (</w:t>
      </w:r>
      <w:r w:rsidR="00AE5A37">
        <w:rPr>
          <w:rFonts w:cs="Times New Roman"/>
          <w:szCs w:val="28"/>
        </w:rPr>
        <w:t>хороший</w:t>
      </w:r>
      <w:r w:rsidR="00AE5A37" w:rsidRPr="00AE5A37">
        <w:rPr>
          <w:rFonts w:cs="Times New Roman"/>
          <w:szCs w:val="28"/>
        </w:rPr>
        <w:t>) + «</w:t>
      </w:r>
      <w:r w:rsidR="00AE5A37" w:rsidRPr="00AE5A37">
        <w:rPr>
          <w:rFonts w:cs="Times New Roman"/>
          <w:szCs w:val="28"/>
          <w:lang w:val="en-US"/>
        </w:rPr>
        <w:t>pas</w:t>
      </w:r>
      <w:r w:rsidR="00AE5A37">
        <w:rPr>
          <w:rFonts w:cs="Times New Roman"/>
          <w:szCs w:val="28"/>
        </w:rPr>
        <w:t>»</w:t>
      </w:r>
      <w:r w:rsidR="00AE5A37" w:rsidRPr="00AE5A37">
        <w:rPr>
          <w:rFonts w:cs="Times New Roman"/>
          <w:szCs w:val="28"/>
        </w:rPr>
        <w:t xml:space="preserve"> (</w:t>
      </w:r>
      <w:r w:rsidR="00AE5A37">
        <w:rPr>
          <w:rFonts w:cs="Times New Roman"/>
          <w:szCs w:val="28"/>
        </w:rPr>
        <w:t>шаг, путь</w:t>
      </w:r>
      <w:r w:rsidR="00AE5A37" w:rsidRPr="00AE5A37">
        <w:rPr>
          <w:rFonts w:cs="Times New Roman"/>
          <w:szCs w:val="28"/>
        </w:rPr>
        <w:t>)</w:t>
      </w:r>
      <w:r w:rsidR="00C55A68">
        <w:rPr>
          <w:rFonts w:cs="Times New Roman"/>
          <w:szCs w:val="28"/>
        </w:rPr>
        <w:t>.</w:t>
      </w:r>
    </w:p>
    <w:p w14:paraId="77A60FA0" w14:textId="17C92B43" w:rsidR="005D44C4" w:rsidRPr="00855B36" w:rsidRDefault="005D44C4" w:rsidP="008E69F2">
      <w:pPr>
        <w:ind w:firstLine="709"/>
        <w:rPr>
          <w:rFonts w:cs="Times New Roman"/>
          <w:szCs w:val="28"/>
        </w:rPr>
      </w:pPr>
      <w:r w:rsidRPr="00AB71A1">
        <w:rPr>
          <w:rFonts w:cs="Times New Roman"/>
          <w:szCs w:val="28"/>
          <w:lang w:val="en-US"/>
        </w:rPr>
        <w:t>Lake</w:t>
      </w:r>
      <w:r w:rsidRPr="00855B36">
        <w:rPr>
          <w:rFonts w:cs="Times New Roman"/>
          <w:szCs w:val="28"/>
        </w:rPr>
        <w:t xml:space="preserve"> </w:t>
      </w:r>
      <w:r w:rsidRPr="00AB71A1">
        <w:rPr>
          <w:rFonts w:cs="Times New Roman"/>
          <w:szCs w:val="28"/>
          <w:lang w:val="en-US"/>
        </w:rPr>
        <w:t>Red</w:t>
      </w:r>
      <w:r w:rsidRPr="00855B36">
        <w:rPr>
          <w:rFonts w:cs="Times New Roman"/>
          <w:szCs w:val="28"/>
        </w:rPr>
        <w:t xml:space="preserve"> </w:t>
      </w:r>
      <w:r w:rsidRPr="00AB71A1">
        <w:rPr>
          <w:rFonts w:cs="Times New Roman"/>
          <w:szCs w:val="28"/>
          <w:lang w:val="en-US"/>
        </w:rPr>
        <w:t>Rock</w:t>
      </w:r>
      <w:r w:rsidR="00855B36">
        <w:rPr>
          <w:rFonts w:cs="Times New Roman"/>
          <w:szCs w:val="28"/>
        </w:rPr>
        <w:t xml:space="preserve"> – с английского «</w:t>
      </w:r>
      <w:r w:rsidR="00855B36">
        <w:rPr>
          <w:rFonts w:cs="Times New Roman"/>
          <w:szCs w:val="28"/>
          <w:lang w:val="en-US"/>
        </w:rPr>
        <w:t>red</w:t>
      </w:r>
      <w:r w:rsidR="00855B36">
        <w:rPr>
          <w:rFonts w:cs="Times New Roman"/>
          <w:szCs w:val="28"/>
        </w:rPr>
        <w:t>» (красный) + «</w:t>
      </w:r>
      <w:r w:rsidR="00855B36">
        <w:rPr>
          <w:rFonts w:cs="Times New Roman"/>
          <w:szCs w:val="28"/>
          <w:lang w:val="en-US"/>
        </w:rPr>
        <w:t>rock</w:t>
      </w:r>
      <w:r w:rsidR="00855B36">
        <w:rPr>
          <w:rFonts w:cs="Times New Roman"/>
          <w:szCs w:val="28"/>
        </w:rPr>
        <w:t>» (скала</w:t>
      </w:r>
      <w:r w:rsidR="00C55A68">
        <w:rPr>
          <w:rFonts w:cs="Times New Roman"/>
          <w:szCs w:val="28"/>
        </w:rPr>
        <w:t>).</w:t>
      </w:r>
    </w:p>
    <w:p w14:paraId="2E195849" w14:textId="1C678A7C" w:rsidR="005D44C4" w:rsidRPr="002D7C24" w:rsidRDefault="005D44C4" w:rsidP="008E69F2">
      <w:pPr>
        <w:ind w:firstLine="709"/>
        <w:rPr>
          <w:rFonts w:cs="Times New Roman"/>
          <w:szCs w:val="28"/>
        </w:rPr>
      </w:pPr>
      <w:r w:rsidRPr="00AB71A1">
        <w:rPr>
          <w:rFonts w:cs="Times New Roman"/>
          <w:szCs w:val="28"/>
          <w:lang w:val="en-US"/>
        </w:rPr>
        <w:t>Medicine</w:t>
      </w:r>
      <w:r w:rsidRPr="002D7C24">
        <w:rPr>
          <w:rFonts w:cs="Times New Roman"/>
          <w:szCs w:val="28"/>
        </w:rPr>
        <w:t xml:space="preserve"> </w:t>
      </w:r>
      <w:r w:rsidRPr="00AB71A1">
        <w:rPr>
          <w:rFonts w:cs="Times New Roman"/>
          <w:szCs w:val="28"/>
          <w:lang w:val="en-US"/>
        </w:rPr>
        <w:t>Lodge</w:t>
      </w:r>
      <w:r w:rsidRPr="002D7C24">
        <w:rPr>
          <w:rFonts w:cs="Times New Roman"/>
          <w:szCs w:val="28"/>
        </w:rPr>
        <w:t xml:space="preserve"> </w:t>
      </w:r>
      <w:r w:rsidRPr="00AB71A1">
        <w:rPr>
          <w:rFonts w:cs="Times New Roman"/>
          <w:szCs w:val="28"/>
          <w:lang w:val="en-US"/>
        </w:rPr>
        <w:t>River</w:t>
      </w:r>
      <w:r w:rsidR="002D7C24" w:rsidRPr="002D7C24">
        <w:rPr>
          <w:rFonts w:cs="Times New Roman"/>
          <w:szCs w:val="28"/>
        </w:rPr>
        <w:t xml:space="preserve"> – </w:t>
      </w:r>
      <w:r w:rsidR="00AB014D">
        <w:rPr>
          <w:rFonts w:cs="Times New Roman"/>
          <w:szCs w:val="28"/>
        </w:rPr>
        <w:t>с англий</w:t>
      </w:r>
      <w:r w:rsidR="002D7C24">
        <w:rPr>
          <w:rFonts w:cs="Times New Roman"/>
          <w:szCs w:val="28"/>
        </w:rPr>
        <w:t xml:space="preserve">ского </w:t>
      </w:r>
      <w:r w:rsidR="002D7C24" w:rsidRPr="002D7C24">
        <w:rPr>
          <w:rFonts w:cs="Times New Roman"/>
          <w:szCs w:val="28"/>
        </w:rPr>
        <w:t>«</w:t>
      </w:r>
      <w:r w:rsidR="002D7C24">
        <w:rPr>
          <w:rFonts w:cs="Times New Roman"/>
          <w:szCs w:val="28"/>
          <w:lang w:val="en-US"/>
        </w:rPr>
        <w:t>medicine</w:t>
      </w:r>
      <w:r w:rsidR="002D7C24" w:rsidRPr="002D7C24">
        <w:rPr>
          <w:rFonts w:cs="Times New Roman"/>
          <w:szCs w:val="28"/>
        </w:rPr>
        <w:t>» (</w:t>
      </w:r>
      <w:r w:rsidR="002D7C24">
        <w:rPr>
          <w:rFonts w:cs="Times New Roman"/>
          <w:szCs w:val="28"/>
        </w:rPr>
        <w:t>медицинский</w:t>
      </w:r>
      <w:r w:rsidR="002D7C24" w:rsidRPr="002D7C24">
        <w:rPr>
          <w:rFonts w:cs="Times New Roman"/>
          <w:szCs w:val="28"/>
        </w:rPr>
        <w:t>) + «</w:t>
      </w:r>
      <w:r w:rsidR="002D7C24">
        <w:rPr>
          <w:rFonts w:cs="Times New Roman"/>
          <w:szCs w:val="28"/>
          <w:lang w:val="en-US"/>
        </w:rPr>
        <w:t>lodge</w:t>
      </w:r>
      <w:r w:rsidR="002D7C24" w:rsidRPr="002D7C24">
        <w:rPr>
          <w:rFonts w:cs="Times New Roman"/>
          <w:szCs w:val="28"/>
        </w:rPr>
        <w:t>» (</w:t>
      </w:r>
      <w:r w:rsidR="002D7C24">
        <w:rPr>
          <w:rFonts w:cs="Times New Roman"/>
          <w:szCs w:val="28"/>
        </w:rPr>
        <w:t>временное</w:t>
      </w:r>
      <w:r w:rsidR="002D7C24" w:rsidRPr="002D7C24">
        <w:rPr>
          <w:rFonts w:cs="Times New Roman"/>
          <w:szCs w:val="28"/>
        </w:rPr>
        <w:t xml:space="preserve"> </w:t>
      </w:r>
      <w:r w:rsidR="002D7C24">
        <w:rPr>
          <w:rFonts w:cs="Times New Roman"/>
          <w:szCs w:val="28"/>
        </w:rPr>
        <w:t>жилище) – связано с верой индейцев Киова в исцеляющую силу реки, строившими жилье рядом с ней</w:t>
      </w:r>
      <w:r w:rsidR="00C55A68">
        <w:rPr>
          <w:rFonts w:cs="Times New Roman"/>
          <w:szCs w:val="28"/>
        </w:rPr>
        <w:t>.</w:t>
      </w:r>
    </w:p>
    <w:p w14:paraId="1D5CA729" w14:textId="4F443DE0" w:rsidR="005D44C4" w:rsidRPr="004B1BEB" w:rsidRDefault="005D44C4" w:rsidP="008E69F2">
      <w:pPr>
        <w:ind w:firstLine="709"/>
        <w:rPr>
          <w:rFonts w:cs="Times New Roman"/>
          <w:szCs w:val="28"/>
        </w:rPr>
      </w:pPr>
      <w:r w:rsidRPr="006762F5">
        <w:rPr>
          <w:rFonts w:cs="Times New Roman"/>
          <w:szCs w:val="28"/>
          <w:lang w:val="en-US"/>
        </w:rPr>
        <w:t>Big</w:t>
      </w:r>
      <w:r w:rsidRPr="004B1BEB">
        <w:rPr>
          <w:rFonts w:cs="Times New Roman"/>
          <w:szCs w:val="28"/>
        </w:rPr>
        <w:t xml:space="preserve"> </w:t>
      </w:r>
      <w:r w:rsidRPr="006762F5">
        <w:rPr>
          <w:rFonts w:cs="Times New Roman"/>
          <w:szCs w:val="28"/>
          <w:lang w:val="en-US"/>
        </w:rPr>
        <w:t>Eagle</w:t>
      </w:r>
      <w:r w:rsidRPr="004B1BEB">
        <w:rPr>
          <w:rFonts w:cs="Times New Roman"/>
          <w:szCs w:val="28"/>
        </w:rPr>
        <w:t xml:space="preserve"> </w:t>
      </w:r>
      <w:r w:rsidRPr="006762F5">
        <w:rPr>
          <w:rFonts w:cs="Times New Roman"/>
          <w:szCs w:val="28"/>
          <w:lang w:val="en-US"/>
        </w:rPr>
        <w:t>Lake</w:t>
      </w:r>
      <w:r w:rsidR="004B1BEB">
        <w:rPr>
          <w:rFonts w:cs="Times New Roman"/>
          <w:szCs w:val="28"/>
        </w:rPr>
        <w:t xml:space="preserve"> – с английского «</w:t>
      </w:r>
      <w:r w:rsidR="004B1BEB">
        <w:rPr>
          <w:rFonts w:cs="Times New Roman"/>
          <w:szCs w:val="28"/>
          <w:lang w:val="en-US"/>
        </w:rPr>
        <w:t>big</w:t>
      </w:r>
      <w:r w:rsidR="004B1BEB">
        <w:rPr>
          <w:rFonts w:cs="Times New Roman"/>
          <w:szCs w:val="28"/>
        </w:rPr>
        <w:t>» (большой) + «</w:t>
      </w:r>
      <w:r w:rsidR="004B1BEB">
        <w:rPr>
          <w:rFonts w:cs="Times New Roman"/>
          <w:szCs w:val="28"/>
          <w:lang w:val="en-US"/>
        </w:rPr>
        <w:t>eagle</w:t>
      </w:r>
      <w:r w:rsidR="004B1BEB">
        <w:rPr>
          <w:rFonts w:cs="Times New Roman"/>
          <w:szCs w:val="28"/>
        </w:rPr>
        <w:t>» (орел)</w:t>
      </w:r>
      <w:r w:rsidR="00C55A68">
        <w:rPr>
          <w:rFonts w:cs="Times New Roman"/>
          <w:szCs w:val="28"/>
        </w:rPr>
        <w:t>.</w:t>
      </w:r>
    </w:p>
    <w:p w14:paraId="74308109" w14:textId="011760A5" w:rsidR="002D36C3" w:rsidRPr="002D36C3" w:rsidRDefault="002D36C3" w:rsidP="008E69F2">
      <w:pPr>
        <w:ind w:firstLine="709"/>
        <w:rPr>
          <w:rFonts w:cs="Times New Roman"/>
          <w:szCs w:val="28"/>
        </w:rPr>
      </w:pPr>
      <w:r>
        <w:rPr>
          <w:rFonts w:cs="Times New Roman"/>
          <w:szCs w:val="28"/>
          <w:lang w:val="en-US"/>
        </w:rPr>
        <w:t>Arkansas</w:t>
      </w:r>
      <w:r w:rsidRPr="002D36C3">
        <w:rPr>
          <w:rFonts w:cs="Times New Roman"/>
          <w:szCs w:val="28"/>
        </w:rPr>
        <w:t xml:space="preserve"> </w:t>
      </w:r>
      <w:r>
        <w:rPr>
          <w:rFonts w:cs="Times New Roman"/>
          <w:szCs w:val="28"/>
          <w:lang w:val="en-US"/>
        </w:rPr>
        <w:t>River</w:t>
      </w:r>
      <w:r w:rsidRPr="002D36C3">
        <w:rPr>
          <w:rFonts w:cs="Times New Roman"/>
          <w:szCs w:val="28"/>
        </w:rPr>
        <w:t xml:space="preserve"> </w:t>
      </w:r>
      <w:r>
        <w:rPr>
          <w:rFonts w:cs="Times New Roman"/>
          <w:szCs w:val="28"/>
        </w:rPr>
        <w:t>–</w:t>
      </w:r>
      <w:r w:rsidRPr="002D36C3">
        <w:rPr>
          <w:rFonts w:cs="Times New Roman"/>
          <w:szCs w:val="28"/>
        </w:rPr>
        <w:t xml:space="preserve"> </w:t>
      </w:r>
      <w:r>
        <w:rPr>
          <w:rFonts w:cs="Times New Roman"/>
          <w:szCs w:val="28"/>
        </w:rPr>
        <w:t>с французского «</w:t>
      </w:r>
      <w:r w:rsidRPr="002D36C3">
        <w:rPr>
          <w:rFonts w:cs="Times New Roman"/>
          <w:szCs w:val="28"/>
          <w:lang w:val="en-US"/>
        </w:rPr>
        <w:t>arc</w:t>
      </w:r>
      <w:r>
        <w:rPr>
          <w:rFonts w:cs="Times New Roman"/>
          <w:szCs w:val="28"/>
        </w:rPr>
        <w:t>»</w:t>
      </w:r>
      <w:r w:rsidRPr="002D36C3">
        <w:rPr>
          <w:rFonts w:cs="Times New Roman"/>
          <w:szCs w:val="28"/>
        </w:rPr>
        <w:t xml:space="preserve"> (</w:t>
      </w:r>
      <w:r>
        <w:rPr>
          <w:rFonts w:cs="Times New Roman"/>
          <w:szCs w:val="28"/>
        </w:rPr>
        <w:t>свод</w:t>
      </w:r>
      <w:r w:rsidRPr="002D36C3">
        <w:rPr>
          <w:rFonts w:cs="Times New Roman"/>
          <w:szCs w:val="28"/>
        </w:rPr>
        <w:t xml:space="preserve">) + </w:t>
      </w:r>
      <w:r>
        <w:rPr>
          <w:rFonts w:cs="Times New Roman"/>
          <w:szCs w:val="28"/>
        </w:rPr>
        <w:t>с индейского «</w:t>
      </w:r>
      <w:r>
        <w:rPr>
          <w:rFonts w:cs="Times New Roman"/>
          <w:szCs w:val="28"/>
          <w:lang w:val="en-US"/>
        </w:rPr>
        <w:t>k</w:t>
      </w:r>
      <w:r w:rsidRPr="002D36C3">
        <w:rPr>
          <w:rFonts w:cs="Times New Roman"/>
          <w:szCs w:val="28"/>
          <w:lang w:val="en-US"/>
        </w:rPr>
        <w:t>ansas</w:t>
      </w:r>
      <w:r>
        <w:rPr>
          <w:rFonts w:cs="Times New Roman"/>
          <w:szCs w:val="28"/>
        </w:rPr>
        <w:t>»</w:t>
      </w:r>
      <w:r w:rsidRPr="002D36C3">
        <w:rPr>
          <w:rFonts w:cs="Times New Roman"/>
          <w:szCs w:val="28"/>
        </w:rPr>
        <w:t xml:space="preserve"> (</w:t>
      </w:r>
      <w:r>
        <w:rPr>
          <w:rFonts w:cs="Times New Roman"/>
          <w:szCs w:val="28"/>
        </w:rPr>
        <w:t>дымчатая</w:t>
      </w:r>
      <w:r w:rsidRPr="002D36C3">
        <w:rPr>
          <w:rFonts w:cs="Times New Roman"/>
          <w:szCs w:val="28"/>
        </w:rPr>
        <w:t xml:space="preserve"> </w:t>
      </w:r>
      <w:r>
        <w:rPr>
          <w:rFonts w:cs="Times New Roman"/>
          <w:szCs w:val="28"/>
        </w:rPr>
        <w:t>вода</w:t>
      </w:r>
      <w:r w:rsidRPr="002D36C3">
        <w:rPr>
          <w:rFonts w:cs="Times New Roman"/>
          <w:szCs w:val="28"/>
        </w:rPr>
        <w:t>)</w:t>
      </w:r>
      <w:r w:rsidR="00C55A68">
        <w:rPr>
          <w:rFonts w:cs="Times New Roman"/>
          <w:szCs w:val="28"/>
        </w:rPr>
        <w:t>.</w:t>
      </w:r>
    </w:p>
    <w:p w14:paraId="5C95A422" w14:textId="6C11274E" w:rsidR="000B5F83" w:rsidRPr="00CD6232" w:rsidRDefault="00C048D5" w:rsidP="008E69F2">
      <w:pPr>
        <w:ind w:firstLine="709"/>
        <w:rPr>
          <w:rFonts w:cs="Times New Roman"/>
          <w:szCs w:val="28"/>
        </w:rPr>
      </w:pPr>
      <w:r w:rsidRPr="00AB71A1">
        <w:rPr>
          <w:rFonts w:cs="Times New Roman"/>
          <w:szCs w:val="28"/>
          <w:lang w:val="en-US"/>
        </w:rPr>
        <w:t>Mississippi</w:t>
      </w:r>
      <w:r w:rsidRPr="00CD6232">
        <w:rPr>
          <w:rFonts w:cs="Times New Roman"/>
          <w:szCs w:val="28"/>
        </w:rPr>
        <w:t xml:space="preserve"> </w:t>
      </w:r>
      <w:r w:rsidRPr="00AB71A1">
        <w:rPr>
          <w:rFonts w:cs="Times New Roman"/>
          <w:szCs w:val="28"/>
          <w:lang w:val="en-US"/>
        </w:rPr>
        <w:t>River</w:t>
      </w:r>
      <w:r w:rsidR="000B5F83" w:rsidRPr="00CD6232">
        <w:rPr>
          <w:rFonts w:cs="Times New Roman"/>
          <w:szCs w:val="28"/>
        </w:rPr>
        <w:t xml:space="preserve"> </w:t>
      </w:r>
      <w:r w:rsidR="00314033" w:rsidRPr="00CD6232">
        <w:rPr>
          <w:rFonts w:cs="Times New Roman"/>
          <w:szCs w:val="28"/>
        </w:rPr>
        <w:t xml:space="preserve">– </w:t>
      </w:r>
      <w:r w:rsidR="00314033">
        <w:rPr>
          <w:rFonts w:cs="Times New Roman"/>
          <w:szCs w:val="28"/>
        </w:rPr>
        <w:t>с</w:t>
      </w:r>
      <w:r w:rsidR="00314033" w:rsidRPr="00CD6232">
        <w:rPr>
          <w:rFonts w:cs="Times New Roman"/>
          <w:szCs w:val="28"/>
        </w:rPr>
        <w:t xml:space="preserve"> </w:t>
      </w:r>
      <w:r w:rsidR="00314033">
        <w:rPr>
          <w:rFonts w:cs="Times New Roman"/>
          <w:szCs w:val="28"/>
        </w:rPr>
        <w:t>алгонкийского</w:t>
      </w:r>
      <w:r w:rsidR="00314033" w:rsidRPr="00CD6232">
        <w:rPr>
          <w:rFonts w:cs="Times New Roman"/>
          <w:szCs w:val="28"/>
        </w:rPr>
        <w:t xml:space="preserve"> «</w:t>
      </w:r>
      <w:r w:rsidR="00314033" w:rsidRPr="00314033">
        <w:rPr>
          <w:rFonts w:cs="Times New Roman"/>
          <w:szCs w:val="28"/>
          <w:lang w:val="en-US"/>
        </w:rPr>
        <w:t>misi</w:t>
      </w:r>
      <w:r w:rsidR="00314033" w:rsidRPr="00CD6232">
        <w:rPr>
          <w:rFonts w:cs="Times New Roman"/>
          <w:szCs w:val="28"/>
        </w:rPr>
        <w:t>-</w:t>
      </w:r>
      <w:r w:rsidR="00314033" w:rsidRPr="00314033">
        <w:rPr>
          <w:rFonts w:cs="Times New Roman"/>
          <w:szCs w:val="28"/>
          <w:lang w:val="en-US"/>
        </w:rPr>
        <w:t>ziibi</w:t>
      </w:r>
      <w:r w:rsidR="00314033" w:rsidRPr="00CD6232">
        <w:rPr>
          <w:rFonts w:cs="Times New Roman"/>
          <w:szCs w:val="28"/>
        </w:rPr>
        <w:t>» (</w:t>
      </w:r>
      <w:r w:rsidR="00314033">
        <w:rPr>
          <w:rFonts w:cs="Times New Roman"/>
          <w:szCs w:val="28"/>
        </w:rPr>
        <w:t>великая</w:t>
      </w:r>
      <w:r w:rsidR="00314033" w:rsidRPr="00CD6232">
        <w:rPr>
          <w:rFonts w:cs="Times New Roman"/>
          <w:szCs w:val="28"/>
        </w:rPr>
        <w:t xml:space="preserve"> </w:t>
      </w:r>
      <w:r w:rsidR="00314033">
        <w:rPr>
          <w:rFonts w:cs="Times New Roman"/>
          <w:szCs w:val="28"/>
        </w:rPr>
        <w:t>река</w:t>
      </w:r>
      <w:r w:rsidR="00C55A68">
        <w:rPr>
          <w:rFonts w:cs="Times New Roman"/>
          <w:szCs w:val="28"/>
        </w:rPr>
        <w:t>).</w:t>
      </w:r>
    </w:p>
    <w:p w14:paraId="5EF6F0F8" w14:textId="3676D198" w:rsidR="000B5F83" w:rsidRPr="001C451F" w:rsidRDefault="000B5F83" w:rsidP="008E69F2">
      <w:pPr>
        <w:ind w:firstLine="709"/>
        <w:rPr>
          <w:rFonts w:cs="Times New Roman"/>
          <w:szCs w:val="28"/>
        </w:rPr>
      </w:pPr>
      <w:r w:rsidRPr="00AB71A1">
        <w:rPr>
          <w:rFonts w:cs="Times New Roman"/>
          <w:szCs w:val="28"/>
          <w:lang w:val="en-US"/>
        </w:rPr>
        <w:t>Navajo</w:t>
      </w:r>
      <w:r w:rsidRPr="001C451F">
        <w:rPr>
          <w:rFonts w:cs="Times New Roman"/>
          <w:szCs w:val="28"/>
        </w:rPr>
        <w:t xml:space="preserve"> </w:t>
      </w:r>
      <w:r w:rsidRPr="00AB71A1">
        <w:rPr>
          <w:rFonts w:cs="Times New Roman"/>
          <w:szCs w:val="28"/>
          <w:lang w:val="en-US"/>
        </w:rPr>
        <w:t>Lake</w:t>
      </w:r>
      <w:r w:rsidRPr="001C451F">
        <w:rPr>
          <w:rFonts w:cs="Times New Roman"/>
          <w:szCs w:val="28"/>
        </w:rPr>
        <w:t xml:space="preserve"> </w:t>
      </w:r>
      <w:r w:rsidR="001C451F">
        <w:rPr>
          <w:rFonts w:cs="Times New Roman"/>
          <w:szCs w:val="28"/>
        </w:rPr>
        <w:t>– из языка тева (таноа) «</w:t>
      </w:r>
      <w:r w:rsidR="001C451F" w:rsidRPr="001C451F">
        <w:rPr>
          <w:rFonts w:cs="Times New Roman"/>
          <w:szCs w:val="28"/>
        </w:rPr>
        <w:t>nava</w:t>
      </w:r>
      <w:r w:rsidR="001C451F">
        <w:rPr>
          <w:rFonts w:cs="Times New Roman"/>
          <w:szCs w:val="28"/>
        </w:rPr>
        <w:t>»</w:t>
      </w:r>
      <w:r w:rsidR="001C451F" w:rsidRPr="001C451F">
        <w:rPr>
          <w:rFonts w:cs="Times New Roman"/>
          <w:szCs w:val="28"/>
        </w:rPr>
        <w:t xml:space="preserve"> (</w:t>
      </w:r>
      <w:r w:rsidR="001C451F">
        <w:rPr>
          <w:rFonts w:cs="Times New Roman"/>
          <w:szCs w:val="28"/>
        </w:rPr>
        <w:t>поле</w:t>
      </w:r>
      <w:r w:rsidR="001C451F" w:rsidRPr="001C451F">
        <w:rPr>
          <w:rFonts w:cs="Times New Roman"/>
          <w:szCs w:val="28"/>
        </w:rPr>
        <w:t xml:space="preserve">) + </w:t>
      </w:r>
      <w:r w:rsidR="001C451F">
        <w:rPr>
          <w:rFonts w:cs="Times New Roman"/>
          <w:szCs w:val="28"/>
        </w:rPr>
        <w:t>«</w:t>
      </w:r>
      <w:r w:rsidR="001C451F" w:rsidRPr="001C451F">
        <w:rPr>
          <w:rFonts w:cs="Times New Roman"/>
          <w:szCs w:val="28"/>
        </w:rPr>
        <w:t>hu</w:t>
      </w:r>
      <w:r w:rsidR="001C451F">
        <w:rPr>
          <w:rFonts w:cs="Times New Roman"/>
          <w:szCs w:val="28"/>
        </w:rPr>
        <w:t>»</w:t>
      </w:r>
      <w:r w:rsidR="001C451F" w:rsidRPr="001C451F">
        <w:rPr>
          <w:rFonts w:cs="Times New Roman"/>
          <w:szCs w:val="28"/>
        </w:rPr>
        <w:t xml:space="preserve"> (</w:t>
      </w:r>
      <w:r w:rsidR="001C451F">
        <w:rPr>
          <w:rFonts w:cs="Times New Roman"/>
          <w:szCs w:val="28"/>
        </w:rPr>
        <w:t>долина</w:t>
      </w:r>
      <w:r w:rsidR="001C451F" w:rsidRPr="001C451F">
        <w:rPr>
          <w:rFonts w:cs="Times New Roman"/>
          <w:szCs w:val="28"/>
        </w:rPr>
        <w:t>)</w:t>
      </w:r>
      <w:r w:rsidR="00C55A68">
        <w:rPr>
          <w:rFonts w:cs="Times New Roman"/>
          <w:szCs w:val="28"/>
        </w:rPr>
        <w:t>.</w:t>
      </w:r>
    </w:p>
    <w:p w14:paraId="18C021B1" w14:textId="2AD40EC1" w:rsidR="000B5F83" w:rsidRPr="002D36C3" w:rsidRDefault="000B5F83" w:rsidP="008E69F2">
      <w:pPr>
        <w:ind w:firstLine="709"/>
        <w:rPr>
          <w:rFonts w:cs="Times New Roman"/>
          <w:szCs w:val="28"/>
        </w:rPr>
      </w:pPr>
      <w:r w:rsidRPr="00AB71A1">
        <w:rPr>
          <w:rFonts w:cs="Times New Roman"/>
          <w:szCs w:val="28"/>
          <w:lang w:val="en-US"/>
        </w:rPr>
        <w:t>Choctawhatchee</w:t>
      </w:r>
      <w:r w:rsidRPr="002D36C3">
        <w:rPr>
          <w:rFonts w:cs="Times New Roman"/>
          <w:szCs w:val="28"/>
        </w:rPr>
        <w:t xml:space="preserve"> </w:t>
      </w:r>
      <w:r w:rsidRPr="00AB71A1">
        <w:rPr>
          <w:rFonts w:cs="Times New Roman"/>
          <w:szCs w:val="28"/>
          <w:lang w:val="en-US"/>
        </w:rPr>
        <w:t>River</w:t>
      </w:r>
      <w:r w:rsidRPr="002D36C3">
        <w:rPr>
          <w:rFonts w:cs="Times New Roman"/>
          <w:szCs w:val="28"/>
        </w:rPr>
        <w:t xml:space="preserve"> </w:t>
      </w:r>
      <w:r w:rsidR="009C6B63" w:rsidRPr="002D36C3">
        <w:rPr>
          <w:rFonts w:cs="Times New Roman"/>
          <w:szCs w:val="28"/>
        </w:rPr>
        <w:t>–</w:t>
      </w:r>
      <w:r w:rsidR="003F76BE" w:rsidRPr="002D36C3">
        <w:rPr>
          <w:rFonts w:cs="Times New Roman"/>
          <w:szCs w:val="28"/>
        </w:rPr>
        <w:t xml:space="preserve"> </w:t>
      </w:r>
      <w:r w:rsidR="009C6B63">
        <w:rPr>
          <w:rFonts w:cs="Times New Roman"/>
          <w:szCs w:val="28"/>
        </w:rPr>
        <w:t>с язык</w:t>
      </w:r>
      <w:r w:rsidR="00FC19DB">
        <w:rPr>
          <w:rFonts w:cs="Times New Roman"/>
          <w:szCs w:val="28"/>
        </w:rPr>
        <w:t>а</w:t>
      </w:r>
      <w:r w:rsidR="009C6B63">
        <w:rPr>
          <w:rFonts w:cs="Times New Roman"/>
          <w:szCs w:val="28"/>
        </w:rPr>
        <w:t xml:space="preserve"> чокто этноним +</w:t>
      </w:r>
      <w:r w:rsidR="009C6B63" w:rsidRPr="002D36C3">
        <w:rPr>
          <w:rFonts w:cs="Times New Roman"/>
          <w:szCs w:val="28"/>
        </w:rPr>
        <w:t xml:space="preserve"> «</w:t>
      </w:r>
      <w:r w:rsidR="009C6B63">
        <w:rPr>
          <w:rFonts w:cs="Times New Roman"/>
          <w:szCs w:val="28"/>
          <w:lang w:val="en-US"/>
        </w:rPr>
        <w:t>hacha</w:t>
      </w:r>
      <w:r w:rsidR="009C6B63" w:rsidRPr="002D36C3">
        <w:rPr>
          <w:rFonts w:cs="Times New Roman"/>
          <w:szCs w:val="28"/>
        </w:rPr>
        <w:t>» (</w:t>
      </w:r>
      <w:r w:rsidR="009C6B63">
        <w:rPr>
          <w:rFonts w:cs="Times New Roman"/>
          <w:szCs w:val="28"/>
        </w:rPr>
        <w:t>река</w:t>
      </w:r>
      <w:r w:rsidR="009C6B63" w:rsidRPr="002D36C3">
        <w:rPr>
          <w:rFonts w:cs="Times New Roman"/>
          <w:szCs w:val="28"/>
        </w:rPr>
        <w:t>)</w:t>
      </w:r>
      <w:r w:rsidR="00C55A68">
        <w:rPr>
          <w:rFonts w:cs="Times New Roman"/>
          <w:szCs w:val="28"/>
        </w:rPr>
        <w:t>.</w:t>
      </w:r>
    </w:p>
    <w:p w14:paraId="1C7A7D41" w14:textId="49913DEE" w:rsidR="009D2F5B" w:rsidRPr="002B4BC3" w:rsidRDefault="009D2F5B" w:rsidP="008E69F2">
      <w:pPr>
        <w:ind w:firstLine="709"/>
        <w:rPr>
          <w:rFonts w:cs="Times New Roman"/>
          <w:szCs w:val="28"/>
        </w:rPr>
      </w:pPr>
      <w:r w:rsidRPr="00AB71A1">
        <w:rPr>
          <w:rFonts w:cs="Times New Roman"/>
          <w:szCs w:val="28"/>
          <w:lang w:val="en-US"/>
        </w:rPr>
        <w:t>Lake</w:t>
      </w:r>
      <w:r w:rsidRPr="002B4BC3">
        <w:rPr>
          <w:rFonts w:cs="Times New Roman"/>
          <w:szCs w:val="28"/>
        </w:rPr>
        <w:t xml:space="preserve"> </w:t>
      </w:r>
      <w:r w:rsidRPr="00AB71A1">
        <w:rPr>
          <w:rFonts w:cs="Times New Roman"/>
          <w:szCs w:val="28"/>
          <w:lang w:val="en-US"/>
        </w:rPr>
        <w:t>Lochloosa</w:t>
      </w:r>
      <w:r w:rsidR="002B4BC3">
        <w:rPr>
          <w:rFonts w:cs="Times New Roman"/>
          <w:szCs w:val="28"/>
        </w:rPr>
        <w:t xml:space="preserve"> – с шотландского «</w:t>
      </w:r>
      <w:r w:rsidR="002B4BC3" w:rsidRPr="002B4BC3">
        <w:rPr>
          <w:rFonts w:cs="Times New Roman"/>
          <w:szCs w:val="28"/>
        </w:rPr>
        <w:t>loch</w:t>
      </w:r>
      <w:r w:rsidR="002B4BC3">
        <w:rPr>
          <w:rFonts w:cs="Times New Roman"/>
          <w:szCs w:val="28"/>
        </w:rPr>
        <w:t>»</w:t>
      </w:r>
      <w:r w:rsidR="002B4BC3" w:rsidRPr="002B4BC3">
        <w:rPr>
          <w:rFonts w:cs="Times New Roman"/>
          <w:szCs w:val="28"/>
        </w:rPr>
        <w:t xml:space="preserve"> (</w:t>
      </w:r>
      <w:r w:rsidR="002B4BC3">
        <w:rPr>
          <w:rFonts w:cs="Times New Roman"/>
          <w:szCs w:val="28"/>
        </w:rPr>
        <w:t>озеро</w:t>
      </w:r>
      <w:r w:rsidR="002B4BC3" w:rsidRPr="002B4BC3">
        <w:rPr>
          <w:rFonts w:cs="Times New Roman"/>
          <w:szCs w:val="28"/>
        </w:rPr>
        <w:t xml:space="preserve">) + </w:t>
      </w:r>
      <w:r w:rsidR="002B4BC3">
        <w:rPr>
          <w:rFonts w:cs="Times New Roman"/>
          <w:szCs w:val="28"/>
        </w:rPr>
        <w:t>с индейского «</w:t>
      </w:r>
      <w:r w:rsidR="002B4BC3" w:rsidRPr="002B4BC3">
        <w:rPr>
          <w:rFonts w:cs="Times New Roman"/>
          <w:szCs w:val="28"/>
        </w:rPr>
        <w:t>loosa</w:t>
      </w:r>
      <w:r w:rsidR="002B4BC3">
        <w:rPr>
          <w:rFonts w:cs="Times New Roman"/>
          <w:szCs w:val="28"/>
        </w:rPr>
        <w:t>»</w:t>
      </w:r>
      <w:r w:rsidR="002B4BC3" w:rsidRPr="002B4BC3">
        <w:rPr>
          <w:rFonts w:cs="Times New Roman"/>
          <w:szCs w:val="28"/>
        </w:rPr>
        <w:t xml:space="preserve"> (</w:t>
      </w:r>
      <w:r w:rsidR="002B4BC3">
        <w:rPr>
          <w:rFonts w:cs="Times New Roman"/>
          <w:szCs w:val="28"/>
        </w:rPr>
        <w:t>озеро</w:t>
      </w:r>
      <w:r w:rsidR="002B4BC3" w:rsidRPr="002B4BC3">
        <w:rPr>
          <w:rFonts w:cs="Times New Roman"/>
          <w:szCs w:val="28"/>
        </w:rPr>
        <w:t>)</w:t>
      </w:r>
      <w:r w:rsidR="00C55A68">
        <w:rPr>
          <w:rFonts w:cs="Times New Roman"/>
          <w:szCs w:val="28"/>
        </w:rPr>
        <w:t>.</w:t>
      </w:r>
    </w:p>
    <w:p w14:paraId="697AD30B" w14:textId="2FAA116A" w:rsidR="009D2F5B" w:rsidRPr="00F87109" w:rsidRDefault="009D2F5B" w:rsidP="008E69F2">
      <w:pPr>
        <w:ind w:firstLine="709"/>
        <w:rPr>
          <w:rFonts w:cs="Times New Roman"/>
          <w:szCs w:val="28"/>
        </w:rPr>
      </w:pPr>
      <w:r w:rsidRPr="00AB71A1">
        <w:rPr>
          <w:rFonts w:cs="Times New Roman"/>
          <w:szCs w:val="28"/>
          <w:lang w:val="en-US"/>
        </w:rPr>
        <w:t>Tallulah</w:t>
      </w:r>
      <w:r w:rsidRPr="00F87109">
        <w:rPr>
          <w:rFonts w:cs="Times New Roman"/>
          <w:szCs w:val="28"/>
        </w:rPr>
        <w:t xml:space="preserve"> </w:t>
      </w:r>
      <w:r w:rsidRPr="00AB71A1">
        <w:rPr>
          <w:rFonts w:cs="Times New Roman"/>
          <w:szCs w:val="28"/>
          <w:lang w:val="en-US"/>
        </w:rPr>
        <w:t>Falls</w:t>
      </w:r>
      <w:r w:rsidRPr="00F87109">
        <w:rPr>
          <w:rFonts w:cs="Times New Roman"/>
          <w:szCs w:val="28"/>
        </w:rPr>
        <w:t xml:space="preserve"> </w:t>
      </w:r>
      <w:r w:rsidRPr="00AB71A1">
        <w:rPr>
          <w:rFonts w:cs="Times New Roman"/>
          <w:szCs w:val="28"/>
          <w:lang w:val="en-US"/>
        </w:rPr>
        <w:t>Lake</w:t>
      </w:r>
      <w:r w:rsidR="00F87109">
        <w:rPr>
          <w:rFonts w:cs="Times New Roman"/>
          <w:szCs w:val="28"/>
        </w:rPr>
        <w:t xml:space="preserve"> – с индейского «</w:t>
      </w:r>
      <w:r w:rsidR="00F87109" w:rsidRPr="00F87109">
        <w:rPr>
          <w:rFonts w:cs="Times New Roman"/>
          <w:szCs w:val="28"/>
        </w:rPr>
        <w:t>talulu</w:t>
      </w:r>
      <w:r w:rsidR="00F87109">
        <w:rPr>
          <w:rFonts w:cs="Times New Roman"/>
          <w:szCs w:val="28"/>
        </w:rPr>
        <w:t>» + «</w:t>
      </w:r>
      <w:r w:rsidR="00F87109">
        <w:rPr>
          <w:rFonts w:cs="Times New Roman"/>
          <w:szCs w:val="28"/>
          <w:lang w:val="en-US"/>
        </w:rPr>
        <w:t>falls</w:t>
      </w:r>
      <w:r w:rsidR="00F87109">
        <w:rPr>
          <w:rFonts w:cs="Times New Roman"/>
          <w:szCs w:val="28"/>
        </w:rPr>
        <w:t>» (водопад)</w:t>
      </w:r>
      <w:r w:rsidR="00C55A68">
        <w:rPr>
          <w:rFonts w:cs="Times New Roman"/>
          <w:szCs w:val="28"/>
        </w:rPr>
        <w:t>.</w:t>
      </w:r>
    </w:p>
    <w:p w14:paraId="79A67AA7" w14:textId="5E849B2C" w:rsidR="009D2F5B" w:rsidRPr="003F22A4" w:rsidRDefault="009D2F5B" w:rsidP="008E69F2">
      <w:pPr>
        <w:ind w:firstLine="709"/>
        <w:rPr>
          <w:rFonts w:cs="Times New Roman"/>
          <w:szCs w:val="28"/>
        </w:rPr>
      </w:pPr>
      <w:r w:rsidRPr="00AB71A1">
        <w:rPr>
          <w:rFonts w:cs="Times New Roman"/>
          <w:szCs w:val="28"/>
          <w:lang w:val="en-US"/>
        </w:rPr>
        <w:t>Waihee</w:t>
      </w:r>
      <w:r w:rsidRPr="003F22A4">
        <w:rPr>
          <w:rFonts w:cs="Times New Roman"/>
          <w:szCs w:val="28"/>
        </w:rPr>
        <w:t xml:space="preserve"> </w:t>
      </w:r>
      <w:r w:rsidRPr="00AB71A1">
        <w:rPr>
          <w:rFonts w:cs="Times New Roman"/>
          <w:szCs w:val="28"/>
          <w:lang w:val="en-US"/>
        </w:rPr>
        <w:t>River</w:t>
      </w:r>
      <w:r w:rsidR="00F87109" w:rsidRPr="003F22A4">
        <w:rPr>
          <w:rFonts w:cs="Times New Roman"/>
          <w:szCs w:val="28"/>
        </w:rPr>
        <w:t xml:space="preserve"> </w:t>
      </w:r>
      <w:r w:rsidR="003F22A4" w:rsidRPr="003F22A4">
        <w:rPr>
          <w:rFonts w:cs="Times New Roman"/>
          <w:szCs w:val="28"/>
        </w:rPr>
        <w:t>–</w:t>
      </w:r>
      <w:r w:rsidR="00F87109" w:rsidRPr="003F22A4">
        <w:rPr>
          <w:rFonts w:cs="Times New Roman"/>
          <w:szCs w:val="28"/>
        </w:rPr>
        <w:t xml:space="preserve"> </w:t>
      </w:r>
      <w:r w:rsidR="003F22A4">
        <w:rPr>
          <w:rFonts w:cs="Times New Roman"/>
          <w:szCs w:val="28"/>
          <w:lang w:val="en-US"/>
        </w:rPr>
        <w:t>c</w:t>
      </w:r>
      <w:r w:rsidR="003F22A4" w:rsidRPr="003F22A4">
        <w:rPr>
          <w:rFonts w:cs="Times New Roman"/>
          <w:szCs w:val="28"/>
        </w:rPr>
        <w:t xml:space="preserve"> </w:t>
      </w:r>
      <w:r w:rsidR="003F22A4">
        <w:rPr>
          <w:rFonts w:cs="Times New Roman"/>
          <w:szCs w:val="28"/>
          <w:lang w:val="kk-KZ"/>
        </w:rPr>
        <w:t xml:space="preserve">гавайского </w:t>
      </w:r>
      <w:r w:rsidR="003F22A4">
        <w:rPr>
          <w:rFonts w:cs="Times New Roman"/>
          <w:szCs w:val="28"/>
        </w:rPr>
        <w:t>«</w:t>
      </w:r>
      <w:r w:rsidR="00F87109" w:rsidRPr="00F87109">
        <w:rPr>
          <w:rFonts w:cs="Times New Roman"/>
          <w:szCs w:val="28"/>
          <w:lang w:val="en-US"/>
        </w:rPr>
        <w:t>wai</w:t>
      </w:r>
      <w:r w:rsidR="003F22A4">
        <w:rPr>
          <w:rFonts w:cs="Times New Roman"/>
          <w:szCs w:val="28"/>
        </w:rPr>
        <w:t>» (вода) + «</w:t>
      </w:r>
      <w:r w:rsidR="00F87109" w:rsidRPr="00F87109">
        <w:rPr>
          <w:rFonts w:cs="Times New Roman"/>
          <w:szCs w:val="28"/>
          <w:lang w:val="en-US"/>
        </w:rPr>
        <w:t>he</w:t>
      </w:r>
      <w:r w:rsidR="00F87109" w:rsidRPr="003F22A4">
        <w:rPr>
          <w:rFonts w:cs="Times New Roman"/>
          <w:szCs w:val="28"/>
        </w:rPr>
        <w:t>'</w:t>
      </w:r>
      <w:r w:rsidR="00F87109" w:rsidRPr="00F87109">
        <w:rPr>
          <w:rFonts w:cs="Times New Roman"/>
          <w:szCs w:val="28"/>
          <w:lang w:val="en-US"/>
        </w:rPr>
        <w:t>e</w:t>
      </w:r>
      <w:r w:rsidR="003F22A4">
        <w:rPr>
          <w:rFonts w:cs="Times New Roman"/>
          <w:szCs w:val="28"/>
        </w:rPr>
        <w:t>»</w:t>
      </w:r>
      <w:r w:rsidR="00F87109" w:rsidRPr="003F22A4">
        <w:rPr>
          <w:rFonts w:cs="Times New Roman"/>
          <w:szCs w:val="28"/>
        </w:rPr>
        <w:t xml:space="preserve"> (</w:t>
      </w:r>
      <w:r w:rsidR="003F22A4">
        <w:rPr>
          <w:rFonts w:cs="Times New Roman"/>
          <w:szCs w:val="28"/>
        </w:rPr>
        <w:t>кальмар</w:t>
      </w:r>
      <w:r w:rsidR="00F87109" w:rsidRPr="003F22A4">
        <w:rPr>
          <w:rFonts w:cs="Times New Roman"/>
          <w:szCs w:val="28"/>
        </w:rPr>
        <w:t>)</w:t>
      </w:r>
      <w:r w:rsidR="00C55A68">
        <w:rPr>
          <w:rFonts w:cs="Times New Roman"/>
          <w:szCs w:val="28"/>
        </w:rPr>
        <w:t>.</w:t>
      </w:r>
    </w:p>
    <w:p w14:paraId="02BC60AB" w14:textId="178079F4" w:rsidR="009D2F5B" w:rsidRPr="003F22A4" w:rsidRDefault="009D2F5B" w:rsidP="008E69F2">
      <w:pPr>
        <w:ind w:firstLine="709"/>
        <w:rPr>
          <w:rFonts w:cs="Times New Roman"/>
          <w:szCs w:val="28"/>
        </w:rPr>
      </w:pPr>
      <w:r w:rsidRPr="00AB71A1">
        <w:rPr>
          <w:rFonts w:cs="Times New Roman"/>
          <w:szCs w:val="28"/>
          <w:lang w:val="en-US"/>
        </w:rPr>
        <w:t>Wailau</w:t>
      </w:r>
      <w:r w:rsidRPr="003F22A4">
        <w:rPr>
          <w:rFonts w:cs="Times New Roman"/>
          <w:szCs w:val="28"/>
        </w:rPr>
        <w:t xml:space="preserve"> </w:t>
      </w:r>
      <w:r w:rsidRPr="00AB71A1">
        <w:rPr>
          <w:rFonts w:cs="Times New Roman"/>
          <w:szCs w:val="28"/>
          <w:lang w:val="en-US"/>
        </w:rPr>
        <w:t>River</w:t>
      </w:r>
      <w:r w:rsidR="00F87109" w:rsidRPr="003F22A4">
        <w:rPr>
          <w:rFonts w:cs="Times New Roman"/>
          <w:szCs w:val="28"/>
        </w:rPr>
        <w:t xml:space="preserve"> </w:t>
      </w:r>
      <w:r w:rsidR="003B526C">
        <w:rPr>
          <w:rFonts w:cs="Times New Roman"/>
          <w:szCs w:val="28"/>
        </w:rPr>
        <w:t>–</w:t>
      </w:r>
      <w:r w:rsidR="00F87109" w:rsidRPr="003F22A4">
        <w:rPr>
          <w:rFonts w:cs="Times New Roman"/>
          <w:szCs w:val="28"/>
        </w:rPr>
        <w:t xml:space="preserve"> </w:t>
      </w:r>
      <w:r w:rsidR="003F22A4">
        <w:rPr>
          <w:rFonts w:cs="Times New Roman"/>
          <w:szCs w:val="28"/>
          <w:lang w:val="en-US"/>
        </w:rPr>
        <w:t>c</w:t>
      </w:r>
      <w:r w:rsidR="003F22A4" w:rsidRPr="003F22A4">
        <w:rPr>
          <w:rFonts w:cs="Times New Roman"/>
          <w:szCs w:val="28"/>
        </w:rPr>
        <w:t xml:space="preserve"> </w:t>
      </w:r>
      <w:r w:rsidR="003F22A4">
        <w:rPr>
          <w:rFonts w:cs="Times New Roman"/>
          <w:szCs w:val="28"/>
          <w:lang w:val="kk-KZ"/>
        </w:rPr>
        <w:t xml:space="preserve">гавайского </w:t>
      </w:r>
      <w:r w:rsidR="003F22A4">
        <w:rPr>
          <w:rFonts w:cs="Times New Roman"/>
          <w:szCs w:val="28"/>
        </w:rPr>
        <w:t>«</w:t>
      </w:r>
      <w:r w:rsidR="003F22A4" w:rsidRPr="00F87109">
        <w:rPr>
          <w:rFonts w:cs="Times New Roman"/>
          <w:szCs w:val="28"/>
          <w:lang w:val="en-US"/>
        </w:rPr>
        <w:t>wai</w:t>
      </w:r>
      <w:r w:rsidR="003F22A4">
        <w:rPr>
          <w:rFonts w:cs="Times New Roman"/>
          <w:szCs w:val="28"/>
        </w:rPr>
        <w:t>» (вода) + «</w:t>
      </w:r>
      <w:r w:rsidR="003F22A4" w:rsidRPr="00F87109">
        <w:rPr>
          <w:rFonts w:cs="Times New Roman"/>
          <w:szCs w:val="28"/>
          <w:lang w:val="en-US"/>
        </w:rPr>
        <w:t>lau</w:t>
      </w:r>
      <w:r w:rsidR="003F22A4">
        <w:rPr>
          <w:rFonts w:cs="Times New Roman"/>
          <w:szCs w:val="28"/>
        </w:rPr>
        <w:t>»</w:t>
      </w:r>
      <w:r w:rsidR="003F22A4" w:rsidRPr="003F22A4">
        <w:rPr>
          <w:rFonts w:cs="Times New Roman"/>
          <w:szCs w:val="28"/>
        </w:rPr>
        <w:t xml:space="preserve"> (</w:t>
      </w:r>
      <w:r w:rsidR="003F22A4">
        <w:rPr>
          <w:rFonts w:cs="Times New Roman"/>
          <w:szCs w:val="28"/>
        </w:rPr>
        <w:t>много</w:t>
      </w:r>
      <w:r w:rsidR="003F22A4" w:rsidRPr="003F22A4">
        <w:rPr>
          <w:rFonts w:cs="Times New Roman"/>
          <w:szCs w:val="28"/>
        </w:rPr>
        <w:t>)</w:t>
      </w:r>
      <w:r w:rsidR="00C55A68">
        <w:rPr>
          <w:rFonts w:cs="Times New Roman"/>
          <w:szCs w:val="28"/>
        </w:rPr>
        <w:t>.</w:t>
      </w:r>
    </w:p>
    <w:p w14:paraId="03A8F771" w14:textId="62960ACC" w:rsidR="003B526C" w:rsidRPr="003F22A4" w:rsidRDefault="009D2F5B" w:rsidP="008E69F2">
      <w:pPr>
        <w:ind w:firstLine="709"/>
        <w:rPr>
          <w:rFonts w:cs="Times New Roman"/>
          <w:szCs w:val="28"/>
        </w:rPr>
      </w:pPr>
      <w:r w:rsidRPr="00AB71A1">
        <w:rPr>
          <w:rFonts w:cs="Times New Roman"/>
          <w:szCs w:val="28"/>
          <w:lang w:val="en-US"/>
        </w:rPr>
        <w:t>Wailuku</w:t>
      </w:r>
      <w:r w:rsidRPr="00FD4FA6">
        <w:rPr>
          <w:rFonts w:cs="Times New Roman"/>
          <w:szCs w:val="28"/>
        </w:rPr>
        <w:t xml:space="preserve"> </w:t>
      </w:r>
      <w:r w:rsidRPr="00AB71A1">
        <w:rPr>
          <w:rFonts w:cs="Times New Roman"/>
          <w:szCs w:val="28"/>
          <w:lang w:val="en-US"/>
        </w:rPr>
        <w:t>River</w:t>
      </w:r>
      <w:r w:rsidR="003B526C">
        <w:rPr>
          <w:rFonts w:cs="Times New Roman"/>
          <w:szCs w:val="28"/>
        </w:rPr>
        <w:t xml:space="preserve"> –</w:t>
      </w:r>
      <w:r w:rsidR="003B526C" w:rsidRPr="003F22A4">
        <w:rPr>
          <w:rFonts w:cs="Times New Roman"/>
          <w:szCs w:val="28"/>
        </w:rPr>
        <w:t xml:space="preserve"> </w:t>
      </w:r>
      <w:r w:rsidR="003B526C">
        <w:rPr>
          <w:rFonts w:cs="Times New Roman"/>
          <w:szCs w:val="28"/>
          <w:lang w:val="en-US"/>
        </w:rPr>
        <w:t>c</w:t>
      </w:r>
      <w:r w:rsidR="003B526C" w:rsidRPr="003F22A4">
        <w:rPr>
          <w:rFonts w:cs="Times New Roman"/>
          <w:szCs w:val="28"/>
        </w:rPr>
        <w:t xml:space="preserve"> </w:t>
      </w:r>
      <w:r w:rsidR="003B526C">
        <w:rPr>
          <w:rFonts w:cs="Times New Roman"/>
          <w:szCs w:val="28"/>
          <w:lang w:val="kk-KZ"/>
        </w:rPr>
        <w:t xml:space="preserve">гавайского </w:t>
      </w:r>
      <w:r w:rsidR="003B526C">
        <w:rPr>
          <w:rFonts w:cs="Times New Roman"/>
          <w:szCs w:val="28"/>
        </w:rPr>
        <w:t>«</w:t>
      </w:r>
      <w:r w:rsidR="003B526C" w:rsidRPr="00F87109">
        <w:rPr>
          <w:rFonts w:cs="Times New Roman"/>
          <w:szCs w:val="28"/>
          <w:lang w:val="en-US"/>
        </w:rPr>
        <w:t>wai</w:t>
      </w:r>
      <w:r w:rsidR="003B526C">
        <w:rPr>
          <w:rFonts w:cs="Times New Roman"/>
          <w:szCs w:val="28"/>
        </w:rPr>
        <w:t>» (вода) + «</w:t>
      </w:r>
      <w:r w:rsidR="003B526C" w:rsidRPr="00AB71A1">
        <w:rPr>
          <w:rFonts w:cs="Times New Roman"/>
          <w:szCs w:val="28"/>
          <w:lang w:val="en-US"/>
        </w:rPr>
        <w:t>luku</w:t>
      </w:r>
      <w:r w:rsidR="003B526C">
        <w:rPr>
          <w:rFonts w:cs="Times New Roman"/>
          <w:szCs w:val="28"/>
        </w:rPr>
        <w:t>»</w:t>
      </w:r>
      <w:r w:rsidR="003B526C" w:rsidRPr="003F22A4">
        <w:rPr>
          <w:rFonts w:cs="Times New Roman"/>
          <w:szCs w:val="28"/>
        </w:rPr>
        <w:t xml:space="preserve"> (</w:t>
      </w:r>
      <w:r w:rsidR="003B526C">
        <w:rPr>
          <w:rFonts w:cs="Times New Roman"/>
          <w:szCs w:val="28"/>
        </w:rPr>
        <w:t>птица</w:t>
      </w:r>
      <w:r w:rsidR="003B526C" w:rsidRPr="003F22A4">
        <w:rPr>
          <w:rFonts w:cs="Times New Roman"/>
          <w:szCs w:val="28"/>
        </w:rPr>
        <w:t>)</w:t>
      </w:r>
      <w:r w:rsidR="00C55A68">
        <w:rPr>
          <w:rFonts w:cs="Times New Roman"/>
          <w:szCs w:val="28"/>
        </w:rPr>
        <w:t>.</w:t>
      </w:r>
    </w:p>
    <w:p w14:paraId="336EA0E1" w14:textId="135BA329" w:rsidR="00C95A25" w:rsidRPr="00EF59A3" w:rsidRDefault="00C95A25" w:rsidP="008E69F2">
      <w:pPr>
        <w:ind w:firstLine="709"/>
        <w:rPr>
          <w:rFonts w:cs="Times New Roman"/>
          <w:szCs w:val="28"/>
        </w:rPr>
      </w:pPr>
      <w:r w:rsidRPr="00AB71A1">
        <w:rPr>
          <w:rFonts w:cs="Times New Roman"/>
          <w:szCs w:val="28"/>
          <w:lang w:val="en-US"/>
        </w:rPr>
        <w:t>Lake</w:t>
      </w:r>
      <w:r w:rsidRPr="00EF59A3">
        <w:rPr>
          <w:rFonts w:cs="Times New Roman"/>
          <w:szCs w:val="28"/>
        </w:rPr>
        <w:t xml:space="preserve"> </w:t>
      </w:r>
      <w:r w:rsidRPr="00AB71A1">
        <w:rPr>
          <w:rFonts w:cs="Times New Roman"/>
          <w:szCs w:val="28"/>
          <w:lang w:val="en-US"/>
        </w:rPr>
        <w:t>Michigan</w:t>
      </w:r>
      <w:r w:rsidR="00FD4FA6" w:rsidRPr="00EF59A3">
        <w:rPr>
          <w:rFonts w:cs="Times New Roman"/>
          <w:szCs w:val="28"/>
        </w:rPr>
        <w:t xml:space="preserve"> – </w:t>
      </w:r>
      <w:r w:rsidR="00FD4FA6">
        <w:rPr>
          <w:rFonts w:cs="Times New Roman"/>
          <w:szCs w:val="28"/>
        </w:rPr>
        <w:t>с</w:t>
      </w:r>
      <w:r w:rsidR="00FD4FA6" w:rsidRPr="00EF59A3">
        <w:rPr>
          <w:rFonts w:cs="Times New Roman"/>
          <w:szCs w:val="28"/>
        </w:rPr>
        <w:t xml:space="preserve"> </w:t>
      </w:r>
      <w:r w:rsidR="00FD4FA6">
        <w:rPr>
          <w:rFonts w:cs="Times New Roman"/>
          <w:szCs w:val="28"/>
        </w:rPr>
        <w:t>языка</w:t>
      </w:r>
      <w:r w:rsidR="00FD4FA6" w:rsidRPr="00EF59A3">
        <w:rPr>
          <w:rFonts w:cs="Times New Roman"/>
          <w:szCs w:val="28"/>
        </w:rPr>
        <w:t xml:space="preserve"> </w:t>
      </w:r>
      <w:r w:rsidR="00FD4FA6">
        <w:rPr>
          <w:rFonts w:cs="Times New Roman"/>
          <w:szCs w:val="28"/>
        </w:rPr>
        <w:t>оджибве</w:t>
      </w:r>
      <w:r w:rsidR="00FD4FA6" w:rsidRPr="00EF59A3">
        <w:rPr>
          <w:rFonts w:cs="Times New Roman"/>
          <w:szCs w:val="28"/>
        </w:rPr>
        <w:t xml:space="preserve"> </w:t>
      </w:r>
      <w:r w:rsidR="00FD4FA6">
        <w:rPr>
          <w:rFonts w:cs="Times New Roman"/>
          <w:szCs w:val="28"/>
        </w:rPr>
        <w:t>«</w:t>
      </w:r>
      <w:r w:rsidR="00FD4FA6" w:rsidRPr="00FD4FA6">
        <w:rPr>
          <w:rFonts w:cs="Times New Roman"/>
          <w:szCs w:val="28"/>
          <w:lang w:val="en-US"/>
        </w:rPr>
        <w:t>michi</w:t>
      </w:r>
      <w:r w:rsidR="00FD4FA6" w:rsidRPr="00EF59A3">
        <w:rPr>
          <w:rFonts w:cs="Times New Roman"/>
          <w:szCs w:val="28"/>
        </w:rPr>
        <w:t>-</w:t>
      </w:r>
      <w:r w:rsidR="00FD4FA6" w:rsidRPr="00FD4FA6">
        <w:rPr>
          <w:rFonts w:cs="Times New Roman"/>
          <w:szCs w:val="28"/>
          <w:lang w:val="en-US"/>
        </w:rPr>
        <w:t>gami</w:t>
      </w:r>
      <w:r w:rsidR="00FD4FA6">
        <w:rPr>
          <w:rFonts w:cs="Times New Roman"/>
          <w:szCs w:val="28"/>
        </w:rPr>
        <w:t>»</w:t>
      </w:r>
      <w:r w:rsidR="00FD4FA6" w:rsidRPr="00EF59A3">
        <w:rPr>
          <w:rFonts w:cs="Times New Roman"/>
          <w:szCs w:val="28"/>
        </w:rPr>
        <w:t xml:space="preserve"> (</w:t>
      </w:r>
      <w:r w:rsidR="00FD4FA6">
        <w:rPr>
          <w:rFonts w:cs="Times New Roman"/>
          <w:szCs w:val="28"/>
        </w:rPr>
        <w:t>великая вода</w:t>
      </w:r>
      <w:r w:rsidR="00FD4FA6" w:rsidRPr="00EF59A3">
        <w:rPr>
          <w:rFonts w:cs="Times New Roman"/>
          <w:szCs w:val="28"/>
        </w:rPr>
        <w:t>)</w:t>
      </w:r>
      <w:r w:rsidR="00C55A68">
        <w:rPr>
          <w:rFonts w:cs="Times New Roman"/>
          <w:szCs w:val="28"/>
        </w:rPr>
        <w:t>.</w:t>
      </w:r>
    </w:p>
    <w:p w14:paraId="5079641A" w14:textId="3F395C26" w:rsidR="002556B9" w:rsidRPr="00510936" w:rsidRDefault="002556B9" w:rsidP="008E69F2">
      <w:pPr>
        <w:ind w:firstLine="709"/>
        <w:rPr>
          <w:rFonts w:cs="Times New Roman"/>
          <w:szCs w:val="28"/>
        </w:rPr>
      </w:pPr>
      <w:r w:rsidRPr="00AB71A1">
        <w:rPr>
          <w:rFonts w:cs="Times New Roman"/>
          <w:szCs w:val="28"/>
          <w:lang w:val="en-US"/>
        </w:rPr>
        <w:t>East</w:t>
      </w:r>
      <w:r w:rsidRPr="00510936">
        <w:rPr>
          <w:rFonts w:cs="Times New Roman"/>
          <w:szCs w:val="28"/>
        </w:rPr>
        <w:t xml:space="preserve"> </w:t>
      </w:r>
      <w:r w:rsidRPr="00AB71A1">
        <w:rPr>
          <w:rFonts w:cs="Times New Roman"/>
          <w:szCs w:val="28"/>
          <w:lang w:val="en-US"/>
        </w:rPr>
        <w:t>Okoboji</w:t>
      </w:r>
      <w:r w:rsidRPr="00510936">
        <w:rPr>
          <w:rFonts w:cs="Times New Roman"/>
          <w:szCs w:val="28"/>
        </w:rPr>
        <w:t xml:space="preserve"> </w:t>
      </w:r>
      <w:r w:rsidRPr="00AB71A1">
        <w:rPr>
          <w:rFonts w:cs="Times New Roman"/>
          <w:szCs w:val="28"/>
          <w:lang w:val="en-US"/>
        </w:rPr>
        <w:t>Lake</w:t>
      </w:r>
      <w:r w:rsidR="00EF59A3" w:rsidRPr="00510936">
        <w:rPr>
          <w:rFonts w:cs="Times New Roman"/>
          <w:szCs w:val="28"/>
        </w:rPr>
        <w:t xml:space="preserve"> </w:t>
      </w:r>
      <w:r w:rsidR="00510936" w:rsidRPr="00510936">
        <w:rPr>
          <w:rFonts w:cs="Times New Roman"/>
          <w:szCs w:val="28"/>
        </w:rPr>
        <w:t>–</w:t>
      </w:r>
      <w:r w:rsidR="00EF59A3" w:rsidRPr="00510936">
        <w:rPr>
          <w:rFonts w:cs="Times New Roman"/>
          <w:szCs w:val="28"/>
        </w:rPr>
        <w:t xml:space="preserve"> </w:t>
      </w:r>
      <w:r w:rsidR="00510936">
        <w:rPr>
          <w:rFonts w:cs="Times New Roman"/>
          <w:szCs w:val="28"/>
        </w:rPr>
        <w:t>с ан</w:t>
      </w:r>
      <w:r w:rsidR="00DF2AE2">
        <w:rPr>
          <w:rFonts w:cs="Times New Roman"/>
          <w:szCs w:val="28"/>
        </w:rPr>
        <w:t>г</w:t>
      </w:r>
      <w:r w:rsidR="00510936">
        <w:rPr>
          <w:rFonts w:cs="Times New Roman"/>
          <w:szCs w:val="28"/>
        </w:rPr>
        <w:t>лийского «</w:t>
      </w:r>
      <w:r w:rsidR="00EF59A3" w:rsidRPr="00EF59A3">
        <w:rPr>
          <w:rFonts w:cs="Times New Roman"/>
          <w:szCs w:val="28"/>
          <w:lang w:val="en-US"/>
        </w:rPr>
        <w:t>east</w:t>
      </w:r>
      <w:r w:rsidR="00510936">
        <w:rPr>
          <w:rFonts w:cs="Times New Roman"/>
          <w:szCs w:val="28"/>
        </w:rPr>
        <w:t>» (восточный)</w:t>
      </w:r>
      <w:r w:rsidR="00EF59A3" w:rsidRPr="00510936">
        <w:rPr>
          <w:rFonts w:cs="Times New Roman"/>
          <w:szCs w:val="28"/>
        </w:rPr>
        <w:t xml:space="preserve"> + </w:t>
      </w:r>
      <w:r w:rsidR="00510936">
        <w:rPr>
          <w:rFonts w:cs="Times New Roman"/>
          <w:szCs w:val="28"/>
        </w:rPr>
        <w:t>с языка дакота «</w:t>
      </w:r>
      <w:r w:rsidR="00EF59A3" w:rsidRPr="00EF59A3">
        <w:rPr>
          <w:rFonts w:cs="Times New Roman"/>
          <w:szCs w:val="28"/>
          <w:lang w:val="en-US"/>
        </w:rPr>
        <w:t>okoboozhy</w:t>
      </w:r>
      <w:r w:rsidR="00510936">
        <w:rPr>
          <w:rFonts w:cs="Times New Roman"/>
          <w:szCs w:val="28"/>
        </w:rPr>
        <w:t>»</w:t>
      </w:r>
      <w:r w:rsidR="00EF59A3" w:rsidRPr="00510936">
        <w:rPr>
          <w:rFonts w:cs="Times New Roman"/>
          <w:szCs w:val="28"/>
        </w:rPr>
        <w:t xml:space="preserve"> (</w:t>
      </w:r>
      <w:r w:rsidR="00510936">
        <w:rPr>
          <w:rFonts w:cs="Times New Roman"/>
          <w:szCs w:val="28"/>
        </w:rPr>
        <w:t>камыш, тростник</w:t>
      </w:r>
      <w:r w:rsidR="00C55A68">
        <w:rPr>
          <w:rFonts w:cs="Times New Roman"/>
          <w:szCs w:val="28"/>
        </w:rPr>
        <w:t>).</w:t>
      </w:r>
    </w:p>
    <w:p w14:paraId="43793B98" w14:textId="519ED071" w:rsidR="002556B9" w:rsidRPr="009177E6" w:rsidRDefault="002556B9" w:rsidP="008E69F2">
      <w:pPr>
        <w:ind w:firstLine="709"/>
        <w:rPr>
          <w:rFonts w:cs="Times New Roman"/>
          <w:szCs w:val="28"/>
        </w:rPr>
      </w:pPr>
      <w:r w:rsidRPr="00AB71A1">
        <w:rPr>
          <w:rFonts w:cs="Times New Roman"/>
          <w:szCs w:val="28"/>
          <w:lang w:val="en-US"/>
        </w:rPr>
        <w:t>Big</w:t>
      </w:r>
      <w:r w:rsidRPr="00D54CF8">
        <w:rPr>
          <w:rFonts w:cs="Times New Roman"/>
          <w:szCs w:val="28"/>
        </w:rPr>
        <w:t xml:space="preserve"> </w:t>
      </w:r>
      <w:r w:rsidRPr="00AB71A1">
        <w:rPr>
          <w:rFonts w:cs="Times New Roman"/>
          <w:szCs w:val="28"/>
          <w:lang w:val="en-US"/>
        </w:rPr>
        <w:t>Sioux</w:t>
      </w:r>
      <w:r w:rsidRPr="00D54CF8">
        <w:rPr>
          <w:rFonts w:cs="Times New Roman"/>
          <w:szCs w:val="28"/>
        </w:rPr>
        <w:t xml:space="preserve"> </w:t>
      </w:r>
      <w:r w:rsidRPr="00AB71A1">
        <w:rPr>
          <w:rFonts w:cs="Times New Roman"/>
          <w:szCs w:val="28"/>
          <w:lang w:val="en-US"/>
        </w:rPr>
        <w:t>River</w:t>
      </w:r>
      <w:r w:rsidR="009177E6">
        <w:rPr>
          <w:rFonts w:cs="Times New Roman"/>
          <w:szCs w:val="28"/>
        </w:rPr>
        <w:t xml:space="preserve"> – с английского «big» (большой) + этноним</w:t>
      </w:r>
      <w:r w:rsidR="00C55A68">
        <w:rPr>
          <w:rFonts w:cs="Times New Roman"/>
          <w:szCs w:val="28"/>
        </w:rPr>
        <w:t>.</w:t>
      </w:r>
    </w:p>
    <w:p w14:paraId="45C16CAD" w14:textId="66D22A69" w:rsidR="002556B9" w:rsidRPr="00576671" w:rsidRDefault="002556B9" w:rsidP="008E69F2">
      <w:pPr>
        <w:ind w:firstLine="709"/>
        <w:rPr>
          <w:rFonts w:cs="Times New Roman"/>
          <w:szCs w:val="28"/>
        </w:rPr>
      </w:pPr>
      <w:r w:rsidRPr="00AB71A1">
        <w:rPr>
          <w:rFonts w:cs="Times New Roman"/>
          <w:szCs w:val="28"/>
          <w:lang w:val="en-US"/>
        </w:rPr>
        <w:t>Wapsipinicon</w:t>
      </w:r>
      <w:r w:rsidRPr="00576671">
        <w:rPr>
          <w:rFonts w:cs="Times New Roman"/>
          <w:szCs w:val="28"/>
        </w:rPr>
        <w:t xml:space="preserve"> </w:t>
      </w:r>
      <w:r w:rsidRPr="00AB71A1">
        <w:rPr>
          <w:rFonts w:cs="Times New Roman"/>
          <w:szCs w:val="28"/>
          <w:lang w:val="en-US"/>
        </w:rPr>
        <w:t>River</w:t>
      </w:r>
      <w:r w:rsidR="00D54CF8" w:rsidRPr="00576671">
        <w:rPr>
          <w:rFonts w:cs="Times New Roman"/>
          <w:szCs w:val="28"/>
        </w:rPr>
        <w:t xml:space="preserve"> – </w:t>
      </w:r>
      <w:r w:rsidR="00D54CF8">
        <w:rPr>
          <w:rFonts w:cs="Times New Roman"/>
          <w:szCs w:val="28"/>
        </w:rPr>
        <w:t>с</w:t>
      </w:r>
      <w:r w:rsidR="00D54CF8" w:rsidRPr="00576671">
        <w:rPr>
          <w:rFonts w:cs="Times New Roman"/>
          <w:szCs w:val="28"/>
        </w:rPr>
        <w:t xml:space="preserve"> </w:t>
      </w:r>
      <w:r w:rsidR="00D54CF8">
        <w:rPr>
          <w:rFonts w:cs="Times New Roman"/>
          <w:szCs w:val="28"/>
        </w:rPr>
        <w:t>языка</w:t>
      </w:r>
      <w:r w:rsidR="00D54CF8" w:rsidRPr="00576671">
        <w:rPr>
          <w:rFonts w:cs="Times New Roman"/>
          <w:szCs w:val="28"/>
        </w:rPr>
        <w:t xml:space="preserve"> </w:t>
      </w:r>
      <w:r w:rsidR="00D54CF8">
        <w:rPr>
          <w:rFonts w:cs="Times New Roman"/>
          <w:szCs w:val="28"/>
        </w:rPr>
        <w:t>оджибве</w:t>
      </w:r>
      <w:r w:rsidR="00D54CF8" w:rsidRPr="00576671">
        <w:rPr>
          <w:rFonts w:cs="Times New Roman"/>
          <w:szCs w:val="28"/>
        </w:rPr>
        <w:t xml:space="preserve"> «</w:t>
      </w:r>
      <w:r w:rsidR="00D54CF8" w:rsidRPr="00D54CF8">
        <w:rPr>
          <w:rFonts w:cs="Times New Roman"/>
          <w:szCs w:val="28"/>
          <w:lang w:val="en-US"/>
        </w:rPr>
        <w:t>waabizipinikaan</w:t>
      </w:r>
      <w:r w:rsidR="00D54CF8" w:rsidRPr="00576671">
        <w:rPr>
          <w:rFonts w:cs="Times New Roman"/>
          <w:szCs w:val="28"/>
        </w:rPr>
        <w:t>-</w:t>
      </w:r>
      <w:r w:rsidR="00D54CF8" w:rsidRPr="00D54CF8">
        <w:rPr>
          <w:rFonts w:cs="Times New Roman"/>
          <w:szCs w:val="28"/>
          <w:lang w:val="en-US"/>
        </w:rPr>
        <w:t>ziibi</w:t>
      </w:r>
      <w:r w:rsidR="00D54CF8" w:rsidRPr="00576671">
        <w:rPr>
          <w:rFonts w:cs="Times New Roman"/>
          <w:szCs w:val="28"/>
        </w:rPr>
        <w:t>» (</w:t>
      </w:r>
      <w:r w:rsidR="00D54CF8">
        <w:rPr>
          <w:rFonts w:cs="Times New Roman"/>
          <w:szCs w:val="28"/>
        </w:rPr>
        <w:t>река, полная картофеля</w:t>
      </w:r>
      <w:r w:rsidR="00D54CF8" w:rsidRPr="00576671">
        <w:rPr>
          <w:rFonts w:cs="Times New Roman"/>
          <w:szCs w:val="28"/>
        </w:rPr>
        <w:t>)</w:t>
      </w:r>
      <w:r w:rsidR="00C55A68">
        <w:rPr>
          <w:rFonts w:cs="Times New Roman"/>
          <w:szCs w:val="28"/>
        </w:rPr>
        <w:t>.</w:t>
      </w:r>
    </w:p>
    <w:p w14:paraId="577A747E" w14:textId="56B57AE0" w:rsidR="00623C5A" w:rsidRPr="00513872" w:rsidRDefault="00122F24" w:rsidP="008E69F2">
      <w:pPr>
        <w:ind w:firstLine="709"/>
        <w:rPr>
          <w:rFonts w:cs="Times New Roman"/>
          <w:szCs w:val="28"/>
        </w:rPr>
      </w:pPr>
      <w:r w:rsidRPr="006762F5">
        <w:rPr>
          <w:rFonts w:cs="Times New Roman"/>
          <w:szCs w:val="28"/>
          <w:lang w:val="en-US"/>
        </w:rPr>
        <w:t>Ouiski</w:t>
      </w:r>
      <w:r w:rsidRPr="00513872">
        <w:rPr>
          <w:rFonts w:cs="Times New Roman"/>
          <w:szCs w:val="28"/>
        </w:rPr>
        <w:t xml:space="preserve"> </w:t>
      </w:r>
      <w:r w:rsidRPr="006762F5">
        <w:rPr>
          <w:rFonts w:cs="Times New Roman"/>
          <w:szCs w:val="28"/>
          <w:lang w:val="en-US"/>
        </w:rPr>
        <w:t>Chitto</w:t>
      </w:r>
      <w:r w:rsidRPr="00513872">
        <w:rPr>
          <w:rFonts w:cs="Times New Roman"/>
          <w:szCs w:val="28"/>
        </w:rPr>
        <w:t xml:space="preserve"> </w:t>
      </w:r>
      <w:r w:rsidRPr="006762F5">
        <w:rPr>
          <w:rFonts w:cs="Times New Roman"/>
          <w:szCs w:val="28"/>
          <w:lang w:val="en-US"/>
        </w:rPr>
        <w:t>Creek</w:t>
      </w:r>
      <w:r w:rsidR="00513872" w:rsidRPr="00513872">
        <w:rPr>
          <w:rFonts w:cs="Times New Roman"/>
          <w:szCs w:val="28"/>
        </w:rPr>
        <w:t xml:space="preserve"> – </w:t>
      </w:r>
      <w:r w:rsidR="00513872">
        <w:rPr>
          <w:rFonts w:cs="Times New Roman"/>
          <w:szCs w:val="28"/>
        </w:rPr>
        <w:t>с</w:t>
      </w:r>
      <w:r w:rsidR="00513872" w:rsidRPr="00513872">
        <w:rPr>
          <w:rFonts w:cs="Times New Roman"/>
          <w:szCs w:val="28"/>
        </w:rPr>
        <w:t xml:space="preserve"> </w:t>
      </w:r>
      <w:r w:rsidR="00513872">
        <w:rPr>
          <w:rFonts w:cs="Times New Roman"/>
          <w:szCs w:val="28"/>
        </w:rPr>
        <w:t>языка</w:t>
      </w:r>
      <w:r w:rsidR="00513872" w:rsidRPr="00513872">
        <w:rPr>
          <w:rFonts w:cs="Times New Roman"/>
          <w:szCs w:val="28"/>
        </w:rPr>
        <w:t xml:space="preserve"> </w:t>
      </w:r>
      <w:r w:rsidR="00513872">
        <w:rPr>
          <w:rFonts w:cs="Times New Roman"/>
          <w:szCs w:val="28"/>
        </w:rPr>
        <w:t>чокто</w:t>
      </w:r>
      <w:r w:rsidR="00513872" w:rsidRPr="00513872">
        <w:rPr>
          <w:rFonts w:cs="Times New Roman"/>
          <w:szCs w:val="28"/>
        </w:rPr>
        <w:t xml:space="preserve"> </w:t>
      </w:r>
      <w:r w:rsidR="00513872">
        <w:rPr>
          <w:rFonts w:cs="Times New Roman"/>
          <w:szCs w:val="28"/>
        </w:rPr>
        <w:t>«</w:t>
      </w:r>
      <w:r w:rsidR="00513872" w:rsidRPr="00513872">
        <w:rPr>
          <w:rFonts w:cs="Times New Roman"/>
          <w:szCs w:val="28"/>
          <w:lang w:val="en-US"/>
        </w:rPr>
        <w:t>uski</w:t>
      </w:r>
      <w:r w:rsidR="00513872">
        <w:rPr>
          <w:rFonts w:cs="Times New Roman"/>
          <w:szCs w:val="28"/>
        </w:rPr>
        <w:t>»</w:t>
      </w:r>
      <w:r w:rsidR="00513872" w:rsidRPr="00513872">
        <w:rPr>
          <w:rFonts w:cs="Times New Roman"/>
          <w:szCs w:val="28"/>
        </w:rPr>
        <w:t xml:space="preserve"> (</w:t>
      </w:r>
      <w:r w:rsidR="00513872">
        <w:rPr>
          <w:rFonts w:cs="Times New Roman"/>
          <w:szCs w:val="28"/>
        </w:rPr>
        <w:t>тростник</w:t>
      </w:r>
      <w:r w:rsidR="00513872" w:rsidRPr="00513872">
        <w:rPr>
          <w:rFonts w:cs="Times New Roman"/>
          <w:szCs w:val="28"/>
        </w:rPr>
        <w:t xml:space="preserve">) + </w:t>
      </w:r>
      <w:r w:rsidR="00513872">
        <w:rPr>
          <w:rFonts w:cs="Times New Roman"/>
          <w:szCs w:val="28"/>
        </w:rPr>
        <w:t>«</w:t>
      </w:r>
      <w:r w:rsidR="00513872" w:rsidRPr="00513872">
        <w:rPr>
          <w:rFonts w:cs="Times New Roman"/>
          <w:szCs w:val="28"/>
          <w:lang w:val="en-US"/>
        </w:rPr>
        <w:t>chito</w:t>
      </w:r>
      <w:r w:rsidR="00513872">
        <w:rPr>
          <w:rFonts w:cs="Times New Roman"/>
          <w:szCs w:val="28"/>
        </w:rPr>
        <w:t>»</w:t>
      </w:r>
      <w:r w:rsidR="00513872" w:rsidRPr="00513872">
        <w:rPr>
          <w:rFonts w:cs="Times New Roman"/>
          <w:szCs w:val="28"/>
        </w:rPr>
        <w:t xml:space="preserve"> (</w:t>
      </w:r>
      <w:r w:rsidR="00513872">
        <w:rPr>
          <w:rFonts w:cs="Times New Roman"/>
          <w:szCs w:val="28"/>
        </w:rPr>
        <w:t>большой</w:t>
      </w:r>
      <w:r w:rsidR="00513872" w:rsidRPr="00513872">
        <w:rPr>
          <w:rFonts w:cs="Times New Roman"/>
          <w:szCs w:val="28"/>
        </w:rPr>
        <w:t>)</w:t>
      </w:r>
      <w:r w:rsidR="00F358B6">
        <w:rPr>
          <w:rFonts w:cs="Times New Roman"/>
          <w:szCs w:val="28"/>
        </w:rPr>
        <w:t>.</w:t>
      </w:r>
    </w:p>
    <w:p w14:paraId="40F1D4A4" w14:textId="531B7EDD" w:rsidR="00AE252A" w:rsidRDefault="00F358B6" w:rsidP="008E69F2">
      <w:pPr>
        <w:ind w:firstLine="709"/>
        <w:rPr>
          <w:rFonts w:cs="Times New Roman"/>
          <w:szCs w:val="28"/>
        </w:rPr>
      </w:pPr>
      <w:r>
        <w:rPr>
          <w:rFonts w:cs="Times New Roman"/>
          <w:szCs w:val="28"/>
        </w:rPr>
        <w:t>Б</w:t>
      </w:r>
      <w:r w:rsidR="00AB71A1" w:rsidRPr="00AB71A1">
        <w:rPr>
          <w:rFonts w:cs="Times New Roman"/>
          <w:szCs w:val="28"/>
        </w:rPr>
        <w:t>ольшая</w:t>
      </w:r>
      <w:r w:rsidR="00AB71A1" w:rsidRPr="00D40A34">
        <w:rPr>
          <w:rFonts w:cs="Times New Roman"/>
          <w:szCs w:val="28"/>
        </w:rPr>
        <w:t xml:space="preserve"> </w:t>
      </w:r>
      <w:r w:rsidR="00AB71A1" w:rsidRPr="00AB71A1">
        <w:rPr>
          <w:rFonts w:cs="Times New Roman"/>
          <w:szCs w:val="28"/>
        </w:rPr>
        <w:t>часть</w:t>
      </w:r>
      <w:r w:rsidR="00AB71A1" w:rsidRPr="00D40A34">
        <w:rPr>
          <w:rFonts w:cs="Times New Roman"/>
          <w:szCs w:val="28"/>
        </w:rPr>
        <w:t xml:space="preserve"> </w:t>
      </w:r>
      <w:r w:rsidR="00AB71A1" w:rsidRPr="00AB71A1">
        <w:rPr>
          <w:rFonts w:cs="Times New Roman"/>
          <w:szCs w:val="28"/>
        </w:rPr>
        <w:t>гидронимов</w:t>
      </w:r>
      <w:r w:rsidR="00AB71A1" w:rsidRPr="00D40A34">
        <w:rPr>
          <w:rFonts w:cs="Times New Roman"/>
          <w:szCs w:val="28"/>
        </w:rPr>
        <w:t xml:space="preserve"> </w:t>
      </w:r>
      <w:r w:rsidR="00AB71A1" w:rsidRPr="00AB71A1">
        <w:rPr>
          <w:rFonts w:cs="Times New Roman"/>
          <w:szCs w:val="28"/>
        </w:rPr>
        <w:t>данной</w:t>
      </w:r>
      <w:r w:rsidR="00AB71A1" w:rsidRPr="00D40A34">
        <w:rPr>
          <w:rFonts w:cs="Times New Roman"/>
          <w:szCs w:val="28"/>
        </w:rPr>
        <w:t xml:space="preserve"> </w:t>
      </w:r>
      <w:r w:rsidR="00AB71A1" w:rsidRPr="00AB71A1">
        <w:rPr>
          <w:rFonts w:cs="Times New Roman"/>
          <w:szCs w:val="28"/>
        </w:rPr>
        <w:t>группы</w:t>
      </w:r>
      <w:r w:rsidR="00AB71A1" w:rsidRPr="00D40A34">
        <w:rPr>
          <w:rFonts w:cs="Times New Roman"/>
          <w:szCs w:val="28"/>
        </w:rPr>
        <w:t xml:space="preserve"> </w:t>
      </w:r>
      <w:r w:rsidR="00AB71A1" w:rsidRPr="00AB71A1">
        <w:rPr>
          <w:rFonts w:cs="Times New Roman"/>
          <w:szCs w:val="28"/>
        </w:rPr>
        <w:t>представлены</w:t>
      </w:r>
      <w:r w:rsidR="00AB71A1" w:rsidRPr="00D40A34">
        <w:rPr>
          <w:rFonts w:cs="Times New Roman"/>
          <w:szCs w:val="28"/>
        </w:rPr>
        <w:t xml:space="preserve"> </w:t>
      </w:r>
      <w:r w:rsidR="00AB71A1" w:rsidRPr="00AB71A1">
        <w:rPr>
          <w:rFonts w:cs="Times New Roman"/>
          <w:szCs w:val="28"/>
        </w:rPr>
        <w:t>в</w:t>
      </w:r>
      <w:r w:rsidR="00AB71A1" w:rsidRPr="00D40A34">
        <w:rPr>
          <w:rFonts w:cs="Times New Roman"/>
          <w:szCs w:val="28"/>
        </w:rPr>
        <w:t xml:space="preserve"> </w:t>
      </w:r>
      <w:r w:rsidR="00AB71A1" w:rsidRPr="00AB71A1">
        <w:rPr>
          <w:rFonts w:cs="Times New Roman"/>
          <w:szCs w:val="28"/>
        </w:rPr>
        <w:t>нескольких</w:t>
      </w:r>
      <w:r w:rsidR="00AB71A1" w:rsidRPr="00D40A34">
        <w:rPr>
          <w:rFonts w:cs="Times New Roman"/>
          <w:szCs w:val="28"/>
        </w:rPr>
        <w:t xml:space="preserve"> </w:t>
      </w:r>
      <w:r w:rsidR="00AB71A1" w:rsidRPr="00AB71A1">
        <w:rPr>
          <w:rFonts w:cs="Times New Roman"/>
          <w:szCs w:val="28"/>
        </w:rPr>
        <w:t>отдельных</w:t>
      </w:r>
      <w:r w:rsidR="00AB71A1" w:rsidRPr="00D40A34">
        <w:rPr>
          <w:rFonts w:cs="Times New Roman"/>
          <w:szCs w:val="28"/>
        </w:rPr>
        <w:t xml:space="preserve"> </w:t>
      </w:r>
      <w:r w:rsidR="00AB71A1" w:rsidRPr="00AB71A1">
        <w:rPr>
          <w:rFonts w:cs="Times New Roman"/>
          <w:szCs w:val="28"/>
        </w:rPr>
        <w:t>словах</w:t>
      </w:r>
      <w:r w:rsidR="00AB71A1" w:rsidRPr="00D40A34">
        <w:rPr>
          <w:rFonts w:cs="Times New Roman"/>
          <w:szCs w:val="28"/>
        </w:rPr>
        <w:t xml:space="preserve">, </w:t>
      </w:r>
      <w:r w:rsidR="00AB71A1" w:rsidRPr="00AB71A1">
        <w:rPr>
          <w:rFonts w:cs="Times New Roman"/>
          <w:szCs w:val="28"/>
        </w:rPr>
        <w:t>каждую</w:t>
      </w:r>
      <w:r w:rsidR="00AB71A1" w:rsidRPr="00D40A34">
        <w:rPr>
          <w:rFonts w:cs="Times New Roman"/>
          <w:szCs w:val="28"/>
        </w:rPr>
        <w:t xml:space="preserve"> </w:t>
      </w:r>
      <w:r w:rsidR="00AB71A1" w:rsidRPr="00AB71A1">
        <w:rPr>
          <w:rFonts w:cs="Times New Roman"/>
          <w:szCs w:val="28"/>
        </w:rPr>
        <w:t>из</w:t>
      </w:r>
      <w:r w:rsidR="00AB71A1" w:rsidRPr="00D40A34">
        <w:rPr>
          <w:rFonts w:cs="Times New Roman"/>
          <w:szCs w:val="28"/>
        </w:rPr>
        <w:t xml:space="preserve"> </w:t>
      </w:r>
      <w:r w:rsidR="00AB71A1" w:rsidRPr="00AB71A1">
        <w:rPr>
          <w:rFonts w:cs="Times New Roman"/>
          <w:szCs w:val="28"/>
        </w:rPr>
        <w:t>которых</w:t>
      </w:r>
      <w:r w:rsidR="00AB71A1" w:rsidRPr="00D40A34">
        <w:rPr>
          <w:rFonts w:cs="Times New Roman"/>
          <w:szCs w:val="28"/>
        </w:rPr>
        <w:t xml:space="preserve"> </w:t>
      </w:r>
      <w:r w:rsidR="00AB71A1" w:rsidRPr="00AB71A1">
        <w:rPr>
          <w:rFonts w:cs="Times New Roman"/>
          <w:szCs w:val="28"/>
        </w:rPr>
        <w:t>мы</w:t>
      </w:r>
      <w:r w:rsidR="00AB71A1" w:rsidRPr="00D40A34">
        <w:rPr>
          <w:rFonts w:cs="Times New Roman"/>
          <w:szCs w:val="28"/>
        </w:rPr>
        <w:t xml:space="preserve"> </w:t>
      </w:r>
      <w:r w:rsidR="00AB71A1" w:rsidRPr="00AB71A1">
        <w:rPr>
          <w:rFonts w:cs="Times New Roman"/>
          <w:szCs w:val="28"/>
        </w:rPr>
        <w:t>считали</w:t>
      </w:r>
      <w:r w:rsidR="00AB71A1" w:rsidRPr="00D40A34">
        <w:rPr>
          <w:rFonts w:cs="Times New Roman"/>
          <w:szCs w:val="28"/>
        </w:rPr>
        <w:t xml:space="preserve"> </w:t>
      </w:r>
      <w:r w:rsidR="00AB71A1" w:rsidRPr="00AB71A1">
        <w:rPr>
          <w:rFonts w:cs="Times New Roman"/>
          <w:szCs w:val="28"/>
        </w:rPr>
        <w:t>за</w:t>
      </w:r>
      <w:r w:rsidR="00AB71A1" w:rsidRPr="00D40A34">
        <w:rPr>
          <w:rFonts w:cs="Times New Roman"/>
          <w:szCs w:val="28"/>
        </w:rPr>
        <w:t xml:space="preserve"> </w:t>
      </w:r>
      <w:r w:rsidR="004A5DF8">
        <w:rPr>
          <w:rFonts w:cs="Times New Roman"/>
          <w:szCs w:val="28"/>
        </w:rPr>
        <w:t>корневую морфему</w:t>
      </w:r>
      <w:r w:rsidR="00AB71A1" w:rsidRPr="00D40A34">
        <w:rPr>
          <w:rFonts w:cs="Times New Roman"/>
          <w:szCs w:val="28"/>
        </w:rPr>
        <w:t xml:space="preserve">. </w:t>
      </w:r>
      <w:r w:rsidR="00AB71A1" w:rsidRPr="00AB71A1">
        <w:rPr>
          <w:rFonts w:cs="Times New Roman"/>
          <w:szCs w:val="28"/>
        </w:rPr>
        <w:t>Тем</w:t>
      </w:r>
      <w:r w:rsidR="00AB71A1" w:rsidRPr="00D40A34">
        <w:rPr>
          <w:rFonts w:cs="Times New Roman"/>
          <w:szCs w:val="28"/>
        </w:rPr>
        <w:t xml:space="preserve"> </w:t>
      </w:r>
      <w:r w:rsidR="00AB71A1" w:rsidRPr="00AB71A1">
        <w:rPr>
          <w:rFonts w:cs="Times New Roman"/>
          <w:szCs w:val="28"/>
        </w:rPr>
        <w:t>не</w:t>
      </w:r>
      <w:r w:rsidR="00AB71A1" w:rsidRPr="00D40A34">
        <w:rPr>
          <w:rFonts w:cs="Times New Roman"/>
          <w:szCs w:val="28"/>
        </w:rPr>
        <w:t xml:space="preserve"> </w:t>
      </w:r>
      <w:r w:rsidR="00AB71A1" w:rsidRPr="00AB71A1">
        <w:rPr>
          <w:rFonts w:cs="Times New Roman"/>
          <w:szCs w:val="28"/>
        </w:rPr>
        <w:t>менее</w:t>
      </w:r>
      <w:r w:rsidR="00AB71A1" w:rsidRPr="00D40A34">
        <w:rPr>
          <w:rFonts w:cs="Times New Roman"/>
          <w:szCs w:val="28"/>
        </w:rPr>
        <w:t xml:space="preserve">, </w:t>
      </w:r>
      <w:r w:rsidR="00AB71A1" w:rsidRPr="00AB71A1">
        <w:rPr>
          <w:rFonts w:cs="Times New Roman"/>
          <w:szCs w:val="28"/>
        </w:rPr>
        <w:t>встречаются</w:t>
      </w:r>
      <w:r w:rsidR="00AB71A1" w:rsidRPr="00D40A34">
        <w:rPr>
          <w:rFonts w:cs="Times New Roman"/>
          <w:szCs w:val="28"/>
        </w:rPr>
        <w:t xml:space="preserve"> </w:t>
      </w:r>
      <w:r w:rsidR="00AB71A1" w:rsidRPr="00AB71A1">
        <w:rPr>
          <w:rFonts w:cs="Times New Roman"/>
          <w:szCs w:val="28"/>
        </w:rPr>
        <w:t>и</w:t>
      </w:r>
      <w:r w:rsidR="00AB71A1" w:rsidRPr="00D40A34">
        <w:rPr>
          <w:rFonts w:cs="Times New Roman"/>
          <w:szCs w:val="28"/>
        </w:rPr>
        <w:t xml:space="preserve"> </w:t>
      </w:r>
      <w:r w:rsidR="00AB71A1" w:rsidRPr="00AB71A1">
        <w:rPr>
          <w:rFonts w:cs="Times New Roman"/>
          <w:szCs w:val="28"/>
        </w:rPr>
        <w:t>названия</w:t>
      </w:r>
      <w:r w:rsidR="00AB71A1" w:rsidRPr="00D40A34">
        <w:rPr>
          <w:rFonts w:cs="Times New Roman"/>
          <w:szCs w:val="28"/>
        </w:rPr>
        <w:t xml:space="preserve"> </w:t>
      </w:r>
      <w:r w:rsidR="00AB71A1" w:rsidRPr="00AB71A1">
        <w:rPr>
          <w:rFonts w:cs="Times New Roman"/>
          <w:szCs w:val="28"/>
        </w:rPr>
        <w:t>рек</w:t>
      </w:r>
      <w:r w:rsidR="00AB71A1" w:rsidRPr="00D40A34">
        <w:rPr>
          <w:rFonts w:cs="Times New Roman"/>
          <w:szCs w:val="28"/>
        </w:rPr>
        <w:t xml:space="preserve"> </w:t>
      </w:r>
      <w:r w:rsidR="00AB71A1" w:rsidRPr="00AB71A1">
        <w:rPr>
          <w:rFonts w:cs="Times New Roman"/>
          <w:szCs w:val="28"/>
        </w:rPr>
        <w:t>и</w:t>
      </w:r>
      <w:r w:rsidR="00AB71A1" w:rsidRPr="00D40A34">
        <w:rPr>
          <w:rFonts w:cs="Times New Roman"/>
          <w:szCs w:val="28"/>
        </w:rPr>
        <w:t xml:space="preserve"> </w:t>
      </w:r>
      <w:r w:rsidR="00AB71A1" w:rsidRPr="00AB71A1">
        <w:rPr>
          <w:rFonts w:cs="Times New Roman"/>
          <w:szCs w:val="28"/>
        </w:rPr>
        <w:t>озер</w:t>
      </w:r>
      <w:r w:rsidR="00AB71A1" w:rsidRPr="00D40A34">
        <w:rPr>
          <w:rFonts w:cs="Times New Roman"/>
          <w:szCs w:val="28"/>
        </w:rPr>
        <w:t xml:space="preserve">, </w:t>
      </w:r>
      <w:r w:rsidR="00AB71A1" w:rsidRPr="00AB71A1">
        <w:rPr>
          <w:rFonts w:cs="Times New Roman"/>
          <w:szCs w:val="28"/>
        </w:rPr>
        <w:t>выраженные</w:t>
      </w:r>
      <w:r w:rsidR="00AB71A1" w:rsidRPr="00D40A34">
        <w:rPr>
          <w:rFonts w:cs="Times New Roman"/>
          <w:szCs w:val="28"/>
        </w:rPr>
        <w:t xml:space="preserve"> </w:t>
      </w:r>
      <w:r w:rsidR="00AB71A1" w:rsidRPr="00AB71A1">
        <w:rPr>
          <w:rFonts w:cs="Times New Roman"/>
          <w:szCs w:val="28"/>
        </w:rPr>
        <w:t>в</w:t>
      </w:r>
      <w:r w:rsidR="00AB71A1" w:rsidRPr="00D40A34">
        <w:rPr>
          <w:rFonts w:cs="Times New Roman"/>
          <w:szCs w:val="28"/>
        </w:rPr>
        <w:t xml:space="preserve"> </w:t>
      </w:r>
      <w:r w:rsidR="00AB71A1" w:rsidRPr="00AB71A1">
        <w:rPr>
          <w:rFonts w:cs="Times New Roman"/>
          <w:szCs w:val="28"/>
        </w:rPr>
        <w:t>одном</w:t>
      </w:r>
      <w:r w:rsidR="00AB71A1" w:rsidRPr="00D40A34">
        <w:rPr>
          <w:rFonts w:cs="Times New Roman"/>
          <w:szCs w:val="28"/>
        </w:rPr>
        <w:t xml:space="preserve"> </w:t>
      </w:r>
      <w:r w:rsidR="00AB71A1" w:rsidRPr="00AB71A1">
        <w:rPr>
          <w:rFonts w:cs="Times New Roman"/>
          <w:szCs w:val="28"/>
        </w:rPr>
        <w:t>слове</w:t>
      </w:r>
      <w:r w:rsidR="00AB71A1" w:rsidRPr="00D40A34">
        <w:rPr>
          <w:rFonts w:cs="Times New Roman"/>
          <w:szCs w:val="28"/>
        </w:rPr>
        <w:t xml:space="preserve">, </w:t>
      </w:r>
      <w:r w:rsidR="00AB71A1" w:rsidRPr="00AB71A1">
        <w:rPr>
          <w:rFonts w:cs="Times New Roman"/>
          <w:szCs w:val="28"/>
        </w:rPr>
        <w:t>как</w:t>
      </w:r>
      <w:r w:rsidR="00AB71A1" w:rsidRPr="00D40A34">
        <w:rPr>
          <w:rFonts w:cs="Times New Roman"/>
          <w:szCs w:val="28"/>
        </w:rPr>
        <w:t xml:space="preserve">, </w:t>
      </w:r>
      <w:r w:rsidR="00AB71A1" w:rsidRPr="00AB71A1">
        <w:rPr>
          <w:rFonts w:cs="Times New Roman"/>
          <w:szCs w:val="28"/>
        </w:rPr>
        <w:t>например</w:t>
      </w:r>
      <w:r w:rsidR="00AE252A">
        <w:rPr>
          <w:rFonts w:cs="Times New Roman"/>
          <w:szCs w:val="28"/>
        </w:rPr>
        <w:t>:</w:t>
      </w:r>
      <w:r w:rsidR="00AB71A1" w:rsidRPr="00D40A34">
        <w:rPr>
          <w:rFonts w:cs="Times New Roman"/>
          <w:szCs w:val="28"/>
        </w:rPr>
        <w:t xml:space="preserve"> </w:t>
      </w:r>
    </w:p>
    <w:p w14:paraId="1FD2FDA2" w14:textId="703887DE" w:rsidR="00A57B2E" w:rsidRPr="00C55A68" w:rsidRDefault="00993695" w:rsidP="008E69F2">
      <w:pPr>
        <w:ind w:firstLine="708"/>
        <w:rPr>
          <w:rFonts w:cs="Times New Roman"/>
          <w:szCs w:val="28"/>
          <w:lang w:val="en-US"/>
        </w:rPr>
      </w:pPr>
      <w:r w:rsidRPr="00AB71A1">
        <w:rPr>
          <w:rFonts w:cs="Times New Roman"/>
          <w:szCs w:val="28"/>
          <w:lang w:val="en-US"/>
        </w:rPr>
        <w:t>Blackwater</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Halfmoon</w:t>
      </w:r>
      <w:r w:rsidRPr="000364CA">
        <w:rPr>
          <w:rFonts w:cs="Times New Roman"/>
          <w:szCs w:val="28"/>
          <w:lang w:val="en-US"/>
        </w:rPr>
        <w:t xml:space="preserve"> </w:t>
      </w:r>
      <w:r w:rsidRPr="00AB71A1">
        <w:rPr>
          <w:rFonts w:cs="Times New Roman"/>
          <w:szCs w:val="28"/>
          <w:lang w:val="en-US"/>
        </w:rPr>
        <w:t>Lake</w:t>
      </w:r>
      <w:r w:rsidRPr="000364CA">
        <w:rPr>
          <w:rFonts w:cs="Times New Roman"/>
          <w:szCs w:val="28"/>
          <w:lang w:val="en-US"/>
        </w:rPr>
        <w:t xml:space="preserve">, </w:t>
      </w:r>
      <w:r w:rsidRPr="00AB71A1">
        <w:rPr>
          <w:rFonts w:cs="Times New Roman"/>
          <w:szCs w:val="28"/>
          <w:lang w:val="en-US"/>
        </w:rPr>
        <w:t>Broadkill</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Marshyhope</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Horsethief</w:t>
      </w:r>
      <w:r w:rsidRPr="000364CA">
        <w:rPr>
          <w:rFonts w:cs="Times New Roman"/>
          <w:szCs w:val="28"/>
          <w:lang w:val="en-US"/>
        </w:rPr>
        <w:t xml:space="preserve"> </w:t>
      </w:r>
      <w:r w:rsidRPr="00AB71A1">
        <w:rPr>
          <w:rFonts w:cs="Times New Roman"/>
          <w:szCs w:val="28"/>
          <w:lang w:val="en-US"/>
        </w:rPr>
        <w:t>Reservoir</w:t>
      </w:r>
      <w:r w:rsidRPr="000364CA">
        <w:rPr>
          <w:rFonts w:cs="Times New Roman"/>
          <w:szCs w:val="28"/>
          <w:lang w:val="en-US"/>
        </w:rPr>
        <w:t xml:space="preserve">, </w:t>
      </w:r>
      <w:r w:rsidRPr="00AB71A1">
        <w:rPr>
          <w:rFonts w:cs="Times New Roman"/>
          <w:szCs w:val="28"/>
          <w:lang w:val="en-US"/>
        </w:rPr>
        <w:t>Whitewater</w:t>
      </w:r>
      <w:r w:rsidRPr="000364CA">
        <w:rPr>
          <w:rFonts w:cs="Times New Roman"/>
          <w:szCs w:val="28"/>
          <w:lang w:val="en-US"/>
        </w:rPr>
        <w:t xml:space="preserve"> </w:t>
      </w:r>
      <w:r w:rsidRPr="00AB71A1">
        <w:rPr>
          <w:rFonts w:cs="Times New Roman"/>
          <w:szCs w:val="28"/>
          <w:lang w:val="en-US"/>
        </w:rPr>
        <w:t>River</w:t>
      </w:r>
      <w:r w:rsidR="00A57B2E" w:rsidRPr="000364CA">
        <w:rPr>
          <w:rFonts w:cs="Times New Roman"/>
          <w:szCs w:val="28"/>
          <w:lang w:val="en-US"/>
        </w:rPr>
        <w:t xml:space="preserve"> - </w:t>
      </w:r>
      <w:r w:rsidR="00733FB8">
        <w:rPr>
          <w:rFonts w:cs="Times New Roman"/>
          <w:szCs w:val="28"/>
        </w:rPr>
        <w:t>с</w:t>
      </w:r>
      <w:r>
        <w:rPr>
          <w:rFonts w:cs="Times New Roman"/>
          <w:szCs w:val="28"/>
        </w:rPr>
        <w:t>остоя</w:t>
      </w:r>
      <w:r w:rsidR="00733FB8">
        <w:rPr>
          <w:rFonts w:cs="Times New Roman"/>
          <w:szCs w:val="28"/>
        </w:rPr>
        <w:t>т</w:t>
      </w:r>
      <w:r w:rsidRPr="000364CA">
        <w:rPr>
          <w:rFonts w:cs="Times New Roman"/>
          <w:szCs w:val="28"/>
          <w:lang w:val="en-US"/>
        </w:rPr>
        <w:t xml:space="preserve"> </w:t>
      </w:r>
      <w:r>
        <w:rPr>
          <w:rFonts w:cs="Times New Roman"/>
          <w:szCs w:val="28"/>
        </w:rPr>
        <w:t>из</w:t>
      </w:r>
      <w:r w:rsidRPr="000364CA">
        <w:rPr>
          <w:rFonts w:cs="Times New Roman"/>
          <w:szCs w:val="28"/>
          <w:lang w:val="en-US"/>
        </w:rPr>
        <w:t xml:space="preserve"> </w:t>
      </w:r>
      <w:r>
        <w:rPr>
          <w:rFonts w:cs="Times New Roman"/>
          <w:szCs w:val="28"/>
        </w:rPr>
        <w:t>английских</w:t>
      </w:r>
      <w:r w:rsidRPr="000364CA">
        <w:rPr>
          <w:rFonts w:cs="Times New Roman"/>
          <w:szCs w:val="28"/>
          <w:lang w:val="en-US"/>
        </w:rPr>
        <w:t xml:space="preserve">, </w:t>
      </w:r>
      <w:r>
        <w:rPr>
          <w:rFonts w:cs="Times New Roman"/>
          <w:szCs w:val="28"/>
        </w:rPr>
        <w:t>французских</w:t>
      </w:r>
      <w:r w:rsidR="00980B31" w:rsidRPr="000364CA">
        <w:rPr>
          <w:rFonts w:cs="Times New Roman"/>
          <w:szCs w:val="28"/>
          <w:lang w:val="en-US"/>
        </w:rPr>
        <w:t>,</w:t>
      </w:r>
      <w:r w:rsidRPr="000364CA">
        <w:rPr>
          <w:rFonts w:cs="Times New Roman"/>
          <w:szCs w:val="28"/>
          <w:lang w:val="en-US"/>
        </w:rPr>
        <w:t xml:space="preserve"> </w:t>
      </w:r>
      <w:r>
        <w:rPr>
          <w:rFonts w:cs="Times New Roman"/>
          <w:szCs w:val="28"/>
        </w:rPr>
        <w:t>голландских</w:t>
      </w:r>
      <w:r w:rsidRPr="000364CA">
        <w:rPr>
          <w:rFonts w:cs="Times New Roman"/>
          <w:szCs w:val="28"/>
          <w:lang w:val="en-US"/>
        </w:rPr>
        <w:t xml:space="preserve"> </w:t>
      </w:r>
      <w:r>
        <w:rPr>
          <w:rFonts w:cs="Times New Roman"/>
          <w:szCs w:val="28"/>
        </w:rPr>
        <w:t>слов</w:t>
      </w:r>
      <w:r w:rsidR="00C55A68" w:rsidRPr="00C55A68">
        <w:rPr>
          <w:rFonts w:cs="Times New Roman"/>
          <w:szCs w:val="28"/>
          <w:lang w:val="en-US"/>
        </w:rPr>
        <w:t>.</w:t>
      </w:r>
    </w:p>
    <w:p w14:paraId="7F29021B" w14:textId="1F927FED" w:rsidR="00AB71A1" w:rsidRPr="000364CA" w:rsidRDefault="00AB71A1" w:rsidP="008E69F2">
      <w:pPr>
        <w:ind w:firstLine="708"/>
        <w:rPr>
          <w:rFonts w:cs="Times New Roman"/>
          <w:szCs w:val="28"/>
          <w:lang w:val="en-US"/>
        </w:rPr>
      </w:pPr>
      <w:r w:rsidRPr="00AB71A1">
        <w:rPr>
          <w:rFonts w:cs="Times New Roman"/>
          <w:szCs w:val="28"/>
          <w:lang w:val="en-US"/>
        </w:rPr>
        <w:t>Apalachicola</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Mississippi</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Anahulu</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Hanalei</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Hanapepe</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Honolii</w:t>
      </w:r>
      <w:r w:rsidRPr="000364CA">
        <w:rPr>
          <w:rFonts w:cs="Times New Roman"/>
          <w:szCs w:val="28"/>
          <w:lang w:val="en-US"/>
        </w:rPr>
        <w:t xml:space="preserve"> </w:t>
      </w:r>
      <w:r w:rsidRPr="00AB71A1">
        <w:rPr>
          <w:rFonts w:cs="Times New Roman"/>
          <w:szCs w:val="28"/>
          <w:lang w:val="en-US"/>
        </w:rPr>
        <w:t>Stream</w:t>
      </w:r>
      <w:r w:rsidRPr="000364CA">
        <w:rPr>
          <w:rFonts w:cs="Times New Roman"/>
          <w:szCs w:val="28"/>
          <w:lang w:val="en-US"/>
        </w:rPr>
        <w:t xml:space="preserve">, </w:t>
      </w:r>
      <w:r w:rsidRPr="00AB71A1">
        <w:rPr>
          <w:rFonts w:cs="Times New Roman"/>
          <w:szCs w:val="28"/>
          <w:lang w:val="en-US"/>
        </w:rPr>
        <w:t>Waihee</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Wailau</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Portneuf</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Ohio</w:t>
      </w:r>
      <w:r w:rsidRPr="000364CA">
        <w:rPr>
          <w:rFonts w:cs="Times New Roman"/>
          <w:szCs w:val="28"/>
          <w:lang w:val="en-US"/>
        </w:rPr>
        <w:t xml:space="preserve"> </w:t>
      </w:r>
      <w:r w:rsidRPr="00AB71A1">
        <w:rPr>
          <w:rFonts w:cs="Times New Roman"/>
          <w:szCs w:val="28"/>
          <w:lang w:val="en-US"/>
        </w:rPr>
        <w:t>River</w:t>
      </w:r>
      <w:r w:rsidRPr="000364CA">
        <w:rPr>
          <w:rFonts w:cs="Times New Roman"/>
          <w:szCs w:val="28"/>
          <w:lang w:val="en-US"/>
        </w:rPr>
        <w:t xml:space="preserve">, </w:t>
      </w:r>
      <w:r w:rsidRPr="00AB71A1">
        <w:rPr>
          <w:rFonts w:cs="Times New Roman"/>
          <w:szCs w:val="28"/>
          <w:lang w:val="en-US"/>
        </w:rPr>
        <w:t>Wapsipinicon</w:t>
      </w:r>
      <w:r w:rsidRPr="000364CA">
        <w:rPr>
          <w:rFonts w:cs="Times New Roman"/>
          <w:szCs w:val="28"/>
          <w:lang w:val="en-US"/>
        </w:rPr>
        <w:t xml:space="preserve"> </w:t>
      </w:r>
      <w:r w:rsidRPr="00AB71A1">
        <w:rPr>
          <w:rFonts w:cs="Times New Roman"/>
          <w:szCs w:val="28"/>
          <w:lang w:val="en-US"/>
        </w:rPr>
        <w:t>River</w:t>
      </w:r>
      <w:r w:rsidR="00A57B2E" w:rsidRPr="000364CA">
        <w:rPr>
          <w:rFonts w:cs="Times New Roman"/>
          <w:szCs w:val="28"/>
          <w:lang w:val="en-US"/>
        </w:rPr>
        <w:t xml:space="preserve"> –</w:t>
      </w:r>
      <w:r w:rsidR="00993695" w:rsidRPr="000364CA">
        <w:rPr>
          <w:rFonts w:cs="Times New Roman"/>
          <w:szCs w:val="28"/>
          <w:lang w:val="en-US"/>
        </w:rPr>
        <w:t xml:space="preserve"> </w:t>
      </w:r>
      <w:r w:rsidR="00993695">
        <w:rPr>
          <w:rFonts w:cs="Times New Roman"/>
          <w:szCs w:val="28"/>
        </w:rPr>
        <w:t>состоя</w:t>
      </w:r>
      <w:r w:rsidR="00733FB8">
        <w:rPr>
          <w:rFonts w:cs="Times New Roman"/>
          <w:szCs w:val="28"/>
        </w:rPr>
        <w:t>т</w:t>
      </w:r>
      <w:r w:rsidR="00993695" w:rsidRPr="000364CA">
        <w:rPr>
          <w:rFonts w:cs="Times New Roman"/>
          <w:szCs w:val="28"/>
          <w:lang w:val="en-US"/>
        </w:rPr>
        <w:t xml:space="preserve"> </w:t>
      </w:r>
      <w:r w:rsidR="00993695">
        <w:rPr>
          <w:rFonts w:cs="Times New Roman"/>
          <w:szCs w:val="28"/>
        </w:rPr>
        <w:t>из</w:t>
      </w:r>
      <w:r w:rsidR="00993695" w:rsidRPr="000364CA">
        <w:rPr>
          <w:rFonts w:cs="Times New Roman"/>
          <w:szCs w:val="28"/>
          <w:lang w:val="en-US"/>
        </w:rPr>
        <w:t xml:space="preserve"> </w:t>
      </w:r>
      <w:r w:rsidR="00993695">
        <w:rPr>
          <w:rFonts w:cs="Times New Roman"/>
          <w:szCs w:val="28"/>
        </w:rPr>
        <w:t>слов</w:t>
      </w:r>
      <w:r w:rsidR="00993695" w:rsidRPr="000364CA">
        <w:rPr>
          <w:rFonts w:cs="Times New Roman"/>
          <w:szCs w:val="28"/>
          <w:lang w:val="en-US"/>
        </w:rPr>
        <w:t xml:space="preserve"> </w:t>
      </w:r>
      <w:r w:rsidR="00993695">
        <w:rPr>
          <w:rFonts w:cs="Times New Roman"/>
          <w:szCs w:val="28"/>
        </w:rPr>
        <w:t>североамериканских</w:t>
      </w:r>
      <w:r w:rsidR="00993695" w:rsidRPr="000364CA">
        <w:rPr>
          <w:rFonts w:cs="Times New Roman"/>
          <w:szCs w:val="28"/>
          <w:lang w:val="en-US"/>
        </w:rPr>
        <w:t xml:space="preserve"> </w:t>
      </w:r>
      <w:r w:rsidR="00993695">
        <w:rPr>
          <w:rFonts w:cs="Times New Roman"/>
          <w:szCs w:val="28"/>
        </w:rPr>
        <w:t>индейских</w:t>
      </w:r>
      <w:r w:rsidR="00993695" w:rsidRPr="000364CA">
        <w:rPr>
          <w:rFonts w:cs="Times New Roman"/>
          <w:szCs w:val="28"/>
          <w:lang w:val="en-US"/>
        </w:rPr>
        <w:t xml:space="preserve"> </w:t>
      </w:r>
      <w:r w:rsidR="00993695">
        <w:rPr>
          <w:rFonts w:cs="Times New Roman"/>
          <w:szCs w:val="28"/>
        </w:rPr>
        <w:t>языков</w:t>
      </w:r>
      <w:r w:rsidR="00993695" w:rsidRPr="000364CA">
        <w:rPr>
          <w:rFonts w:cs="Times New Roman"/>
          <w:szCs w:val="28"/>
          <w:lang w:val="en-US"/>
        </w:rPr>
        <w:t>.</w:t>
      </w:r>
    </w:p>
    <w:p w14:paraId="1C389458" w14:textId="2F044F63" w:rsidR="00AE252A" w:rsidRPr="0074034B" w:rsidRDefault="0029069F" w:rsidP="008E69F2">
      <w:pPr>
        <w:ind w:firstLine="709"/>
      </w:pPr>
      <w:r>
        <w:t>Определенное</w:t>
      </w:r>
      <w:r w:rsidRPr="0074034B">
        <w:t xml:space="preserve"> </w:t>
      </w:r>
      <w:r>
        <w:t>количество</w:t>
      </w:r>
      <w:r w:rsidRPr="0074034B">
        <w:t xml:space="preserve"> </w:t>
      </w:r>
      <w:r>
        <w:t>гидронимов</w:t>
      </w:r>
      <w:r w:rsidRPr="0074034B">
        <w:t xml:space="preserve"> </w:t>
      </w:r>
      <w:r>
        <w:t>состо</w:t>
      </w:r>
      <w:r w:rsidR="00445BB5">
        <w:t>и</w:t>
      </w:r>
      <w:r>
        <w:t>т</w:t>
      </w:r>
      <w:r w:rsidRPr="0074034B">
        <w:t xml:space="preserve"> </w:t>
      </w:r>
      <w:r>
        <w:t>из</w:t>
      </w:r>
      <w:r w:rsidRPr="0074034B">
        <w:t xml:space="preserve"> </w:t>
      </w:r>
      <w:r w:rsidR="00445BB5">
        <w:t>слов</w:t>
      </w:r>
      <w:r w:rsidR="00445BB5" w:rsidRPr="0074034B">
        <w:t>-</w:t>
      </w:r>
      <w:r w:rsidR="00445BB5">
        <w:t>указателей</w:t>
      </w:r>
      <w:r w:rsidR="00445BB5" w:rsidRPr="0074034B">
        <w:t xml:space="preserve"> </w:t>
      </w:r>
      <w:r w:rsidR="00445BB5">
        <w:t>направления</w:t>
      </w:r>
      <w:r w:rsidR="00445BB5" w:rsidRPr="0074034B">
        <w:t xml:space="preserve"> </w:t>
      </w:r>
      <w:r w:rsidR="00445BB5">
        <w:t>или</w:t>
      </w:r>
      <w:r w:rsidR="00445BB5" w:rsidRPr="0074034B">
        <w:t xml:space="preserve"> </w:t>
      </w:r>
      <w:r w:rsidR="00445BB5">
        <w:t>расположения</w:t>
      </w:r>
      <w:r w:rsidR="004A5DF8">
        <w:t xml:space="preserve"> (69 единиц)</w:t>
      </w:r>
      <w:r w:rsidR="00445BB5" w:rsidRPr="0074034B">
        <w:t xml:space="preserve">: </w:t>
      </w:r>
    </w:p>
    <w:p w14:paraId="7B06CA9D" w14:textId="0DC7E790" w:rsidR="00B52881" w:rsidRDefault="00C55A68" w:rsidP="008E69F2">
      <w:pPr>
        <w:ind w:firstLine="708"/>
        <w:rPr>
          <w:rFonts w:cs="Times New Roman"/>
          <w:color w:val="000000" w:themeColor="text1"/>
          <w:szCs w:val="28"/>
          <w:lang w:val="en-US"/>
        </w:rPr>
      </w:pPr>
      <w:r>
        <w:rPr>
          <w:rFonts w:cs="Times New Roman"/>
          <w:lang w:val="en-US"/>
        </w:rPr>
        <w:t>–</w:t>
      </w:r>
      <w:r w:rsidRPr="00C55A68">
        <w:rPr>
          <w:lang w:val="en-US"/>
        </w:rPr>
        <w:t xml:space="preserve"> </w:t>
      </w:r>
      <w:r w:rsidR="0074034B" w:rsidRPr="008A6389">
        <w:rPr>
          <w:lang w:val="en-US"/>
        </w:rPr>
        <w:t>«</w:t>
      </w:r>
      <w:r w:rsidR="0074034B">
        <w:t>западный</w:t>
      </w:r>
      <w:r w:rsidR="0074034B" w:rsidRPr="008A6389">
        <w:rPr>
          <w:lang w:val="en-US"/>
        </w:rPr>
        <w:t>»</w:t>
      </w:r>
      <w:r w:rsidR="0074034B" w:rsidRPr="0074034B">
        <w:rPr>
          <w:lang w:val="en-US"/>
        </w:rPr>
        <w:t xml:space="preserve"> – </w:t>
      </w:r>
      <w:r w:rsidR="00AB71A1" w:rsidRPr="00F31AFD">
        <w:rPr>
          <w:rFonts w:cs="Times New Roman"/>
          <w:color w:val="000000" w:themeColor="text1"/>
          <w:szCs w:val="28"/>
          <w:lang w:val="en-US"/>
        </w:rPr>
        <w:t>West</w:t>
      </w:r>
      <w:r w:rsidR="00AB71A1" w:rsidRPr="008A6389">
        <w:rPr>
          <w:rFonts w:cs="Times New Roman"/>
          <w:color w:val="000000" w:themeColor="text1"/>
          <w:szCs w:val="28"/>
          <w:lang w:val="en-US"/>
        </w:rPr>
        <w:t xml:space="preserve"> </w:t>
      </w:r>
      <w:r w:rsidR="00AB71A1" w:rsidRPr="00F31AFD">
        <w:rPr>
          <w:rFonts w:cs="Times New Roman"/>
          <w:color w:val="000000" w:themeColor="text1"/>
          <w:szCs w:val="28"/>
          <w:lang w:val="en-US"/>
        </w:rPr>
        <w:t>Point</w:t>
      </w:r>
      <w:r w:rsidR="00AB71A1" w:rsidRPr="008A6389">
        <w:rPr>
          <w:rFonts w:cs="Times New Roman"/>
          <w:color w:val="000000" w:themeColor="text1"/>
          <w:szCs w:val="28"/>
          <w:lang w:val="en-US"/>
        </w:rPr>
        <w:t xml:space="preserve"> </w:t>
      </w:r>
      <w:r w:rsidR="00AB71A1" w:rsidRPr="00F31AFD">
        <w:rPr>
          <w:rFonts w:cs="Times New Roman"/>
          <w:color w:val="000000" w:themeColor="text1"/>
          <w:szCs w:val="28"/>
          <w:lang w:val="en-US"/>
        </w:rPr>
        <w:t>Lake</w:t>
      </w:r>
      <w:r w:rsidR="00AB71A1" w:rsidRPr="008A6389">
        <w:rPr>
          <w:rFonts w:cs="Times New Roman"/>
          <w:color w:val="000000" w:themeColor="text1"/>
          <w:szCs w:val="28"/>
          <w:lang w:val="en-US"/>
        </w:rPr>
        <w:t xml:space="preserve">, </w:t>
      </w:r>
      <w:r w:rsidR="00AB71A1" w:rsidRPr="00F31AFD">
        <w:rPr>
          <w:rFonts w:cs="Times New Roman"/>
          <w:color w:val="000000" w:themeColor="text1"/>
          <w:szCs w:val="28"/>
          <w:lang w:val="en-US"/>
        </w:rPr>
        <w:t>West</w:t>
      </w:r>
      <w:r w:rsidR="00AB71A1" w:rsidRPr="008A6389">
        <w:rPr>
          <w:rFonts w:cs="Times New Roman"/>
          <w:color w:val="000000" w:themeColor="text1"/>
          <w:szCs w:val="28"/>
          <w:lang w:val="en-US"/>
        </w:rPr>
        <w:t xml:space="preserve"> </w:t>
      </w:r>
      <w:r w:rsidR="00AB71A1" w:rsidRPr="00F31AFD">
        <w:rPr>
          <w:rFonts w:cs="Times New Roman"/>
          <w:color w:val="000000" w:themeColor="text1"/>
          <w:szCs w:val="28"/>
          <w:lang w:val="en-US"/>
        </w:rPr>
        <w:t>Hill</w:t>
      </w:r>
      <w:r w:rsidR="00AB71A1" w:rsidRPr="008A6389">
        <w:rPr>
          <w:rFonts w:cs="Times New Roman"/>
          <w:color w:val="000000" w:themeColor="text1"/>
          <w:szCs w:val="28"/>
          <w:lang w:val="en-US"/>
        </w:rPr>
        <w:t xml:space="preserve"> </w:t>
      </w:r>
      <w:r w:rsidR="00AB71A1" w:rsidRPr="00F31AFD">
        <w:rPr>
          <w:rFonts w:cs="Times New Roman"/>
          <w:color w:val="000000" w:themeColor="text1"/>
          <w:szCs w:val="28"/>
          <w:lang w:val="en-US"/>
        </w:rPr>
        <w:t>Lake</w:t>
      </w:r>
      <w:r w:rsidR="00AB71A1" w:rsidRPr="008A6389">
        <w:rPr>
          <w:rFonts w:cs="Times New Roman"/>
          <w:color w:val="000000" w:themeColor="text1"/>
          <w:szCs w:val="28"/>
          <w:lang w:val="en-US"/>
        </w:rPr>
        <w:t xml:space="preserve">, </w:t>
      </w:r>
      <w:r w:rsidR="00445BB5" w:rsidRPr="00445BB5">
        <w:rPr>
          <w:rFonts w:cs="Times New Roman"/>
          <w:color w:val="000000" w:themeColor="text1"/>
          <w:szCs w:val="28"/>
          <w:lang w:val="en-US"/>
        </w:rPr>
        <w:t>West</w:t>
      </w:r>
      <w:r w:rsidR="00445BB5" w:rsidRPr="008A6389">
        <w:rPr>
          <w:rFonts w:cs="Times New Roman"/>
          <w:color w:val="000000" w:themeColor="text1"/>
          <w:szCs w:val="28"/>
          <w:lang w:val="en-US"/>
        </w:rPr>
        <w:t xml:space="preserve"> </w:t>
      </w:r>
      <w:r w:rsidR="00445BB5" w:rsidRPr="00445BB5">
        <w:rPr>
          <w:rFonts w:cs="Times New Roman"/>
          <w:color w:val="000000" w:themeColor="text1"/>
          <w:szCs w:val="28"/>
          <w:lang w:val="en-US"/>
        </w:rPr>
        <w:t>Okoboji</w:t>
      </w:r>
      <w:r w:rsidR="00445BB5" w:rsidRPr="008A6389">
        <w:rPr>
          <w:rFonts w:cs="Times New Roman"/>
          <w:color w:val="000000" w:themeColor="text1"/>
          <w:szCs w:val="28"/>
          <w:lang w:val="en-US"/>
        </w:rPr>
        <w:t xml:space="preserve"> </w:t>
      </w:r>
      <w:r w:rsidR="00445BB5" w:rsidRPr="00445BB5">
        <w:rPr>
          <w:rFonts w:cs="Times New Roman"/>
          <w:color w:val="000000" w:themeColor="text1"/>
          <w:szCs w:val="28"/>
          <w:lang w:val="en-US"/>
        </w:rPr>
        <w:t>Lake</w:t>
      </w:r>
      <w:r w:rsidR="00445BB5" w:rsidRPr="008A6389">
        <w:rPr>
          <w:rFonts w:cs="Times New Roman"/>
          <w:color w:val="000000" w:themeColor="text1"/>
          <w:szCs w:val="28"/>
          <w:lang w:val="en-US"/>
        </w:rPr>
        <w:t>,</w:t>
      </w:r>
      <w:r w:rsidR="007268DC" w:rsidRPr="008A6389">
        <w:rPr>
          <w:rFonts w:cs="Times New Roman"/>
          <w:color w:val="000000" w:themeColor="text1"/>
          <w:szCs w:val="28"/>
          <w:lang w:val="en-US"/>
        </w:rPr>
        <w:t xml:space="preserve"> </w:t>
      </w:r>
      <w:r w:rsidR="007268DC" w:rsidRPr="007268DC">
        <w:rPr>
          <w:rFonts w:cs="Times New Roman"/>
          <w:color w:val="000000" w:themeColor="text1"/>
          <w:szCs w:val="28"/>
          <w:lang w:val="en-US"/>
        </w:rPr>
        <w:t>West</w:t>
      </w:r>
      <w:r w:rsidR="007268DC" w:rsidRPr="008A6389">
        <w:rPr>
          <w:rFonts w:cs="Times New Roman"/>
          <w:color w:val="000000" w:themeColor="text1"/>
          <w:szCs w:val="28"/>
          <w:lang w:val="en-US"/>
        </w:rPr>
        <w:t xml:space="preserve"> </w:t>
      </w:r>
      <w:r w:rsidR="007268DC" w:rsidRPr="007268DC">
        <w:rPr>
          <w:rFonts w:cs="Times New Roman"/>
          <w:color w:val="000000" w:themeColor="text1"/>
          <w:szCs w:val="28"/>
          <w:lang w:val="en-US"/>
        </w:rPr>
        <w:t>Branch</w:t>
      </w:r>
      <w:r w:rsidR="007268DC" w:rsidRPr="008A6389">
        <w:rPr>
          <w:rFonts w:cs="Times New Roman"/>
          <w:color w:val="000000" w:themeColor="text1"/>
          <w:szCs w:val="28"/>
          <w:lang w:val="en-US"/>
        </w:rPr>
        <w:t xml:space="preserve"> </w:t>
      </w:r>
      <w:r w:rsidR="007268DC" w:rsidRPr="007268DC">
        <w:rPr>
          <w:rFonts w:cs="Times New Roman"/>
          <w:color w:val="000000" w:themeColor="text1"/>
          <w:szCs w:val="28"/>
          <w:lang w:val="en-US"/>
        </w:rPr>
        <w:t>Susquehanna</w:t>
      </w:r>
      <w:r w:rsidR="007268DC" w:rsidRPr="008A6389">
        <w:rPr>
          <w:rFonts w:cs="Times New Roman"/>
          <w:color w:val="000000" w:themeColor="text1"/>
          <w:szCs w:val="28"/>
          <w:lang w:val="en-US"/>
        </w:rPr>
        <w:t xml:space="preserve"> </w:t>
      </w:r>
      <w:r w:rsidR="007268DC" w:rsidRPr="007268DC">
        <w:rPr>
          <w:rFonts w:cs="Times New Roman"/>
          <w:color w:val="000000" w:themeColor="text1"/>
          <w:szCs w:val="28"/>
          <w:lang w:val="en-US"/>
        </w:rPr>
        <w:t>River</w:t>
      </w:r>
      <w:r w:rsidR="00B52881">
        <w:rPr>
          <w:rFonts w:cs="Times New Roman"/>
          <w:color w:val="000000" w:themeColor="text1"/>
          <w:szCs w:val="28"/>
          <w:lang w:val="en-US"/>
        </w:rPr>
        <w:t>;</w:t>
      </w:r>
    </w:p>
    <w:p w14:paraId="35E68AE8" w14:textId="5824CBEC" w:rsidR="00B52881" w:rsidRDefault="00C55A68" w:rsidP="008E69F2">
      <w:pPr>
        <w:ind w:firstLine="708"/>
        <w:rPr>
          <w:rFonts w:cs="Times New Roman"/>
          <w:color w:val="000000" w:themeColor="text1"/>
          <w:szCs w:val="28"/>
          <w:lang w:val="en-US"/>
        </w:rPr>
      </w:pPr>
      <w:r>
        <w:rPr>
          <w:rFonts w:cs="Times New Roman"/>
          <w:lang w:val="en-US"/>
        </w:rPr>
        <w:t>–</w:t>
      </w:r>
      <w:r w:rsidRPr="00C55A68">
        <w:rPr>
          <w:lang w:val="en-US"/>
        </w:rPr>
        <w:t xml:space="preserve"> </w:t>
      </w:r>
      <w:r w:rsidR="00862C77" w:rsidRPr="00163B0C">
        <w:rPr>
          <w:lang w:val="en-US"/>
        </w:rPr>
        <w:t>«</w:t>
      </w:r>
      <w:r w:rsidR="00862C77">
        <w:t>восточный</w:t>
      </w:r>
      <w:r w:rsidR="00862C77" w:rsidRPr="00163B0C">
        <w:rPr>
          <w:lang w:val="en-US"/>
        </w:rPr>
        <w:t xml:space="preserve">» – </w:t>
      </w:r>
      <w:r w:rsidR="007268DC" w:rsidRPr="008A6389">
        <w:rPr>
          <w:rFonts w:cs="Times New Roman"/>
          <w:color w:val="000000" w:themeColor="text1"/>
          <w:szCs w:val="28"/>
          <w:lang w:val="en-US"/>
        </w:rPr>
        <w:t xml:space="preserve">East Lake Tohopekaliga, East Grand Lake, East Fork Little </w:t>
      </w:r>
      <w:r w:rsidR="00B52881">
        <w:rPr>
          <w:rFonts w:cs="Times New Roman"/>
          <w:color w:val="000000" w:themeColor="text1"/>
          <w:szCs w:val="28"/>
          <w:lang w:val="en-US"/>
        </w:rPr>
        <w:t>Chariton River, East Lynn Lake;</w:t>
      </w:r>
    </w:p>
    <w:p w14:paraId="2759E2C8" w14:textId="787C0C98" w:rsidR="00B52881" w:rsidRPr="00B52881" w:rsidRDefault="00C55A68" w:rsidP="008E69F2">
      <w:pPr>
        <w:ind w:firstLine="708"/>
        <w:rPr>
          <w:rFonts w:cs="Times New Roman"/>
          <w:color w:val="000000" w:themeColor="text1"/>
          <w:szCs w:val="28"/>
          <w:lang w:val="en-US"/>
        </w:rPr>
      </w:pPr>
      <w:r>
        <w:rPr>
          <w:rFonts w:cs="Times New Roman"/>
          <w:lang w:val="en-US"/>
        </w:rPr>
        <w:t>–</w:t>
      </w:r>
      <w:r w:rsidRPr="00C55A68">
        <w:rPr>
          <w:lang w:val="en-US"/>
        </w:rPr>
        <w:t xml:space="preserve"> </w:t>
      </w:r>
      <w:r w:rsidR="00163B0C" w:rsidRPr="00163B0C">
        <w:rPr>
          <w:lang w:val="en-US"/>
        </w:rPr>
        <w:t>«</w:t>
      </w:r>
      <w:r w:rsidR="00163B0C">
        <w:t>южный</w:t>
      </w:r>
      <w:r w:rsidR="00163B0C" w:rsidRPr="00163B0C">
        <w:rPr>
          <w:lang w:val="en-US"/>
        </w:rPr>
        <w:t xml:space="preserve">» – </w:t>
      </w:r>
      <w:r w:rsidR="00AB71A1" w:rsidRPr="00FA295D">
        <w:rPr>
          <w:rFonts w:cs="Times New Roman"/>
          <w:color w:val="000000" w:themeColor="text1"/>
          <w:szCs w:val="28"/>
          <w:lang w:val="en-US"/>
        </w:rPr>
        <w:t>South</w:t>
      </w:r>
      <w:r w:rsidR="00AB71A1" w:rsidRPr="008A6389">
        <w:rPr>
          <w:rFonts w:cs="Times New Roman"/>
          <w:color w:val="000000" w:themeColor="text1"/>
          <w:szCs w:val="28"/>
          <w:lang w:val="en-US"/>
        </w:rPr>
        <w:t xml:space="preserve"> </w:t>
      </w:r>
      <w:r w:rsidR="00AB71A1" w:rsidRPr="00FA295D">
        <w:rPr>
          <w:rFonts w:cs="Times New Roman"/>
          <w:color w:val="000000" w:themeColor="text1"/>
          <w:szCs w:val="28"/>
          <w:lang w:val="en-US"/>
        </w:rPr>
        <w:t>Fork</w:t>
      </w:r>
      <w:r w:rsidR="00AB71A1" w:rsidRPr="008A6389">
        <w:rPr>
          <w:rFonts w:cs="Times New Roman"/>
          <w:color w:val="000000" w:themeColor="text1"/>
          <w:szCs w:val="28"/>
          <w:lang w:val="en-US"/>
        </w:rPr>
        <w:t xml:space="preserve"> </w:t>
      </w:r>
      <w:r w:rsidR="00AB71A1" w:rsidRPr="00FA295D">
        <w:rPr>
          <w:rFonts w:cs="Times New Roman"/>
          <w:color w:val="000000" w:themeColor="text1"/>
          <w:szCs w:val="28"/>
          <w:lang w:val="en-US"/>
        </w:rPr>
        <w:t>Kaukonahua</w:t>
      </w:r>
      <w:r w:rsidR="00AB71A1" w:rsidRPr="008A6389">
        <w:rPr>
          <w:rFonts w:cs="Times New Roman"/>
          <w:color w:val="000000" w:themeColor="text1"/>
          <w:szCs w:val="28"/>
          <w:lang w:val="en-US"/>
        </w:rPr>
        <w:t xml:space="preserve"> </w:t>
      </w:r>
      <w:r w:rsidR="00AB71A1" w:rsidRPr="00FA295D">
        <w:rPr>
          <w:rFonts w:cs="Times New Roman"/>
          <w:color w:val="000000" w:themeColor="text1"/>
          <w:szCs w:val="28"/>
          <w:lang w:val="en-US"/>
        </w:rPr>
        <w:t>River</w:t>
      </w:r>
      <w:r w:rsidR="00AB71A1" w:rsidRPr="008A6389">
        <w:rPr>
          <w:rFonts w:cs="Times New Roman"/>
          <w:color w:val="000000" w:themeColor="text1"/>
          <w:szCs w:val="28"/>
          <w:lang w:val="en-US"/>
        </w:rPr>
        <w:t xml:space="preserve">, </w:t>
      </w:r>
      <w:r w:rsidR="007268DC" w:rsidRPr="008A6389">
        <w:rPr>
          <w:rFonts w:cs="Times New Roman"/>
          <w:color w:val="000000" w:themeColor="text1"/>
          <w:szCs w:val="28"/>
          <w:lang w:val="en-US"/>
        </w:rPr>
        <w:t>South Branch Potomac River, South Watuppa Pond</w:t>
      </w:r>
      <w:r w:rsidR="00B52881" w:rsidRPr="00B52881">
        <w:rPr>
          <w:rFonts w:cs="Times New Roman"/>
          <w:color w:val="000000" w:themeColor="text1"/>
          <w:szCs w:val="28"/>
          <w:lang w:val="en-US"/>
        </w:rPr>
        <w:t>;</w:t>
      </w:r>
    </w:p>
    <w:p w14:paraId="14AB422D" w14:textId="6A8E44E5" w:rsidR="004A5DF8" w:rsidRDefault="00C55A68" w:rsidP="008E69F2">
      <w:pPr>
        <w:ind w:firstLine="708"/>
        <w:rPr>
          <w:rFonts w:cs="Times New Roman"/>
          <w:color w:val="000000" w:themeColor="text1"/>
          <w:szCs w:val="28"/>
          <w:lang w:val="en-US"/>
        </w:rPr>
      </w:pPr>
      <w:r>
        <w:rPr>
          <w:rFonts w:cs="Times New Roman"/>
          <w:lang w:val="en-US"/>
        </w:rPr>
        <w:t>–</w:t>
      </w:r>
      <w:r w:rsidRPr="00C55A68">
        <w:rPr>
          <w:lang w:val="en-US"/>
        </w:rPr>
        <w:t xml:space="preserve"> </w:t>
      </w:r>
      <w:r w:rsidR="004A5DF8" w:rsidRPr="00163B0C">
        <w:rPr>
          <w:lang w:val="en-US"/>
        </w:rPr>
        <w:t>«</w:t>
      </w:r>
      <w:r w:rsidR="004A5DF8">
        <w:t>северный</w:t>
      </w:r>
      <w:r w:rsidR="004A5DF8" w:rsidRPr="00163B0C">
        <w:rPr>
          <w:lang w:val="en-US"/>
        </w:rPr>
        <w:t xml:space="preserve">» – </w:t>
      </w:r>
      <w:r w:rsidR="004A5DF8" w:rsidRPr="00FA295D">
        <w:rPr>
          <w:rFonts w:cs="Times New Roman"/>
          <w:color w:val="000000" w:themeColor="text1"/>
          <w:szCs w:val="28"/>
          <w:lang w:val="en-US"/>
        </w:rPr>
        <w:t>North</w:t>
      </w:r>
      <w:r w:rsidR="004A5DF8" w:rsidRPr="008A6389">
        <w:rPr>
          <w:rFonts w:cs="Times New Roman"/>
          <w:color w:val="000000" w:themeColor="text1"/>
          <w:szCs w:val="28"/>
          <w:lang w:val="en-US"/>
        </w:rPr>
        <w:t xml:space="preserve"> </w:t>
      </w:r>
      <w:r w:rsidR="004A5DF8" w:rsidRPr="00FA295D">
        <w:rPr>
          <w:rFonts w:cs="Times New Roman"/>
          <w:color w:val="000000" w:themeColor="text1"/>
          <w:szCs w:val="28"/>
          <w:lang w:val="en-US"/>
        </w:rPr>
        <w:t>Fork</w:t>
      </w:r>
      <w:r w:rsidR="004A5DF8" w:rsidRPr="008A6389">
        <w:rPr>
          <w:rFonts w:cs="Times New Roman"/>
          <w:color w:val="000000" w:themeColor="text1"/>
          <w:szCs w:val="28"/>
          <w:lang w:val="en-US"/>
        </w:rPr>
        <w:t xml:space="preserve"> </w:t>
      </w:r>
      <w:r w:rsidR="004A5DF8" w:rsidRPr="00FA295D">
        <w:rPr>
          <w:rFonts w:cs="Times New Roman"/>
          <w:color w:val="000000" w:themeColor="text1"/>
          <w:szCs w:val="28"/>
          <w:lang w:val="en-US"/>
        </w:rPr>
        <w:t>Wailua</w:t>
      </w:r>
      <w:r w:rsidR="004A5DF8" w:rsidRPr="008A6389">
        <w:rPr>
          <w:rFonts w:cs="Times New Roman"/>
          <w:color w:val="000000" w:themeColor="text1"/>
          <w:szCs w:val="28"/>
          <w:lang w:val="en-US"/>
        </w:rPr>
        <w:t xml:space="preserve"> </w:t>
      </w:r>
      <w:r w:rsidR="004A5DF8" w:rsidRPr="00FA295D">
        <w:rPr>
          <w:rFonts w:cs="Times New Roman"/>
          <w:color w:val="000000" w:themeColor="text1"/>
          <w:szCs w:val="28"/>
          <w:lang w:val="en-US"/>
        </w:rPr>
        <w:t>River</w:t>
      </w:r>
      <w:r w:rsidR="004A5DF8" w:rsidRPr="008A6389">
        <w:rPr>
          <w:rFonts w:cs="Times New Roman"/>
          <w:color w:val="000000" w:themeColor="text1"/>
          <w:szCs w:val="28"/>
          <w:lang w:val="en-US"/>
        </w:rPr>
        <w:t xml:space="preserve">, </w:t>
      </w:r>
      <w:r w:rsidR="004A5DF8" w:rsidRPr="00FA295D">
        <w:rPr>
          <w:rFonts w:cs="Times New Roman"/>
          <w:color w:val="000000" w:themeColor="text1"/>
          <w:szCs w:val="28"/>
          <w:lang w:val="en-US"/>
        </w:rPr>
        <w:t>North</w:t>
      </w:r>
      <w:r w:rsidR="004A5DF8" w:rsidRPr="008A6389">
        <w:rPr>
          <w:rFonts w:cs="Times New Roman"/>
          <w:color w:val="000000" w:themeColor="text1"/>
          <w:szCs w:val="28"/>
          <w:lang w:val="en-US"/>
        </w:rPr>
        <w:t xml:space="preserve"> </w:t>
      </w:r>
      <w:r w:rsidR="004A5DF8" w:rsidRPr="00FA295D">
        <w:rPr>
          <w:rFonts w:cs="Times New Roman"/>
          <w:color w:val="000000" w:themeColor="text1"/>
          <w:szCs w:val="28"/>
          <w:lang w:val="en-US"/>
        </w:rPr>
        <w:t>Fork</w:t>
      </w:r>
      <w:r w:rsidR="004A5DF8" w:rsidRPr="008A6389">
        <w:rPr>
          <w:rFonts w:cs="Times New Roman"/>
          <w:color w:val="000000" w:themeColor="text1"/>
          <w:szCs w:val="28"/>
          <w:lang w:val="en-US"/>
        </w:rPr>
        <w:t xml:space="preserve"> </w:t>
      </w:r>
      <w:r w:rsidR="004A5DF8" w:rsidRPr="00FA295D">
        <w:rPr>
          <w:rFonts w:cs="Times New Roman"/>
          <w:color w:val="000000" w:themeColor="text1"/>
          <w:szCs w:val="28"/>
          <w:lang w:val="en-US"/>
        </w:rPr>
        <w:t>Kentucky</w:t>
      </w:r>
      <w:r w:rsidR="004A5DF8" w:rsidRPr="008A6389">
        <w:rPr>
          <w:rFonts w:cs="Times New Roman"/>
          <w:color w:val="000000" w:themeColor="text1"/>
          <w:szCs w:val="28"/>
          <w:lang w:val="en-US"/>
        </w:rPr>
        <w:t xml:space="preserve"> </w:t>
      </w:r>
      <w:r w:rsidR="004A5DF8" w:rsidRPr="00FA295D">
        <w:rPr>
          <w:rFonts w:cs="Times New Roman"/>
          <w:color w:val="000000" w:themeColor="text1"/>
          <w:szCs w:val="28"/>
          <w:lang w:val="en-US"/>
        </w:rPr>
        <w:t>River</w:t>
      </w:r>
      <w:r w:rsidR="004A5DF8" w:rsidRPr="008A6389">
        <w:rPr>
          <w:rFonts w:cs="Times New Roman"/>
          <w:color w:val="000000" w:themeColor="text1"/>
          <w:szCs w:val="28"/>
          <w:lang w:val="en-US"/>
        </w:rPr>
        <w:t>, North Fork Republican River, North Santiam River</w:t>
      </w:r>
      <w:r w:rsidR="004A5DF8" w:rsidRPr="00B52881">
        <w:rPr>
          <w:rFonts w:cs="Times New Roman"/>
          <w:color w:val="000000" w:themeColor="text1"/>
          <w:szCs w:val="28"/>
          <w:lang w:val="en-US"/>
        </w:rPr>
        <w:t>;</w:t>
      </w:r>
    </w:p>
    <w:p w14:paraId="2D28435D" w14:textId="6A9C5A84" w:rsidR="004A5DF8" w:rsidRPr="004A5DF8" w:rsidRDefault="00C55A68" w:rsidP="008E69F2">
      <w:pPr>
        <w:ind w:firstLine="708"/>
        <w:rPr>
          <w:rFonts w:cs="Times New Roman"/>
          <w:color w:val="000000" w:themeColor="text1"/>
          <w:szCs w:val="28"/>
          <w:lang w:val="en-US"/>
        </w:rPr>
      </w:pPr>
      <w:r>
        <w:rPr>
          <w:rFonts w:cs="Times New Roman"/>
          <w:lang w:val="en-US"/>
        </w:rPr>
        <w:t>–</w:t>
      </w:r>
      <w:r w:rsidRPr="00C55A68">
        <w:rPr>
          <w:lang w:val="en-US"/>
        </w:rPr>
        <w:t xml:space="preserve"> </w:t>
      </w:r>
      <w:r w:rsidR="004A5DF8" w:rsidRPr="004A5DF8">
        <w:rPr>
          <w:rFonts w:cs="Times New Roman"/>
          <w:color w:val="000000" w:themeColor="text1"/>
          <w:szCs w:val="28"/>
          <w:lang w:val="en-US"/>
        </w:rPr>
        <w:t>«</w:t>
      </w:r>
      <w:r w:rsidR="00AB014D">
        <w:rPr>
          <w:rFonts w:cs="Times New Roman"/>
          <w:color w:val="000000" w:themeColor="text1"/>
          <w:szCs w:val="28"/>
        </w:rPr>
        <w:t>северо</w:t>
      </w:r>
      <w:r w:rsidR="00AB014D" w:rsidRPr="00525E03">
        <w:rPr>
          <w:rFonts w:cs="Times New Roman"/>
          <w:color w:val="000000" w:themeColor="text1"/>
          <w:szCs w:val="28"/>
          <w:lang w:val="en-US"/>
        </w:rPr>
        <w:t>-</w:t>
      </w:r>
      <w:r w:rsidR="00AB014D">
        <w:rPr>
          <w:rFonts w:cs="Times New Roman"/>
          <w:color w:val="000000" w:themeColor="text1"/>
          <w:szCs w:val="28"/>
        </w:rPr>
        <w:t>восточный</w:t>
      </w:r>
      <w:r w:rsidR="004A5DF8" w:rsidRPr="004A5DF8">
        <w:rPr>
          <w:rFonts w:cs="Times New Roman"/>
          <w:color w:val="000000" w:themeColor="text1"/>
          <w:szCs w:val="28"/>
          <w:lang w:val="en-US"/>
        </w:rPr>
        <w:t>» – Northeast Cape Fear River;</w:t>
      </w:r>
    </w:p>
    <w:p w14:paraId="7D256995" w14:textId="17EF5B1C" w:rsidR="00B52881" w:rsidRPr="00B52881" w:rsidRDefault="00C55A68" w:rsidP="008E69F2">
      <w:pPr>
        <w:ind w:firstLine="708"/>
        <w:rPr>
          <w:rFonts w:cs="Times New Roman"/>
          <w:color w:val="000000" w:themeColor="text1"/>
          <w:szCs w:val="28"/>
          <w:lang w:val="en-US"/>
        </w:rPr>
      </w:pPr>
      <w:r>
        <w:rPr>
          <w:rFonts w:cs="Times New Roman"/>
          <w:lang w:val="en-US"/>
        </w:rPr>
        <w:t>–</w:t>
      </w:r>
      <w:r w:rsidRPr="00C55A68">
        <w:rPr>
          <w:lang w:val="en-US"/>
        </w:rPr>
        <w:t xml:space="preserve"> </w:t>
      </w:r>
      <w:r w:rsidR="00163B0C" w:rsidRPr="00163B0C">
        <w:rPr>
          <w:lang w:val="en-US"/>
        </w:rPr>
        <w:t>«</w:t>
      </w:r>
      <w:r w:rsidR="00163B0C">
        <w:t>нижний</w:t>
      </w:r>
      <w:r w:rsidR="00163B0C" w:rsidRPr="00163B0C">
        <w:rPr>
          <w:lang w:val="en-US"/>
        </w:rPr>
        <w:t xml:space="preserve">» – </w:t>
      </w:r>
      <w:r w:rsidR="007268DC" w:rsidRPr="008A6389">
        <w:rPr>
          <w:rFonts w:cs="Times New Roman"/>
          <w:color w:val="000000" w:themeColor="text1"/>
          <w:szCs w:val="28"/>
          <w:lang w:val="en-US"/>
        </w:rPr>
        <w:t>Lower Red Lake, Lower Cold Lake, Lower Klamath Lake</w:t>
      </w:r>
      <w:r w:rsidR="00B52881" w:rsidRPr="00B52881">
        <w:rPr>
          <w:rFonts w:cs="Times New Roman"/>
          <w:color w:val="000000" w:themeColor="text1"/>
          <w:szCs w:val="28"/>
          <w:lang w:val="en-US"/>
        </w:rPr>
        <w:t>;</w:t>
      </w:r>
    </w:p>
    <w:p w14:paraId="1FFEAF73" w14:textId="59DA052A" w:rsidR="00B52881" w:rsidRPr="00B52881" w:rsidRDefault="00C55A68" w:rsidP="008E69F2">
      <w:pPr>
        <w:ind w:firstLine="708"/>
        <w:rPr>
          <w:rFonts w:cs="Times New Roman"/>
          <w:color w:val="000000" w:themeColor="text1"/>
          <w:szCs w:val="28"/>
          <w:lang w:val="en-US"/>
        </w:rPr>
      </w:pPr>
      <w:r>
        <w:rPr>
          <w:rFonts w:cs="Times New Roman"/>
          <w:lang w:val="en-US"/>
        </w:rPr>
        <w:t>–</w:t>
      </w:r>
      <w:r w:rsidRPr="00C55A68">
        <w:rPr>
          <w:lang w:val="en-US"/>
        </w:rPr>
        <w:t xml:space="preserve"> </w:t>
      </w:r>
      <w:r w:rsidR="00163B0C" w:rsidRPr="00163B0C">
        <w:rPr>
          <w:lang w:val="en-US"/>
        </w:rPr>
        <w:t>«</w:t>
      </w:r>
      <w:r w:rsidR="00163B0C">
        <w:t>верхний</w:t>
      </w:r>
      <w:r w:rsidR="00163B0C" w:rsidRPr="00163B0C">
        <w:rPr>
          <w:lang w:val="en-US"/>
        </w:rPr>
        <w:t xml:space="preserve">» – </w:t>
      </w:r>
      <w:r w:rsidR="007268DC" w:rsidRPr="008A6389">
        <w:rPr>
          <w:rFonts w:cs="Times New Roman"/>
          <w:color w:val="000000" w:themeColor="text1"/>
          <w:szCs w:val="28"/>
          <w:lang w:val="en-US"/>
        </w:rPr>
        <w:t>Upper Greenwood Lake, Upper Mud Lake</w:t>
      </w:r>
      <w:r w:rsidR="00B52881" w:rsidRPr="00B52881">
        <w:rPr>
          <w:rFonts w:cs="Times New Roman"/>
          <w:color w:val="000000" w:themeColor="text1"/>
          <w:szCs w:val="28"/>
          <w:lang w:val="en-US"/>
        </w:rPr>
        <w:t>;</w:t>
      </w:r>
    </w:p>
    <w:p w14:paraId="6616A3E7" w14:textId="05846D35" w:rsidR="00AB71A1" w:rsidRDefault="00C55A68" w:rsidP="008E69F2">
      <w:pPr>
        <w:ind w:firstLine="708"/>
        <w:rPr>
          <w:rFonts w:cs="Times New Roman"/>
          <w:color w:val="000000" w:themeColor="text1"/>
          <w:szCs w:val="28"/>
          <w:lang w:val="en-US"/>
        </w:rPr>
      </w:pPr>
      <w:r>
        <w:rPr>
          <w:rFonts w:cs="Times New Roman"/>
          <w:lang w:val="en-US"/>
        </w:rPr>
        <w:t>–</w:t>
      </w:r>
      <w:r w:rsidRPr="00C55A68">
        <w:rPr>
          <w:lang w:val="en-US"/>
        </w:rPr>
        <w:t xml:space="preserve"> </w:t>
      </w:r>
      <w:r w:rsidR="00163B0C" w:rsidRPr="00163B0C">
        <w:rPr>
          <w:rFonts w:cs="Times New Roman"/>
          <w:color w:val="000000" w:themeColor="text1"/>
          <w:szCs w:val="28"/>
          <w:lang w:val="en-US"/>
        </w:rPr>
        <w:t>«</w:t>
      </w:r>
      <w:r w:rsidR="00163B0C">
        <w:rPr>
          <w:rFonts w:cs="Times New Roman"/>
          <w:color w:val="000000" w:themeColor="text1"/>
          <w:szCs w:val="28"/>
        </w:rPr>
        <w:t>средний</w:t>
      </w:r>
      <w:r w:rsidR="00163B0C" w:rsidRPr="00163B0C">
        <w:rPr>
          <w:rFonts w:cs="Times New Roman"/>
          <w:color w:val="000000" w:themeColor="text1"/>
          <w:szCs w:val="28"/>
          <w:lang w:val="en-US"/>
        </w:rPr>
        <w:t xml:space="preserve">» </w:t>
      </w:r>
      <w:r w:rsidR="00163B0C">
        <w:rPr>
          <w:rFonts w:cs="Times New Roman"/>
          <w:color w:val="000000" w:themeColor="text1"/>
          <w:szCs w:val="28"/>
          <w:lang w:val="en-US"/>
        </w:rPr>
        <w:t>–</w:t>
      </w:r>
      <w:r w:rsidR="00163B0C" w:rsidRPr="00163B0C">
        <w:rPr>
          <w:rFonts w:cs="Times New Roman"/>
          <w:color w:val="000000" w:themeColor="text1"/>
          <w:szCs w:val="28"/>
          <w:lang w:val="en-US"/>
        </w:rPr>
        <w:t xml:space="preserve"> </w:t>
      </w:r>
      <w:r w:rsidR="008A6389" w:rsidRPr="008A6389">
        <w:rPr>
          <w:rFonts w:cs="Times New Roman"/>
          <w:color w:val="000000" w:themeColor="text1"/>
          <w:szCs w:val="28"/>
          <w:lang w:val="en-US"/>
        </w:rPr>
        <w:t>Middle Fork Popo Agie River, Middle Fork Salmon River</w:t>
      </w:r>
      <w:r w:rsidR="008A6389">
        <w:rPr>
          <w:rFonts w:cs="Times New Roman"/>
          <w:color w:val="000000" w:themeColor="text1"/>
          <w:szCs w:val="28"/>
          <w:lang w:val="en-US"/>
        </w:rPr>
        <w:t>.</w:t>
      </w:r>
    </w:p>
    <w:p w14:paraId="1AB46591" w14:textId="2EC0FACA" w:rsidR="00891D1E" w:rsidRDefault="00891D1E" w:rsidP="008E69F2">
      <w:pPr>
        <w:ind w:firstLine="709"/>
        <w:rPr>
          <w:rFonts w:cs="Times New Roman"/>
          <w:color w:val="000000" w:themeColor="text1"/>
          <w:szCs w:val="28"/>
        </w:rPr>
      </w:pPr>
      <w:r>
        <w:rPr>
          <w:rFonts w:cs="Times New Roman"/>
          <w:color w:val="000000" w:themeColor="text1"/>
          <w:szCs w:val="28"/>
          <w:lang w:val="kk-KZ"/>
        </w:rPr>
        <w:t>Еще одной особенностью</w:t>
      </w:r>
      <w:r>
        <w:rPr>
          <w:rFonts w:cs="Times New Roman"/>
          <w:color w:val="000000" w:themeColor="text1"/>
          <w:szCs w:val="28"/>
        </w:rPr>
        <w:t>, выделяющейся в данной группе гидронимов, является присутствие названий, состоящих из различных сокращений</w:t>
      </w:r>
      <w:r w:rsidR="002B2B21">
        <w:rPr>
          <w:rFonts w:cs="Times New Roman"/>
          <w:color w:val="000000" w:themeColor="text1"/>
          <w:szCs w:val="28"/>
        </w:rPr>
        <w:t>, образованных методом усечения</w:t>
      </w:r>
      <w:r>
        <w:rPr>
          <w:rFonts w:cs="Times New Roman"/>
          <w:color w:val="000000" w:themeColor="text1"/>
          <w:szCs w:val="28"/>
        </w:rPr>
        <w:t xml:space="preserve">: </w:t>
      </w:r>
    </w:p>
    <w:p w14:paraId="73555FF6" w14:textId="77777777" w:rsidR="00196E98" w:rsidRDefault="00891D1E" w:rsidP="008E69F2">
      <w:pPr>
        <w:pStyle w:val="a3"/>
        <w:numPr>
          <w:ilvl w:val="0"/>
          <w:numId w:val="19"/>
        </w:numPr>
        <w:tabs>
          <w:tab w:val="left" w:pos="993"/>
        </w:tabs>
        <w:ind w:left="0" w:firstLine="709"/>
        <w:rPr>
          <w:rFonts w:cs="Times New Roman"/>
          <w:color w:val="000000" w:themeColor="text1"/>
          <w:szCs w:val="28"/>
        </w:rPr>
      </w:pPr>
      <w:r>
        <w:rPr>
          <w:rFonts w:cs="Times New Roman"/>
          <w:color w:val="000000" w:themeColor="text1"/>
          <w:szCs w:val="28"/>
        </w:rPr>
        <w:t xml:space="preserve">комбинации начальных букв или слогов нескольких слов: </w:t>
      </w:r>
    </w:p>
    <w:p w14:paraId="355324C4" w14:textId="2ECF795F" w:rsidR="00196E98" w:rsidRPr="00196E98" w:rsidRDefault="00891D1E" w:rsidP="00C55A68">
      <w:pPr>
        <w:ind w:firstLine="993"/>
        <w:rPr>
          <w:rFonts w:cs="Times New Roman"/>
          <w:color w:val="000000" w:themeColor="text1"/>
          <w:szCs w:val="28"/>
          <w:lang w:val="en-US"/>
        </w:rPr>
      </w:pPr>
      <w:r w:rsidRPr="00196E98">
        <w:rPr>
          <w:rFonts w:cs="Times New Roman"/>
          <w:color w:val="000000" w:themeColor="text1"/>
          <w:szCs w:val="28"/>
          <w:lang w:val="en-US"/>
        </w:rPr>
        <w:t>Lake Talquin</w:t>
      </w:r>
      <w:r w:rsidR="00196E98" w:rsidRPr="00196E98">
        <w:rPr>
          <w:rFonts w:cs="Times New Roman"/>
          <w:color w:val="000000" w:themeColor="text1"/>
          <w:szCs w:val="28"/>
          <w:lang w:val="en-US"/>
        </w:rPr>
        <w:t xml:space="preserve"> – </w:t>
      </w:r>
      <w:r w:rsidRPr="00196E98">
        <w:rPr>
          <w:rFonts w:cs="Times New Roman"/>
          <w:color w:val="000000" w:themeColor="text1"/>
          <w:szCs w:val="28"/>
          <w:lang w:val="en-US"/>
        </w:rPr>
        <w:t>Tallahassee</w:t>
      </w:r>
      <w:r w:rsidR="00196E98" w:rsidRPr="00196E98">
        <w:rPr>
          <w:rFonts w:cs="Times New Roman"/>
          <w:color w:val="000000" w:themeColor="text1"/>
          <w:szCs w:val="28"/>
          <w:lang w:val="en-US"/>
        </w:rPr>
        <w:t xml:space="preserve"> +</w:t>
      </w:r>
      <w:r w:rsidRPr="00196E98">
        <w:rPr>
          <w:rFonts w:cs="Times New Roman"/>
          <w:color w:val="000000" w:themeColor="text1"/>
          <w:szCs w:val="28"/>
          <w:lang w:val="en-US"/>
        </w:rPr>
        <w:t xml:space="preserve"> Quincy</w:t>
      </w:r>
      <w:r w:rsidR="00C55A68" w:rsidRPr="00C55A68">
        <w:rPr>
          <w:rFonts w:cs="Times New Roman"/>
          <w:color w:val="000000" w:themeColor="text1"/>
          <w:szCs w:val="28"/>
          <w:lang w:val="en-US"/>
        </w:rPr>
        <w:t>.</w:t>
      </w:r>
      <w:r w:rsidRPr="00196E98">
        <w:rPr>
          <w:rFonts w:cs="Times New Roman"/>
          <w:color w:val="000000" w:themeColor="text1"/>
          <w:szCs w:val="28"/>
          <w:lang w:val="en-US"/>
        </w:rPr>
        <w:t xml:space="preserve"> </w:t>
      </w:r>
    </w:p>
    <w:p w14:paraId="1CEB6493" w14:textId="2C005DEC" w:rsidR="00196E98" w:rsidRPr="00C55A68" w:rsidRDefault="00891D1E" w:rsidP="00C55A68">
      <w:pPr>
        <w:ind w:firstLine="993"/>
        <w:rPr>
          <w:rFonts w:cs="Times New Roman"/>
          <w:color w:val="000000" w:themeColor="text1"/>
          <w:szCs w:val="28"/>
          <w:lang w:val="en-US"/>
        </w:rPr>
      </w:pPr>
      <w:r w:rsidRPr="00196E98">
        <w:rPr>
          <w:rFonts w:cs="Times New Roman"/>
          <w:color w:val="000000" w:themeColor="text1"/>
          <w:szCs w:val="28"/>
          <w:lang w:val="en-US"/>
        </w:rPr>
        <w:t>Lake Carnico</w:t>
      </w:r>
      <w:r w:rsidR="00196E98" w:rsidRPr="00196E98">
        <w:rPr>
          <w:rFonts w:cs="Times New Roman"/>
          <w:color w:val="000000" w:themeColor="text1"/>
          <w:szCs w:val="28"/>
          <w:lang w:val="en-US"/>
        </w:rPr>
        <w:t xml:space="preserve"> </w:t>
      </w:r>
      <w:r w:rsidR="00196E98">
        <w:rPr>
          <w:rFonts w:cs="Times New Roman"/>
          <w:color w:val="000000" w:themeColor="text1"/>
          <w:szCs w:val="28"/>
          <w:lang w:val="en-US"/>
        </w:rPr>
        <w:t xml:space="preserve">– </w:t>
      </w:r>
      <w:r w:rsidRPr="00196E98">
        <w:rPr>
          <w:rFonts w:cs="Times New Roman"/>
          <w:color w:val="000000" w:themeColor="text1"/>
          <w:szCs w:val="28"/>
          <w:lang w:val="en-US"/>
        </w:rPr>
        <w:t>Carlisle</w:t>
      </w:r>
      <w:r w:rsidR="00196E98" w:rsidRPr="00196E98">
        <w:rPr>
          <w:rFonts w:cs="Times New Roman"/>
          <w:color w:val="000000" w:themeColor="text1"/>
          <w:szCs w:val="28"/>
          <w:lang w:val="en-US"/>
        </w:rPr>
        <w:t xml:space="preserve"> +</w:t>
      </w:r>
      <w:r w:rsidRPr="00196E98">
        <w:rPr>
          <w:rFonts w:cs="Times New Roman"/>
          <w:color w:val="000000" w:themeColor="text1"/>
          <w:szCs w:val="28"/>
          <w:lang w:val="en-US"/>
        </w:rPr>
        <w:t xml:space="preserve"> Nicholas County</w:t>
      </w:r>
      <w:r w:rsidR="00C55A68" w:rsidRPr="00C55A68">
        <w:rPr>
          <w:rFonts w:cs="Times New Roman"/>
          <w:color w:val="000000" w:themeColor="text1"/>
          <w:szCs w:val="28"/>
          <w:lang w:val="en-US"/>
        </w:rPr>
        <w:t>.</w:t>
      </w:r>
    </w:p>
    <w:p w14:paraId="1E1C7925" w14:textId="5641AA67" w:rsidR="00196E98" w:rsidRPr="00C55A68" w:rsidRDefault="00891D1E" w:rsidP="00C55A68">
      <w:pPr>
        <w:ind w:firstLine="993"/>
        <w:rPr>
          <w:rFonts w:cs="Times New Roman"/>
          <w:color w:val="000000" w:themeColor="text1"/>
          <w:szCs w:val="28"/>
          <w:lang w:val="en-US"/>
        </w:rPr>
      </w:pPr>
      <w:r w:rsidRPr="00196E98">
        <w:rPr>
          <w:rFonts w:cs="Times New Roman"/>
          <w:color w:val="000000" w:themeColor="text1"/>
          <w:szCs w:val="28"/>
          <w:lang w:val="en-US"/>
        </w:rPr>
        <w:t>Lake Jacomo</w:t>
      </w:r>
      <w:r w:rsidR="00196E98" w:rsidRPr="00196E98">
        <w:rPr>
          <w:rFonts w:cs="Times New Roman"/>
          <w:color w:val="000000" w:themeColor="text1"/>
          <w:szCs w:val="28"/>
          <w:lang w:val="en-US"/>
        </w:rPr>
        <w:t xml:space="preserve"> </w:t>
      </w:r>
      <w:r w:rsidR="00196E98">
        <w:rPr>
          <w:rFonts w:cs="Times New Roman"/>
          <w:color w:val="000000" w:themeColor="text1"/>
          <w:szCs w:val="28"/>
          <w:lang w:val="en-US"/>
        </w:rPr>
        <w:t>–</w:t>
      </w:r>
      <w:r w:rsidRPr="00196E98">
        <w:rPr>
          <w:rFonts w:cs="Times New Roman"/>
          <w:color w:val="000000" w:themeColor="text1"/>
          <w:szCs w:val="28"/>
          <w:lang w:val="en-US"/>
        </w:rPr>
        <w:t xml:space="preserve"> </w:t>
      </w:r>
      <w:r w:rsidR="0083654A" w:rsidRPr="00196E98">
        <w:rPr>
          <w:rFonts w:cs="Times New Roman"/>
          <w:color w:val="000000" w:themeColor="text1"/>
          <w:szCs w:val="28"/>
          <w:lang w:val="en-US"/>
        </w:rPr>
        <w:t>Jackson County</w:t>
      </w:r>
      <w:r w:rsidR="00196E98" w:rsidRPr="00196E98">
        <w:rPr>
          <w:rFonts w:cs="Times New Roman"/>
          <w:color w:val="000000" w:themeColor="text1"/>
          <w:szCs w:val="28"/>
          <w:lang w:val="en-US"/>
        </w:rPr>
        <w:t xml:space="preserve"> +</w:t>
      </w:r>
      <w:r w:rsidR="0083654A" w:rsidRPr="00196E98">
        <w:rPr>
          <w:rFonts w:cs="Times New Roman"/>
          <w:color w:val="000000" w:themeColor="text1"/>
          <w:szCs w:val="28"/>
          <w:lang w:val="en-US"/>
        </w:rPr>
        <w:t xml:space="preserve"> MO (Missouri)</w:t>
      </w:r>
      <w:r w:rsidR="00C55A68" w:rsidRPr="00C55A68">
        <w:rPr>
          <w:rFonts w:cs="Times New Roman"/>
          <w:color w:val="000000" w:themeColor="text1"/>
          <w:szCs w:val="28"/>
          <w:lang w:val="en-US"/>
        </w:rPr>
        <w:t>.</w:t>
      </w:r>
    </w:p>
    <w:p w14:paraId="2750A9F8" w14:textId="33771B4D" w:rsidR="00196E98" w:rsidRPr="00C55A68" w:rsidRDefault="003F5435" w:rsidP="00C55A68">
      <w:pPr>
        <w:ind w:firstLine="993"/>
        <w:rPr>
          <w:rFonts w:cs="Times New Roman"/>
          <w:color w:val="000000" w:themeColor="text1"/>
          <w:szCs w:val="28"/>
          <w:lang w:val="en-US"/>
        </w:rPr>
      </w:pPr>
      <w:r w:rsidRPr="00196E98">
        <w:rPr>
          <w:rFonts w:cs="Times New Roman"/>
          <w:color w:val="000000" w:themeColor="text1"/>
          <w:szCs w:val="28"/>
          <w:lang w:val="en-US"/>
        </w:rPr>
        <w:t>Lake Kookanusa</w:t>
      </w:r>
      <w:r w:rsidR="00196E98" w:rsidRPr="00196E98">
        <w:rPr>
          <w:rFonts w:cs="Times New Roman"/>
          <w:color w:val="000000" w:themeColor="text1"/>
          <w:szCs w:val="28"/>
          <w:lang w:val="en-US"/>
        </w:rPr>
        <w:t xml:space="preserve"> </w:t>
      </w:r>
      <w:r w:rsidR="00196E98">
        <w:rPr>
          <w:rFonts w:cs="Times New Roman"/>
          <w:color w:val="000000" w:themeColor="text1"/>
          <w:szCs w:val="28"/>
          <w:lang w:val="en-US"/>
        </w:rPr>
        <w:t xml:space="preserve">– </w:t>
      </w:r>
      <w:r w:rsidRPr="00196E98">
        <w:rPr>
          <w:rFonts w:cs="Times New Roman"/>
          <w:color w:val="000000" w:themeColor="text1"/>
          <w:szCs w:val="28"/>
          <w:lang w:val="en-US"/>
        </w:rPr>
        <w:t>Kootenai River</w:t>
      </w:r>
      <w:r w:rsidR="00196E98" w:rsidRPr="00196E98">
        <w:rPr>
          <w:rFonts w:cs="Times New Roman"/>
          <w:color w:val="000000" w:themeColor="text1"/>
          <w:szCs w:val="28"/>
          <w:lang w:val="en-US"/>
        </w:rPr>
        <w:t xml:space="preserve"> +</w:t>
      </w:r>
      <w:r w:rsidRPr="00196E98">
        <w:rPr>
          <w:rFonts w:cs="Times New Roman"/>
          <w:color w:val="000000" w:themeColor="text1"/>
          <w:szCs w:val="28"/>
          <w:lang w:val="en-US"/>
        </w:rPr>
        <w:t xml:space="preserve"> Canada</w:t>
      </w:r>
      <w:r w:rsidR="00196E98" w:rsidRPr="00196E98">
        <w:rPr>
          <w:rFonts w:cs="Times New Roman"/>
          <w:color w:val="000000" w:themeColor="text1"/>
          <w:szCs w:val="28"/>
          <w:lang w:val="en-US"/>
        </w:rPr>
        <w:t xml:space="preserve"> +</w:t>
      </w:r>
      <w:r w:rsidRPr="00196E98">
        <w:rPr>
          <w:rFonts w:cs="Times New Roman"/>
          <w:color w:val="000000" w:themeColor="text1"/>
          <w:szCs w:val="28"/>
          <w:lang w:val="en-US"/>
        </w:rPr>
        <w:t xml:space="preserve"> USA</w:t>
      </w:r>
      <w:r w:rsidR="00C55A68" w:rsidRPr="00C55A68">
        <w:rPr>
          <w:rFonts w:cs="Times New Roman"/>
          <w:color w:val="000000" w:themeColor="text1"/>
          <w:szCs w:val="28"/>
          <w:lang w:val="en-US"/>
        </w:rPr>
        <w:t>.</w:t>
      </w:r>
    </w:p>
    <w:p w14:paraId="7B4A7D2F" w14:textId="0DCB6BA3" w:rsidR="00196E98" w:rsidRPr="00C55A68" w:rsidRDefault="003F5435" w:rsidP="00C55A68">
      <w:pPr>
        <w:ind w:firstLine="993"/>
        <w:rPr>
          <w:rFonts w:cs="Times New Roman"/>
          <w:color w:val="000000" w:themeColor="text1"/>
          <w:szCs w:val="28"/>
          <w:lang w:val="en-US"/>
        </w:rPr>
      </w:pPr>
      <w:r w:rsidRPr="00196E98">
        <w:rPr>
          <w:rFonts w:cs="Times New Roman"/>
          <w:color w:val="000000" w:themeColor="text1"/>
          <w:szCs w:val="28"/>
          <w:lang w:val="en-US"/>
        </w:rPr>
        <w:t xml:space="preserve">Carasaljo Lake </w:t>
      </w:r>
      <w:r w:rsidR="00196E98" w:rsidRPr="00196E98">
        <w:rPr>
          <w:rFonts w:cs="Times New Roman"/>
          <w:color w:val="000000" w:themeColor="text1"/>
          <w:szCs w:val="28"/>
          <w:lang w:val="en-US"/>
        </w:rPr>
        <w:t xml:space="preserve">– </w:t>
      </w:r>
      <w:r w:rsidRPr="00196E98">
        <w:rPr>
          <w:rFonts w:cs="Times New Roman"/>
          <w:color w:val="000000" w:themeColor="text1"/>
          <w:szCs w:val="28"/>
          <w:lang w:val="en-US"/>
        </w:rPr>
        <w:t>Caroline</w:t>
      </w:r>
      <w:r w:rsidR="00196E98" w:rsidRPr="00196E98">
        <w:rPr>
          <w:rFonts w:cs="Times New Roman"/>
          <w:color w:val="000000" w:themeColor="text1"/>
          <w:szCs w:val="28"/>
          <w:lang w:val="en-US"/>
        </w:rPr>
        <w:t xml:space="preserve"> +</w:t>
      </w:r>
      <w:r w:rsidRPr="00196E98">
        <w:rPr>
          <w:rFonts w:cs="Times New Roman"/>
          <w:color w:val="000000" w:themeColor="text1"/>
          <w:szCs w:val="28"/>
          <w:lang w:val="en-US"/>
        </w:rPr>
        <w:t xml:space="preserve"> Sarah</w:t>
      </w:r>
      <w:r w:rsidR="00196E98" w:rsidRPr="00196E98">
        <w:rPr>
          <w:rFonts w:cs="Times New Roman"/>
          <w:color w:val="000000" w:themeColor="text1"/>
          <w:szCs w:val="28"/>
          <w:lang w:val="en-US"/>
        </w:rPr>
        <w:t xml:space="preserve"> +</w:t>
      </w:r>
      <w:r w:rsidRPr="00196E98">
        <w:rPr>
          <w:rFonts w:cs="Times New Roman"/>
          <w:color w:val="000000" w:themeColor="text1"/>
          <w:szCs w:val="28"/>
          <w:lang w:val="en-US"/>
        </w:rPr>
        <w:t xml:space="preserve"> Josephine</w:t>
      </w:r>
      <w:r w:rsidR="00C55A68" w:rsidRPr="00C55A68">
        <w:rPr>
          <w:rFonts w:cs="Times New Roman"/>
          <w:color w:val="000000" w:themeColor="text1"/>
          <w:szCs w:val="28"/>
          <w:lang w:val="en-US"/>
        </w:rPr>
        <w:t>.</w:t>
      </w:r>
    </w:p>
    <w:p w14:paraId="2DFB731B" w14:textId="500912C5" w:rsidR="003F5435" w:rsidRPr="00C55A68" w:rsidRDefault="003F5435" w:rsidP="00C55A68">
      <w:pPr>
        <w:ind w:firstLine="993"/>
        <w:rPr>
          <w:rFonts w:cs="Times New Roman"/>
          <w:color w:val="000000" w:themeColor="text1"/>
          <w:szCs w:val="28"/>
          <w:lang w:val="en-US"/>
        </w:rPr>
      </w:pPr>
      <w:r w:rsidRPr="00196E98">
        <w:rPr>
          <w:rFonts w:cs="Times New Roman"/>
          <w:color w:val="000000" w:themeColor="text1"/>
          <w:szCs w:val="28"/>
          <w:lang w:val="en-US"/>
        </w:rPr>
        <w:t xml:space="preserve">Balmorhea Lake </w:t>
      </w:r>
      <w:r w:rsidR="00196E98" w:rsidRPr="00196E98">
        <w:rPr>
          <w:rFonts w:cs="Times New Roman"/>
          <w:color w:val="000000" w:themeColor="text1"/>
          <w:szCs w:val="28"/>
          <w:lang w:val="en-US"/>
        </w:rPr>
        <w:t xml:space="preserve">– </w:t>
      </w:r>
      <w:r w:rsidRPr="00196E98">
        <w:rPr>
          <w:rFonts w:cs="Times New Roman"/>
          <w:color w:val="000000" w:themeColor="text1"/>
          <w:szCs w:val="28"/>
          <w:lang w:val="en-US"/>
        </w:rPr>
        <w:t>Balcom</w:t>
      </w:r>
      <w:r w:rsidR="00196E98" w:rsidRPr="00196E98">
        <w:rPr>
          <w:rFonts w:cs="Times New Roman"/>
          <w:color w:val="000000" w:themeColor="text1"/>
          <w:szCs w:val="28"/>
          <w:lang w:val="en-US"/>
        </w:rPr>
        <w:t xml:space="preserve"> +</w:t>
      </w:r>
      <w:r w:rsidR="00196E98">
        <w:rPr>
          <w:rFonts w:cs="Times New Roman"/>
          <w:color w:val="000000" w:themeColor="text1"/>
          <w:szCs w:val="28"/>
          <w:lang w:val="en-US"/>
        </w:rPr>
        <w:t xml:space="preserve"> Morrow + Rhea</w:t>
      </w:r>
      <w:r w:rsidR="00C55A68" w:rsidRPr="00C55A68">
        <w:rPr>
          <w:rFonts w:cs="Times New Roman"/>
          <w:color w:val="000000" w:themeColor="text1"/>
          <w:szCs w:val="28"/>
          <w:lang w:val="en-US"/>
        </w:rPr>
        <w:t>.</w:t>
      </w:r>
    </w:p>
    <w:p w14:paraId="35C90A63" w14:textId="77777777" w:rsidR="00241BE7" w:rsidRDefault="002B2B21" w:rsidP="008E69F2">
      <w:pPr>
        <w:pStyle w:val="a3"/>
        <w:numPr>
          <w:ilvl w:val="0"/>
          <w:numId w:val="19"/>
        </w:numPr>
        <w:tabs>
          <w:tab w:val="left" w:pos="993"/>
        </w:tabs>
        <w:ind w:left="0" w:firstLine="709"/>
        <w:rPr>
          <w:rFonts w:cs="Times New Roman"/>
          <w:color w:val="000000" w:themeColor="text1"/>
          <w:szCs w:val="28"/>
        </w:rPr>
      </w:pPr>
      <w:r>
        <w:rPr>
          <w:rFonts w:cs="Times New Roman"/>
          <w:color w:val="000000" w:themeColor="text1"/>
          <w:szCs w:val="28"/>
        </w:rPr>
        <w:t>комбинации начальних букв первого и последних букв второго слова:</w:t>
      </w:r>
    </w:p>
    <w:p w14:paraId="59C0D6AF" w14:textId="3999DCC0" w:rsidR="00241BE7" w:rsidRPr="00DD5733" w:rsidRDefault="003F5435" w:rsidP="00C55A68">
      <w:pPr>
        <w:tabs>
          <w:tab w:val="left" w:pos="709"/>
        </w:tabs>
        <w:ind w:firstLine="993"/>
        <w:rPr>
          <w:rFonts w:cs="Times New Roman"/>
          <w:color w:val="000000" w:themeColor="text1"/>
          <w:szCs w:val="28"/>
          <w:lang w:val="en-US"/>
        </w:rPr>
      </w:pPr>
      <w:r w:rsidRPr="00241BE7">
        <w:rPr>
          <w:rFonts w:cs="Times New Roman"/>
          <w:color w:val="000000" w:themeColor="text1"/>
          <w:szCs w:val="28"/>
          <w:lang w:val="en-US"/>
        </w:rPr>
        <w:t>Lake</w:t>
      </w:r>
      <w:r w:rsidRPr="00C55A68">
        <w:rPr>
          <w:rFonts w:cs="Times New Roman"/>
          <w:color w:val="000000" w:themeColor="text1"/>
          <w:szCs w:val="28"/>
          <w:lang w:val="en-US"/>
        </w:rPr>
        <w:t xml:space="preserve"> </w:t>
      </w:r>
      <w:r w:rsidRPr="00241BE7">
        <w:rPr>
          <w:rFonts w:cs="Times New Roman"/>
          <w:color w:val="000000" w:themeColor="text1"/>
          <w:szCs w:val="28"/>
          <w:lang w:val="en-US"/>
        </w:rPr>
        <w:t>Texoma</w:t>
      </w:r>
      <w:r w:rsidRPr="00C55A68">
        <w:rPr>
          <w:rFonts w:cs="Times New Roman"/>
          <w:color w:val="000000" w:themeColor="text1"/>
          <w:szCs w:val="28"/>
          <w:lang w:val="en-US"/>
        </w:rPr>
        <w:t xml:space="preserve"> </w:t>
      </w:r>
      <w:r w:rsidR="00241BE7" w:rsidRPr="00C55A68">
        <w:rPr>
          <w:rFonts w:cs="Times New Roman"/>
          <w:color w:val="000000" w:themeColor="text1"/>
          <w:szCs w:val="28"/>
          <w:lang w:val="en-US"/>
        </w:rPr>
        <w:t xml:space="preserve">– </w:t>
      </w:r>
      <w:r w:rsidRPr="00241BE7">
        <w:rPr>
          <w:rFonts w:cs="Times New Roman"/>
          <w:color w:val="000000" w:themeColor="text1"/>
          <w:szCs w:val="28"/>
          <w:lang w:val="en-US"/>
        </w:rPr>
        <w:t>Texas</w:t>
      </w:r>
      <w:r w:rsidR="00241BE7" w:rsidRPr="00C55A68">
        <w:rPr>
          <w:rFonts w:cs="Times New Roman"/>
          <w:color w:val="000000" w:themeColor="text1"/>
          <w:szCs w:val="28"/>
          <w:lang w:val="en-US"/>
        </w:rPr>
        <w:t xml:space="preserve"> + </w:t>
      </w:r>
      <w:r w:rsidRPr="00241BE7">
        <w:rPr>
          <w:rFonts w:cs="Times New Roman"/>
          <w:color w:val="000000" w:themeColor="text1"/>
          <w:szCs w:val="28"/>
          <w:lang w:val="en-US"/>
        </w:rPr>
        <w:t>Oklahoma</w:t>
      </w:r>
      <w:r w:rsidR="00C55A68" w:rsidRPr="00DD5733">
        <w:rPr>
          <w:rFonts w:cs="Times New Roman"/>
          <w:color w:val="000000" w:themeColor="text1"/>
          <w:szCs w:val="28"/>
          <w:lang w:val="en-US"/>
        </w:rPr>
        <w:t>.</w:t>
      </w:r>
    </w:p>
    <w:p w14:paraId="6C328E58" w14:textId="6CB85485" w:rsidR="00891D1E" w:rsidRPr="00C55A68" w:rsidRDefault="003F5435" w:rsidP="00C55A68">
      <w:pPr>
        <w:tabs>
          <w:tab w:val="left" w:pos="709"/>
        </w:tabs>
        <w:ind w:firstLine="993"/>
        <w:rPr>
          <w:rFonts w:cs="Times New Roman"/>
          <w:color w:val="000000" w:themeColor="text1"/>
          <w:szCs w:val="28"/>
          <w:lang w:val="en-US"/>
        </w:rPr>
      </w:pPr>
      <w:r w:rsidRPr="00241BE7">
        <w:rPr>
          <w:rFonts w:cs="Times New Roman"/>
          <w:color w:val="000000" w:themeColor="text1"/>
          <w:szCs w:val="28"/>
          <w:lang w:val="en-US"/>
        </w:rPr>
        <w:t>Lake</w:t>
      </w:r>
      <w:r w:rsidRPr="00C55A68">
        <w:rPr>
          <w:rFonts w:cs="Times New Roman"/>
          <w:color w:val="000000" w:themeColor="text1"/>
          <w:szCs w:val="28"/>
          <w:lang w:val="en-US"/>
        </w:rPr>
        <w:t xml:space="preserve"> </w:t>
      </w:r>
      <w:r w:rsidRPr="00241BE7">
        <w:rPr>
          <w:rFonts w:cs="Times New Roman"/>
          <w:color w:val="000000" w:themeColor="text1"/>
          <w:szCs w:val="28"/>
          <w:lang w:val="en-US"/>
        </w:rPr>
        <w:t>Wissota</w:t>
      </w:r>
      <w:r w:rsidR="00241BE7" w:rsidRPr="00C55A68">
        <w:rPr>
          <w:rFonts w:cs="Times New Roman"/>
          <w:color w:val="000000" w:themeColor="text1"/>
          <w:szCs w:val="28"/>
          <w:lang w:val="en-US"/>
        </w:rPr>
        <w:t xml:space="preserve"> – </w:t>
      </w:r>
      <w:r w:rsidRPr="00241BE7">
        <w:rPr>
          <w:rFonts w:cs="Times New Roman"/>
          <w:color w:val="000000" w:themeColor="text1"/>
          <w:szCs w:val="28"/>
          <w:lang w:val="en-US"/>
        </w:rPr>
        <w:t>Wisconsin</w:t>
      </w:r>
      <w:r w:rsidR="00241BE7" w:rsidRPr="00C55A68">
        <w:rPr>
          <w:rFonts w:cs="Times New Roman"/>
          <w:color w:val="000000" w:themeColor="text1"/>
          <w:szCs w:val="28"/>
          <w:lang w:val="en-US"/>
        </w:rPr>
        <w:t xml:space="preserve"> +</w:t>
      </w:r>
      <w:r w:rsidRPr="00C55A68">
        <w:rPr>
          <w:rFonts w:cs="Times New Roman"/>
          <w:color w:val="000000" w:themeColor="text1"/>
          <w:szCs w:val="28"/>
          <w:lang w:val="en-US"/>
        </w:rPr>
        <w:t xml:space="preserve"> </w:t>
      </w:r>
      <w:r w:rsidRPr="00241BE7">
        <w:rPr>
          <w:rFonts w:cs="Times New Roman"/>
          <w:color w:val="000000" w:themeColor="text1"/>
          <w:szCs w:val="28"/>
          <w:lang w:val="en-US"/>
        </w:rPr>
        <w:t>Minnesota</w:t>
      </w:r>
      <w:r w:rsidR="00E51D34" w:rsidRPr="00C55A68">
        <w:rPr>
          <w:rFonts w:cs="Times New Roman"/>
          <w:color w:val="000000" w:themeColor="text1"/>
          <w:szCs w:val="28"/>
          <w:lang w:val="en-US"/>
        </w:rPr>
        <w:t>.</w:t>
      </w:r>
    </w:p>
    <w:p w14:paraId="1828FF80" w14:textId="43B39F3E" w:rsidR="00F31AFD" w:rsidRPr="00D263CD" w:rsidRDefault="00D263CD" w:rsidP="00D263CD">
      <w:pPr>
        <w:ind w:firstLine="709"/>
        <w:rPr>
          <w:rFonts w:cs="Times New Roman"/>
          <w:i/>
          <w:szCs w:val="28"/>
        </w:rPr>
      </w:pPr>
      <w:r w:rsidRPr="00D263CD">
        <w:rPr>
          <w:rFonts w:cs="Times New Roman"/>
          <w:i/>
          <w:szCs w:val="28"/>
        </w:rPr>
        <w:t xml:space="preserve">Фразовые </w:t>
      </w:r>
      <w:r w:rsidR="00F31AFD" w:rsidRPr="00D263CD">
        <w:rPr>
          <w:rFonts w:cs="Times New Roman"/>
          <w:i/>
          <w:szCs w:val="28"/>
        </w:rPr>
        <w:t>гидронимы (модель: фраза)</w:t>
      </w:r>
    </w:p>
    <w:p w14:paraId="2B5213FB" w14:textId="775F4FBD" w:rsidR="008F1A7A" w:rsidRPr="00A208BC" w:rsidRDefault="008F1A7A" w:rsidP="008E69F2">
      <w:pPr>
        <w:ind w:firstLine="709"/>
        <w:rPr>
          <w:rFonts w:cs="Times New Roman"/>
          <w:szCs w:val="28"/>
        </w:rPr>
      </w:pPr>
      <w:r w:rsidRPr="007B2572">
        <w:rPr>
          <w:rFonts w:cs="Times New Roman"/>
          <w:szCs w:val="28"/>
        </w:rPr>
        <w:t>Названия водных объектов США, состоящие из фраз и словосочетаний</w:t>
      </w:r>
      <w:r w:rsidR="00E322BF" w:rsidRPr="007B2572">
        <w:rPr>
          <w:rFonts w:cs="Times New Roman"/>
          <w:szCs w:val="28"/>
        </w:rPr>
        <w:t>,</w:t>
      </w:r>
      <w:r w:rsidRPr="007B2572">
        <w:rPr>
          <w:rFonts w:cs="Times New Roman"/>
          <w:szCs w:val="28"/>
        </w:rPr>
        <w:t xml:space="preserve"> </w:t>
      </w:r>
      <w:r w:rsidR="00E322BF" w:rsidRPr="007B2572">
        <w:rPr>
          <w:rFonts w:cs="Times New Roman"/>
          <w:szCs w:val="28"/>
        </w:rPr>
        <w:t>происходят как из</w:t>
      </w:r>
      <w:r w:rsidRPr="007B2572">
        <w:rPr>
          <w:rFonts w:cs="Times New Roman"/>
          <w:szCs w:val="28"/>
        </w:rPr>
        <w:t xml:space="preserve"> языков аборигенных племен</w:t>
      </w:r>
      <w:r w:rsidR="002D51B7">
        <w:rPr>
          <w:rFonts w:cs="Times New Roman"/>
          <w:szCs w:val="28"/>
        </w:rPr>
        <w:t xml:space="preserve"> </w:t>
      </w:r>
      <w:r w:rsidR="002D51B7" w:rsidRPr="002D51B7">
        <w:rPr>
          <w:rFonts w:cs="Times New Roman"/>
          <w:szCs w:val="28"/>
        </w:rPr>
        <w:t>(</w:t>
      </w:r>
      <w:r w:rsidR="00C700AD" w:rsidRPr="00C700AD">
        <w:rPr>
          <w:rFonts w:cs="Times New Roman"/>
          <w:szCs w:val="28"/>
        </w:rPr>
        <w:t>6</w:t>
      </w:r>
      <w:r w:rsidR="00C700AD">
        <w:rPr>
          <w:rFonts w:cs="Times New Roman"/>
          <w:szCs w:val="28"/>
        </w:rPr>
        <w:t>,76</w:t>
      </w:r>
      <w:r w:rsidR="00D11AF2" w:rsidRPr="007B2572">
        <w:rPr>
          <w:rFonts w:cs="Times New Roman"/>
          <w:szCs w:val="28"/>
        </w:rPr>
        <w:t>%</w:t>
      </w:r>
      <w:r w:rsidR="003E5669" w:rsidRPr="007B2572">
        <w:rPr>
          <w:rFonts w:cs="Times New Roman"/>
          <w:szCs w:val="28"/>
        </w:rPr>
        <w:t xml:space="preserve">, </w:t>
      </w:r>
      <w:r w:rsidR="00C700AD">
        <w:rPr>
          <w:rFonts w:cs="Times New Roman"/>
          <w:szCs w:val="28"/>
        </w:rPr>
        <w:t>1</w:t>
      </w:r>
      <w:r w:rsidR="00C700AD" w:rsidRPr="00C700AD">
        <w:rPr>
          <w:rFonts w:cs="Times New Roman"/>
          <w:szCs w:val="28"/>
        </w:rPr>
        <w:t>69</w:t>
      </w:r>
      <w:r w:rsidR="00D11AF2" w:rsidRPr="007B2572">
        <w:rPr>
          <w:rFonts w:cs="Times New Roman"/>
          <w:szCs w:val="28"/>
        </w:rPr>
        <w:t>)</w:t>
      </w:r>
      <w:r w:rsidRPr="007B2572">
        <w:rPr>
          <w:rFonts w:cs="Times New Roman"/>
          <w:szCs w:val="28"/>
        </w:rPr>
        <w:t xml:space="preserve">, </w:t>
      </w:r>
      <w:r w:rsidR="00E322BF" w:rsidRPr="007B2572">
        <w:rPr>
          <w:rFonts w:cs="Times New Roman"/>
          <w:szCs w:val="28"/>
        </w:rPr>
        <w:t>так и из английского, французского языков (</w:t>
      </w:r>
      <w:r w:rsidR="00C700AD">
        <w:rPr>
          <w:rFonts w:cs="Times New Roman"/>
          <w:szCs w:val="28"/>
        </w:rPr>
        <w:t>0,8</w:t>
      </w:r>
      <w:r w:rsidR="00C700AD" w:rsidRPr="00C700AD">
        <w:rPr>
          <w:rFonts w:cs="Times New Roman"/>
          <w:szCs w:val="28"/>
        </w:rPr>
        <w:t>4</w:t>
      </w:r>
      <w:r w:rsidR="00C700AD">
        <w:rPr>
          <w:rFonts w:cs="Times New Roman"/>
          <w:szCs w:val="28"/>
        </w:rPr>
        <w:t>%, 21</w:t>
      </w:r>
      <w:r w:rsidR="00E322BF" w:rsidRPr="007B2572">
        <w:rPr>
          <w:rFonts w:cs="Times New Roman"/>
          <w:szCs w:val="28"/>
        </w:rPr>
        <w:t xml:space="preserve">). </w:t>
      </w:r>
      <w:r w:rsidR="002A4D63">
        <w:rPr>
          <w:rFonts w:cs="Times New Roman"/>
          <w:szCs w:val="28"/>
          <w:lang w:val="kk-KZ"/>
        </w:rPr>
        <w:t>Данная группа в</w:t>
      </w:r>
      <w:r w:rsidRPr="00A208BC">
        <w:rPr>
          <w:rFonts w:cs="Times New Roman"/>
          <w:szCs w:val="28"/>
        </w:rPr>
        <w:t>ключа</w:t>
      </w:r>
      <w:r w:rsidR="002A4D63">
        <w:rPr>
          <w:rFonts w:cs="Times New Roman"/>
          <w:szCs w:val="28"/>
          <w:lang w:val="kk-KZ"/>
        </w:rPr>
        <w:t>е</w:t>
      </w:r>
      <w:r w:rsidRPr="00A208BC">
        <w:rPr>
          <w:rFonts w:cs="Times New Roman"/>
          <w:szCs w:val="28"/>
        </w:rPr>
        <w:t xml:space="preserve">т в себя несколько структурных </w:t>
      </w:r>
      <w:r w:rsidR="00AE5C01">
        <w:rPr>
          <w:rFonts w:cs="Times New Roman"/>
          <w:szCs w:val="28"/>
          <w:lang w:val="kk-KZ"/>
        </w:rPr>
        <w:t>под</w:t>
      </w:r>
      <w:r w:rsidRPr="00A208BC">
        <w:rPr>
          <w:rFonts w:cs="Times New Roman"/>
          <w:szCs w:val="28"/>
        </w:rPr>
        <w:t>групп, различающихся по характеру составления фразы: предлоги + слова/фразы, другие словосочетания и целые предложения:</w:t>
      </w:r>
    </w:p>
    <w:p w14:paraId="450CB491" w14:textId="79D85166" w:rsidR="000364CA" w:rsidRPr="00220E1B" w:rsidRDefault="00B226B5" w:rsidP="008E69F2">
      <w:pPr>
        <w:pStyle w:val="a3"/>
        <w:numPr>
          <w:ilvl w:val="0"/>
          <w:numId w:val="7"/>
        </w:numPr>
        <w:tabs>
          <w:tab w:val="left" w:pos="284"/>
          <w:tab w:val="left" w:pos="993"/>
        </w:tabs>
        <w:ind w:left="0" w:firstLine="709"/>
        <w:rPr>
          <w:rFonts w:cs="Times New Roman"/>
          <w:szCs w:val="28"/>
        </w:rPr>
      </w:pPr>
      <w:r>
        <w:rPr>
          <w:rFonts w:cs="Times New Roman"/>
          <w:szCs w:val="28"/>
        </w:rPr>
        <w:t xml:space="preserve">расположение у чего-либо: </w:t>
      </w:r>
      <w:r w:rsidR="008F1A7A" w:rsidRPr="00634359">
        <w:rPr>
          <w:rFonts w:cs="Times New Roman"/>
          <w:szCs w:val="28"/>
          <w:lang w:val="en-US"/>
        </w:rPr>
        <w:t>at</w:t>
      </w:r>
      <w:r w:rsidR="008F1A7A" w:rsidRPr="00220E1B">
        <w:rPr>
          <w:rFonts w:cs="Times New Roman"/>
          <w:szCs w:val="28"/>
        </w:rPr>
        <w:t xml:space="preserve"> + </w:t>
      </w:r>
      <w:r w:rsidR="008F1A7A" w:rsidRPr="00634359">
        <w:rPr>
          <w:rFonts w:cs="Times New Roman"/>
          <w:szCs w:val="28"/>
        </w:rPr>
        <w:t>место</w:t>
      </w:r>
      <w:r w:rsidR="008F1A7A" w:rsidRPr="00220E1B">
        <w:rPr>
          <w:rFonts w:cs="Times New Roman"/>
          <w:szCs w:val="28"/>
        </w:rPr>
        <w:t xml:space="preserve"> (</w:t>
      </w:r>
      <w:r w:rsidR="00F065A9" w:rsidRPr="00220E1B">
        <w:rPr>
          <w:rFonts w:cs="Times New Roman"/>
          <w:szCs w:val="28"/>
        </w:rPr>
        <w:t>0,84</w:t>
      </w:r>
      <w:r w:rsidR="008F1A7A" w:rsidRPr="00220E1B">
        <w:rPr>
          <w:rFonts w:cs="Times New Roman"/>
          <w:szCs w:val="28"/>
        </w:rPr>
        <w:t>%,</w:t>
      </w:r>
      <w:r w:rsidR="00341078" w:rsidRPr="00220E1B">
        <w:rPr>
          <w:rFonts w:cs="Times New Roman"/>
          <w:szCs w:val="28"/>
        </w:rPr>
        <w:t xml:space="preserve"> 21</w:t>
      </w:r>
      <w:r w:rsidR="008F1A7A" w:rsidRPr="00220E1B">
        <w:rPr>
          <w:rFonts w:cs="Times New Roman"/>
          <w:szCs w:val="28"/>
        </w:rPr>
        <w:t>):</w:t>
      </w:r>
      <w:r w:rsidR="00634359" w:rsidRPr="00220E1B">
        <w:rPr>
          <w:rFonts w:cs="Times New Roman"/>
          <w:color w:val="FF0000"/>
          <w:szCs w:val="28"/>
        </w:rPr>
        <w:t xml:space="preserve"> </w:t>
      </w:r>
    </w:p>
    <w:p w14:paraId="34030493" w14:textId="25E27157" w:rsidR="000364CA" w:rsidRDefault="00220E1B" w:rsidP="00C55A68">
      <w:pPr>
        <w:tabs>
          <w:tab w:val="left" w:pos="993"/>
        </w:tabs>
        <w:ind w:firstLine="851"/>
        <w:rPr>
          <w:rFonts w:cs="Times New Roman"/>
          <w:szCs w:val="28"/>
          <w:lang w:val="en-US"/>
        </w:rPr>
      </w:pPr>
      <w:r>
        <w:rPr>
          <w:rFonts w:cs="Times New Roman"/>
          <w:szCs w:val="28"/>
          <w:lang w:val="en-US"/>
        </w:rPr>
        <w:t xml:space="preserve">Piscataquis River </w:t>
      </w:r>
      <w:r w:rsidR="00634359" w:rsidRPr="000364CA">
        <w:rPr>
          <w:rFonts w:cs="Times New Roman"/>
          <w:szCs w:val="28"/>
          <w:lang w:val="en-US"/>
        </w:rPr>
        <w:t>“at the river branch”</w:t>
      </w:r>
      <w:r w:rsidR="002A4AA0" w:rsidRPr="002A4AA0">
        <w:rPr>
          <w:rFonts w:cs="Times New Roman"/>
          <w:szCs w:val="28"/>
          <w:lang w:val="en-US"/>
        </w:rPr>
        <w:t xml:space="preserve"> – </w:t>
      </w:r>
      <w:r w:rsidR="002A4AA0">
        <w:rPr>
          <w:rFonts w:cs="Times New Roman"/>
          <w:szCs w:val="28"/>
        </w:rPr>
        <w:t>у</w:t>
      </w:r>
      <w:r w:rsidR="002A4AA0" w:rsidRPr="002A4AA0">
        <w:rPr>
          <w:rFonts w:cs="Times New Roman"/>
          <w:szCs w:val="28"/>
          <w:lang w:val="en-US"/>
        </w:rPr>
        <w:t xml:space="preserve"> </w:t>
      </w:r>
      <w:r w:rsidR="002A4AA0">
        <w:rPr>
          <w:rFonts w:cs="Times New Roman"/>
          <w:szCs w:val="28"/>
        </w:rPr>
        <w:t>ветви</w:t>
      </w:r>
      <w:r w:rsidR="002A4AA0" w:rsidRPr="002A4AA0">
        <w:rPr>
          <w:rFonts w:cs="Times New Roman"/>
          <w:szCs w:val="28"/>
          <w:lang w:val="en-US"/>
        </w:rPr>
        <w:t xml:space="preserve"> </w:t>
      </w:r>
      <w:r w:rsidR="002A4AA0">
        <w:rPr>
          <w:rFonts w:cs="Times New Roman"/>
          <w:szCs w:val="28"/>
        </w:rPr>
        <w:t>реки</w:t>
      </w:r>
      <w:r w:rsidR="00AC5B6E" w:rsidRPr="00AC5B6E">
        <w:rPr>
          <w:rFonts w:cs="Times New Roman"/>
          <w:szCs w:val="28"/>
          <w:lang w:val="en-US"/>
        </w:rPr>
        <w:t>.</w:t>
      </w:r>
      <w:r w:rsidR="00634359" w:rsidRPr="000364CA">
        <w:rPr>
          <w:rFonts w:cs="Times New Roman"/>
          <w:szCs w:val="28"/>
          <w:lang w:val="en-US"/>
        </w:rPr>
        <w:t xml:space="preserve"> </w:t>
      </w:r>
    </w:p>
    <w:p w14:paraId="2E1A1830" w14:textId="06581820"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Shenipsit Lake “at the great pool”</w:t>
      </w:r>
      <w:r w:rsidR="002A4AA0" w:rsidRPr="002A4AA0">
        <w:rPr>
          <w:rFonts w:cs="Times New Roman"/>
          <w:szCs w:val="28"/>
          <w:lang w:val="en-US"/>
        </w:rPr>
        <w:t xml:space="preserve"> – </w:t>
      </w:r>
      <w:r w:rsidR="002A4AA0">
        <w:rPr>
          <w:rFonts w:cs="Times New Roman"/>
          <w:szCs w:val="28"/>
        </w:rPr>
        <w:t>у</w:t>
      </w:r>
      <w:r w:rsidR="002A4AA0" w:rsidRPr="002A4AA0">
        <w:rPr>
          <w:rFonts w:cs="Times New Roman"/>
          <w:szCs w:val="28"/>
          <w:lang w:val="en-US"/>
        </w:rPr>
        <w:t xml:space="preserve"> </w:t>
      </w:r>
      <w:r w:rsidR="002A4AA0">
        <w:rPr>
          <w:rFonts w:cs="Times New Roman"/>
          <w:szCs w:val="28"/>
        </w:rPr>
        <w:t>большой</w:t>
      </w:r>
      <w:r w:rsidR="002A4AA0" w:rsidRPr="002A4AA0">
        <w:rPr>
          <w:rFonts w:cs="Times New Roman"/>
          <w:szCs w:val="28"/>
          <w:lang w:val="en-US"/>
        </w:rPr>
        <w:t xml:space="preserve"> </w:t>
      </w:r>
      <w:r w:rsidR="002A4AA0">
        <w:rPr>
          <w:rFonts w:cs="Times New Roman"/>
          <w:szCs w:val="28"/>
        </w:rPr>
        <w:t>лужи</w:t>
      </w:r>
      <w:r w:rsidR="00AC5B6E" w:rsidRPr="00AC5B6E">
        <w:rPr>
          <w:rFonts w:cs="Times New Roman"/>
          <w:szCs w:val="28"/>
          <w:lang w:val="en-US"/>
        </w:rPr>
        <w:t>.</w:t>
      </w:r>
    </w:p>
    <w:p w14:paraId="426A5301" w14:textId="75487C34"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Aspetuck River “at the high place”</w:t>
      </w:r>
      <w:r w:rsidR="002A4AA0" w:rsidRPr="002A4AA0">
        <w:rPr>
          <w:rFonts w:cs="Times New Roman"/>
          <w:szCs w:val="28"/>
          <w:lang w:val="en-US"/>
        </w:rPr>
        <w:t xml:space="preserve"> – </w:t>
      </w:r>
      <w:r w:rsidR="002A4AA0">
        <w:rPr>
          <w:rFonts w:cs="Times New Roman"/>
          <w:szCs w:val="28"/>
        </w:rPr>
        <w:t>у</w:t>
      </w:r>
      <w:r w:rsidR="002A4AA0" w:rsidRPr="002A4AA0">
        <w:rPr>
          <w:rFonts w:cs="Times New Roman"/>
          <w:szCs w:val="28"/>
          <w:lang w:val="en-US"/>
        </w:rPr>
        <w:t xml:space="preserve"> </w:t>
      </w:r>
      <w:r w:rsidR="002A4AA0">
        <w:rPr>
          <w:rFonts w:cs="Times New Roman"/>
          <w:szCs w:val="28"/>
        </w:rPr>
        <w:t>высокого</w:t>
      </w:r>
      <w:r w:rsidR="002A4AA0" w:rsidRPr="002A4AA0">
        <w:rPr>
          <w:rFonts w:cs="Times New Roman"/>
          <w:szCs w:val="28"/>
          <w:lang w:val="en-US"/>
        </w:rPr>
        <w:t xml:space="preserve"> </w:t>
      </w:r>
      <w:r w:rsidR="002A4AA0">
        <w:rPr>
          <w:rFonts w:cs="Times New Roman"/>
          <w:szCs w:val="28"/>
        </w:rPr>
        <w:t>места</w:t>
      </w:r>
      <w:r w:rsidR="00AC5B6E" w:rsidRPr="00AC5B6E">
        <w:rPr>
          <w:rFonts w:cs="Times New Roman"/>
          <w:szCs w:val="28"/>
          <w:lang w:val="en-US"/>
        </w:rPr>
        <w:t>.</w:t>
      </w:r>
    </w:p>
    <w:p w14:paraId="29F7D6AB" w14:textId="21922F5F"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Canadaigua Lake “at the chosen town”</w:t>
      </w:r>
      <w:r w:rsidR="002A4AA0" w:rsidRPr="002A4AA0">
        <w:rPr>
          <w:rFonts w:cs="Times New Roman"/>
          <w:szCs w:val="28"/>
          <w:lang w:val="en-US"/>
        </w:rPr>
        <w:t xml:space="preserve"> </w:t>
      </w:r>
      <w:r w:rsidR="000E5E5F">
        <w:rPr>
          <w:rFonts w:cs="Times New Roman"/>
          <w:szCs w:val="28"/>
          <w:lang w:val="en-US"/>
        </w:rPr>
        <w:t>–</w:t>
      </w:r>
      <w:r w:rsidR="002A4AA0" w:rsidRPr="002A4AA0">
        <w:rPr>
          <w:rFonts w:cs="Times New Roman"/>
          <w:szCs w:val="28"/>
          <w:lang w:val="en-US"/>
        </w:rPr>
        <w:t xml:space="preserve"> </w:t>
      </w:r>
      <w:r w:rsidR="000E5E5F">
        <w:rPr>
          <w:rFonts w:cs="Times New Roman"/>
          <w:szCs w:val="28"/>
        </w:rPr>
        <w:t>у</w:t>
      </w:r>
      <w:r w:rsidR="000E5E5F" w:rsidRPr="000E5E5F">
        <w:rPr>
          <w:rFonts w:cs="Times New Roman"/>
          <w:szCs w:val="28"/>
          <w:lang w:val="en-US"/>
        </w:rPr>
        <w:t xml:space="preserve"> </w:t>
      </w:r>
      <w:r w:rsidR="000E5E5F">
        <w:rPr>
          <w:rFonts w:cs="Times New Roman"/>
          <w:szCs w:val="28"/>
        </w:rPr>
        <w:t>выбранного</w:t>
      </w:r>
      <w:r w:rsidR="000E5E5F" w:rsidRPr="000E5E5F">
        <w:rPr>
          <w:rFonts w:cs="Times New Roman"/>
          <w:szCs w:val="28"/>
          <w:lang w:val="en-US"/>
        </w:rPr>
        <w:t xml:space="preserve"> </w:t>
      </w:r>
      <w:r w:rsidR="000E5E5F">
        <w:rPr>
          <w:rFonts w:cs="Times New Roman"/>
          <w:szCs w:val="28"/>
        </w:rPr>
        <w:t>города</w:t>
      </w:r>
      <w:r w:rsidR="00AC5B6E" w:rsidRPr="00AC5B6E">
        <w:rPr>
          <w:rFonts w:cs="Times New Roman"/>
          <w:szCs w:val="28"/>
          <w:lang w:val="en-US"/>
        </w:rPr>
        <w:t>.</w:t>
      </w:r>
    </w:p>
    <w:p w14:paraId="2D96CD38" w14:textId="4CCCF722" w:rsidR="000E5E5F" w:rsidRPr="00AC5B6E" w:rsidRDefault="000E5E5F" w:rsidP="00C55A68">
      <w:pPr>
        <w:tabs>
          <w:tab w:val="left" w:pos="993"/>
        </w:tabs>
        <w:ind w:firstLine="851"/>
        <w:rPr>
          <w:rFonts w:cs="Times New Roman"/>
          <w:szCs w:val="28"/>
          <w:lang w:val="en-US"/>
        </w:rPr>
      </w:pPr>
      <w:r>
        <w:rPr>
          <w:rFonts w:cs="Times New Roman"/>
          <w:szCs w:val="28"/>
          <w:lang w:val="en-US"/>
        </w:rPr>
        <w:t xml:space="preserve">Ausable River “at the sand” – у </w:t>
      </w:r>
      <w:r>
        <w:rPr>
          <w:rFonts w:cs="Times New Roman"/>
          <w:szCs w:val="28"/>
        </w:rPr>
        <w:t>песка</w:t>
      </w:r>
      <w:r w:rsidR="00AC5B6E" w:rsidRPr="00AC5B6E">
        <w:rPr>
          <w:rFonts w:cs="Times New Roman"/>
          <w:szCs w:val="28"/>
          <w:lang w:val="en-US"/>
        </w:rPr>
        <w:t>.</w:t>
      </w:r>
    </w:p>
    <w:p w14:paraId="3C64DB12" w14:textId="04663E80" w:rsidR="000364CA" w:rsidRPr="00AC5B6E" w:rsidRDefault="000E5E5F" w:rsidP="00C55A68">
      <w:pPr>
        <w:tabs>
          <w:tab w:val="left" w:pos="993"/>
        </w:tabs>
        <w:ind w:firstLine="851"/>
        <w:rPr>
          <w:rFonts w:cs="Times New Roman"/>
          <w:szCs w:val="28"/>
          <w:lang w:val="en-US"/>
        </w:rPr>
      </w:pPr>
      <w:r>
        <w:rPr>
          <w:rFonts w:cs="Times New Roman"/>
          <w:szCs w:val="28"/>
          <w:lang w:val="en-US"/>
        </w:rPr>
        <w:t xml:space="preserve">Augalize River “at the clay” – у </w:t>
      </w:r>
      <w:r>
        <w:rPr>
          <w:rFonts w:cs="Times New Roman"/>
          <w:szCs w:val="28"/>
        </w:rPr>
        <w:t>глины</w:t>
      </w:r>
      <w:r w:rsidR="00AC5B6E" w:rsidRPr="00AC5B6E">
        <w:rPr>
          <w:rFonts w:cs="Times New Roman"/>
          <w:szCs w:val="28"/>
          <w:lang w:val="en-US"/>
        </w:rPr>
        <w:t>.</w:t>
      </w:r>
    </w:p>
    <w:p w14:paraId="6403BA9B" w14:textId="60FACD5B" w:rsidR="000364CA" w:rsidRPr="000E5E5F" w:rsidRDefault="000E5E5F" w:rsidP="00C55A68">
      <w:pPr>
        <w:tabs>
          <w:tab w:val="left" w:pos="993"/>
        </w:tabs>
        <w:ind w:firstLine="851"/>
        <w:rPr>
          <w:rFonts w:cs="Times New Roman"/>
          <w:szCs w:val="28"/>
        </w:rPr>
      </w:pPr>
      <w:r>
        <w:rPr>
          <w:rFonts w:cs="Times New Roman"/>
          <w:szCs w:val="28"/>
          <w:lang w:val="en-US"/>
        </w:rPr>
        <w:t>Mahoning</w:t>
      </w:r>
      <w:r w:rsidRPr="000E5E5F">
        <w:rPr>
          <w:rFonts w:cs="Times New Roman"/>
          <w:szCs w:val="28"/>
        </w:rPr>
        <w:t xml:space="preserve"> “</w:t>
      </w:r>
      <w:r>
        <w:rPr>
          <w:rFonts w:cs="Times New Roman"/>
          <w:szCs w:val="28"/>
          <w:lang w:val="en-US"/>
        </w:rPr>
        <w:t>at</w:t>
      </w:r>
      <w:r w:rsidRPr="000E5E5F">
        <w:rPr>
          <w:rFonts w:cs="Times New Roman"/>
          <w:szCs w:val="28"/>
        </w:rPr>
        <w:t xml:space="preserve"> </w:t>
      </w:r>
      <w:r>
        <w:rPr>
          <w:rFonts w:cs="Times New Roman"/>
          <w:szCs w:val="28"/>
          <w:lang w:val="en-US"/>
        </w:rPr>
        <w:t>the</w:t>
      </w:r>
      <w:r w:rsidRPr="000E5E5F">
        <w:rPr>
          <w:rFonts w:cs="Times New Roman"/>
          <w:szCs w:val="28"/>
        </w:rPr>
        <w:t xml:space="preserve"> </w:t>
      </w:r>
      <w:r>
        <w:rPr>
          <w:rFonts w:cs="Times New Roman"/>
          <w:szCs w:val="28"/>
          <w:lang w:val="en-US"/>
        </w:rPr>
        <w:t>licks</w:t>
      </w:r>
      <w:r w:rsidRPr="000E5E5F">
        <w:rPr>
          <w:rFonts w:cs="Times New Roman"/>
          <w:szCs w:val="28"/>
        </w:rPr>
        <w:t xml:space="preserve">” – у </w:t>
      </w:r>
      <w:r>
        <w:rPr>
          <w:rFonts w:cs="Times New Roman"/>
          <w:szCs w:val="28"/>
        </w:rPr>
        <w:t>капелек, мелкого источника</w:t>
      </w:r>
      <w:r w:rsidR="00AC5B6E">
        <w:rPr>
          <w:rFonts w:cs="Times New Roman"/>
          <w:szCs w:val="28"/>
        </w:rPr>
        <w:t>.</w:t>
      </w:r>
    </w:p>
    <w:p w14:paraId="753A5C77" w14:textId="2631EAEE" w:rsidR="000364CA" w:rsidRPr="00AC5B6E" w:rsidRDefault="000E5E5F" w:rsidP="00C55A68">
      <w:pPr>
        <w:tabs>
          <w:tab w:val="left" w:pos="993"/>
        </w:tabs>
        <w:ind w:firstLine="851"/>
        <w:rPr>
          <w:rFonts w:cs="Times New Roman"/>
          <w:szCs w:val="28"/>
          <w:lang w:val="en-US"/>
        </w:rPr>
      </w:pPr>
      <w:r>
        <w:rPr>
          <w:rFonts w:cs="Times New Roman"/>
          <w:szCs w:val="28"/>
          <w:lang w:val="en-US"/>
        </w:rPr>
        <w:t xml:space="preserve">Conewago Creek “at the rapids” – у </w:t>
      </w:r>
      <w:r>
        <w:rPr>
          <w:rFonts w:cs="Times New Roman"/>
          <w:szCs w:val="28"/>
        </w:rPr>
        <w:t>порогов</w:t>
      </w:r>
      <w:r w:rsidRPr="000E5E5F">
        <w:rPr>
          <w:rFonts w:cs="Times New Roman"/>
          <w:szCs w:val="28"/>
          <w:lang w:val="en-US"/>
        </w:rPr>
        <w:t xml:space="preserve"> </w:t>
      </w:r>
      <w:r>
        <w:rPr>
          <w:rFonts w:cs="Times New Roman"/>
          <w:szCs w:val="28"/>
        </w:rPr>
        <w:t>реки</w:t>
      </w:r>
      <w:r w:rsidR="00AC5B6E" w:rsidRPr="00AC5B6E">
        <w:rPr>
          <w:rFonts w:cs="Times New Roman"/>
          <w:szCs w:val="28"/>
          <w:lang w:val="en-US"/>
        </w:rPr>
        <w:t>.</w:t>
      </w:r>
    </w:p>
    <w:p w14:paraId="7C6EA511" w14:textId="1C378A2A"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Quonochontaug Pond “at t</w:t>
      </w:r>
      <w:r w:rsidR="000E5E5F">
        <w:rPr>
          <w:rFonts w:cs="Times New Roman"/>
          <w:szCs w:val="28"/>
          <w:lang w:val="en-US"/>
        </w:rPr>
        <w:t xml:space="preserve">he long pond” – у </w:t>
      </w:r>
      <w:r w:rsidR="000E5E5F">
        <w:rPr>
          <w:rFonts w:cs="Times New Roman"/>
          <w:szCs w:val="28"/>
        </w:rPr>
        <w:t>длинного</w:t>
      </w:r>
      <w:r w:rsidR="000E5E5F" w:rsidRPr="000E5E5F">
        <w:rPr>
          <w:rFonts w:cs="Times New Roman"/>
          <w:szCs w:val="28"/>
          <w:lang w:val="en-US"/>
        </w:rPr>
        <w:t xml:space="preserve"> </w:t>
      </w:r>
      <w:r w:rsidR="000E5E5F">
        <w:rPr>
          <w:rFonts w:cs="Times New Roman"/>
          <w:szCs w:val="28"/>
        </w:rPr>
        <w:t>пруда</w:t>
      </w:r>
      <w:r w:rsidR="00AC5B6E" w:rsidRPr="00AC5B6E">
        <w:rPr>
          <w:rFonts w:cs="Times New Roman"/>
          <w:szCs w:val="28"/>
          <w:lang w:val="en-US"/>
        </w:rPr>
        <w:t>.</w:t>
      </w:r>
    </w:p>
    <w:p w14:paraId="31325F38" w14:textId="63A7C24B"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Kickamu</w:t>
      </w:r>
      <w:r w:rsidR="000E5E5F">
        <w:rPr>
          <w:rFonts w:cs="Times New Roman"/>
          <w:szCs w:val="28"/>
          <w:lang w:val="en-US"/>
        </w:rPr>
        <w:t xml:space="preserve">it River “at the large spring” – у </w:t>
      </w:r>
      <w:r w:rsidR="000E5E5F">
        <w:rPr>
          <w:rFonts w:cs="Times New Roman"/>
          <w:szCs w:val="28"/>
        </w:rPr>
        <w:t>большого</w:t>
      </w:r>
      <w:r w:rsidR="000E5E5F" w:rsidRPr="000E5E5F">
        <w:rPr>
          <w:rFonts w:cs="Times New Roman"/>
          <w:szCs w:val="28"/>
          <w:lang w:val="en-US"/>
        </w:rPr>
        <w:t xml:space="preserve"> </w:t>
      </w:r>
      <w:r w:rsidR="000E5E5F">
        <w:rPr>
          <w:rFonts w:cs="Times New Roman"/>
          <w:szCs w:val="28"/>
        </w:rPr>
        <w:t>источника</w:t>
      </w:r>
      <w:r w:rsidR="00AC5B6E" w:rsidRPr="00AC5B6E">
        <w:rPr>
          <w:rFonts w:cs="Times New Roman"/>
          <w:szCs w:val="28"/>
          <w:lang w:val="en-US"/>
        </w:rPr>
        <w:t>.</w:t>
      </w:r>
    </w:p>
    <w:p w14:paraId="34C0174A" w14:textId="5D2BCAAA"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 xml:space="preserve">Pawtuxet River “at </w:t>
      </w:r>
      <w:r w:rsidR="000E5E5F">
        <w:rPr>
          <w:rFonts w:cs="Times New Roman"/>
          <w:szCs w:val="28"/>
          <w:lang w:val="en-US"/>
        </w:rPr>
        <w:t xml:space="preserve">the falls in the tidal stream” – </w:t>
      </w:r>
      <w:r w:rsidR="000E5E5F">
        <w:rPr>
          <w:rFonts w:cs="Times New Roman"/>
          <w:szCs w:val="28"/>
        </w:rPr>
        <w:t>у</w:t>
      </w:r>
      <w:r w:rsidR="000E5E5F">
        <w:rPr>
          <w:rFonts w:cs="Times New Roman"/>
          <w:szCs w:val="28"/>
          <w:lang w:val="en-US"/>
        </w:rPr>
        <w:t xml:space="preserve"> </w:t>
      </w:r>
      <w:r w:rsidR="000E5E5F">
        <w:rPr>
          <w:rFonts w:cs="Times New Roman"/>
          <w:szCs w:val="28"/>
        </w:rPr>
        <w:t>водопада</w:t>
      </w:r>
      <w:r w:rsidR="000E5E5F" w:rsidRPr="000E5E5F">
        <w:rPr>
          <w:rFonts w:cs="Times New Roman"/>
          <w:szCs w:val="28"/>
          <w:lang w:val="en-US"/>
        </w:rPr>
        <w:t xml:space="preserve"> </w:t>
      </w:r>
      <w:r w:rsidR="000E5E5F">
        <w:rPr>
          <w:rFonts w:cs="Times New Roman"/>
          <w:szCs w:val="28"/>
        </w:rPr>
        <w:t>в</w:t>
      </w:r>
      <w:r w:rsidR="000E5E5F" w:rsidRPr="000E5E5F">
        <w:rPr>
          <w:rFonts w:cs="Times New Roman"/>
          <w:szCs w:val="28"/>
          <w:lang w:val="en-US"/>
        </w:rPr>
        <w:t xml:space="preserve"> </w:t>
      </w:r>
      <w:r w:rsidR="000E5E5F">
        <w:rPr>
          <w:rFonts w:cs="Times New Roman"/>
          <w:szCs w:val="28"/>
        </w:rPr>
        <w:t>приливном</w:t>
      </w:r>
      <w:r w:rsidR="000E5E5F" w:rsidRPr="000E5E5F">
        <w:rPr>
          <w:rFonts w:cs="Times New Roman"/>
          <w:szCs w:val="28"/>
          <w:lang w:val="en-US"/>
        </w:rPr>
        <w:t xml:space="preserve"> </w:t>
      </w:r>
      <w:r w:rsidR="000E5E5F">
        <w:rPr>
          <w:rFonts w:cs="Times New Roman"/>
          <w:szCs w:val="28"/>
        </w:rPr>
        <w:t>течении</w:t>
      </w:r>
      <w:r w:rsidR="00AC5B6E" w:rsidRPr="00AC5B6E">
        <w:rPr>
          <w:rFonts w:cs="Times New Roman"/>
          <w:szCs w:val="28"/>
          <w:lang w:val="en-US"/>
        </w:rPr>
        <w:t>.</w:t>
      </w:r>
    </w:p>
    <w:p w14:paraId="3C9233C5" w14:textId="59D44107"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Pettaquams</w:t>
      </w:r>
      <w:r w:rsidR="000E5E5F">
        <w:rPr>
          <w:rFonts w:cs="Times New Roman"/>
          <w:szCs w:val="28"/>
          <w:lang w:val="en-US"/>
        </w:rPr>
        <w:t xml:space="preserve">cutt River “at the round rock” – у </w:t>
      </w:r>
      <w:r w:rsidR="000E5E5F">
        <w:rPr>
          <w:rFonts w:cs="Times New Roman"/>
          <w:szCs w:val="28"/>
        </w:rPr>
        <w:t>круглой</w:t>
      </w:r>
      <w:r w:rsidR="000E5E5F" w:rsidRPr="000E5E5F">
        <w:rPr>
          <w:rFonts w:cs="Times New Roman"/>
          <w:szCs w:val="28"/>
          <w:lang w:val="en-US"/>
        </w:rPr>
        <w:t xml:space="preserve"> </w:t>
      </w:r>
      <w:r w:rsidR="000E5E5F">
        <w:rPr>
          <w:rFonts w:cs="Times New Roman"/>
          <w:szCs w:val="28"/>
        </w:rPr>
        <w:t>скалы</w:t>
      </w:r>
      <w:r w:rsidR="00AC5B6E" w:rsidRPr="00AC5B6E">
        <w:rPr>
          <w:rFonts w:cs="Times New Roman"/>
          <w:szCs w:val="28"/>
          <w:lang w:val="en-US"/>
        </w:rPr>
        <w:t>.</w:t>
      </w:r>
    </w:p>
    <w:p w14:paraId="3A50D9AC" w14:textId="3D936E5F" w:rsidR="000364CA" w:rsidRPr="00AC5B6E" w:rsidRDefault="000E5E5F" w:rsidP="00C55A68">
      <w:pPr>
        <w:tabs>
          <w:tab w:val="left" w:pos="993"/>
        </w:tabs>
        <w:ind w:firstLine="851"/>
        <w:rPr>
          <w:rFonts w:cs="Times New Roman"/>
          <w:szCs w:val="28"/>
          <w:lang w:val="en-US"/>
        </w:rPr>
      </w:pPr>
      <w:r>
        <w:rPr>
          <w:rFonts w:cs="Times New Roman"/>
          <w:szCs w:val="28"/>
          <w:lang w:val="en-US"/>
        </w:rPr>
        <w:t xml:space="preserve">Pogananset River “at the cove” – у </w:t>
      </w:r>
      <w:r>
        <w:rPr>
          <w:rFonts w:cs="Times New Roman"/>
          <w:szCs w:val="28"/>
        </w:rPr>
        <w:t>бухты</w:t>
      </w:r>
      <w:r w:rsidRPr="000E5E5F">
        <w:rPr>
          <w:rFonts w:cs="Times New Roman"/>
          <w:szCs w:val="28"/>
          <w:lang w:val="en-US"/>
        </w:rPr>
        <w:t xml:space="preserve">, </w:t>
      </w:r>
      <w:r>
        <w:rPr>
          <w:rFonts w:cs="Times New Roman"/>
          <w:szCs w:val="28"/>
        </w:rPr>
        <w:t>залива</w:t>
      </w:r>
      <w:r w:rsidR="00AC5B6E" w:rsidRPr="00AC5B6E">
        <w:rPr>
          <w:rFonts w:cs="Times New Roman"/>
          <w:szCs w:val="28"/>
          <w:lang w:val="en-US"/>
        </w:rPr>
        <w:t>.</w:t>
      </w:r>
    </w:p>
    <w:p w14:paraId="73D8FC49" w14:textId="3D3ADE36"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 xml:space="preserve">Saugatucket River “at </w:t>
      </w:r>
      <w:r w:rsidR="000E5E5F">
        <w:rPr>
          <w:rFonts w:cs="Times New Roman"/>
          <w:szCs w:val="28"/>
          <w:lang w:val="en-US"/>
        </w:rPr>
        <w:t xml:space="preserve">the outlet of the tidal river” </w:t>
      </w:r>
      <w:r w:rsidR="0070439A">
        <w:rPr>
          <w:rFonts w:cs="Times New Roman"/>
          <w:szCs w:val="28"/>
          <w:lang w:val="en-US"/>
        </w:rPr>
        <w:t>–</w:t>
      </w:r>
      <w:r w:rsidR="000E5E5F">
        <w:rPr>
          <w:rFonts w:cs="Times New Roman"/>
          <w:szCs w:val="28"/>
          <w:lang w:val="en-US"/>
        </w:rPr>
        <w:t xml:space="preserve"> </w:t>
      </w:r>
      <w:r w:rsidR="0070439A">
        <w:rPr>
          <w:rFonts w:cs="Times New Roman"/>
          <w:szCs w:val="28"/>
        </w:rPr>
        <w:t>у</w:t>
      </w:r>
      <w:r w:rsidR="0070439A" w:rsidRPr="0070439A">
        <w:rPr>
          <w:rFonts w:cs="Times New Roman"/>
          <w:szCs w:val="28"/>
          <w:lang w:val="en-US"/>
        </w:rPr>
        <w:t xml:space="preserve"> </w:t>
      </w:r>
      <w:r w:rsidR="0070439A">
        <w:rPr>
          <w:rFonts w:cs="Times New Roman"/>
          <w:szCs w:val="28"/>
        </w:rPr>
        <w:t>русла</w:t>
      </w:r>
      <w:r w:rsidR="0070439A" w:rsidRPr="0070439A">
        <w:rPr>
          <w:rFonts w:cs="Times New Roman"/>
          <w:szCs w:val="28"/>
          <w:lang w:val="en-US"/>
        </w:rPr>
        <w:t xml:space="preserve"> </w:t>
      </w:r>
      <w:r w:rsidR="0070439A">
        <w:rPr>
          <w:rFonts w:cs="Times New Roman"/>
          <w:szCs w:val="28"/>
        </w:rPr>
        <w:t>приливной</w:t>
      </w:r>
      <w:r w:rsidR="0070439A" w:rsidRPr="0070439A">
        <w:rPr>
          <w:rFonts w:cs="Times New Roman"/>
          <w:szCs w:val="28"/>
          <w:lang w:val="en-US"/>
        </w:rPr>
        <w:t xml:space="preserve"> </w:t>
      </w:r>
      <w:r w:rsidR="0070439A">
        <w:rPr>
          <w:rFonts w:cs="Times New Roman"/>
          <w:szCs w:val="28"/>
        </w:rPr>
        <w:t>реки</w:t>
      </w:r>
      <w:r w:rsidR="00AC5B6E" w:rsidRPr="00AC5B6E">
        <w:rPr>
          <w:rFonts w:cs="Times New Roman"/>
          <w:szCs w:val="28"/>
          <w:lang w:val="en-US"/>
        </w:rPr>
        <w:t>.</w:t>
      </w:r>
    </w:p>
    <w:p w14:paraId="7C381F55" w14:textId="37FD3C6B"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Usquepaug River “</w:t>
      </w:r>
      <w:r w:rsidR="0070439A">
        <w:rPr>
          <w:rFonts w:cs="Times New Roman"/>
          <w:szCs w:val="28"/>
          <w:lang w:val="en-US"/>
        </w:rPr>
        <w:t xml:space="preserve">at the end of the pond” – в </w:t>
      </w:r>
      <w:r w:rsidR="0070439A">
        <w:rPr>
          <w:rFonts w:cs="Times New Roman"/>
          <w:szCs w:val="28"/>
        </w:rPr>
        <w:t>конце</w:t>
      </w:r>
      <w:r w:rsidR="0070439A" w:rsidRPr="0070439A">
        <w:rPr>
          <w:rFonts w:cs="Times New Roman"/>
          <w:szCs w:val="28"/>
          <w:lang w:val="en-US"/>
        </w:rPr>
        <w:t xml:space="preserve"> </w:t>
      </w:r>
      <w:r w:rsidR="0070439A">
        <w:rPr>
          <w:rFonts w:cs="Times New Roman"/>
          <w:szCs w:val="28"/>
        </w:rPr>
        <w:t>пруда</w:t>
      </w:r>
      <w:r w:rsidR="00AC5B6E" w:rsidRPr="00AC5B6E">
        <w:rPr>
          <w:rFonts w:cs="Times New Roman"/>
          <w:szCs w:val="28"/>
          <w:lang w:val="en-US"/>
        </w:rPr>
        <w:t>.</w:t>
      </w:r>
    </w:p>
    <w:p w14:paraId="23D82816" w14:textId="6D580D87" w:rsidR="000364CA" w:rsidRDefault="00634359" w:rsidP="00C55A68">
      <w:pPr>
        <w:tabs>
          <w:tab w:val="left" w:pos="993"/>
        </w:tabs>
        <w:ind w:firstLine="851"/>
        <w:rPr>
          <w:rFonts w:cs="Times New Roman"/>
          <w:szCs w:val="28"/>
          <w:lang w:val="en-US"/>
        </w:rPr>
      </w:pPr>
      <w:r w:rsidRPr="000364CA">
        <w:rPr>
          <w:rFonts w:cs="Times New Roman"/>
          <w:szCs w:val="28"/>
          <w:lang w:val="en-US"/>
        </w:rPr>
        <w:t>Woonasquatucket River “</w:t>
      </w:r>
      <w:r w:rsidR="0070439A">
        <w:rPr>
          <w:rFonts w:cs="Times New Roman"/>
          <w:szCs w:val="28"/>
          <w:lang w:val="en-US"/>
        </w:rPr>
        <w:t xml:space="preserve">at the head of the tidal river” – в </w:t>
      </w:r>
      <w:r w:rsidR="0070439A">
        <w:rPr>
          <w:rFonts w:cs="Times New Roman"/>
          <w:szCs w:val="28"/>
        </w:rPr>
        <w:t>начале</w:t>
      </w:r>
      <w:r w:rsidR="0070439A" w:rsidRPr="0070439A">
        <w:rPr>
          <w:rFonts w:cs="Times New Roman"/>
          <w:szCs w:val="28"/>
          <w:lang w:val="en-US"/>
        </w:rPr>
        <w:t xml:space="preserve"> </w:t>
      </w:r>
      <w:r w:rsidR="0070439A">
        <w:rPr>
          <w:rFonts w:cs="Times New Roman"/>
          <w:szCs w:val="28"/>
        </w:rPr>
        <w:t>приливной</w:t>
      </w:r>
      <w:r w:rsidR="0070439A" w:rsidRPr="0070439A">
        <w:rPr>
          <w:rFonts w:cs="Times New Roman"/>
          <w:szCs w:val="28"/>
          <w:lang w:val="en-US"/>
        </w:rPr>
        <w:t xml:space="preserve"> </w:t>
      </w:r>
      <w:r w:rsidR="0070439A">
        <w:rPr>
          <w:rFonts w:cs="Times New Roman"/>
          <w:szCs w:val="28"/>
        </w:rPr>
        <w:t>реки</w:t>
      </w:r>
      <w:r w:rsidR="00AC5B6E" w:rsidRPr="00AC5B6E">
        <w:rPr>
          <w:rFonts w:cs="Times New Roman"/>
          <w:szCs w:val="28"/>
          <w:lang w:val="en-US"/>
        </w:rPr>
        <w:t>.</w:t>
      </w:r>
      <w:r w:rsidRPr="000364CA">
        <w:rPr>
          <w:rFonts w:cs="Times New Roman"/>
          <w:szCs w:val="28"/>
          <w:lang w:val="en-US"/>
        </w:rPr>
        <w:t xml:space="preserve"> </w:t>
      </w:r>
    </w:p>
    <w:p w14:paraId="2B64B31B" w14:textId="725875A2" w:rsidR="000364CA" w:rsidRPr="00AC5B6E" w:rsidRDefault="0070439A" w:rsidP="00C55A68">
      <w:pPr>
        <w:tabs>
          <w:tab w:val="left" w:pos="993"/>
        </w:tabs>
        <w:ind w:firstLine="851"/>
        <w:rPr>
          <w:rFonts w:cs="Times New Roman"/>
          <w:szCs w:val="28"/>
          <w:lang w:val="en-US"/>
        </w:rPr>
      </w:pPr>
      <w:r>
        <w:rPr>
          <w:rFonts w:cs="Times New Roman"/>
          <w:szCs w:val="28"/>
          <w:lang w:val="en-US"/>
        </w:rPr>
        <w:t xml:space="preserve">Kentucky Lake “at the field” – у </w:t>
      </w:r>
      <w:r>
        <w:rPr>
          <w:rFonts w:cs="Times New Roman"/>
          <w:szCs w:val="28"/>
        </w:rPr>
        <w:t>поля</w:t>
      </w:r>
      <w:r w:rsidR="00AC5B6E" w:rsidRPr="00AC5B6E">
        <w:rPr>
          <w:rFonts w:cs="Times New Roman"/>
          <w:szCs w:val="28"/>
          <w:lang w:val="en-US"/>
        </w:rPr>
        <w:t>.</w:t>
      </w:r>
    </w:p>
    <w:p w14:paraId="4A3B1ED2" w14:textId="5ED94B33"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Occoquan Reser</w:t>
      </w:r>
      <w:r w:rsidR="0070439A">
        <w:rPr>
          <w:rFonts w:cs="Times New Roman"/>
          <w:szCs w:val="28"/>
          <w:lang w:val="en-US"/>
        </w:rPr>
        <w:t xml:space="preserve">voir “at the end of the water” – в </w:t>
      </w:r>
      <w:r w:rsidR="0070439A">
        <w:rPr>
          <w:rFonts w:cs="Times New Roman"/>
          <w:szCs w:val="28"/>
        </w:rPr>
        <w:t>конце</w:t>
      </w:r>
      <w:r w:rsidR="0070439A" w:rsidRPr="0070439A">
        <w:rPr>
          <w:rFonts w:cs="Times New Roman"/>
          <w:szCs w:val="28"/>
          <w:lang w:val="en-US"/>
        </w:rPr>
        <w:t xml:space="preserve"> </w:t>
      </w:r>
      <w:r w:rsidR="0070439A">
        <w:rPr>
          <w:rFonts w:cs="Times New Roman"/>
          <w:szCs w:val="28"/>
        </w:rPr>
        <w:t>воды</w:t>
      </w:r>
      <w:r w:rsidR="00AC5B6E" w:rsidRPr="00AC5B6E">
        <w:rPr>
          <w:rFonts w:cs="Times New Roman"/>
          <w:szCs w:val="28"/>
          <w:lang w:val="en-US"/>
        </w:rPr>
        <w:t>.</w:t>
      </w:r>
    </w:p>
    <w:p w14:paraId="0A5861E1" w14:textId="57E7DD8D"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Niantic River “at the p</w:t>
      </w:r>
      <w:r w:rsidR="0070439A">
        <w:rPr>
          <w:rFonts w:cs="Times New Roman"/>
          <w:szCs w:val="28"/>
          <w:lang w:val="en-US"/>
        </w:rPr>
        <w:t xml:space="preserve">oint of land on a tidal river” – на </w:t>
      </w:r>
      <w:r w:rsidR="0070439A">
        <w:rPr>
          <w:rFonts w:cs="Times New Roman"/>
          <w:szCs w:val="28"/>
        </w:rPr>
        <w:t>краю</w:t>
      </w:r>
      <w:r w:rsidR="0070439A" w:rsidRPr="0070439A">
        <w:rPr>
          <w:rFonts w:cs="Times New Roman"/>
          <w:szCs w:val="28"/>
          <w:lang w:val="en-US"/>
        </w:rPr>
        <w:t xml:space="preserve"> </w:t>
      </w:r>
      <w:r w:rsidR="0070439A">
        <w:rPr>
          <w:rFonts w:cs="Times New Roman"/>
          <w:szCs w:val="28"/>
        </w:rPr>
        <w:t>земли</w:t>
      </w:r>
      <w:r w:rsidR="0070439A" w:rsidRPr="0070439A">
        <w:rPr>
          <w:rFonts w:cs="Times New Roman"/>
          <w:szCs w:val="28"/>
          <w:lang w:val="en-US"/>
        </w:rPr>
        <w:t xml:space="preserve"> </w:t>
      </w:r>
      <w:r w:rsidR="0070439A">
        <w:rPr>
          <w:rFonts w:cs="Times New Roman"/>
          <w:szCs w:val="28"/>
        </w:rPr>
        <w:t>у</w:t>
      </w:r>
      <w:r w:rsidR="0070439A" w:rsidRPr="0070439A">
        <w:rPr>
          <w:rFonts w:cs="Times New Roman"/>
          <w:szCs w:val="28"/>
          <w:lang w:val="en-US"/>
        </w:rPr>
        <w:t xml:space="preserve"> </w:t>
      </w:r>
      <w:r w:rsidR="0070439A">
        <w:rPr>
          <w:rFonts w:cs="Times New Roman"/>
          <w:szCs w:val="28"/>
        </w:rPr>
        <w:t>приливной</w:t>
      </w:r>
      <w:r w:rsidR="0070439A" w:rsidRPr="0070439A">
        <w:rPr>
          <w:rFonts w:cs="Times New Roman"/>
          <w:szCs w:val="28"/>
          <w:lang w:val="en-US"/>
        </w:rPr>
        <w:t xml:space="preserve"> </w:t>
      </w:r>
      <w:r w:rsidR="0070439A">
        <w:rPr>
          <w:rFonts w:cs="Times New Roman"/>
          <w:szCs w:val="28"/>
        </w:rPr>
        <w:t>реки</w:t>
      </w:r>
      <w:r w:rsidR="00AC5B6E" w:rsidRPr="00AC5B6E">
        <w:rPr>
          <w:rFonts w:cs="Times New Roman"/>
          <w:szCs w:val="28"/>
          <w:lang w:val="en-US"/>
        </w:rPr>
        <w:t>.</w:t>
      </w:r>
    </w:p>
    <w:p w14:paraId="16BEB608" w14:textId="17C50CA7"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Lake Monomonac “at the very deep place”</w:t>
      </w:r>
      <w:r w:rsidR="0070439A">
        <w:rPr>
          <w:rFonts w:cs="Times New Roman"/>
          <w:szCs w:val="28"/>
          <w:lang w:val="en-US"/>
        </w:rPr>
        <w:t xml:space="preserve"> </w:t>
      </w:r>
      <w:r w:rsidR="0070439A" w:rsidRPr="0070439A">
        <w:rPr>
          <w:rFonts w:cs="Times New Roman"/>
          <w:szCs w:val="28"/>
          <w:lang w:val="en-US"/>
        </w:rPr>
        <w:t xml:space="preserve">– </w:t>
      </w:r>
      <w:r w:rsidR="0070439A">
        <w:rPr>
          <w:rFonts w:cs="Times New Roman"/>
          <w:szCs w:val="28"/>
        </w:rPr>
        <w:t>в</w:t>
      </w:r>
      <w:r w:rsidR="0070439A" w:rsidRPr="0070439A">
        <w:rPr>
          <w:rFonts w:cs="Times New Roman"/>
          <w:szCs w:val="28"/>
          <w:lang w:val="en-US"/>
        </w:rPr>
        <w:t xml:space="preserve"> </w:t>
      </w:r>
      <w:r w:rsidR="0070439A">
        <w:rPr>
          <w:rFonts w:cs="Times New Roman"/>
          <w:szCs w:val="28"/>
        </w:rPr>
        <w:t>самом</w:t>
      </w:r>
      <w:r w:rsidR="0070439A" w:rsidRPr="0070439A">
        <w:rPr>
          <w:rFonts w:cs="Times New Roman"/>
          <w:szCs w:val="28"/>
          <w:lang w:val="en-US"/>
        </w:rPr>
        <w:t xml:space="preserve"> </w:t>
      </w:r>
      <w:r w:rsidR="0070439A">
        <w:rPr>
          <w:rFonts w:cs="Times New Roman"/>
          <w:szCs w:val="28"/>
        </w:rPr>
        <w:t>глубоком</w:t>
      </w:r>
      <w:r w:rsidR="0070439A" w:rsidRPr="0070439A">
        <w:rPr>
          <w:rFonts w:cs="Times New Roman"/>
          <w:szCs w:val="28"/>
          <w:lang w:val="en-US"/>
        </w:rPr>
        <w:t xml:space="preserve"> </w:t>
      </w:r>
      <w:r w:rsidR="0070439A">
        <w:rPr>
          <w:rFonts w:cs="Times New Roman"/>
          <w:szCs w:val="28"/>
        </w:rPr>
        <w:t>месте</w:t>
      </w:r>
      <w:r w:rsidR="00AC5B6E" w:rsidRPr="00AC5B6E">
        <w:rPr>
          <w:rFonts w:cs="Times New Roman"/>
          <w:szCs w:val="28"/>
          <w:lang w:val="en-US"/>
        </w:rPr>
        <w:t>.</w:t>
      </w:r>
    </w:p>
    <w:p w14:paraId="76E5D843" w14:textId="28B61DF6" w:rsidR="000364CA" w:rsidRPr="00AC5B6E" w:rsidRDefault="00634359" w:rsidP="00C55A68">
      <w:pPr>
        <w:tabs>
          <w:tab w:val="left" w:pos="993"/>
        </w:tabs>
        <w:ind w:firstLine="851"/>
        <w:rPr>
          <w:rFonts w:cs="Times New Roman"/>
          <w:szCs w:val="28"/>
          <w:lang w:val="en-US"/>
        </w:rPr>
      </w:pPr>
      <w:r w:rsidRPr="000364CA">
        <w:rPr>
          <w:rFonts w:cs="Times New Roman"/>
          <w:szCs w:val="28"/>
          <w:lang w:val="en-US"/>
        </w:rPr>
        <w:t>Assa</w:t>
      </w:r>
      <w:r w:rsidR="0070439A">
        <w:rPr>
          <w:rFonts w:cs="Times New Roman"/>
          <w:szCs w:val="28"/>
          <w:lang w:val="en-US"/>
        </w:rPr>
        <w:t>bet River “at the boggy place”</w:t>
      </w:r>
      <w:r w:rsidR="000B5692" w:rsidRPr="000B5692">
        <w:rPr>
          <w:rFonts w:cs="Times New Roman"/>
          <w:szCs w:val="28"/>
          <w:lang w:val="en-US"/>
        </w:rPr>
        <w:t xml:space="preserve"> </w:t>
      </w:r>
      <w:r w:rsidR="000B5692">
        <w:rPr>
          <w:rFonts w:cs="Times New Roman"/>
          <w:szCs w:val="28"/>
          <w:lang w:val="en-US"/>
        </w:rPr>
        <w:t>–</w:t>
      </w:r>
      <w:r w:rsidR="000B5692" w:rsidRPr="000B5692">
        <w:rPr>
          <w:rFonts w:cs="Times New Roman"/>
          <w:szCs w:val="28"/>
          <w:lang w:val="en-US"/>
        </w:rPr>
        <w:t xml:space="preserve"> </w:t>
      </w:r>
      <w:r w:rsidR="000B5692">
        <w:rPr>
          <w:rFonts w:cs="Times New Roman"/>
          <w:szCs w:val="28"/>
        </w:rPr>
        <w:t>у</w:t>
      </w:r>
      <w:r w:rsidR="000B5692" w:rsidRPr="000B5692">
        <w:rPr>
          <w:rFonts w:cs="Times New Roman"/>
          <w:szCs w:val="28"/>
          <w:lang w:val="en-US"/>
        </w:rPr>
        <w:t xml:space="preserve"> </w:t>
      </w:r>
      <w:r w:rsidR="000B5692">
        <w:rPr>
          <w:rFonts w:cs="Times New Roman"/>
          <w:szCs w:val="28"/>
        </w:rPr>
        <w:t>болотистого</w:t>
      </w:r>
      <w:r w:rsidR="000B5692" w:rsidRPr="000B5692">
        <w:rPr>
          <w:rFonts w:cs="Times New Roman"/>
          <w:szCs w:val="28"/>
          <w:lang w:val="en-US"/>
        </w:rPr>
        <w:t xml:space="preserve"> </w:t>
      </w:r>
      <w:r w:rsidR="000B5692">
        <w:rPr>
          <w:rFonts w:cs="Times New Roman"/>
          <w:szCs w:val="28"/>
        </w:rPr>
        <w:t>места</w:t>
      </w:r>
      <w:r w:rsidR="00AC5B6E" w:rsidRPr="00AC5B6E">
        <w:rPr>
          <w:rFonts w:cs="Times New Roman"/>
          <w:szCs w:val="28"/>
          <w:lang w:val="en-US"/>
        </w:rPr>
        <w:t>.</w:t>
      </w:r>
    </w:p>
    <w:p w14:paraId="4F731240" w14:textId="250E44AE" w:rsidR="00634359" w:rsidRPr="000B5692" w:rsidRDefault="00326EC1" w:rsidP="00C55A68">
      <w:pPr>
        <w:tabs>
          <w:tab w:val="left" w:pos="993"/>
        </w:tabs>
        <w:ind w:firstLine="851"/>
        <w:rPr>
          <w:rFonts w:cs="Times New Roman"/>
          <w:szCs w:val="28"/>
        </w:rPr>
      </w:pPr>
      <w:r w:rsidRPr="000364CA">
        <w:rPr>
          <w:rFonts w:cs="Times New Roman"/>
          <w:szCs w:val="28"/>
          <w:lang w:val="en-US"/>
        </w:rPr>
        <w:t>Ozark</w:t>
      </w:r>
      <w:r w:rsidRPr="000B5692">
        <w:rPr>
          <w:rFonts w:cs="Times New Roman"/>
          <w:szCs w:val="28"/>
        </w:rPr>
        <w:t xml:space="preserve"> </w:t>
      </w:r>
      <w:r w:rsidRPr="000364CA">
        <w:rPr>
          <w:rFonts w:cs="Times New Roman"/>
          <w:szCs w:val="28"/>
          <w:lang w:val="en-US"/>
        </w:rPr>
        <w:t>Lake</w:t>
      </w:r>
      <w:r w:rsidRPr="000B5692">
        <w:rPr>
          <w:rFonts w:cs="Times New Roman"/>
          <w:szCs w:val="28"/>
        </w:rPr>
        <w:t xml:space="preserve"> “</w:t>
      </w:r>
      <w:r w:rsidR="000B5692">
        <w:rPr>
          <w:rFonts w:cs="Times New Roman"/>
          <w:szCs w:val="28"/>
          <w:lang w:val="en-US"/>
        </w:rPr>
        <w:t>aux</w:t>
      </w:r>
      <w:r w:rsidR="000B5692" w:rsidRPr="000B5692">
        <w:rPr>
          <w:rFonts w:cs="Times New Roman"/>
          <w:szCs w:val="28"/>
        </w:rPr>
        <w:t xml:space="preserve"> </w:t>
      </w:r>
      <w:r w:rsidR="000B5692">
        <w:rPr>
          <w:rFonts w:cs="Times New Roman"/>
          <w:szCs w:val="28"/>
          <w:lang w:val="en-US"/>
        </w:rPr>
        <w:t>arcs</w:t>
      </w:r>
      <w:r w:rsidRPr="000B5692">
        <w:rPr>
          <w:rFonts w:cs="Times New Roman"/>
          <w:szCs w:val="28"/>
        </w:rPr>
        <w:t>”</w:t>
      </w:r>
      <w:r w:rsidR="000B5692" w:rsidRPr="000B5692">
        <w:rPr>
          <w:rFonts w:cs="Times New Roman"/>
          <w:szCs w:val="28"/>
        </w:rPr>
        <w:t xml:space="preserve"> </w:t>
      </w:r>
      <w:r w:rsidR="000B5692">
        <w:rPr>
          <w:rFonts w:cs="Times New Roman"/>
          <w:szCs w:val="28"/>
        </w:rPr>
        <w:t>–</w:t>
      </w:r>
      <w:r w:rsidR="000B5692" w:rsidRPr="000B5692">
        <w:rPr>
          <w:rFonts w:cs="Times New Roman"/>
          <w:szCs w:val="28"/>
        </w:rPr>
        <w:t xml:space="preserve"> </w:t>
      </w:r>
      <w:r w:rsidR="000B5692">
        <w:rPr>
          <w:rFonts w:cs="Times New Roman"/>
          <w:szCs w:val="28"/>
          <w:lang w:val="kk-KZ"/>
        </w:rPr>
        <w:t>с французского - у свода</w:t>
      </w:r>
      <w:r w:rsidR="00AC5B6E">
        <w:rPr>
          <w:rFonts w:cs="Times New Roman"/>
          <w:szCs w:val="28"/>
        </w:rPr>
        <w:t>;</w:t>
      </w:r>
    </w:p>
    <w:p w14:paraId="14B12B5F" w14:textId="77777777" w:rsidR="00220E1B" w:rsidRPr="00220E1B" w:rsidRDefault="00220E1B" w:rsidP="008E69F2">
      <w:pPr>
        <w:pStyle w:val="a3"/>
        <w:numPr>
          <w:ilvl w:val="0"/>
          <w:numId w:val="7"/>
        </w:numPr>
        <w:tabs>
          <w:tab w:val="left" w:pos="284"/>
          <w:tab w:val="left" w:pos="993"/>
        </w:tabs>
        <w:rPr>
          <w:rFonts w:cs="Times New Roman"/>
          <w:szCs w:val="28"/>
        </w:rPr>
      </w:pPr>
      <w:r>
        <w:rPr>
          <w:rFonts w:cs="Times New Roman"/>
          <w:szCs w:val="28"/>
        </w:rPr>
        <w:t xml:space="preserve">расположение за чем-либо: </w:t>
      </w:r>
      <w:r w:rsidR="008F1A7A" w:rsidRPr="000364CA">
        <w:rPr>
          <w:rFonts w:cs="Times New Roman"/>
          <w:szCs w:val="28"/>
          <w:lang w:val="en-US"/>
        </w:rPr>
        <w:t>beyond</w:t>
      </w:r>
      <w:r w:rsidR="008F1A7A" w:rsidRPr="00220E1B">
        <w:rPr>
          <w:rFonts w:cs="Times New Roman"/>
          <w:szCs w:val="28"/>
        </w:rPr>
        <w:t xml:space="preserve"> + </w:t>
      </w:r>
      <w:r w:rsidR="008F1A7A" w:rsidRPr="000364CA">
        <w:rPr>
          <w:rFonts w:cs="Times New Roman"/>
          <w:szCs w:val="28"/>
        </w:rPr>
        <w:t>место</w:t>
      </w:r>
      <w:r w:rsidR="00634359" w:rsidRPr="00220E1B">
        <w:rPr>
          <w:rFonts w:cs="Times New Roman"/>
          <w:szCs w:val="28"/>
        </w:rPr>
        <w:t xml:space="preserve"> (0,12</w:t>
      </w:r>
      <w:r w:rsidR="008F1A7A" w:rsidRPr="00220E1B">
        <w:rPr>
          <w:rFonts w:cs="Times New Roman"/>
          <w:szCs w:val="28"/>
        </w:rPr>
        <w:t xml:space="preserve">%, </w:t>
      </w:r>
      <w:r w:rsidR="00634359" w:rsidRPr="00220E1B">
        <w:rPr>
          <w:rFonts w:cs="Times New Roman"/>
          <w:szCs w:val="28"/>
        </w:rPr>
        <w:t>3</w:t>
      </w:r>
      <w:r w:rsidR="008F1A7A" w:rsidRPr="00220E1B">
        <w:rPr>
          <w:rFonts w:cs="Times New Roman"/>
          <w:szCs w:val="28"/>
        </w:rPr>
        <w:t xml:space="preserve">): </w:t>
      </w:r>
    </w:p>
    <w:p w14:paraId="34F6BA21" w14:textId="0D56E152" w:rsidR="00220E1B" w:rsidRDefault="002F655F" w:rsidP="00C55A68">
      <w:pPr>
        <w:ind w:firstLine="851"/>
        <w:rPr>
          <w:rFonts w:cs="Times New Roman"/>
          <w:szCs w:val="28"/>
          <w:lang w:val="en-US"/>
        </w:rPr>
      </w:pPr>
      <w:r w:rsidRPr="00220E1B">
        <w:rPr>
          <w:rFonts w:cs="Times New Roman"/>
          <w:szCs w:val="28"/>
          <w:lang w:val="en-US"/>
        </w:rPr>
        <w:t xml:space="preserve">Housatonic River </w:t>
      </w:r>
      <w:r w:rsidR="005A6361">
        <w:rPr>
          <w:rFonts w:cs="Times New Roman"/>
          <w:szCs w:val="28"/>
          <w:lang w:val="en-US"/>
        </w:rPr>
        <w:t>“</w:t>
      </w:r>
      <w:r w:rsidR="005A6361" w:rsidRPr="005A6361">
        <w:rPr>
          <w:rFonts w:cs="Times New Roman"/>
          <w:szCs w:val="28"/>
          <w:lang w:val="en-US"/>
        </w:rPr>
        <w:t>beyond the mountain place</w:t>
      </w:r>
      <w:r w:rsidR="005A6361">
        <w:rPr>
          <w:rFonts w:cs="Times New Roman"/>
          <w:szCs w:val="28"/>
          <w:lang w:val="en-US"/>
        </w:rPr>
        <w:t>”</w:t>
      </w:r>
      <w:r w:rsidR="005A6361" w:rsidRPr="005A6361">
        <w:rPr>
          <w:rFonts w:cs="Times New Roman"/>
          <w:szCs w:val="28"/>
          <w:lang w:val="en-US"/>
        </w:rPr>
        <w:t xml:space="preserve"> </w:t>
      </w:r>
      <w:r w:rsidR="005A6361">
        <w:rPr>
          <w:rFonts w:cs="Times New Roman"/>
          <w:szCs w:val="28"/>
          <w:lang w:val="en-US"/>
        </w:rPr>
        <w:t>–</w:t>
      </w:r>
      <w:r w:rsidRPr="00220E1B">
        <w:rPr>
          <w:rFonts w:cs="Times New Roman"/>
          <w:szCs w:val="28"/>
          <w:lang w:val="en-US"/>
        </w:rPr>
        <w:t xml:space="preserve"> </w:t>
      </w:r>
      <w:r w:rsidRPr="00220E1B">
        <w:rPr>
          <w:rFonts w:cs="Times New Roman"/>
          <w:szCs w:val="28"/>
        </w:rPr>
        <w:t>за</w:t>
      </w:r>
      <w:r w:rsidRPr="00220E1B">
        <w:rPr>
          <w:rFonts w:cs="Times New Roman"/>
          <w:szCs w:val="28"/>
          <w:lang w:val="en-US"/>
        </w:rPr>
        <w:t xml:space="preserve"> </w:t>
      </w:r>
      <w:r w:rsidRPr="00220E1B">
        <w:rPr>
          <w:rFonts w:cs="Times New Roman"/>
          <w:szCs w:val="28"/>
        </w:rPr>
        <w:t>гористой</w:t>
      </w:r>
      <w:r w:rsidRPr="00220E1B">
        <w:rPr>
          <w:rFonts w:cs="Times New Roman"/>
          <w:szCs w:val="28"/>
          <w:lang w:val="en-US"/>
        </w:rPr>
        <w:t xml:space="preserve"> </w:t>
      </w:r>
      <w:r w:rsidRPr="00220E1B">
        <w:rPr>
          <w:rFonts w:cs="Times New Roman"/>
          <w:szCs w:val="28"/>
        </w:rPr>
        <w:t>местностью</w:t>
      </w:r>
      <w:r w:rsidR="00AC5B6E" w:rsidRPr="00AC5B6E">
        <w:rPr>
          <w:rFonts w:cs="Times New Roman"/>
          <w:szCs w:val="28"/>
          <w:lang w:val="en-US"/>
        </w:rPr>
        <w:t>.</w:t>
      </w:r>
      <w:r w:rsidRPr="00220E1B">
        <w:rPr>
          <w:rFonts w:cs="Times New Roman"/>
          <w:szCs w:val="28"/>
          <w:lang w:val="en-US"/>
        </w:rPr>
        <w:t xml:space="preserve"> </w:t>
      </w:r>
    </w:p>
    <w:p w14:paraId="5431309A" w14:textId="25AD8D22" w:rsidR="00504CAA" w:rsidRPr="00AC5B6E" w:rsidRDefault="00634359" w:rsidP="00C55A68">
      <w:pPr>
        <w:ind w:firstLine="851"/>
        <w:rPr>
          <w:rFonts w:cs="Times New Roman"/>
          <w:szCs w:val="28"/>
          <w:lang w:val="en-US"/>
        </w:rPr>
      </w:pPr>
      <w:r w:rsidRPr="00220E1B">
        <w:rPr>
          <w:rFonts w:cs="Times New Roman"/>
          <w:szCs w:val="28"/>
          <w:lang w:val="en-US"/>
        </w:rPr>
        <w:t>Hoosic Rive</w:t>
      </w:r>
      <w:r w:rsidR="00ED4025">
        <w:rPr>
          <w:rFonts w:cs="Times New Roman"/>
          <w:szCs w:val="28"/>
          <w:lang w:val="en-US"/>
        </w:rPr>
        <w:t xml:space="preserve">r “beyond place” – за </w:t>
      </w:r>
      <w:r w:rsidR="00ED4025">
        <w:rPr>
          <w:rFonts w:cs="Times New Roman"/>
          <w:szCs w:val="28"/>
        </w:rPr>
        <w:t>местом</w:t>
      </w:r>
      <w:r w:rsidR="00AC5B6E" w:rsidRPr="00AC5B6E">
        <w:rPr>
          <w:rFonts w:cs="Times New Roman"/>
          <w:szCs w:val="28"/>
          <w:lang w:val="en-US"/>
        </w:rPr>
        <w:t>.</w:t>
      </w:r>
    </w:p>
    <w:p w14:paraId="3FCD3D26" w14:textId="555EF8B8" w:rsidR="008F1A7A" w:rsidRPr="00AC5B6E" w:rsidRDefault="00634359" w:rsidP="00C55A68">
      <w:pPr>
        <w:ind w:firstLine="851"/>
        <w:rPr>
          <w:rFonts w:cs="Times New Roman"/>
          <w:szCs w:val="28"/>
          <w:lang w:val="en-US"/>
        </w:rPr>
      </w:pPr>
      <w:r w:rsidRPr="00220E1B">
        <w:rPr>
          <w:rFonts w:cs="Times New Roman"/>
          <w:szCs w:val="28"/>
          <w:lang w:val="en-US"/>
        </w:rPr>
        <w:t>Mattawamkeag Ri</w:t>
      </w:r>
      <w:r w:rsidR="00ED4025">
        <w:rPr>
          <w:rFonts w:cs="Times New Roman"/>
          <w:szCs w:val="28"/>
          <w:lang w:val="en-US"/>
        </w:rPr>
        <w:t xml:space="preserve">ver “fishing beyond gravel bar” – рыбалка </w:t>
      </w:r>
      <w:r w:rsidR="00ED4025">
        <w:rPr>
          <w:rFonts w:cs="Times New Roman"/>
          <w:szCs w:val="28"/>
        </w:rPr>
        <w:t>за</w:t>
      </w:r>
      <w:r w:rsidR="00ED4025" w:rsidRPr="00ED4025">
        <w:rPr>
          <w:rFonts w:cs="Times New Roman"/>
          <w:szCs w:val="28"/>
          <w:lang w:val="en-US"/>
        </w:rPr>
        <w:t xml:space="preserve"> </w:t>
      </w:r>
      <w:r w:rsidR="00ED4025">
        <w:rPr>
          <w:rFonts w:cs="Times New Roman"/>
          <w:szCs w:val="28"/>
        </w:rPr>
        <w:t>галечной</w:t>
      </w:r>
      <w:r w:rsidR="00ED4025" w:rsidRPr="00F616E7">
        <w:rPr>
          <w:rFonts w:cs="Times New Roman"/>
          <w:szCs w:val="28"/>
          <w:lang w:val="en-US"/>
        </w:rPr>
        <w:t xml:space="preserve"> </w:t>
      </w:r>
      <w:r w:rsidR="00ED4025">
        <w:rPr>
          <w:rFonts w:cs="Times New Roman"/>
          <w:szCs w:val="28"/>
        </w:rPr>
        <w:t>отмелью</w:t>
      </w:r>
      <w:r w:rsidR="00AC5B6E" w:rsidRPr="00AC5B6E">
        <w:rPr>
          <w:rFonts w:cs="Times New Roman"/>
          <w:szCs w:val="28"/>
          <w:lang w:val="en-US"/>
        </w:rPr>
        <w:t>;</w:t>
      </w:r>
    </w:p>
    <w:p w14:paraId="32964FCF" w14:textId="77777777" w:rsidR="00504CAA" w:rsidRPr="00CD6232" w:rsidRDefault="00504CAA" w:rsidP="008E69F2">
      <w:pPr>
        <w:pStyle w:val="a3"/>
        <w:numPr>
          <w:ilvl w:val="0"/>
          <w:numId w:val="7"/>
        </w:numPr>
        <w:tabs>
          <w:tab w:val="left" w:pos="284"/>
          <w:tab w:val="left" w:pos="709"/>
          <w:tab w:val="left" w:pos="993"/>
        </w:tabs>
        <w:rPr>
          <w:rFonts w:cs="Times New Roman"/>
          <w:szCs w:val="28"/>
        </w:rPr>
      </w:pPr>
      <w:r>
        <w:rPr>
          <w:rFonts w:cs="Times New Roman"/>
          <w:szCs w:val="28"/>
        </w:rPr>
        <w:t>указание</w:t>
      </w:r>
      <w:r w:rsidRPr="00CD6232">
        <w:rPr>
          <w:rFonts w:cs="Times New Roman"/>
          <w:szCs w:val="28"/>
        </w:rPr>
        <w:t xml:space="preserve"> на наличие чего-либо: </w:t>
      </w:r>
      <w:r w:rsidR="008F1A7A" w:rsidRPr="00341078">
        <w:rPr>
          <w:rFonts w:cs="Times New Roman"/>
          <w:szCs w:val="28"/>
          <w:lang w:val="en-US"/>
        </w:rPr>
        <w:t>where</w:t>
      </w:r>
      <w:r w:rsidR="008F1A7A" w:rsidRPr="00CD6232">
        <w:rPr>
          <w:rFonts w:cs="Times New Roman"/>
          <w:szCs w:val="28"/>
        </w:rPr>
        <w:t xml:space="preserve"> + </w:t>
      </w:r>
      <w:r w:rsidR="008F1A7A" w:rsidRPr="00341078">
        <w:rPr>
          <w:rFonts w:cs="Times New Roman"/>
          <w:szCs w:val="28"/>
        </w:rPr>
        <w:t>фраза</w:t>
      </w:r>
      <w:r w:rsidR="00F065A9" w:rsidRPr="00CD6232">
        <w:rPr>
          <w:rFonts w:cs="Times New Roman"/>
          <w:szCs w:val="28"/>
        </w:rPr>
        <w:t xml:space="preserve"> (0</w:t>
      </w:r>
      <w:r w:rsidR="008F1A7A" w:rsidRPr="00CD6232">
        <w:rPr>
          <w:rFonts w:cs="Times New Roman"/>
          <w:szCs w:val="28"/>
        </w:rPr>
        <w:t>,</w:t>
      </w:r>
      <w:r w:rsidR="00F065A9" w:rsidRPr="00CD6232">
        <w:rPr>
          <w:rFonts w:cs="Times New Roman"/>
          <w:szCs w:val="28"/>
        </w:rPr>
        <w:t>4</w:t>
      </w:r>
      <w:r w:rsidR="008F1A7A" w:rsidRPr="00CD6232">
        <w:rPr>
          <w:rFonts w:cs="Times New Roman"/>
          <w:szCs w:val="28"/>
        </w:rPr>
        <w:t xml:space="preserve">%, </w:t>
      </w:r>
      <w:r w:rsidR="00F065A9" w:rsidRPr="00CD6232">
        <w:rPr>
          <w:rFonts w:cs="Times New Roman"/>
          <w:szCs w:val="28"/>
        </w:rPr>
        <w:t>20</w:t>
      </w:r>
      <w:r w:rsidR="008F1A7A" w:rsidRPr="00CD6232">
        <w:rPr>
          <w:rFonts w:cs="Times New Roman"/>
          <w:szCs w:val="28"/>
        </w:rPr>
        <w:t>):</w:t>
      </w:r>
      <w:r w:rsidR="006D0298" w:rsidRPr="00CD6232">
        <w:rPr>
          <w:rFonts w:cs="Times New Roman"/>
          <w:szCs w:val="28"/>
        </w:rPr>
        <w:t xml:space="preserve"> </w:t>
      </w:r>
    </w:p>
    <w:p w14:paraId="79F0F7EB" w14:textId="18E86281"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Allagash River “pla</w:t>
      </w:r>
      <w:r w:rsidR="00F616E7">
        <w:rPr>
          <w:rFonts w:cs="Times New Roman"/>
          <w:szCs w:val="28"/>
          <w:lang w:val="en-US"/>
        </w:rPr>
        <w:t>ce where fish are dried/cured” – место,</w:t>
      </w:r>
      <w:r w:rsidR="00F616E7" w:rsidRPr="00F616E7">
        <w:rPr>
          <w:rFonts w:cs="Times New Roman"/>
          <w:szCs w:val="28"/>
          <w:lang w:val="en-US"/>
        </w:rPr>
        <w:t xml:space="preserve"> </w:t>
      </w:r>
      <w:r w:rsidR="00F616E7">
        <w:rPr>
          <w:rFonts w:cs="Times New Roman"/>
          <w:szCs w:val="28"/>
        </w:rPr>
        <w:t>где</w:t>
      </w:r>
      <w:r w:rsidR="00F616E7" w:rsidRPr="00F616E7">
        <w:rPr>
          <w:rFonts w:cs="Times New Roman"/>
          <w:szCs w:val="28"/>
          <w:lang w:val="en-US"/>
        </w:rPr>
        <w:t xml:space="preserve"> </w:t>
      </w:r>
      <w:r w:rsidR="00151DC6">
        <w:rPr>
          <w:rFonts w:cs="Times New Roman"/>
          <w:szCs w:val="28"/>
        </w:rPr>
        <w:t>су</w:t>
      </w:r>
      <w:r w:rsidR="00F616E7">
        <w:rPr>
          <w:rFonts w:cs="Times New Roman"/>
          <w:szCs w:val="28"/>
        </w:rPr>
        <w:t>шится</w:t>
      </w:r>
      <w:r w:rsidR="00F616E7" w:rsidRPr="00F616E7">
        <w:rPr>
          <w:rFonts w:cs="Times New Roman"/>
          <w:szCs w:val="28"/>
          <w:lang w:val="en-US"/>
        </w:rPr>
        <w:t xml:space="preserve"> </w:t>
      </w:r>
      <w:r w:rsidR="00F616E7">
        <w:rPr>
          <w:rFonts w:cs="Times New Roman"/>
          <w:szCs w:val="28"/>
        </w:rPr>
        <w:t>рыба</w:t>
      </w:r>
      <w:r w:rsidR="00AC5B6E" w:rsidRPr="00AC5B6E">
        <w:rPr>
          <w:rFonts w:cs="Times New Roman"/>
          <w:szCs w:val="28"/>
          <w:lang w:val="en-US"/>
        </w:rPr>
        <w:t>.</w:t>
      </w:r>
    </w:p>
    <w:p w14:paraId="5F6A92FE" w14:textId="768A54F1"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Quinnipiac Riv</w:t>
      </w:r>
      <w:r w:rsidR="00F616E7">
        <w:rPr>
          <w:rFonts w:cs="Times New Roman"/>
          <w:szCs w:val="28"/>
          <w:lang w:val="en-US"/>
        </w:rPr>
        <w:t>er “where we change our route” – там,</w:t>
      </w:r>
      <w:r w:rsidR="00F616E7" w:rsidRPr="00F616E7">
        <w:rPr>
          <w:rFonts w:cs="Times New Roman"/>
          <w:szCs w:val="28"/>
          <w:lang w:val="en-US"/>
        </w:rPr>
        <w:t xml:space="preserve"> </w:t>
      </w:r>
      <w:r w:rsidR="00F616E7">
        <w:rPr>
          <w:rFonts w:cs="Times New Roman"/>
          <w:szCs w:val="28"/>
        </w:rPr>
        <w:t>где</w:t>
      </w:r>
      <w:r w:rsidR="00F616E7" w:rsidRPr="00F616E7">
        <w:rPr>
          <w:rFonts w:cs="Times New Roman"/>
          <w:szCs w:val="28"/>
          <w:lang w:val="en-US"/>
        </w:rPr>
        <w:t xml:space="preserve"> </w:t>
      </w:r>
      <w:r w:rsidR="00F616E7">
        <w:rPr>
          <w:rFonts w:cs="Times New Roman"/>
          <w:szCs w:val="28"/>
        </w:rPr>
        <w:t>мы</w:t>
      </w:r>
      <w:r w:rsidR="00F616E7" w:rsidRPr="00F616E7">
        <w:rPr>
          <w:rFonts w:cs="Times New Roman"/>
          <w:szCs w:val="28"/>
          <w:lang w:val="en-US"/>
        </w:rPr>
        <w:t xml:space="preserve"> </w:t>
      </w:r>
      <w:r w:rsidR="00F616E7">
        <w:rPr>
          <w:rFonts w:cs="Times New Roman"/>
          <w:szCs w:val="28"/>
        </w:rPr>
        <w:t>меняем</w:t>
      </w:r>
      <w:r w:rsidR="00F616E7" w:rsidRPr="00F616E7">
        <w:rPr>
          <w:rFonts w:cs="Times New Roman"/>
          <w:szCs w:val="28"/>
          <w:lang w:val="en-US"/>
        </w:rPr>
        <w:t xml:space="preserve"> </w:t>
      </w:r>
      <w:r w:rsidR="00F616E7">
        <w:rPr>
          <w:rFonts w:cs="Times New Roman"/>
          <w:szCs w:val="28"/>
        </w:rPr>
        <w:t>путь</w:t>
      </w:r>
      <w:r w:rsidR="00AC5B6E" w:rsidRPr="00AC5B6E">
        <w:rPr>
          <w:rFonts w:cs="Times New Roman"/>
          <w:szCs w:val="28"/>
          <w:lang w:val="en-US"/>
        </w:rPr>
        <w:t>.</w:t>
      </w:r>
    </w:p>
    <w:p w14:paraId="6BDFB0BC" w14:textId="7B6BF8E1"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Lake Istokpoga – “lake where so</w:t>
      </w:r>
      <w:r w:rsidR="00F616E7">
        <w:rPr>
          <w:rFonts w:cs="Times New Roman"/>
          <w:szCs w:val="28"/>
          <w:lang w:val="en-US"/>
        </w:rPr>
        <w:t>meone was killed in the water” –</w:t>
      </w:r>
      <w:r w:rsidR="007345C8" w:rsidRPr="007345C8">
        <w:rPr>
          <w:rFonts w:cs="Times New Roman"/>
          <w:szCs w:val="28"/>
          <w:lang w:val="en-US"/>
        </w:rPr>
        <w:t xml:space="preserve"> </w:t>
      </w:r>
      <w:r w:rsidR="00F616E7">
        <w:rPr>
          <w:rFonts w:cs="Times New Roman"/>
          <w:szCs w:val="28"/>
          <w:lang w:val="en-US"/>
        </w:rPr>
        <w:t>озеро,</w:t>
      </w:r>
      <w:r w:rsidR="00F616E7" w:rsidRPr="00F616E7">
        <w:rPr>
          <w:rFonts w:cs="Times New Roman"/>
          <w:szCs w:val="28"/>
          <w:lang w:val="en-US"/>
        </w:rPr>
        <w:t xml:space="preserve"> </w:t>
      </w:r>
      <w:r w:rsidR="00F616E7">
        <w:rPr>
          <w:rFonts w:cs="Times New Roman"/>
          <w:szCs w:val="28"/>
        </w:rPr>
        <w:t>где</w:t>
      </w:r>
      <w:r w:rsidR="00F616E7" w:rsidRPr="00F616E7">
        <w:rPr>
          <w:rFonts w:cs="Times New Roman"/>
          <w:szCs w:val="28"/>
          <w:lang w:val="en-US"/>
        </w:rPr>
        <w:t xml:space="preserve"> </w:t>
      </w:r>
      <w:r w:rsidR="00F616E7">
        <w:rPr>
          <w:rFonts w:cs="Times New Roman"/>
          <w:szCs w:val="28"/>
        </w:rPr>
        <w:t>кого</w:t>
      </w:r>
      <w:r w:rsidR="00F616E7" w:rsidRPr="00F616E7">
        <w:rPr>
          <w:rFonts w:cs="Times New Roman"/>
          <w:szCs w:val="28"/>
          <w:lang w:val="en-US"/>
        </w:rPr>
        <w:t>-</w:t>
      </w:r>
      <w:r w:rsidR="00F616E7">
        <w:rPr>
          <w:rFonts w:cs="Times New Roman"/>
          <w:szCs w:val="28"/>
        </w:rPr>
        <w:t>то</w:t>
      </w:r>
      <w:r w:rsidR="00F616E7" w:rsidRPr="00F616E7">
        <w:rPr>
          <w:rFonts w:cs="Times New Roman"/>
          <w:szCs w:val="28"/>
          <w:lang w:val="en-US"/>
        </w:rPr>
        <w:t xml:space="preserve"> </w:t>
      </w:r>
      <w:r w:rsidR="00F616E7">
        <w:rPr>
          <w:rFonts w:cs="Times New Roman"/>
          <w:szCs w:val="28"/>
        </w:rPr>
        <w:t>убили</w:t>
      </w:r>
      <w:r w:rsidR="00AC5B6E" w:rsidRPr="00AC5B6E">
        <w:rPr>
          <w:rFonts w:cs="Times New Roman"/>
          <w:szCs w:val="28"/>
          <w:lang w:val="en-US"/>
        </w:rPr>
        <w:t>.</w:t>
      </w:r>
    </w:p>
    <w:p w14:paraId="43C5A45C" w14:textId="0CBAE40D"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Waccasassa River “whe</w:t>
      </w:r>
      <w:r w:rsidR="00F616E7">
        <w:rPr>
          <w:rFonts w:cs="Times New Roman"/>
          <w:szCs w:val="28"/>
          <w:lang w:val="en-US"/>
        </w:rPr>
        <w:t>re the cows are, cattle range” – там,</w:t>
      </w:r>
      <w:r w:rsidR="00F616E7" w:rsidRPr="00F616E7">
        <w:rPr>
          <w:rFonts w:cs="Times New Roman"/>
          <w:szCs w:val="28"/>
          <w:lang w:val="en-US"/>
        </w:rPr>
        <w:t xml:space="preserve"> </w:t>
      </w:r>
      <w:r w:rsidR="00F616E7">
        <w:rPr>
          <w:rFonts w:cs="Times New Roman"/>
          <w:szCs w:val="28"/>
        </w:rPr>
        <w:t>где</w:t>
      </w:r>
      <w:r w:rsidR="00F616E7" w:rsidRPr="00F616E7">
        <w:rPr>
          <w:rFonts w:cs="Times New Roman"/>
          <w:szCs w:val="28"/>
          <w:lang w:val="en-US"/>
        </w:rPr>
        <w:t xml:space="preserve"> </w:t>
      </w:r>
      <w:r w:rsidR="00F616E7">
        <w:rPr>
          <w:rFonts w:cs="Times New Roman"/>
          <w:szCs w:val="28"/>
        </w:rPr>
        <w:t>коровы</w:t>
      </w:r>
      <w:r w:rsidR="00F616E7" w:rsidRPr="00F616E7">
        <w:rPr>
          <w:rFonts w:cs="Times New Roman"/>
          <w:szCs w:val="28"/>
          <w:lang w:val="en-US"/>
        </w:rPr>
        <w:t xml:space="preserve">, </w:t>
      </w:r>
      <w:r w:rsidR="00F616E7">
        <w:rPr>
          <w:rFonts w:cs="Times New Roman"/>
          <w:szCs w:val="28"/>
        </w:rPr>
        <w:t>рогатый</w:t>
      </w:r>
      <w:r w:rsidR="00F616E7" w:rsidRPr="00F616E7">
        <w:rPr>
          <w:rFonts w:cs="Times New Roman"/>
          <w:szCs w:val="28"/>
          <w:lang w:val="en-US"/>
        </w:rPr>
        <w:t xml:space="preserve"> </w:t>
      </w:r>
      <w:r w:rsidR="00F616E7">
        <w:rPr>
          <w:rFonts w:cs="Times New Roman"/>
          <w:szCs w:val="28"/>
        </w:rPr>
        <w:t>скот</w:t>
      </w:r>
      <w:r w:rsidR="00AC5B6E" w:rsidRPr="00AC5B6E">
        <w:rPr>
          <w:rFonts w:cs="Times New Roman"/>
          <w:szCs w:val="28"/>
          <w:lang w:val="en-US"/>
        </w:rPr>
        <w:t>.</w:t>
      </w:r>
    </w:p>
    <w:p w14:paraId="278631DD" w14:textId="33690DB0"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Ocmulgee Ri</w:t>
      </w:r>
      <w:r w:rsidR="00545FA2">
        <w:rPr>
          <w:rFonts w:cs="Times New Roman"/>
          <w:szCs w:val="28"/>
          <w:lang w:val="en-US"/>
        </w:rPr>
        <w:t xml:space="preserve">ver “where the water boils up” </w:t>
      </w:r>
      <w:r w:rsidR="00C367F6">
        <w:rPr>
          <w:rFonts w:cs="Times New Roman"/>
          <w:szCs w:val="28"/>
          <w:lang w:val="en-US"/>
        </w:rPr>
        <w:t>–</w:t>
      </w:r>
      <w:r w:rsidR="00545FA2">
        <w:rPr>
          <w:rFonts w:cs="Times New Roman"/>
          <w:szCs w:val="28"/>
          <w:lang w:val="en-US"/>
        </w:rPr>
        <w:t xml:space="preserve"> </w:t>
      </w:r>
      <w:r w:rsidR="00C367F6">
        <w:rPr>
          <w:rFonts w:cs="Times New Roman"/>
          <w:szCs w:val="28"/>
        </w:rPr>
        <w:t>там</w:t>
      </w:r>
      <w:r w:rsidR="00C367F6" w:rsidRPr="00C367F6">
        <w:rPr>
          <w:rFonts w:cs="Times New Roman"/>
          <w:szCs w:val="28"/>
          <w:lang w:val="en-US"/>
        </w:rPr>
        <w:t xml:space="preserve">, </w:t>
      </w:r>
      <w:r w:rsidR="00C367F6">
        <w:rPr>
          <w:rFonts w:cs="Times New Roman"/>
          <w:szCs w:val="28"/>
        </w:rPr>
        <w:t>где</w:t>
      </w:r>
      <w:r w:rsidR="00C367F6" w:rsidRPr="00C367F6">
        <w:rPr>
          <w:rFonts w:cs="Times New Roman"/>
          <w:szCs w:val="28"/>
          <w:lang w:val="en-US"/>
        </w:rPr>
        <w:t xml:space="preserve"> </w:t>
      </w:r>
      <w:r w:rsidR="00C367F6">
        <w:rPr>
          <w:rFonts w:cs="Times New Roman"/>
          <w:szCs w:val="28"/>
        </w:rPr>
        <w:t>вода</w:t>
      </w:r>
      <w:r w:rsidR="00C367F6" w:rsidRPr="00C367F6">
        <w:rPr>
          <w:rFonts w:cs="Times New Roman"/>
          <w:szCs w:val="28"/>
          <w:lang w:val="en-US"/>
        </w:rPr>
        <w:t xml:space="preserve"> </w:t>
      </w:r>
      <w:r w:rsidR="00C367F6">
        <w:rPr>
          <w:rFonts w:cs="Times New Roman"/>
          <w:szCs w:val="28"/>
        </w:rPr>
        <w:t>закипает</w:t>
      </w:r>
      <w:r w:rsidR="00AC5B6E" w:rsidRPr="00AC5B6E">
        <w:rPr>
          <w:rFonts w:cs="Times New Roman"/>
          <w:szCs w:val="28"/>
          <w:lang w:val="en-US"/>
        </w:rPr>
        <w:t>.</w:t>
      </w:r>
    </w:p>
    <w:p w14:paraId="562C5538" w14:textId="69C69008"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 xml:space="preserve">Sangamon River </w:t>
      </w:r>
      <w:r w:rsidR="00C367F6">
        <w:rPr>
          <w:rFonts w:cs="Times New Roman"/>
          <w:szCs w:val="28"/>
          <w:lang w:val="en-US"/>
        </w:rPr>
        <w:t xml:space="preserve">“where there is plenty to eat” – </w:t>
      </w:r>
      <w:r w:rsidR="00C367F6">
        <w:rPr>
          <w:rFonts w:cs="Times New Roman"/>
          <w:szCs w:val="28"/>
        </w:rPr>
        <w:t>там</w:t>
      </w:r>
      <w:r w:rsidR="00C367F6" w:rsidRPr="00C367F6">
        <w:rPr>
          <w:rFonts w:cs="Times New Roman"/>
          <w:szCs w:val="28"/>
          <w:lang w:val="en-US"/>
        </w:rPr>
        <w:t xml:space="preserve">, </w:t>
      </w:r>
      <w:r w:rsidR="00C367F6">
        <w:rPr>
          <w:rFonts w:cs="Times New Roman"/>
          <w:szCs w:val="28"/>
        </w:rPr>
        <w:t>где</w:t>
      </w:r>
      <w:r w:rsidR="00C367F6" w:rsidRPr="00C367F6">
        <w:rPr>
          <w:rFonts w:cs="Times New Roman"/>
          <w:szCs w:val="28"/>
          <w:lang w:val="en-US"/>
        </w:rPr>
        <w:t xml:space="preserve"> </w:t>
      </w:r>
      <w:r w:rsidR="00C367F6">
        <w:rPr>
          <w:rFonts w:cs="Times New Roman"/>
          <w:szCs w:val="28"/>
        </w:rPr>
        <w:t>много</w:t>
      </w:r>
      <w:r w:rsidR="00C367F6" w:rsidRPr="00C367F6">
        <w:rPr>
          <w:rFonts w:cs="Times New Roman"/>
          <w:szCs w:val="28"/>
          <w:lang w:val="en-US"/>
        </w:rPr>
        <w:t xml:space="preserve"> </w:t>
      </w:r>
      <w:r w:rsidR="00C367F6">
        <w:rPr>
          <w:rFonts w:cs="Times New Roman"/>
          <w:szCs w:val="28"/>
        </w:rPr>
        <w:t>съестного</w:t>
      </w:r>
      <w:r w:rsidR="00AC5B6E" w:rsidRPr="00AC5B6E">
        <w:rPr>
          <w:rFonts w:cs="Times New Roman"/>
          <w:szCs w:val="28"/>
          <w:lang w:val="en-US"/>
        </w:rPr>
        <w:t>.</w:t>
      </w:r>
    </w:p>
    <w:p w14:paraId="386DABC8" w14:textId="1E536E3F"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Keoka Lake “wher</w:t>
      </w:r>
      <w:r w:rsidR="00C367F6">
        <w:rPr>
          <w:rFonts w:cs="Times New Roman"/>
          <w:szCs w:val="28"/>
          <w:lang w:val="en-US"/>
        </w:rPr>
        <w:t xml:space="preserve">e they get red earth for pots” </w:t>
      </w:r>
      <w:r w:rsidR="0022770A">
        <w:rPr>
          <w:rFonts w:cs="Times New Roman"/>
          <w:szCs w:val="28"/>
          <w:lang w:val="en-US"/>
        </w:rPr>
        <w:t>–</w:t>
      </w:r>
      <w:r w:rsidR="00C367F6" w:rsidRPr="0022770A">
        <w:rPr>
          <w:rFonts w:cs="Times New Roman"/>
          <w:szCs w:val="28"/>
          <w:lang w:val="en-US"/>
        </w:rPr>
        <w:t xml:space="preserve"> </w:t>
      </w:r>
      <w:r w:rsidR="0022770A">
        <w:rPr>
          <w:rFonts w:cs="Times New Roman"/>
          <w:szCs w:val="28"/>
        </w:rPr>
        <w:t>там</w:t>
      </w:r>
      <w:r w:rsidR="0022770A" w:rsidRPr="0022770A">
        <w:rPr>
          <w:rFonts w:cs="Times New Roman"/>
          <w:szCs w:val="28"/>
          <w:lang w:val="en-US"/>
        </w:rPr>
        <w:t xml:space="preserve">, </w:t>
      </w:r>
      <w:r w:rsidR="0022770A">
        <w:rPr>
          <w:rFonts w:cs="Times New Roman"/>
          <w:szCs w:val="28"/>
        </w:rPr>
        <w:t>где</w:t>
      </w:r>
      <w:r w:rsidR="0022770A" w:rsidRPr="0022770A">
        <w:rPr>
          <w:rFonts w:cs="Times New Roman"/>
          <w:szCs w:val="28"/>
          <w:lang w:val="en-US"/>
        </w:rPr>
        <w:t xml:space="preserve"> </w:t>
      </w:r>
      <w:r w:rsidR="0022770A">
        <w:rPr>
          <w:rFonts w:cs="Times New Roman"/>
          <w:szCs w:val="28"/>
        </w:rPr>
        <w:t>берут</w:t>
      </w:r>
      <w:r w:rsidR="0022770A" w:rsidRPr="0022770A">
        <w:rPr>
          <w:rFonts w:cs="Times New Roman"/>
          <w:szCs w:val="28"/>
          <w:lang w:val="en-US"/>
        </w:rPr>
        <w:t xml:space="preserve"> </w:t>
      </w:r>
      <w:r w:rsidR="0022770A">
        <w:rPr>
          <w:rFonts w:cs="Times New Roman"/>
          <w:szCs w:val="28"/>
        </w:rPr>
        <w:t>глину</w:t>
      </w:r>
      <w:r w:rsidR="0022770A" w:rsidRPr="0022770A">
        <w:rPr>
          <w:rFonts w:cs="Times New Roman"/>
          <w:szCs w:val="28"/>
          <w:lang w:val="en-US"/>
        </w:rPr>
        <w:t xml:space="preserve"> </w:t>
      </w:r>
      <w:r w:rsidR="0022770A">
        <w:rPr>
          <w:rFonts w:cs="Times New Roman"/>
          <w:szCs w:val="28"/>
        </w:rPr>
        <w:t>для</w:t>
      </w:r>
      <w:r w:rsidR="0022770A" w:rsidRPr="0022770A">
        <w:rPr>
          <w:rFonts w:cs="Times New Roman"/>
          <w:szCs w:val="28"/>
          <w:lang w:val="en-US"/>
        </w:rPr>
        <w:t xml:space="preserve"> </w:t>
      </w:r>
      <w:r w:rsidR="0022770A">
        <w:rPr>
          <w:rFonts w:cs="Times New Roman"/>
          <w:szCs w:val="28"/>
        </w:rPr>
        <w:t>горшков</w:t>
      </w:r>
      <w:r w:rsidR="00AC5B6E" w:rsidRPr="00AC5B6E">
        <w:rPr>
          <w:rFonts w:cs="Times New Roman"/>
          <w:szCs w:val="28"/>
          <w:lang w:val="en-US"/>
        </w:rPr>
        <w:t>.</w:t>
      </w:r>
    </w:p>
    <w:p w14:paraId="2D31428A" w14:textId="35CAB83C"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 xml:space="preserve">Little Madawaska River </w:t>
      </w:r>
      <w:r w:rsidR="00F065A9" w:rsidRPr="00504CAA">
        <w:rPr>
          <w:rFonts w:cs="Times New Roman"/>
          <w:szCs w:val="28"/>
          <w:lang w:val="en-US"/>
        </w:rPr>
        <w:t>“</w:t>
      </w:r>
      <w:r w:rsidR="0022770A">
        <w:rPr>
          <w:rFonts w:cs="Times New Roman"/>
          <w:szCs w:val="28"/>
          <w:lang w:val="en-US"/>
        </w:rPr>
        <w:t xml:space="preserve">where one river joins another” – </w:t>
      </w:r>
      <w:r w:rsidR="0022770A">
        <w:rPr>
          <w:rFonts w:cs="Times New Roman"/>
          <w:szCs w:val="28"/>
        </w:rPr>
        <w:t>там</w:t>
      </w:r>
      <w:r w:rsidR="0022770A" w:rsidRPr="0022770A">
        <w:rPr>
          <w:rFonts w:cs="Times New Roman"/>
          <w:szCs w:val="28"/>
          <w:lang w:val="en-US"/>
        </w:rPr>
        <w:t xml:space="preserve">, </w:t>
      </w:r>
      <w:r w:rsidR="0022770A">
        <w:rPr>
          <w:rFonts w:cs="Times New Roman"/>
          <w:szCs w:val="28"/>
        </w:rPr>
        <w:t>где</w:t>
      </w:r>
      <w:r w:rsidR="0022770A" w:rsidRPr="0022770A">
        <w:rPr>
          <w:rFonts w:cs="Times New Roman"/>
          <w:szCs w:val="28"/>
          <w:lang w:val="en-US"/>
        </w:rPr>
        <w:t xml:space="preserve"> </w:t>
      </w:r>
      <w:r w:rsidR="0022770A">
        <w:rPr>
          <w:rFonts w:cs="Times New Roman"/>
          <w:szCs w:val="28"/>
        </w:rPr>
        <w:t>одна</w:t>
      </w:r>
      <w:r w:rsidR="0022770A" w:rsidRPr="0022770A">
        <w:rPr>
          <w:rFonts w:cs="Times New Roman"/>
          <w:szCs w:val="28"/>
          <w:lang w:val="en-US"/>
        </w:rPr>
        <w:t xml:space="preserve"> </w:t>
      </w:r>
      <w:r w:rsidR="0022770A">
        <w:rPr>
          <w:rFonts w:cs="Times New Roman"/>
          <w:szCs w:val="28"/>
        </w:rPr>
        <w:t>река</w:t>
      </w:r>
      <w:r w:rsidR="0022770A" w:rsidRPr="0022770A">
        <w:rPr>
          <w:rFonts w:cs="Times New Roman"/>
          <w:szCs w:val="28"/>
          <w:lang w:val="en-US"/>
        </w:rPr>
        <w:t xml:space="preserve"> </w:t>
      </w:r>
      <w:r w:rsidR="0022770A">
        <w:rPr>
          <w:rFonts w:cs="Times New Roman"/>
          <w:szCs w:val="28"/>
        </w:rPr>
        <w:t>сливается</w:t>
      </w:r>
      <w:r w:rsidR="0022770A" w:rsidRPr="0022770A">
        <w:rPr>
          <w:rFonts w:cs="Times New Roman"/>
          <w:szCs w:val="28"/>
          <w:lang w:val="en-US"/>
        </w:rPr>
        <w:t xml:space="preserve"> </w:t>
      </w:r>
      <w:r w:rsidR="0022770A">
        <w:rPr>
          <w:rFonts w:cs="Times New Roman"/>
          <w:szCs w:val="28"/>
        </w:rPr>
        <w:t>с</w:t>
      </w:r>
      <w:r w:rsidR="0022770A" w:rsidRPr="0022770A">
        <w:rPr>
          <w:rFonts w:cs="Times New Roman"/>
          <w:szCs w:val="28"/>
          <w:lang w:val="en-US"/>
        </w:rPr>
        <w:t xml:space="preserve"> </w:t>
      </w:r>
      <w:r w:rsidR="0022770A">
        <w:rPr>
          <w:rFonts w:cs="Times New Roman"/>
          <w:szCs w:val="28"/>
        </w:rPr>
        <w:t>другой</w:t>
      </w:r>
      <w:r w:rsidR="00AC5B6E" w:rsidRPr="00AC5B6E">
        <w:rPr>
          <w:rFonts w:cs="Times New Roman"/>
          <w:szCs w:val="28"/>
          <w:lang w:val="en-US"/>
        </w:rPr>
        <w:t>.</w:t>
      </w:r>
    </w:p>
    <w:p w14:paraId="527EA105" w14:textId="5CC34724"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Tuckahoe Lake “</w:t>
      </w:r>
      <w:r w:rsidR="0022770A">
        <w:rPr>
          <w:rFonts w:cs="Times New Roman"/>
          <w:szCs w:val="28"/>
          <w:lang w:val="en-US"/>
        </w:rPr>
        <w:t>where deer are shy” – там,</w:t>
      </w:r>
      <w:r w:rsidR="0022770A" w:rsidRPr="0022770A">
        <w:rPr>
          <w:rFonts w:cs="Times New Roman"/>
          <w:szCs w:val="28"/>
          <w:lang w:val="en-US"/>
        </w:rPr>
        <w:t xml:space="preserve"> </w:t>
      </w:r>
      <w:r w:rsidR="0022770A">
        <w:rPr>
          <w:rFonts w:cs="Times New Roman"/>
          <w:szCs w:val="28"/>
        </w:rPr>
        <w:t>где</w:t>
      </w:r>
      <w:r w:rsidR="0022770A" w:rsidRPr="0022770A">
        <w:rPr>
          <w:rFonts w:cs="Times New Roman"/>
          <w:szCs w:val="28"/>
          <w:lang w:val="en-US"/>
        </w:rPr>
        <w:t xml:space="preserve"> </w:t>
      </w:r>
      <w:r w:rsidR="0022770A">
        <w:rPr>
          <w:rFonts w:cs="Times New Roman"/>
          <w:szCs w:val="28"/>
        </w:rPr>
        <w:t>олени</w:t>
      </w:r>
      <w:r w:rsidR="0022770A" w:rsidRPr="0022770A">
        <w:rPr>
          <w:rFonts w:cs="Times New Roman"/>
          <w:szCs w:val="28"/>
          <w:lang w:val="en-US"/>
        </w:rPr>
        <w:t xml:space="preserve"> </w:t>
      </w:r>
      <w:r w:rsidR="0022770A">
        <w:rPr>
          <w:rFonts w:cs="Times New Roman"/>
          <w:szCs w:val="28"/>
        </w:rPr>
        <w:t>пугливы</w:t>
      </w:r>
      <w:r w:rsidR="00AC5B6E" w:rsidRPr="00AC5B6E">
        <w:rPr>
          <w:rFonts w:cs="Times New Roman"/>
          <w:szCs w:val="28"/>
          <w:lang w:val="en-US"/>
        </w:rPr>
        <w:t>.</w:t>
      </w:r>
    </w:p>
    <w:p w14:paraId="7BEB81BD" w14:textId="22D02ADE"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Wicomico River “a</w:t>
      </w:r>
      <w:r w:rsidR="0022770A">
        <w:rPr>
          <w:rFonts w:cs="Times New Roman"/>
          <w:szCs w:val="28"/>
          <w:lang w:val="en-US"/>
        </w:rPr>
        <w:t xml:space="preserve"> place where houses are built” – </w:t>
      </w:r>
      <w:r w:rsidR="0022770A">
        <w:rPr>
          <w:rFonts w:cs="Times New Roman"/>
          <w:szCs w:val="28"/>
        </w:rPr>
        <w:t>место</w:t>
      </w:r>
      <w:r w:rsidR="0022770A" w:rsidRPr="0022770A">
        <w:rPr>
          <w:rFonts w:cs="Times New Roman"/>
          <w:szCs w:val="28"/>
          <w:lang w:val="en-US"/>
        </w:rPr>
        <w:t xml:space="preserve">, </w:t>
      </w:r>
      <w:r w:rsidR="0022770A">
        <w:rPr>
          <w:rFonts w:cs="Times New Roman"/>
          <w:szCs w:val="28"/>
        </w:rPr>
        <w:t>где</w:t>
      </w:r>
      <w:r w:rsidR="0022770A" w:rsidRPr="0022770A">
        <w:rPr>
          <w:rFonts w:cs="Times New Roman"/>
          <w:szCs w:val="28"/>
          <w:lang w:val="en-US"/>
        </w:rPr>
        <w:t xml:space="preserve"> </w:t>
      </w:r>
      <w:r w:rsidR="0022770A">
        <w:rPr>
          <w:rFonts w:cs="Times New Roman"/>
          <w:szCs w:val="28"/>
        </w:rPr>
        <w:t>строятся</w:t>
      </w:r>
      <w:r w:rsidR="0022770A" w:rsidRPr="0022770A">
        <w:rPr>
          <w:rFonts w:cs="Times New Roman"/>
          <w:szCs w:val="28"/>
          <w:lang w:val="en-US"/>
        </w:rPr>
        <w:t xml:space="preserve"> </w:t>
      </w:r>
      <w:r w:rsidR="0022770A">
        <w:rPr>
          <w:rFonts w:cs="Times New Roman"/>
          <w:szCs w:val="28"/>
        </w:rPr>
        <w:t>дома</w:t>
      </w:r>
      <w:r w:rsidR="00AC5B6E" w:rsidRPr="00AC5B6E">
        <w:rPr>
          <w:rFonts w:cs="Times New Roman"/>
          <w:szCs w:val="28"/>
          <w:lang w:val="en-US"/>
        </w:rPr>
        <w:t>.</w:t>
      </w:r>
    </w:p>
    <w:p w14:paraId="7B1E993C" w14:textId="2C743C58"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Kinderhook Creek “bend in the</w:t>
      </w:r>
      <w:r w:rsidR="0022770A">
        <w:rPr>
          <w:rFonts w:cs="Times New Roman"/>
          <w:szCs w:val="28"/>
          <w:lang w:val="en-US"/>
        </w:rPr>
        <w:t xml:space="preserve"> river where the children are” </w:t>
      </w:r>
      <w:r w:rsidR="00BB460A">
        <w:rPr>
          <w:rFonts w:cs="Times New Roman"/>
          <w:szCs w:val="28"/>
          <w:lang w:val="en-US"/>
        </w:rPr>
        <w:t>–</w:t>
      </w:r>
      <w:r w:rsidR="0022770A">
        <w:rPr>
          <w:rFonts w:cs="Times New Roman"/>
          <w:szCs w:val="28"/>
          <w:lang w:val="en-US"/>
        </w:rPr>
        <w:t xml:space="preserve"> </w:t>
      </w:r>
      <w:r w:rsidR="00BB460A">
        <w:rPr>
          <w:rFonts w:cs="Times New Roman"/>
          <w:szCs w:val="28"/>
        </w:rPr>
        <w:t>поворот</w:t>
      </w:r>
      <w:r w:rsidR="00BB460A" w:rsidRPr="00B5510B">
        <w:rPr>
          <w:rFonts w:cs="Times New Roman"/>
          <w:szCs w:val="28"/>
          <w:lang w:val="en-US"/>
        </w:rPr>
        <w:t xml:space="preserve"> </w:t>
      </w:r>
      <w:r w:rsidR="00BB460A">
        <w:rPr>
          <w:rFonts w:cs="Times New Roman"/>
          <w:szCs w:val="28"/>
        </w:rPr>
        <w:t>реки</w:t>
      </w:r>
      <w:r w:rsidR="00BB460A" w:rsidRPr="00B5510B">
        <w:rPr>
          <w:rFonts w:cs="Times New Roman"/>
          <w:szCs w:val="28"/>
          <w:lang w:val="en-US"/>
        </w:rPr>
        <w:t xml:space="preserve">, </w:t>
      </w:r>
      <w:r w:rsidR="00BB460A">
        <w:rPr>
          <w:rFonts w:cs="Times New Roman"/>
          <w:szCs w:val="28"/>
        </w:rPr>
        <w:t>где</w:t>
      </w:r>
      <w:r w:rsidR="00BB460A" w:rsidRPr="00B5510B">
        <w:rPr>
          <w:rFonts w:cs="Times New Roman"/>
          <w:szCs w:val="28"/>
          <w:lang w:val="en-US"/>
        </w:rPr>
        <w:t xml:space="preserve"> </w:t>
      </w:r>
      <w:r w:rsidR="00BB460A">
        <w:rPr>
          <w:rFonts w:cs="Times New Roman"/>
          <w:szCs w:val="28"/>
        </w:rPr>
        <w:t>есть</w:t>
      </w:r>
      <w:r w:rsidR="00BB460A" w:rsidRPr="00B5510B">
        <w:rPr>
          <w:rFonts w:cs="Times New Roman"/>
          <w:szCs w:val="28"/>
          <w:lang w:val="en-US"/>
        </w:rPr>
        <w:t xml:space="preserve"> </w:t>
      </w:r>
      <w:r w:rsidR="00BB460A">
        <w:rPr>
          <w:rFonts w:cs="Times New Roman"/>
          <w:szCs w:val="28"/>
        </w:rPr>
        <w:t>дети</w:t>
      </w:r>
      <w:r w:rsidR="00AC5B6E" w:rsidRPr="00AC5B6E">
        <w:rPr>
          <w:rFonts w:cs="Times New Roman"/>
          <w:szCs w:val="28"/>
          <w:lang w:val="en-US"/>
        </w:rPr>
        <w:t>.</w:t>
      </w:r>
    </w:p>
    <w:p w14:paraId="7A4AB8E8" w14:textId="4A97CE1D"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Minnesota River “land whe</w:t>
      </w:r>
      <w:r w:rsidR="00BB460A">
        <w:rPr>
          <w:rFonts w:cs="Times New Roman"/>
          <w:szCs w:val="28"/>
          <w:lang w:val="en-US"/>
        </w:rPr>
        <w:t xml:space="preserve">re the waters reflect the sky” </w:t>
      </w:r>
      <w:r w:rsidR="00B5510B">
        <w:rPr>
          <w:rFonts w:cs="Times New Roman"/>
          <w:szCs w:val="28"/>
          <w:lang w:val="en-US"/>
        </w:rPr>
        <w:t>–</w:t>
      </w:r>
      <w:r w:rsidR="00BB460A">
        <w:rPr>
          <w:rFonts w:cs="Times New Roman"/>
          <w:szCs w:val="28"/>
          <w:lang w:val="en-US"/>
        </w:rPr>
        <w:t xml:space="preserve"> </w:t>
      </w:r>
      <w:r w:rsidR="00B5510B">
        <w:rPr>
          <w:rFonts w:cs="Times New Roman"/>
          <w:szCs w:val="28"/>
        </w:rPr>
        <w:t>там</w:t>
      </w:r>
      <w:r w:rsidR="00B5510B" w:rsidRPr="00B5510B">
        <w:rPr>
          <w:rFonts w:cs="Times New Roman"/>
          <w:szCs w:val="28"/>
          <w:lang w:val="en-US"/>
        </w:rPr>
        <w:t>,</w:t>
      </w:r>
      <w:r w:rsidR="00B5510B" w:rsidRPr="00F64AEC">
        <w:rPr>
          <w:rFonts w:cs="Times New Roman"/>
          <w:szCs w:val="28"/>
          <w:lang w:val="en-US"/>
        </w:rPr>
        <w:t xml:space="preserve"> </w:t>
      </w:r>
      <w:r w:rsidR="00B5510B">
        <w:rPr>
          <w:rFonts w:cs="Times New Roman"/>
          <w:szCs w:val="28"/>
        </w:rPr>
        <w:t>где</w:t>
      </w:r>
      <w:r w:rsidR="00B5510B" w:rsidRPr="00F64AEC">
        <w:rPr>
          <w:rFonts w:cs="Times New Roman"/>
          <w:szCs w:val="28"/>
          <w:lang w:val="en-US"/>
        </w:rPr>
        <w:t xml:space="preserve"> </w:t>
      </w:r>
      <w:r w:rsidR="00B5510B">
        <w:rPr>
          <w:rFonts w:cs="Times New Roman"/>
          <w:szCs w:val="28"/>
        </w:rPr>
        <w:t>воды</w:t>
      </w:r>
      <w:r w:rsidR="00B5510B" w:rsidRPr="00B5510B">
        <w:rPr>
          <w:rFonts w:cs="Times New Roman"/>
          <w:szCs w:val="28"/>
          <w:lang w:val="en-US"/>
        </w:rPr>
        <w:t xml:space="preserve"> </w:t>
      </w:r>
      <w:r w:rsidR="00B5510B">
        <w:rPr>
          <w:rFonts w:cs="Times New Roman"/>
          <w:szCs w:val="28"/>
        </w:rPr>
        <w:t>отражают</w:t>
      </w:r>
      <w:r w:rsidR="00B5510B" w:rsidRPr="00B5510B">
        <w:rPr>
          <w:rFonts w:cs="Times New Roman"/>
          <w:szCs w:val="28"/>
          <w:lang w:val="en-US"/>
        </w:rPr>
        <w:t xml:space="preserve"> </w:t>
      </w:r>
      <w:r w:rsidR="00B5510B">
        <w:rPr>
          <w:rFonts w:cs="Times New Roman"/>
          <w:szCs w:val="28"/>
        </w:rPr>
        <w:t>небо</w:t>
      </w:r>
      <w:r w:rsidR="00AC5B6E" w:rsidRPr="00AC5B6E">
        <w:rPr>
          <w:rFonts w:cs="Times New Roman"/>
          <w:szCs w:val="28"/>
          <w:lang w:val="en-US"/>
        </w:rPr>
        <w:t>.</w:t>
      </w:r>
    </w:p>
    <w:p w14:paraId="4EDE0358" w14:textId="56B954C5"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Chautauqua Lake “p</w:t>
      </w:r>
      <w:r w:rsidR="00B5510B">
        <w:rPr>
          <w:rFonts w:cs="Times New Roman"/>
          <w:szCs w:val="28"/>
          <w:lang w:val="en-US"/>
        </w:rPr>
        <w:t xml:space="preserve">lace where fish are taken out” </w:t>
      </w:r>
      <w:r w:rsidR="00F64AEC">
        <w:rPr>
          <w:rFonts w:cs="Times New Roman"/>
          <w:szCs w:val="28"/>
          <w:lang w:val="en-US"/>
        </w:rPr>
        <w:t>–</w:t>
      </w:r>
      <w:r w:rsidR="00B5510B">
        <w:rPr>
          <w:rFonts w:cs="Times New Roman"/>
          <w:szCs w:val="28"/>
          <w:lang w:val="en-US"/>
        </w:rPr>
        <w:t xml:space="preserve"> </w:t>
      </w:r>
      <w:r w:rsidR="00F64AEC">
        <w:rPr>
          <w:rFonts w:cs="Times New Roman"/>
          <w:szCs w:val="28"/>
        </w:rPr>
        <w:t>место</w:t>
      </w:r>
      <w:r w:rsidR="00F64AEC" w:rsidRPr="00F64AEC">
        <w:rPr>
          <w:rFonts w:cs="Times New Roman"/>
          <w:szCs w:val="28"/>
          <w:lang w:val="en-US"/>
        </w:rPr>
        <w:t xml:space="preserve">, </w:t>
      </w:r>
      <w:r w:rsidR="00F64AEC">
        <w:rPr>
          <w:rFonts w:cs="Times New Roman"/>
          <w:szCs w:val="28"/>
        </w:rPr>
        <w:t>где</w:t>
      </w:r>
      <w:r w:rsidR="00F64AEC" w:rsidRPr="00F64AEC">
        <w:rPr>
          <w:rFonts w:cs="Times New Roman"/>
          <w:szCs w:val="28"/>
          <w:lang w:val="en-US"/>
        </w:rPr>
        <w:t xml:space="preserve"> </w:t>
      </w:r>
      <w:r w:rsidR="00F64AEC">
        <w:rPr>
          <w:rFonts w:cs="Times New Roman"/>
          <w:szCs w:val="28"/>
        </w:rPr>
        <w:t>вытаскивают</w:t>
      </w:r>
      <w:r w:rsidR="00F64AEC" w:rsidRPr="00F64AEC">
        <w:rPr>
          <w:rFonts w:cs="Times New Roman"/>
          <w:szCs w:val="28"/>
          <w:lang w:val="en-US"/>
        </w:rPr>
        <w:t xml:space="preserve"> </w:t>
      </w:r>
      <w:r w:rsidR="00F64AEC">
        <w:rPr>
          <w:rFonts w:cs="Times New Roman"/>
          <w:szCs w:val="28"/>
        </w:rPr>
        <w:t>рыбу</w:t>
      </w:r>
      <w:r w:rsidR="00AC5B6E" w:rsidRPr="00AC5B6E">
        <w:rPr>
          <w:rFonts w:cs="Times New Roman"/>
          <w:szCs w:val="28"/>
          <w:lang w:val="en-US"/>
        </w:rPr>
        <w:t>.</w:t>
      </w:r>
    </w:p>
    <w:p w14:paraId="2DF8756B" w14:textId="5B32F22A"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Tickfaw River “place where wild</w:t>
      </w:r>
      <w:r w:rsidR="00F64AEC">
        <w:rPr>
          <w:rFonts w:cs="Times New Roman"/>
          <w:szCs w:val="28"/>
          <w:lang w:val="en-US"/>
        </w:rPr>
        <w:t xml:space="preserve"> animals have shed their hair” – место</w:t>
      </w:r>
      <w:r w:rsidR="00F64AEC" w:rsidRPr="00F64AEC">
        <w:rPr>
          <w:rFonts w:cs="Times New Roman"/>
          <w:szCs w:val="28"/>
          <w:lang w:val="en-US"/>
        </w:rPr>
        <w:t xml:space="preserve">, </w:t>
      </w:r>
      <w:r w:rsidR="00F64AEC">
        <w:rPr>
          <w:rFonts w:cs="Times New Roman"/>
          <w:szCs w:val="28"/>
        </w:rPr>
        <w:t>где</w:t>
      </w:r>
      <w:r w:rsidR="00F64AEC" w:rsidRPr="00F64AEC">
        <w:rPr>
          <w:rFonts w:cs="Times New Roman"/>
          <w:szCs w:val="28"/>
          <w:lang w:val="en-US"/>
        </w:rPr>
        <w:t xml:space="preserve"> </w:t>
      </w:r>
      <w:r w:rsidR="00F64AEC">
        <w:rPr>
          <w:rFonts w:cs="Times New Roman"/>
          <w:szCs w:val="28"/>
        </w:rPr>
        <w:t>дикие</w:t>
      </w:r>
      <w:r w:rsidR="00F64AEC" w:rsidRPr="00F64AEC">
        <w:rPr>
          <w:rFonts w:cs="Times New Roman"/>
          <w:szCs w:val="28"/>
          <w:lang w:val="en-US"/>
        </w:rPr>
        <w:t xml:space="preserve"> </w:t>
      </w:r>
      <w:r w:rsidR="00F64AEC">
        <w:rPr>
          <w:rFonts w:cs="Times New Roman"/>
          <w:szCs w:val="28"/>
        </w:rPr>
        <w:t>животные</w:t>
      </w:r>
      <w:r w:rsidR="00F64AEC" w:rsidRPr="00F64AEC">
        <w:rPr>
          <w:rFonts w:cs="Times New Roman"/>
          <w:szCs w:val="28"/>
          <w:lang w:val="en-US"/>
        </w:rPr>
        <w:t xml:space="preserve"> </w:t>
      </w:r>
      <w:r w:rsidR="00520711">
        <w:rPr>
          <w:rFonts w:cs="Times New Roman"/>
          <w:szCs w:val="28"/>
        </w:rPr>
        <w:t>отбр</w:t>
      </w:r>
      <w:r w:rsidR="00E53544">
        <w:rPr>
          <w:rFonts w:cs="Times New Roman"/>
          <w:szCs w:val="28"/>
        </w:rPr>
        <w:t>а</w:t>
      </w:r>
      <w:r w:rsidR="00520711">
        <w:rPr>
          <w:rFonts w:cs="Times New Roman"/>
          <w:szCs w:val="28"/>
        </w:rPr>
        <w:t>сывают</w:t>
      </w:r>
      <w:r w:rsidR="00520711" w:rsidRPr="00520711">
        <w:rPr>
          <w:rFonts w:cs="Times New Roman"/>
          <w:szCs w:val="28"/>
          <w:lang w:val="en-US"/>
        </w:rPr>
        <w:t xml:space="preserve"> </w:t>
      </w:r>
      <w:r w:rsidR="00520711">
        <w:rPr>
          <w:rFonts w:cs="Times New Roman"/>
          <w:szCs w:val="28"/>
        </w:rPr>
        <w:t>мех</w:t>
      </w:r>
      <w:r w:rsidR="00AC5B6E" w:rsidRPr="00AC5B6E">
        <w:rPr>
          <w:rFonts w:cs="Times New Roman"/>
          <w:szCs w:val="28"/>
          <w:lang w:val="en-US"/>
        </w:rPr>
        <w:t>.</w:t>
      </w:r>
    </w:p>
    <w:p w14:paraId="282CB8FF" w14:textId="12ADAFE6"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Tarkio River “</w:t>
      </w:r>
      <w:r w:rsidR="00520711">
        <w:rPr>
          <w:rFonts w:cs="Times New Roman"/>
          <w:szCs w:val="28"/>
          <w:lang w:val="en-US"/>
        </w:rPr>
        <w:t xml:space="preserve">place where walnuts grow” – </w:t>
      </w:r>
      <w:r w:rsidR="00520711">
        <w:rPr>
          <w:rFonts w:cs="Times New Roman"/>
          <w:szCs w:val="28"/>
        </w:rPr>
        <w:t>место</w:t>
      </w:r>
      <w:r w:rsidR="00520711" w:rsidRPr="00520711">
        <w:rPr>
          <w:rFonts w:cs="Times New Roman"/>
          <w:szCs w:val="28"/>
          <w:lang w:val="en-US"/>
        </w:rPr>
        <w:t xml:space="preserve">, </w:t>
      </w:r>
      <w:r w:rsidR="00520711">
        <w:rPr>
          <w:rFonts w:cs="Times New Roman"/>
          <w:szCs w:val="28"/>
        </w:rPr>
        <w:t>где</w:t>
      </w:r>
      <w:r w:rsidR="00520711" w:rsidRPr="00520711">
        <w:rPr>
          <w:rFonts w:cs="Times New Roman"/>
          <w:szCs w:val="28"/>
          <w:lang w:val="en-US"/>
        </w:rPr>
        <w:t xml:space="preserve"> </w:t>
      </w:r>
      <w:r w:rsidR="00520711">
        <w:rPr>
          <w:rFonts w:cs="Times New Roman"/>
          <w:szCs w:val="28"/>
        </w:rPr>
        <w:t>растет</w:t>
      </w:r>
      <w:r w:rsidR="00520711" w:rsidRPr="00520711">
        <w:rPr>
          <w:rFonts w:cs="Times New Roman"/>
          <w:szCs w:val="28"/>
          <w:lang w:val="en-US"/>
        </w:rPr>
        <w:t xml:space="preserve"> </w:t>
      </w:r>
      <w:r w:rsidR="00520711">
        <w:rPr>
          <w:rFonts w:cs="Times New Roman"/>
          <w:szCs w:val="28"/>
        </w:rPr>
        <w:t>грецкий</w:t>
      </w:r>
      <w:r w:rsidR="00520711" w:rsidRPr="00520711">
        <w:rPr>
          <w:rFonts w:cs="Times New Roman"/>
          <w:szCs w:val="28"/>
          <w:lang w:val="en-US"/>
        </w:rPr>
        <w:t xml:space="preserve"> </w:t>
      </w:r>
      <w:r w:rsidR="00520711">
        <w:rPr>
          <w:rFonts w:cs="Times New Roman"/>
          <w:szCs w:val="28"/>
        </w:rPr>
        <w:t>орех</w:t>
      </w:r>
      <w:r w:rsidR="00AC5B6E" w:rsidRPr="00AC5B6E">
        <w:rPr>
          <w:rFonts w:cs="Times New Roman"/>
          <w:szCs w:val="28"/>
          <w:lang w:val="en-US"/>
        </w:rPr>
        <w:t>.</w:t>
      </w:r>
    </w:p>
    <w:p w14:paraId="03FF5316" w14:textId="70A2B065"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Pemigewasset River “whe</w:t>
      </w:r>
      <w:r w:rsidR="00520711">
        <w:rPr>
          <w:rFonts w:cs="Times New Roman"/>
          <w:szCs w:val="28"/>
          <w:lang w:val="en-US"/>
        </w:rPr>
        <w:t>re side (entering) current is” – там,</w:t>
      </w:r>
      <w:r w:rsidR="00520711" w:rsidRPr="00520711">
        <w:rPr>
          <w:rFonts w:cs="Times New Roman"/>
          <w:szCs w:val="28"/>
          <w:lang w:val="en-US"/>
        </w:rPr>
        <w:t xml:space="preserve"> </w:t>
      </w:r>
      <w:r w:rsidR="00520711">
        <w:rPr>
          <w:rFonts w:cs="Times New Roman"/>
          <w:szCs w:val="28"/>
        </w:rPr>
        <w:t>где</w:t>
      </w:r>
      <w:r w:rsidR="00520711" w:rsidRPr="00520711">
        <w:rPr>
          <w:rFonts w:cs="Times New Roman"/>
          <w:szCs w:val="28"/>
          <w:lang w:val="en-US"/>
        </w:rPr>
        <w:t xml:space="preserve"> </w:t>
      </w:r>
      <w:r w:rsidR="00520711">
        <w:rPr>
          <w:rFonts w:cs="Times New Roman"/>
          <w:szCs w:val="28"/>
        </w:rPr>
        <w:t>есть</w:t>
      </w:r>
      <w:r w:rsidR="00520711" w:rsidRPr="00520711">
        <w:rPr>
          <w:rFonts w:cs="Times New Roman"/>
          <w:szCs w:val="28"/>
          <w:lang w:val="en-US"/>
        </w:rPr>
        <w:t xml:space="preserve"> </w:t>
      </w:r>
      <w:r w:rsidR="00520711">
        <w:rPr>
          <w:rFonts w:cs="Times New Roman"/>
          <w:szCs w:val="28"/>
        </w:rPr>
        <w:t>параллельный</w:t>
      </w:r>
      <w:r w:rsidR="00520711" w:rsidRPr="00520711">
        <w:rPr>
          <w:rFonts w:cs="Times New Roman"/>
          <w:szCs w:val="28"/>
          <w:lang w:val="en-US"/>
        </w:rPr>
        <w:t xml:space="preserve"> </w:t>
      </w:r>
      <w:r w:rsidR="00520711">
        <w:rPr>
          <w:rFonts w:cs="Times New Roman"/>
          <w:szCs w:val="28"/>
        </w:rPr>
        <w:t>поток</w:t>
      </w:r>
      <w:r w:rsidR="00AC5B6E" w:rsidRPr="00AC5B6E">
        <w:rPr>
          <w:rFonts w:cs="Times New Roman"/>
          <w:szCs w:val="28"/>
          <w:lang w:val="en-US"/>
        </w:rPr>
        <w:t>.</w:t>
      </w:r>
    </w:p>
    <w:p w14:paraId="179DC822" w14:textId="7C1A18A1"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 xml:space="preserve">Oswego River “where </w:t>
      </w:r>
      <w:r w:rsidR="00520711">
        <w:rPr>
          <w:rFonts w:cs="Times New Roman"/>
          <w:szCs w:val="28"/>
          <w:lang w:val="en-US"/>
        </w:rPr>
        <w:t>the valey widens, flowing out” – там,</w:t>
      </w:r>
      <w:r w:rsidR="00520711" w:rsidRPr="00520711">
        <w:rPr>
          <w:rFonts w:cs="Times New Roman"/>
          <w:szCs w:val="28"/>
          <w:lang w:val="en-US"/>
        </w:rPr>
        <w:t xml:space="preserve"> </w:t>
      </w:r>
      <w:r w:rsidR="00520711">
        <w:rPr>
          <w:rFonts w:cs="Times New Roman"/>
          <w:szCs w:val="28"/>
        </w:rPr>
        <w:t>где</w:t>
      </w:r>
      <w:r w:rsidR="00520711" w:rsidRPr="00520711">
        <w:rPr>
          <w:rFonts w:cs="Times New Roman"/>
          <w:szCs w:val="28"/>
          <w:lang w:val="en-US"/>
        </w:rPr>
        <w:t xml:space="preserve"> </w:t>
      </w:r>
      <w:r w:rsidR="00520711">
        <w:rPr>
          <w:rFonts w:cs="Times New Roman"/>
          <w:szCs w:val="28"/>
        </w:rPr>
        <w:t>долина</w:t>
      </w:r>
      <w:r w:rsidR="00520711" w:rsidRPr="00520711">
        <w:rPr>
          <w:rFonts w:cs="Times New Roman"/>
          <w:szCs w:val="28"/>
          <w:lang w:val="en-US"/>
        </w:rPr>
        <w:t xml:space="preserve"> </w:t>
      </w:r>
      <w:r w:rsidR="00520711">
        <w:rPr>
          <w:rFonts w:cs="Times New Roman"/>
          <w:szCs w:val="28"/>
        </w:rPr>
        <w:t>расширяется</w:t>
      </w:r>
      <w:r w:rsidR="00AC5B6E" w:rsidRPr="00AC5B6E">
        <w:rPr>
          <w:rFonts w:cs="Times New Roman"/>
          <w:szCs w:val="28"/>
          <w:lang w:val="en-US"/>
        </w:rPr>
        <w:t>.</w:t>
      </w:r>
    </w:p>
    <w:p w14:paraId="4F38D88E" w14:textId="153CFFA0"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Otsego Lake “</w:t>
      </w:r>
      <w:r w:rsidR="00520711">
        <w:rPr>
          <w:rFonts w:cs="Times New Roman"/>
          <w:szCs w:val="28"/>
          <w:lang w:val="en-US"/>
        </w:rPr>
        <w:t>place where meetings are held” – место,</w:t>
      </w:r>
      <w:r w:rsidR="00520711" w:rsidRPr="00520711">
        <w:rPr>
          <w:rFonts w:cs="Times New Roman"/>
          <w:szCs w:val="28"/>
          <w:lang w:val="en-US"/>
        </w:rPr>
        <w:t xml:space="preserve"> </w:t>
      </w:r>
      <w:r w:rsidR="00520711">
        <w:rPr>
          <w:rFonts w:cs="Times New Roman"/>
          <w:szCs w:val="28"/>
        </w:rPr>
        <w:t>где</w:t>
      </w:r>
      <w:r w:rsidR="00520711" w:rsidRPr="00520711">
        <w:rPr>
          <w:rFonts w:cs="Times New Roman"/>
          <w:szCs w:val="28"/>
          <w:lang w:val="en-US"/>
        </w:rPr>
        <w:t xml:space="preserve"> </w:t>
      </w:r>
      <w:r w:rsidR="00520711">
        <w:rPr>
          <w:rFonts w:cs="Times New Roman"/>
          <w:szCs w:val="28"/>
        </w:rPr>
        <w:t>проводятся</w:t>
      </w:r>
      <w:r w:rsidR="00520711" w:rsidRPr="00520711">
        <w:rPr>
          <w:rFonts w:cs="Times New Roman"/>
          <w:szCs w:val="28"/>
          <w:lang w:val="en-US"/>
        </w:rPr>
        <w:t xml:space="preserve"> </w:t>
      </w:r>
      <w:r w:rsidR="00520711">
        <w:rPr>
          <w:rFonts w:cs="Times New Roman"/>
          <w:szCs w:val="28"/>
        </w:rPr>
        <w:t>встречи</w:t>
      </w:r>
      <w:r w:rsidR="00AC5B6E" w:rsidRPr="00AC5B6E">
        <w:rPr>
          <w:rFonts w:cs="Times New Roman"/>
          <w:szCs w:val="28"/>
          <w:lang w:val="en-US"/>
        </w:rPr>
        <w:t>.</w:t>
      </w:r>
    </w:p>
    <w:p w14:paraId="48E024DF" w14:textId="5F37D685" w:rsidR="00504CAA" w:rsidRPr="00AC5B6E" w:rsidRDefault="006D0298" w:rsidP="00C55A68">
      <w:pPr>
        <w:tabs>
          <w:tab w:val="left" w:pos="709"/>
        </w:tabs>
        <w:ind w:firstLine="851"/>
        <w:rPr>
          <w:rFonts w:cs="Times New Roman"/>
          <w:szCs w:val="28"/>
          <w:lang w:val="en-US"/>
        </w:rPr>
      </w:pPr>
      <w:r w:rsidRPr="00504CAA">
        <w:rPr>
          <w:rFonts w:cs="Times New Roman"/>
          <w:szCs w:val="28"/>
          <w:lang w:val="en-US"/>
        </w:rPr>
        <w:t>Lehigh R</w:t>
      </w:r>
      <w:r w:rsidR="00520711">
        <w:rPr>
          <w:rFonts w:cs="Times New Roman"/>
          <w:szCs w:val="28"/>
          <w:lang w:val="en-US"/>
        </w:rPr>
        <w:t>iver “where there are forks” – там,</w:t>
      </w:r>
      <w:r w:rsidR="00520711" w:rsidRPr="00520711">
        <w:rPr>
          <w:rFonts w:cs="Times New Roman"/>
          <w:szCs w:val="28"/>
          <w:lang w:val="en-US"/>
        </w:rPr>
        <w:t xml:space="preserve"> </w:t>
      </w:r>
      <w:r w:rsidR="00520711">
        <w:rPr>
          <w:rFonts w:cs="Times New Roman"/>
          <w:szCs w:val="28"/>
        </w:rPr>
        <w:t>где</w:t>
      </w:r>
      <w:r w:rsidR="00520711" w:rsidRPr="00520711">
        <w:rPr>
          <w:rFonts w:cs="Times New Roman"/>
          <w:szCs w:val="28"/>
          <w:lang w:val="en-US"/>
        </w:rPr>
        <w:t xml:space="preserve"> </w:t>
      </w:r>
      <w:r w:rsidR="00520711">
        <w:rPr>
          <w:rFonts w:cs="Times New Roman"/>
          <w:szCs w:val="28"/>
        </w:rPr>
        <w:t>ответвления</w:t>
      </w:r>
      <w:r w:rsidR="00AC5B6E" w:rsidRPr="00AC5B6E">
        <w:rPr>
          <w:rFonts w:cs="Times New Roman"/>
          <w:szCs w:val="28"/>
          <w:lang w:val="en-US"/>
        </w:rPr>
        <w:t>.</w:t>
      </w:r>
    </w:p>
    <w:p w14:paraId="2436B811" w14:textId="7DC1ED2F" w:rsidR="006D0298" w:rsidRPr="00AC5B6E" w:rsidRDefault="006D0298" w:rsidP="00C55A68">
      <w:pPr>
        <w:tabs>
          <w:tab w:val="left" w:pos="709"/>
        </w:tabs>
        <w:ind w:firstLine="851"/>
        <w:rPr>
          <w:rFonts w:cs="Times New Roman"/>
          <w:szCs w:val="28"/>
          <w:lang w:val="en-US"/>
        </w:rPr>
      </w:pPr>
      <w:r w:rsidRPr="00504CAA">
        <w:rPr>
          <w:rFonts w:cs="Times New Roman"/>
          <w:szCs w:val="28"/>
          <w:lang w:val="en-US"/>
        </w:rPr>
        <w:t>Pocasset River “where the stream widens”</w:t>
      </w:r>
      <w:r w:rsidR="00520711">
        <w:rPr>
          <w:rFonts w:cs="Times New Roman"/>
          <w:szCs w:val="28"/>
          <w:lang w:val="en-US"/>
        </w:rPr>
        <w:t xml:space="preserve"> – там,</w:t>
      </w:r>
      <w:r w:rsidR="00520711" w:rsidRPr="00520711">
        <w:rPr>
          <w:rFonts w:cs="Times New Roman"/>
          <w:szCs w:val="28"/>
          <w:lang w:val="en-US"/>
        </w:rPr>
        <w:t xml:space="preserve"> </w:t>
      </w:r>
      <w:r w:rsidR="00520711">
        <w:rPr>
          <w:rFonts w:cs="Times New Roman"/>
          <w:szCs w:val="28"/>
        </w:rPr>
        <w:t>где</w:t>
      </w:r>
      <w:r w:rsidR="00520711" w:rsidRPr="00520711">
        <w:rPr>
          <w:rFonts w:cs="Times New Roman"/>
          <w:szCs w:val="28"/>
          <w:lang w:val="en-US"/>
        </w:rPr>
        <w:t xml:space="preserve"> </w:t>
      </w:r>
      <w:r w:rsidR="00520711">
        <w:rPr>
          <w:rFonts w:cs="Times New Roman"/>
          <w:szCs w:val="28"/>
        </w:rPr>
        <w:t>течение</w:t>
      </w:r>
      <w:r w:rsidR="00520711" w:rsidRPr="00520711">
        <w:rPr>
          <w:rFonts w:cs="Times New Roman"/>
          <w:szCs w:val="28"/>
          <w:lang w:val="en-US"/>
        </w:rPr>
        <w:t xml:space="preserve"> </w:t>
      </w:r>
      <w:r w:rsidR="00520711">
        <w:rPr>
          <w:rFonts w:cs="Times New Roman"/>
          <w:szCs w:val="28"/>
        </w:rPr>
        <w:t>расширяется</w:t>
      </w:r>
      <w:r w:rsidR="00AC5B6E" w:rsidRPr="00AC5B6E">
        <w:rPr>
          <w:rFonts w:cs="Times New Roman"/>
          <w:szCs w:val="28"/>
          <w:lang w:val="en-US"/>
        </w:rPr>
        <w:t>.</w:t>
      </w:r>
    </w:p>
    <w:p w14:paraId="7978613E" w14:textId="3A2E4FAC" w:rsidR="000B5692" w:rsidRPr="00AC5B6E" w:rsidRDefault="000B5692" w:rsidP="00C55A68">
      <w:pPr>
        <w:tabs>
          <w:tab w:val="left" w:pos="993"/>
        </w:tabs>
        <w:ind w:firstLine="851"/>
        <w:rPr>
          <w:rFonts w:cs="Times New Roman"/>
          <w:szCs w:val="28"/>
          <w:lang w:val="en-US"/>
        </w:rPr>
      </w:pPr>
      <w:r w:rsidRPr="000364CA">
        <w:rPr>
          <w:rFonts w:cs="Times New Roman"/>
          <w:szCs w:val="28"/>
          <w:lang w:val="en-US"/>
        </w:rPr>
        <w:t>Escatawpa River “a creek where cane was cut”</w:t>
      </w:r>
      <w:r>
        <w:rPr>
          <w:rFonts w:cs="Times New Roman"/>
          <w:szCs w:val="28"/>
          <w:lang w:val="en-US"/>
        </w:rPr>
        <w:t xml:space="preserve"> </w:t>
      </w:r>
      <w:r w:rsidR="00520711">
        <w:rPr>
          <w:rFonts w:cs="Times New Roman"/>
          <w:szCs w:val="28"/>
          <w:lang w:val="en-US"/>
        </w:rPr>
        <w:t>–</w:t>
      </w:r>
      <w:r>
        <w:rPr>
          <w:rFonts w:cs="Times New Roman"/>
          <w:szCs w:val="28"/>
          <w:lang w:val="en-US"/>
        </w:rPr>
        <w:t xml:space="preserve"> </w:t>
      </w:r>
      <w:r w:rsidR="00520711">
        <w:rPr>
          <w:rFonts w:cs="Times New Roman"/>
          <w:szCs w:val="28"/>
        </w:rPr>
        <w:t>река</w:t>
      </w:r>
      <w:r w:rsidR="00520711" w:rsidRPr="00DD7DD1">
        <w:rPr>
          <w:rFonts w:cs="Times New Roman"/>
          <w:szCs w:val="28"/>
          <w:lang w:val="en-US"/>
        </w:rPr>
        <w:t xml:space="preserve">, </w:t>
      </w:r>
      <w:r w:rsidR="00520711">
        <w:rPr>
          <w:rFonts w:cs="Times New Roman"/>
          <w:szCs w:val="28"/>
        </w:rPr>
        <w:t>где</w:t>
      </w:r>
      <w:r w:rsidR="00520711" w:rsidRPr="00DD7DD1">
        <w:rPr>
          <w:rFonts w:cs="Times New Roman"/>
          <w:szCs w:val="28"/>
          <w:lang w:val="en-US"/>
        </w:rPr>
        <w:t xml:space="preserve"> </w:t>
      </w:r>
      <w:r w:rsidR="00520711">
        <w:rPr>
          <w:rFonts w:cs="Times New Roman"/>
          <w:szCs w:val="28"/>
        </w:rPr>
        <w:t>срезали</w:t>
      </w:r>
      <w:r w:rsidR="00520711" w:rsidRPr="00DD7DD1">
        <w:rPr>
          <w:rFonts w:cs="Times New Roman"/>
          <w:szCs w:val="28"/>
          <w:lang w:val="en-US"/>
        </w:rPr>
        <w:t xml:space="preserve"> </w:t>
      </w:r>
      <w:r w:rsidR="00520711">
        <w:rPr>
          <w:rFonts w:cs="Times New Roman"/>
          <w:szCs w:val="28"/>
        </w:rPr>
        <w:t>тростник</w:t>
      </w:r>
      <w:r w:rsidR="00AC5B6E" w:rsidRPr="00AC5B6E">
        <w:rPr>
          <w:rFonts w:cs="Times New Roman"/>
          <w:szCs w:val="28"/>
          <w:lang w:val="en-US"/>
        </w:rPr>
        <w:t>;</w:t>
      </w:r>
    </w:p>
    <w:p w14:paraId="4FCBB591" w14:textId="587684B7" w:rsidR="008D1307" w:rsidRPr="00180561" w:rsidRDefault="001C4F2D" w:rsidP="008E69F2">
      <w:pPr>
        <w:pStyle w:val="a3"/>
        <w:numPr>
          <w:ilvl w:val="0"/>
          <w:numId w:val="7"/>
        </w:numPr>
        <w:tabs>
          <w:tab w:val="left" w:pos="284"/>
          <w:tab w:val="left" w:pos="993"/>
        </w:tabs>
        <w:contextualSpacing w:val="0"/>
        <w:rPr>
          <w:rFonts w:cs="Times New Roman"/>
          <w:szCs w:val="28"/>
        </w:rPr>
      </w:pPr>
      <w:r>
        <w:rPr>
          <w:rFonts w:cs="Times New Roman"/>
          <w:szCs w:val="28"/>
        </w:rPr>
        <w:t xml:space="preserve">принадлежность к чему-либо: </w:t>
      </w:r>
      <w:r w:rsidR="00C219FF">
        <w:rPr>
          <w:rFonts w:cs="Times New Roman"/>
          <w:szCs w:val="28"/>
          <w:lang w:val="en-US"/>
        </w:rPr>
        <w:t>of</w:t>
      </w:r>
      <w:r w:rsidR="00C219FF" w:rsidRPr="00180561">
        <w:rPr>
          <w:rFonts w:cs="Times New Roman"/>
          <w:szCs w:val="28"/>
        </w:rPr>
        <w:t xml:space="preserve"> + </w:t>
      </w:r>
      <w:r w:rsidR="00C219FF" w:rsidRPr="00341078">
        <w:rPr>
          <w:rFonts w:cs="Times New Roman"/>
          <w:szCs w:val="28"/>
        </w:rPr>
        <w:t>фраза</w:t>
      </w:r>
      <w:r w:rsidR="00C219FF" w:rsidRPr="00180561">
        <w:rPr>
          <w:rFonts w:cs="Times New Roman"/>
          <w:szCs w:val="28"/>
        </w:rPr>
        <w:t xml:space="preserve"> (1,</w:t>
      </w:r>
      <w:r w:rsidR="00C700AD">
        <w:rPr>
          <w:rFonts w:cs="Times New Roman"/>
          <w:szCs w:val="28"/>
        </w:rPr>
        <w:t>8</w:t>
      </w:r>
      <w:r w:rsidR="00C219FF" w:rsidRPr="00180561">
        <w:rPr>
          <w:rFonts w:cs="Times New Roman"/>
          <w:szCs w:val="28"/>
        </w:rPr>
        <w:t>%, 4</w:t>
      </w:r>
      <w:r w:rsidR="00C700AD">
        <w:rPr>
          <w:rFonts w:cs="Times New Roman"/>
          <w:szCs w:val="28"/>
        </w:rPr>
        <w:t>5</w:t>
      </w:r>
      <w:r w:rsidR="00C219FF" w:rsidRPr="00180561">
        <w:rPr>
          <w:rFonts w:cs="Times New Roman"/>
          <w:szCs w:val="28"/>
        </w:rPr>
        <w:t>)</w:t>
      </w:r>
      <w:r w:rsidR="004152E4" w:rsidRPr="00180561">
        <w:rPr>
          <w:rFonts w:cs="Times New Roman"/>
          <w:szCs w:val="28"/>
        </w:rPr>
        <w:t xml:space="preserve">: </w:t>
      </w:r>
    </w:p>
    <w:p w14:paraId="021D9A4C" w14:textId="014EA2D3" w:rsidR="008D1307" w:rsidRPr="00AC5B6E" w:rsidRDefault="004152E4" w:rsidP="00C55A68">
      <w:pPr>
        <w:pStyle w:val="a3"/>
        <w:ind w:left="0" w:firstLine="851"/>
        <w:contextualSpacing w:val="0"/>
        <w:rPr>
          <w:rFonts w:cs="Times New Roman"/>
          <w:szCs w:val="28"/>
          <w:lang w:val="en-US"/>
        </w:rPr>
      </w:pPr>
      <w:r w:rsidRPr="003453B8">
        <w:rPr>
          <w:rFonts w:cs="Times New Roman"/>
          <w:szCs w:val="28"/>
          <w:lang w:val="en-US"/>
        </w:rPr>
        <w:t xml:space="preserve">Contoocook River </w:t>
      </w:r>
      <w:r w:rsidR="0069258F">
        <w:rPr>
          <w:rFonts w:cs="Times New Roman"/>
          <w:szCs w:val="28"/>
          <w:lang w:val="en-US"/>
        </w:rPr>
        <w:t>“place of the river near pines” – место</w:t>
      </w:r>
      <w:r w:rsidR="0069258F" w:rsidRPr="0069258F">
        <w:rPr>
          <w:rFonts w:cs="Times New Roman"/>
          <w:szCs w:val="28"/>
          <w:lang w:val="en-US"/>
        </w:rPr>
        <w:t xml:space="preserve"> </w:t>
      </w:r>
      <w:r w:rsidR="0069258F">
        <w:rPr>
          <w:rFonts w:cs="Times New Roman"/>
          <w:szCs w:val="28"/>
        </w:rPr>
        <w:t>у</w:t>
      </w:r>
      <w:r w:rsidR="0069258F">
        <w:rPr>
          <w:rFonts w:cs="Times New Roman"/>
          <w:szCs w:val="28"/>
          <w:lang w:val="en-US"/>
        </w:rPr>
        <w:t xml:space="preserve"> </w:t>
      </w:r>
      <w:r w:rsidR="0069258F">
        <w:rPr>
          <w:rFonts w:cs="Times New Roman"/>
          <w:szCs w:val="28"/>
        </w:rPr>
        <w:t>реки</w:t>
      </w:r>
      <w:r w:rsidR="0069258F" w:rsidRPr="0069258F">
        <w:rPr>
          <w:rFonts w:cs="Times New Roman"/>
          <w:szCs w:val="28"/>
          <w:lang w:val="en-US"/>
        </w:rPr>
        <w:t xml:space="preserve"> </w:t>
      </w:r>
      <w:r w:rsidR="0069258F">
        <w:rPr>
          <w:rFonts w:cs="Times New Roman"/>
          <w:szCs w:val="28"/>
        </w:rPr>
        <w:t>возле</w:t>
      </w:r>
      <w:r w:rsidR="0069258F" w:rsidRPr="0069258F">
        <w:rPr>
          <w:rFonts w:cs="Times New Roman"/>
          <w:szCs w:val="28"/>
          <w:lang w:val="en-US"/>
        </w:rPr>
        <w:t xml:space="preserve"> </w:t>
      </w:r>
      <w:r w:rsidR="0069258F">
        <w:rPr>
          <w:rFonts w:cs="Times New Roman"/>
          <w:szCs w:val="28"/>
        </w:rPr>
        <w:t>сосен</w:t>
      </w:r>
      <w:r w:rsidR="00AC5B6E" w:rsidRPr="00AC5B6E">
        <w:rPr>
          <w:rFonts w:cs="Times New Roman"/>
          <w:szCs w:val="28"/>
          <w:lang w:val="en-US"/>
        </w:rPr>
        <w:t>.</w:t>
      </w:r>
    </w:p>
    <w:p w14:paraId="07A40951" w14:textId="7E44BB76" w:rsidR="008D1307" w:rsidRPr="00AC5B6E" w:rsidRDefault="00BE6CF6" w:rsidP="00C55A68">
      <w:pPr>
        <w:pStyle w:val="a3"/>
        <w:ind w:left="0" w:firstLine="851"/>
        <w:contextualSpacing w:val="0"/>
        <w:rPr>
          <w:rFonts w:cs="Times New Roman"/>
          <w:szCs w:val="28"/>
          <w:lang w:val="en-US"/>
        </w:rPr>
      </w:pPr>
      <w:r w:rsidRPr="0033682E">
        <w:rPr>
          <w:rFonts w:cs="Times New Roman"/>
          <w:szCs w:val="28"/>
          <w:lang w:val="en-US"/>
        </w:rPr>
        <w:t>Des Plaines River</w:t>
      </w:r>
      <w:r w:rsidR="0069258F">
        <w:rPr>
          <w:rFonts w:cs="Times New Roman"/>
          <w:szCs w:val="28"/>
          <w:lang w:val="en-US"/>
        </w:rPr>
        <w:t xml:space="preserve"> “of plains” – (</w:t>
      </w:r>
      <w:r w:rsidR="0069258F">
        <w:rPr>
          <w:rFonts w:cs="Times New Roman"/>
          <w:szCs w:val="28"/>
        </w:rPr>
        <w:t>принадлежащая</w:t>
      </w:r>
      <w:r w:rsidR="0069258F" w:rsidRPr="0069258F">
        <w:rPr>
          <w:rFonts w:cs="Times New Roman"/>
          <w:szCs w:val="28"/>
          <w:lang w:val="en-US"/>
        </w:rPr>
        <w:t xml:space="preserve">) </w:t>
      </w:r>
      <w:r w:rsidR="0069258F">
        <w:rPr>
          <w:rFonts w:cs="Times New Roman"/>
          <w:szCs w:val="28"/>
        </w:rPr>
        <w:t>равнинам</w:t>
      </w:r>
      <w:r w:rsidR="00AC5B6E" w:rsidRPr="00AC5B6E">
        <w:rPr>
          <w:rFonts w:cs="Times New Roman"/>
          <w:szCs w:val="28"/>
          <w:lang w:val="en-US"/>
        </w:rPr>
        <w:t>.</w:t>
      </w:r>
    </w:p>
    <w:p w14:paraId="3250AC63" w14:textId="6C6850F0" w:rsidR="008D1307" w:rsidRPr="00AC5B6E" w:rsidRDefault="00BE6CF6" w:rsidP="00C55A68">
      <w:pPr>
        <w:pStyle w:val="a3"/>
        <w:ind w:left="0" w:firstLine="851"/>
        <w:contextualSpacing w:val="0"/>
        <w:rPr>
          <w:rFonts w:cs="Times New Roman"/>
          <w:szCs w:val="28"/>
          <w:lang w:val="en-US"/>
        </w:rPr>
      </w:pPr>
      <w:r w:rsidRPr="0006290E">
        <w:rPr>
          <w:rFonts w:cs="Times New Roman"/>
          <w:szCs w:val="28"/>
          <w:lang w:val="en-US"/>
        </w:rPr>
        <w:t>Okamanpeedan Lake</w:t>
      </w:r>
      <w:r>
        <w:rPr>
          <w:rFonts w:cs="Times New Roman"/>
          <w:szCs w:val="28"/>
          <w:lang w:val="en-US"/>
        </w:rPr>
        <w:t xml:space="preserve"> “</w:t>
      </w:r>
      <w:r w:rsidRPr="0006290E">
        <w:rPr>
          <w:rFonts w:cs="Times New Roman"/>
          <w:szCs w:val="28"/>
          <w:lang w:val="en-US"/>
        </w:rPr>
        <w:t>place of the herons</w:t>
      </w:r>
      <w:r w:rsidR="0069258F">
        <w:rPr>
          <w:rFonts w:cs="Times New Roman"/>
          <w:szCs w:val="28"/>
          <w:lang w:val="en-US"/>
        </w:rPr>
        <w:t xml:space="preserve">” – место </w:t>
      </w:r>
      <w:r w:rsidR="0069258F">
        <w:rPr>
          <w:rFonts w:cs="Times New Roman"/>
          <w:szCs w:val="28"/>
        </w:rPr>
        <w:t>цапель</w:t>
      </w:r>
      <w:r w:rsidR="00AC5B6E" w:rsidRPr="00AC5B6E">
        <w:rPr>
          <w:rFonts w:cs="Times New Roman"/>
          <w:szCs w:val="28"/>
          <w:lang w:val="en-US"/>
        </w:rPr>
        <w:t>.</w:t>
      </w:r>
    </w:p>
    <w:p w14:paraId="42DCA2BF" w14:textId="0C703397" w:rsidR="008D1307" w:rsidRPr="00AC5B6E" w:rsidRDefault="00BE6CF6" w:rsidP="00C55A68">
      <w:pPr>
        <w:pStyle w:val="a3"/>
        <w:ind w:left="0" w:firstLine="851"/>
        <w:contextualSpacing w:val="0"/>
        <w:rPr>
          <w:rFonts w:cs="Times New Roman"/>
          <w:szCs w:val="28"/>
          <w:lang w:val="en-US"/>
        </w:rPr>
      </w:pPr>
      <w:r w:rsidRPr="00B817D6">
        <w:rPr>
          <w:rFonts w:cs="Times New Roman"/>
          <w:szCs w:val="28"/>
          <w:lang w:val="en-US"/>
        </w:rPr>
        <w:t>Des Moines River</w:t>
      </w:r>
      <w:r w:rsidR="0069258F">
        <w:rPr>
          <w:rFonts w:cs="Times New Roman"/>
          <w:szCs w:val="28"/>
          <w:lang w:val="en-US"/>
        </w:rPr>
        <w:t xml:space="preserve"> “of the monks” – (</w:t>
      </w:r>
      <w:r w:rsidR="0069258F">
        <w:rPr>
          <w:rFonts w:cs="Times New Roman"/>
          <w:szCs w:val="28"/>
        </w:rPr>
        <w:t>принадлежащая</w:t>
      </w:r>
      <w:r w:rsidR="0069258F" w:rsidRPr="0069258F">
        <w:rPr>
          <w:rFonts w:cs="Times New Roman"/>
          <w:szCs w:val="28"/>
          <w:lang w:val="en-US"/>
        </w:rPr>
        <w:t xml:space="preserve">) </w:t>
      </w:r>
      <w:r w:rsidR="0069258F">
        <w:rPr>
          <w:rFonts w:cs="Times New Roman"/>
          <w:szCs w:val="28"/>
        </w:rPr>
        <w:t>монахам</w:t>
      </w:r>
      <w:r w:rsidR="00AC5B6E" w:rsidRPr="00AC5B6E">
        <w:rPr>
          <w:rFonts w:cs="Times New Roman"/>
          <w:szCs w:val="28"/>
          <w:lang w:val="en-US"/>
        </w:rPr>
        <w:t>.</w:t>
      </w:r>
    </w:p>
    <w:p w14:paraId="2C26B510" w14:textId="5A267492" w:rsidR="008D1307" w:rsidRPr="00AC5B6E" w:rsidRDefault="00BE6CF6" w:rsidP="00C55A68">
      <w:pPr>
        <w:pStyle w:val="a3"/>
        <w:ind w:left="0" w:firstLine="851"/>
        <w:contextualSpacing w:val="0"/>
        <w:rPr>
          <w:rFonts w:cs="Times New Roman"/>
          <w:szCs w:val="28"/>
          <w:lang w:val="en-US"/>
        </w:rPr>
      </w:pPr>
      <w:r w:rsidRPr="002E5800">
        <w:rPr>
          <w:rFonts w:cs="Times New Roman"/>
          <w:szCs w:val="28"/>
          <w:lang w:val="en-US"/>
        </w:rPr>
        <w:t>Winnebago River</w:t>
      </w:r>
      <w:r>
        <w:rPr>
          <w:rFonts w:cs="Times New Roman"/>
          <w:szCs w:val="28"/>
          <w:lang w:val="en-US"/>
        </w:rPr>
        <w:t xml:space="preserve"> “</w:t>
      </w:r>
      <w:r w:rsidRPr="002E5800">
        <w:rPr>
          <w:rFonts w:cs="Times New Roman"/>
          <w:szCs w:val="28"/>
          <w:lang w:val="en-US"/>
        </w:rPr>
        <w:t>people of the stinking waters</w:t>
      </w:r>
      <w:r w:rsidR="0069258F">
        <w:rPr>
          <w:rFonts w:cs="Times New Roman"/>
          <w:szCs w:val="28"/>
          <w:lang w:val="en-US"/>
        </w:rPr>
        <w:t xml:space="preserve">” – люди </w:t>
      </w:r>
      <w:r w:rsidR="0069258F">
        <w:rPr>
          <w:rFonts w:cs="Times New Roman"/>
          <w:szCs w:val="28"/>
        </w:rPr>
        <w:t>зловонных</w:t>
      </w:r>
      <w:r w:rsidR="0069258F" w:rsidRPr="0069258F">
        <w:rPr>
          <w:rFonts w:cs="Times New Roman"/>
          <w:szCs w:val="28"/>
          <w:lang w:val="en-US"/>
        </w:rPr>
        <w:t xml:space="preserve"> </w:t>
      </w:r>
      <w:r w:rsidR="0069258F">
        <w:rPr>
          <w:rFonts w:cs="Times New Roman"/>
          <w:szCs w:val="28"/>
        </w:rPr>
        <w:t>вод</w:t>
      </w:r>
      <w:r w:rsidR="00AC5B6E" w:rsidRPr="00AC5B6E">
        <w:rPr>
          <w:rFonts w:cs="Times New Roman"/>
          <w:szCs w:val="28"/>
          <w:lang w:val="en-US"/>
        </w:rPr>
        <w:t>.</w:t>
      </w:r>
    </w:p>
    <w:p w14:paraId="76FF1E29" w14:textId="485793A9" w:rsidR="008D1307" w:rsidRPr="0069258F" w:rsidRDefault="00BE6CF6" w:rsidP="00C55A68">
      <w:pPr>
        <w:pStyle w:val="a3"/>
        <w:ind w:left="0" w:firstLine="851"/>
        <w:contextualSpacing w:val="0"/>
        <w:rPr>
          <w:rFonts w:cs="Times New Roman"/>
          <w:szCs w:val="28"/>
          <w:lang w:val="en-US"/>
        </w:rPr>
      </w:pPr>
      <w:r w:rsidRPr="00750CBE">
        <w:rPr>
          <w:rFonts w:cs="Times New Roman"/>
          <w:szCs w:val="28"/>
          <w:lang w:val="en-US"/>
        </w:rPr>
        <w:t>Lake Winnipesau</w:t>
      </w:r>
      <w:r w:rsidR="0069258F">
        <w:rPr>
          <w:rFonts w:cs="Times New Roman"/>
          <w:szCs w:val="28"/>
          <w:lang w:val="en-US"/>
        </w:rPr>
        <w:t xml:space="preserve">kee “smile of the Great Spirit” – улыбка </w:t>
      </w:r>
      <w:r w:rsidR="0069258F">
        <w:rPr>
          <w:rFonts w:cs="Times New Roman"/>
          <w:szCs w:val="28"/>
        </w:rPr>
        <w:t>Великого</w:t>
      </w:r>
      <w:r w:rsidR="0069258F" w:rsidRPr="0069258F">
        <w:rPr>
          <w:rFonts w:cs="Times New Roman"/>
          <w:szCs w:val="28"/>
          <w:lang w:val="en-US"/>
        </w:rPr>
        <w:t xml:space="preserve"> </w:t>
      </w:r>
      <w:r w:rsidR="0069258F">
        <w:rPr>
          <w:rFonts w:cs="Times New Roman"/>
          <w:szCs w:val="28"/>
        </w:rPr>
        <w:t>Духа</w:t>
      </w:r>
      <w:r w:rsidR="0069258F" w:rsidRPr="0069258F">
        <w:rPr>
          <w:rFonts w:cs="Times New Roman"/>
          <w:szCs w:val="28"/>
          <w:lang w:val="en-US"/>
        </w:rPr>
        <w:t>;</w:t>
      </w:r>
    </w:p>
    <w:p w14:paraId="0CA2E8E2" w14:textId="56DE282B" w:rsidR="008D1307" w:rsidRPr="00AC5B6E" w:rsidRDefault="00014243" w:rsidP="00C55A68">
      <w:pPr>
        <w:pStyle w:val="a3"/>
        <w:ind w:left="0" w:firstLine="851"/>
        <w:contextualSpacing w:val="0"/>
        <w:rPr>
          <w:rFonts w:cs="Times New Roman"/>
          <w:szCs w:val="28"/>
          <w:lang w:val="en-US"/>
        </w:rPr>
      </w:pPr>
      <w:r w:rsidRPr="00750CBE">
        <w:rPr>
          <w:rFonts w:cs="Times New Roman"/>
          <w:szCs w:val="28"/>
          <w:lang w:val="en-US"/>
        </w:rPr>
        <w:t>Una</w:t>
      </w:r>
      <w:r w:rsidR="0069258F">
        <w:rPr>
          <w:rFonts w:cs="Times New Roman"/>
          <w:szCs w:val="28"/>
          <w:lang w:val="en-US"/>
        </w:rPr>
        <w:t xml:space="preserve">dilla River “place of meeting” – месо </w:t>
      </w:r>
      <w:r w:rsidR="0069258F">
        <w:rPr>
          <w:rFonts w:cs="Times New Roman"/>
          <w:szCs w:val="28"/>
        </w:rPr>
        <w:t>встречи</w:t>
      </w:r>
      <w:r w:rsidR="00AC5B6E" w:rsidRPr="00AC5B6E">
        <w:rPr>
          <w:rFonts w:cs="Times New Roman"/>
          <w:szCs w:val="28"/>
          <w:lang w:val="en-US"/>
        </w:rPr>
        <w:t>.</w:t>
      </w:r>
    </w:p>
    <w:p w14:paraId="7E8A8307" w14:textId="5E0FE959" w:rsidR="008D1307" w:rsidRPr="00AC5B6E" w:rsidRDefault="00014243" w:rsidP="00C55A68">
      <w:pPr>
        <w:pStyle w:val="a3"/>
        <w:ind w:left="0" w:firstLine="851"/>
        <w:contextualSpacing w:val="0"/>
        <w:rPr>
          <w:rFonts w:cs="Times New Roman"/>
          <w:szCs w:val="28"/>
          <w:lang w:val="en-US"/>
        </w:rPr>
      </w:pPr>
      <w:r w:rsidRPr="00750CBE">
        <w:rPr>
          <w:rFonts w:cs="Times New Roman"/>
          <w:szCs w:val="28"/>
          <w:lang w:val="en-US"/>
        </w:rPr>
        <w:t>Lake Jo</w:t>
      </w:r>
      <w:r w:rsidR="0069258F">
        <w:rPr>
          <w:rFonts w:cs="Times New Roman"/>
          <w:szCs w:val="28"/>
          <w:lang w:val="en-US"/>
        </w:rPr>
        <w:t xml:space="preserve">cassee “place of the Lost One” – место </w:t>
      </w:r>
      <w:r w:rsidR="0069258F">
        <w:rPr>
          <w:rFonts w:cs="Times New Roman"/>
          <w:szCs w:val="28"/>
        </w:rPr>
        <w:t>Потерянного</w:t>
      </w:r>
      <w:r w:rsidR="00AC5B6E" w:rsidRPr="00AC5B6E">
        <w:rPr>
          <w:rFonts w:cs="Times New Roman"/>
          <w:szCs w:val="28"/>
          <w:lang w:val="en-US"/>
        </w:rPr>
        <w:t>.</w:t>
      </w:r>
    </w:p>
    <w:p w14:paraId="6D307E74" w14:textId="4A0E2A11" w:rsidR="008D1307" w:rsidRPr="00AC5B6E" w:rsidRDefault="00014243" w:rsidP="00C55A68">
      <w:pPr>
        <w:pStyle w:val="a3"/>
        <w:ind w:left="0" w:firstLine="851"/>
        <w:contextualSpacing w:val="0"/>
        <w:rPr>
          <w:rFonts w:cs="Times New Roman"/>
          <w:szCs w:val="28"/>
          <w:lang w:val="en-US"/>
        </w:rPr>
      </w:pPr>
      <w:r w:rsidRPr="00750CBE">
        <w:rPr>
          <w:rFonts w:cs="Times New Roman"/>
          <w:szCs w:val="28"/>
          <w:lang w:val="en-US"/>
        </w:rPr>
        <w:t>Olentangy River</w:t>
      </w:r>
      <w:r w:rsidR="0069258F">
        <w:rPr>
          <w:rFonts w:cs="Times New Roman"/>
          <w:szCs w:val="28"/>
          <w:lang w:val="en-US"/>
        </w:rPr>
        <w:t xml:space="preserve"> “river of the red face paint” </w:t>
      </w:r>
      <w:r w:rsidR="00356E6A">
        <w:rPr>
          <w:rFonts w:cs="Times New Roman"/>
          <w:szCs w:val="28"/>
          <w:lang w:val="en-US"/>
        </w:rPr>
        <w:t>–</w:t>
      </w:r>
      <w:r w:rsidR="0069258F">
        <w:rPr>
          <w:rFonts w:cs="Times New Roman"/>
          <w:szCs w:val="28"/>
          <w:lang w:val="en-US"/>
        </w:rPr>
        <w:t xml:space="preserve"> </w:t>
      </w:r>
      <w:r w:rsidR="00356E6A">
        <w:rPr>
          <w:rFonts w:cs="Times New Roman"/>
          <w:szCs w:val="28"/>
        </w:rPr>
        <w:t>река</w:t>
      </w:r>
      <w:r w:rsidR="00356E6A" w:rsidRPr="00356E6A">
        <w:rPr>
          <w:rFonts w:cs="Times New Roman"/>
          <w:szCs w:val="28"/>
          <w:lang w:val="en-US"/>
        </w:rPr>
        <w:t xml:space="preserve"> </w:t>
      </w:r>
      <w:r w:rsidR="00356E6A">
        <w:rPr>
          <w:rFonts w:cs="Times New Roman"/>
          <w:szCs w:val="28"/>
        </w:rPr>
        <w:t>красной</w:t>
      </w:r>
      <w:r w:rsidR="00356E6A" w:rsidRPr="00356E6A">
        <w:rPr>
          <w:rFonts w:cs="Times New Roman"/>
          <w:szCs w:val="28"/>
          <w:lang w:val="en-US"/>
        </w:rPr>
        <w:t xml:space="preserve"> </w:t>
      </w:r>
      <w:r w:rsidR="00356E6A">
        <w:rPr>
          <w:rFonts w:cs="Times New Roman"/>
          <w:szCs w:val="28"/>
        </w:rPr>
        <w:t>краски</w:t>
      </w:r>
      <w:r w:rsidR="00356E6A" w:rsidRPr="00356E6A">
        <w:rPr>
          <w:rFonts w:cs="Times New Roman"/>
          <w:szCs w:val="28"/>
          <w:lang w:val="en-US"/>
        </w:rPr>
        <w:t xml:space="preserve"> </w:t>
      </w:r>
      <w:r w:rsidR="00356E6A">
        <w:rPr>
          <w:rFonts w:cs="Times New Roman"/>
          <w:szCs w:val="28"/>
        </w:rPr>
        <w:t>для</w:t>
      </w:r>
      <w:r w:rsidR="00356E6A" w:rsidRPr="00356E6A">
        <w:rPr>
          <w:rFonts w:cs="Times New Roman"/>
          <w:szCs w:val="28"/>
          <w:lang w:val="en-US"/>
        </w:rPr>
        <w:t xml:space="preserve"> </w:t>
      </w:r>
      <w:r w:rsidR="00356E6A">
        <w:rPr>
          <w:rFonts w:cs="Times New Roman"/>
          <w:szCs w:val="28"/>
        </w:rPr>
        <w:t>лица</w:t>
      </w:r>
      <w:r w:rsidR="00AC5B6E" w:rsidRPr="00AC5B6E">
        <w:rPr>
          <w:rFonts w:cs="Times New Roman"/>
          <w:szCs w:val="28"/>
          <w:lang w:val="en-US"/>
        </w:rPr>
        <w:t>.</w:t>
      </w:r>
    </w:p>
    <w:p w14:paraId="562E66BD" w14:textId="2871B88F" w:rsidR="008D1307" w:rsidRPr="00AC5B6E" w:rsidRDefault="00014243" w:rsidP="00C55A68">
      <w:pPr>
        <w:pStyle w:val="a3"/>
        <w:ind w:left="0" w:firstLine="851"/>
        <w:contextualSpacing w:val="0"/>
        <w:rPr>
          <w:rFonts w:cs="Times New Roman"/>
          <w:szCs w:val="28"/>
          <w:lang w:val="en-US"/>
        </w:rPr>
      </w:pPr>
      <w:r w:rsidRPr="00750CBE">
        <w:rPr>
          <w:rFonts w:cs="Times New Roman"/>
          <w:szCs w:val="28"/>
          <w:lang w:val="en-US"/>
        </w:rPr>
        <w:t>Lake N</w:t>
      </w:r>
      <w:r w:rsidR="00356E6A">
        <w:rPr>
          <w:rFonts w:cs="Times New Roman"/>
          <w:szCs w:val="28"/>
          <w:lang w:val="en-US"/>
        </w:rPr>
        <w:t xml:space="preserve">ockamixon “place of soft soil” – место </w:t>
      </w:r>
      <w:r w:rsidR="00356E6A">
        <w:rPr>
          <w:rFonts w:cs="Times New Roman"/>
          <w:szCs w:val="28"/>
        </w:rPr>
        <w:t>мягкой</w:t>
      </w:r>
      <w:r w:rsidR="00356E6A" w:rsidRPr="00356E6A">
        <w:rPr>
          <w:rFonts w:cs="Times New Roman"/>
          <w:szCs w:val="28"/>
          <w:lang w:val="en-US"/>
        </w:rPr>
        <w:t xml:space="preserve"> </w:t>
      </w:r>
      <w:r w:rsidR="00356E6A">
        <w:rPr>
          <w:rFonts w:cs="Times New Roman"/>
          <w:szCs w:val="28"/>
        </w:rPr>
        <w:t>почвы</w:t>
      </w:r>
      <w:r w:rsidR="00AC5B6E" w:rsidRPr="00AC5B6E">
        <w:rPr>
          <w:rFonts w:cs="Times New Roman"/>
          <w:szCs w:val="28"/>
          <w:lang w:val="en-US"/>
        </w:rPr>
        <w:t>.</w:t>
      </w:r>
    </w:p>
    <w:p w14:paraId="63F991A1" w14:textId="086A7B2A" w:rsidR="008D1307" w:rsidRPr="00AC5B6E" w:rsidRDefault="00014243" w:rsidP="00C55A68">
      <w:pPr>
        <w:pStyle w:val="a3"/>
        <w:ind w:left="0" w:firstLine="851"/>
        <w:contextualSpacing w:val="0"/>
        <w:rPr>
          <w:rFonts w:cs="Times New Roman"/>
          <w:szCs w:val="28"/>
          <w:lang w:val="en-US"/>
        </w:rPr>
      </w:pPr>
      <w:r w:rsidRPr="00750CBE">
        <w:rPr>
          <w:rFonts w:cs="Times New Roman"/>
          <w:szCs w:val="28"/>
          <w:lang w:val="en-US"/>
        </w:rPr>
        <w:t>Lake Bomose</w:t>
      </w:r>
      <w:r w:rsidR="00356E6A">
        <w:rPr>
          <w:rFonts w:cs="Times New Roman"/>
          <w:szCs w:val="28"/>
          <w:lang w:val="en-US"/>
        </w:rPr>
        <w:t xml:space="preserve">en “keeper of ceremonial fire” – хранитель </w:t>
      </w:r>
      <w:r w:rsidR="00AB014D">
        <w:rPr>
          <w:rFonts w:cs="Times New Roman"/>
          <w:szCs w:val="28"/>
        </w:rPr>
        <w:t>церемониального</w:t>
      </w:r>
      <w:r w:rsidR="00356E6A" w:rsidRPr="00356E6A">
        <w:rPr>
          <w:rFonts w:cs="Times New Roman"/>
          <w:szCs w:val="28"/>
          <w:lang w:val="en-US"/>
        </w:rPr>
        <w:t xml:space="preserve"> </w:t>
      </w:r>
      <w:r w:rsidR="00356E6A">
        <w:rPr>
          <w:rFonts w:cs="Times New Roman"/>
          <w:szCs w:val="28"/>
        </w:rPr>
        <w:t>огня</w:t>
      </w:r>
      <w:r w:rsidR="00AC5B6E" w:rsidRPr="00AC5B6E">
        <w:rPr>
          <w:rFonts w:cs="Times New Roman"/>
          <w:szCs w:val="28"/>
          <w:lang w:val="en-US"/>
        </w:rPr>
        <w:t>.</w:t>
      </w:r>
    </w:p>
    <w:p w14:paraId="100247D1" w14:textId="42FB76A3" w:rsidR="008D1307" w:rsidRPr="00AC5B6E" w:rsidRDefault="00014243" w:rsidP="00C55A68">
      <w:pPr>
        <w:pStyle w:val="a3"/>
        <w:ind w:left="0" w:firstLine="851"/>
        <w:contextualSpacing w:val="0"/>
        <w:rPr>
          <w:rFonts w:cs="Times New Roman"/>
          <w:szCs w:val="28"/>
          <w:lang w:val="en-US"/>
        </w:rPr>
      </w:pPr>
      <w:r w:rsidRPr="00750CBE">
        <w:rPr>
          <w:rFonts w:cs="Times New Roman"/>
          <w:szCs w:val="28"/>
          <w:lang w:val="en-US"/>
        </w:rPr>
        <w:t>Pocat</w:t>
      </w:r>
      <w:r w:rsidR="00356E6A">
        <w:rPr>
          <w:rFonts w:cs="Times New Roman"/>
          <w:szCs w:val="28"/>
          <w:lang w:val="en-US"/>
        </w:rPr>
        <w:t xml:space="preserve">alico River “river of fat doe” – река </w:t>
      </w:r>
      <w:r w:rsidR="00356E6A">
        <w:rPr>
          <w:rFonts w:cs="Times New Roman"/>
          <w:szCs w:val="28"/>
        </w:rPr>
        <w:t>тучной</w:t>
      </w:r>
      <w:r w:rsidR="00356E6A" w:rsidRPr="00356E6A">
        <w:rPr>
          <w:rFonts w:cs="Times New Roman"/>
          <w:szCs w:val="28"/>
          <w:lang w:val="en-US"/>
        </w:rPr>
        <w:t xml:space="preserve"> </w:t>
      </w:r>
      <w:r w:rsidR="00356E6A">
        <w:rPr>
          <w:rFonts w:cs="Times New Roman"/>
          <w:szCs w:val="28"/>
        </w:rPr>
        <w:t>лани</w:t>
      </w:r>
      <w:r w:rsidR="00AC5B6E" w:rsidRPr="00AC5B6E">
        <w:rPr>
          <w:rFonts w:cs="Times New Roman"/>
          <w:szCs w:val="28"/>
          <w:lang w:val="en-US"/>
        </w:rPr>
        <w:t>.</w:t>
      </w:r>
    </w:p>
    <w:p w14:paraId="52CC2064" w14:textId="06E70D55" w:rsidR="00C219FF" w:rsidRPr="00356E6A" w:rsidRDefault="00014243" w:rsidP="00C55A68">
      <w:pPr>
        <w:pStyle w:val="a3"/>
        <w:ind w:left="0" w:firstLine="851"/>
        <w:contextualSpacing w:val="0"/>
        <w:rPr>
          <w:rFonts w:cs="Times New Roman"/>
          <w:szCs w:val="28"/>
          <w:lang w:val="en-US"/>
        </w:rPr>
      </w:pPr>
      <w:r w:rsidRPr="00750CBE">
        <w:rPr>
          <w:rFonts w:cs="Times New Roman"/>
          <w:szCs w:val="28"/>
          <w:lang w:val="en-US"/>
        </w:rPr>
        <w:t>Sheboygan River “a great noise of L</w:t>
      </w:r>
      <w:r w:rsidR="00356E6A">
        <w:rPr>
          <w:rFonts w:cs="Times New Roman"/>
          <w:szCs w:val="28"/>
          <w:lang w:val="en-US"/>
        </w:rPr>
        <w:t xml:space="preserve">ake Superior heard in the area” – </w:t>
      </w:r>
      <w:r w:rsidR="00356E6A">
        <w:rPr>
          <w:rFonts w:cs="Times New Roman"/>
          <w:szCs w:val="28"/>
        </w:rPr>
        <w:t>слышен</w:t>
      </w:r>
      <w:r w:rsidR="00356E6A" w:rsidRPr="00356E6A">
        <w:rPr>
          <w:rFonts w:cs="Times New Roman"/>
          <w:szCs w:val="28"/>
          <w:lang w:val="en-US"/>
        </w:rPr>
        <w:t xml:space="preserve"> </w:t>
      </w:r>
      <w:r w:rsidR="00356E6A">
        <w:rPr>
          <w:rFonts w:cs="Times New Roman"/>
          <w:szCs w:val="28"/>
          <w:lang w:val="en-US"/>
        </w:rPr>
        <w:t xml:space="preserve">громкий </w:t>
      </w:r>
      <w:r w:rsidR="00356E6A">
        <w:rPr>
          <w:rFonts w:cs="Times New Roman"/>
          <w:szCs w:val="28"/>
        </w:rPr>
        <w:t>шум</w:t>
      </w:r>
      <w:r w:rsidR="00356E6A" w:rsidRPr="00356E6A">
        <w:rPr>
          <w:rFonts w:cs="Times New Roman"/>
          <w:szCs w:val="28"/>
          <w:lang w:val="en-US"/>
        </w:rPr>
        <w:t xml:space="preserve"> </w:t>
      </w:r>
      <w:r w:rsidR="00356E6A">
        <w:rPr>
          <w:rFonts w:cs="Times New Roman"/>
          <w:szCs w:val="28"/>
        </w:rPr>
        <w:t>озера</w:t>
      </w:r>
      <w:r w:rsidR="00356E6A" w:rsidRPr="00356E6A">
        <w:rPr>
          <w:rFonts w:cs="Times New Roman"/>
          <w:szCs w:val="28"/>
          <w:lang w:val="en-US"/>
        </w:rPr>
        <w:t xml:space="preserve"> </w:t>
      </w:r>
      <w:r w:rsidR="00356E6A">
        <w:rPr>
          <w:rFonts w:cs="Times New Roman"/>
          <w:szCs w:val="28"/>
        </w:rPr>
        <w:t>Верхнего</w:t>
      </w:r>
      <w:r w:rsidR="00356E6A" w:rsidRPr="00356E6A">
        <w:rPr>
          <w:rFonts w:cs="Times New Roman"/>
          <w:szCs w:val="28"/>
          <w:lang w:val="en-US"/>
        </w:rPr>
        <w:t>;</w:t>
      </w:r>
    </w:p>
    <w:p w14:paraId="1700A8A9" w14:textId="1FA8A942" w:rsidR="00180561" w:rsidRDefault="008F1A7A" w:rsidP="008E69F2">
      <w:pPr>
        <w:pStyle w:val="a3"/>
        <w:numPr>
          <w:ilvl w:val="0"/>
          <w:numId w:val="7"/>
        </w:numPr>
        <w:tabs>
          <w:tab w:val="left" w:pos="284"/>
          <w:tab w:val="left" w:pos="993"/>
        </w:tabs>
        <w:contextualSpacing w:val="0"/>
        <w:rPr>
          <w:rFonts w:cs="Times New Roman"/>
          <w:szCs w:val="28"/>
          <w:lang w:val="en-US"/>
        </w:rPr>
      </w:pPr>
      <w:r w:rsidRPr="00750CBE">
        <w:rPr>
          <w:rFonts w:cs="Times New Roman"/>
          <w:szCs w:val="28"/>
        </w:rPr>
        <w:t>другие</w:t>
      </w:r>
      <w:r w:rsidR="00B817D6" w:rsidRPr="00750CBE">
        <w:rPr>
          <w:rFonts w:cs="Times New Roman"/>
          <w:szCs w:val="28"/>
          <w:lang w:val="en-US"/>
        </w:rPr>
        <w:t xml:space="preserve"> (</w:t>
      </w:r>
      <w:r w:rsidR="00C700AD">
        <w:rPr>
          <w:rFonts w:cs="Times New Roman"/>
          <w:szCs w:val="28"/>
          <w:lang w:val="en-US"/>
        </w:rPr>
        <w:t>4,0</w:t>
      </w:r>
      <w:r w:rsidR="000138B2" w:rsidRPr="00750CBE">
        <w:rPr>
          <w:rFonts w:cs="Times New Roman"/>
          <w:szCs w:val="28"/>
          <w:lang w:val="en-US"/>
        </w:rPr>
        <w:t>4</w:t>
      </w:r>
      <w:r w:rsidRPr="00750CBE">
        <w:rPr>
          <w:rFonts w:cs="Times New Roman"/>
          <w:szCs w:val="28"/>
          <w:lang w:val="en-US"/>
        </w:rPr>
        <w:t xml:space="preserve">%, </w:t>
      </w:r>
      <w:r w:rsidR="00C700AD">
        <w:rPr>
          <w:rFonts w:cs="Times New Roman"/>
          <w:szCs w:val="28"/>
        </w:rPr>
        <w:t>101</w:t>
      </w:r>
      <w:r w:rsidRPr="00750CBE">
        <w:rPr>
          <w:rFonts w:cs="Times New Roman"/>
          <w:szCs w:val="28"/>
          <w:lang w:val="en-US"/>
        </w:rPr>
        <w:t>):</w:t>
      </w:r>
      <w:r w:rsidR="00751D6C" w:rsidRPr="00750CBE">
        <w:rPr>
          <w:rFonts w:cs="Times New Roman"/>
          <w:szCs w:val="28"/>
          <w:lang w:val="en-US"/>
        </w:rPr>
        <w:t xml:space="preserve"> </w:t>
      </w:r>
    </w:p>
    <w:p w14:paraId="3216C782" w14:textId="4874D2F7" w:rsidR="00180561" w:rsidRPr="00AC5B6E" w:rsidRDefault="00751D6C" w:rsidP="00C55A68">
      <w:pPr>
        <w:tabs>
          <w:tab w:val="left" w:pos="0"/>
        </w:tabs>
        <w:ind w:firstLine="851"/>
        <w:rPr>
          <w:rFonts w:cs="Times New Roman"/>
          <w:szCs w:val="28"/>
          <w:lang w:val="en-US"/>
        </w:rPr>
      </w:pPr>
      <w:r w:rsidRPr="00180561">
        <w:rPr>
          <w:rFonts w:cs="Times New Roman"/>
          <w:szCs w:val="28"/>
          <w:lang w:val="en-US"/>
        </w:rPr>
        <w:t xml:space="preserve">Millinocket </w:t>
      </w:r>
      <w:r w:rsidR="00BD4DA7">
        <w:rPr>
          <w:rFonts w:cs="Times New Roman"/>
          <w:szCs w:val="28"/>
          <w:lang w:val="en-US"/>
        </w:rPr>
        <w:t xml:space="preserve">Lake “this place is admirable” – </w:t>
      </w:r>
      <w:r w:rsidR="00BD4DA7">
        <w:rPr>
          <w:rFonts w:cs="Times New Roman"/>
          <w:szCs w:val="28"/>
        </w:rPr>
        <w:t>это</w:t>
      </w:r>
      <w:r w:rsidR="00BD4DA7" w:rsidRPr="00BD4DA7">
        <w:rPr>
          <w:rFonts w:cs="Times New Roman"/>
          <w:szCs w:val="28"/>
          <w:lang w:val="en-US"/>
        </w:rPr>
        <w:t xml:space="preserve"> </w:t>
      </w:r>
      <w:r w:rsidR="00BD4DA7">
        <w:rPr>
          <w:rFonts w:cs="Times New Roman"/>
          <w:szCs w:val="28"/>
          <w:lang w:val="en-US"/>
        </w:rPr>
        <w:t xml:space="preserve">место </w:t>
      </w:r>
      <w:r w:rsidR="00BD4DA7">
        <w:rPr>
          <w:rFonts w:cs="Times New Roman"/>
          <w:szCs w:val="28"/>
        </w:rPr>
        <w:t>чудесно</w:t>
      </w:r>
      <w:r w:rsidR="00AC5B6E" w:rsidRPr="00AC5B6E">
        <w:rPr>
          <w:rFonts w:cs="Times New Roman"/>
          <w:szCs w:val="28"/>
          <w:lang w:val="en-US"/>
        </w:rPr>
        <w:t>.</w:t>
      </w:r>
    </w:p>
    <w:p w14:paraId="5BCCD3EC" w14:textId="1C29509B" w:rsidR="00180561" w:rsidRPr="00AC5B6E" w:rsidRDefault="00751D6C" w:rsidP="00C55A68">
      <w:pPr>
        <w:tabs>
          <w:tab w:val="left" w:pos="0"/>
        </w:tabs>
        <w:ind w:firstLine="851"/>
        <w:rPr>
          <w:rFonts w:cs="Times New Roman"/>
          <w:szCs w:val="28"/>
          <w:lang w:val="en-US"/>
        </w:rPr>
      </w:pPr>
      <w:r w:rsidRPr="00180561">
        <w:rPr>
          <w:rFonts w:cs="Times New Roman"/>
          <w:szCs w:val="28"/>
          <w:lang w:val="en-US"/>
        </w:rPr>
        <w:t>Mississinewa River “it lies on a slope”</w:t>
      </w:r>
      <w:r w:rsidR="00BD4DA7">
        <w:rPr>
          <w:rFonts w:cs="Times New Roman"/>
          <w:szCs w:val="28"/>
          <w:lang w:val="en-US"/>
        </w:rPr>
        <w:t xml:space="preserve"> – оно </w:t>
      </w:r>
      <w:r w:rsidR="00BD4DA7">
        <w:rPr>
          <w:rFonts w:cs="Times New Roman"/>
          <w:szCs w:val="28"/>
        </w:rPr>
        <w:t>лежит</w:t>
      </w:r>
      <w:r w:rsidR="00BD4DA7" w:rsidRPr="00BD4DA7">
        <w:rPr>
          <w:rFonts w:cs="Times New Roman"/>
          <w:szCs w:val="28"/>
          <w:lang w:val="en-US"/>
        </w:rPr>
        <w:t xml:space="preserve"> </w:t>
      </w:r>
      <w:r w:rsidR="00BD4DA7">
        <w:rPr>
          <w:rFonts w:cs="Times New Roman"/>
          <w:szCs w:val="28"/>
        </w:rPr>
        <w:t>на</w:t>
      </w:r>
      <w:r w:rsidR="00BD4DA7" w:rsidRPr="00BD4DA7">
        <w:rPr>
          <w:rFonts w:cs="Times New Roman"/>
          <w:szCs w:val="28"/>
          <w:lang w:val="en-US"/>
        </w:rPr>
        <w:t xml:space="preserve"> </w:t>
      </w:r>
      <w:r w:rsidR="00BD4DA7">
        <w:rPr>
          <w:rFonts w:cs="Times New Roman"/>
          <w:szCs w:val="28"/>
        </w:rPr>
        <w:t>склоне</w:t>
      </w:r>
      <w:r w:rsidR="00AC5B6E" w:rsidRPr="00AC5B6E">
        <w:rPr>
          <w:rFonts w:cs="Times New Roman"/>
          <w:szCs w:val="28"/>
          <w:lang w:val="en-US"/>
        </w:rPr>
        <w:t>.</w:t>
      </w:r>
    </w:p>
    <w:p w14:paraId="54960824" w14:textId="31FF32AA" w:rsidR="00180561" w:rsidRPr="00AC5B6E" w:rsidRDefault="00CE4F69" w:rsidP="00C55A68">
      <w:pPr>
        <w:tabs>
          <w:tab w:val="left" w:pos="0"/>
        </w:tabs>
        <w:ind w:firstLine="851"/>
        <w:rPr>
          <w:rFonts w:cs="Times New Roman"/>
          <w:szCs w:val="28"/>
          <w:lang w:val="en-US"/>
        </w:rPr>
      </w:pPr>
      <w:r w:rsidRPr="00180561">
        <w:rPr>
          <w:rFonts w:cs="Times New Roman"/>
          <w:szCs w:val="28"/>
          <w:lang w:val="en-US"/>
        </w:rPr>
        <w:t>Tombigbee R</w:t>
      </w:r>
      <w:r w:rsidR="00BD4DA7">
        <w:rPr>
          <w:rFonts w:cs="Times New Roman"/>
          <w:szCs w:val="28"/>
          <w:lang w:val="en-US"/>
        </w:rPr>
        <w:t>iver “wooden box making</w:t>
      </w:r>
      <w:r w:rsidR="00E71537" w:rsidRPr="00E71537">
        <w:rPr>
          <w:rFonts w:cs="Times New Roman"/>
          <w:szCs w:val="28"/>
          <w:lang w:val="en-US"/>
        </w:rPr>
        <w:t xml:space="preserve"> </w:t>
      </w:r>
      <w:r w:rsidR="00BD4DA7">
        <w:rPr>
          <w:rFonts w:cs="Times New Roman"/>
          <w:szCs w:val="28"/>
          <w:lang w:val="en-US"/>
        </w:rPr>
        <w:t xml:space="preserve">river” – </w:t>
      </w:r>
      <w:r w:rsidR="00BD4DA7">
        <w:rPr>
          <w:rFonts w:cs="Times New Roman"/>
          <w:szCs w:val="28"/>
        </w:rPr>
        <w:t>деревянная</w:t>
      </w:r>
      <w:r w:rsidR="00BD4DA7" w:rsidRPr="00BD4DA7">
        <w:rPr>
          <w:rFonts w:cs="Times New Roman"/>
          <w:szCs w:val="28"/>
          <w:lang w:val="en-US"/>
        </w:rPr>
        <w:t xml:space="preserve"> </w:t>
      </w:r>
      <w:r w:rsidR="00BD4DA7">
        <w:rPr>
          <w:rFonts w:cs="Times New Roman"/>
          <w:szCs w:val="28"/>
        </w:rPr>
        <w:t>коробка</w:t>
      </w:r>
      <w:r w:rsidR="00235A43" w:rsidRPr="00235A43">
        <w:rPr>
          <w:rFonts w:cs="Times New Roman"/>
          <w:szCs w:val="28"/>
          <w:lang w:val="en-US"/>
        </w:rPr>
        <w:t xml:space="preserve">, </w:t>
      </w:r>
      <w:r w:rsidR="00235A43">
        <w:rPr>
          <w:rFonts w:cs="Times New Roman"/>
          <w:szCs w:val="28"/>
        </w:rPr>
        <w:t>определяющая</w:t>
      </w:r>
      <w:r w:rsidR="00235A43" w:rsidRPr="00235A43">
        <w:rPr>
          <w:rFonts w:cs="Times New Roman"/>
          <w:szCs w:val="28"/>
          <w:lang w:val="en-US"/>
        </w:rPr>
        <w:t xml:space="preserve"> </w:t>
      </w:r>
      <w:r w:rsidR="00235A43">
        <w:rPr>
          <w:rFonts w:cs="Times New Roman"/>
          <w:szCs w:val="28"/>
        </w:rPr>
        <w:t>реку</w:t>
      </w:r>
      <w:r w:rsidR="00AC5B6E" w:rsidRPr="00AC5B6E">
        <w:rPr>
          <w:rFonts w:cs="Times New Roman"/>
          <w:szCs w:val="28"/>
          <w:lang w:val="en-US"/>
        </w:rPr>
        <w:t>.</w:t>
      </w:r>
    </w:p>
    <w:p w14:paraId="5B0C1771" w14:textId="1BCB7854" w:rsidR="00180561" w:rsidRPr="00AC5B6E" w:rsidRDefault="009830BE" w:rsidP="00C55A68">
      <w:pPr>
        <w:tabs>
          <w:tab w:val="left" w:pos="0"/>
        </w:tabs>
        <w:ind w:firstLine="851"/>
        <w:rPr>
          <w:rFonts w:cs="Times New Roman"/>
          <w:szCs w:val="28"/>
          <w:lang w:val="en-US"/>
        </w:rPr>
      </w:pPr>
      <w:r w:rsidRPr="00180561">
        <w:rPr>
          <w:rFonts w:cs="Times New Roman"/>
          <w:szCs w:val="28"/>
          <w:lang w:val="en-US"/>
        </w:rPr>
        <w:t xml:space="preserve">Atchuelinguk </w:t>
      </w:r>
      <w:r w:rsidR="00235A43">
        <w:rPr>
          <w:rFonts w:cs="Times New Roman"/>
          <w:szCs w:val="28"/>
          <w:lang w:val="en-US"/>
        </w:rPr>
        <w:t>River “water that isn't roily”</w:t>
      </w:r>
      <w:r w:rsidR="00235A43" w:rsidRPr="00235A43">
        <w:rPr>
          <w:rFonts w:cs="Times New Roman"/>
          <w:szCs w:val="28"/>
          <w:lang w:val="en-US"/>
        </w:rPr>
        <w:t xml:space="preserve"> – </w:t>
      </w:r>
      <w:r w:rsidR="00235A43">
        <w:rPr>
          <w:rFonts w:cs="Times New Roman"/>
          <w:szCs w:val="28"/>
        </w:rPr>
        <w:t>вода</w:t>
      </w:r>
      <w:r w:rsidR="00235A43" w:rsidRPr="00235A43">
        <w:rPr>
          <w:rFonts w:cs="Times New Roman"/>
          <w:szCs w:val="28"/>
          <w:lang w:val="en-US"/>
        </w:rPr>
        <w:t xml:space="preserve"> </w:t>
      </w:r>
      <w:r w:rsidR="00235A43">
        <w:rPr>
          <w:rFonts w:cs="Times New Roman"/>
          <w:szCs w:val="28"/>
        </w:rPr>
        <w:t>не</w:t>
      </w:r>
      <w:r w:rsidR="00235A43" w:rsidRPr="00235A43">
        <w:rPr>
          <w:rFonts w:cs="Times New Roman"/>
          <w:szCs w:val="28"/>
          <w:lang w:val="en-US"/>
        </w:rPr>
        <w:t xml:space="preserve"> </w:t>
      </w:r>
      <w:r w:rsidR="00235A43">
        <w:rPr>
          <w:rFonts w:cs="Times New Roman"/>
          <w:szCs w:val="28"/>
        </w:rPr>
        <w:t>бурная</w:t>
      </w:r>
      <w:r w:rsidR="00AC5B6E" w:rsidRPr="00AC5B6E">
        <w:rPr>
          <w:rFonts w:cs="Times New Roman"/>
          <w:szCs w:val="28"/>
          <w:lang w:val="en-US"/>
        </w:rPr>
        <w:t>.</w:t>
      </w:r>
    </w:p>
    <w:p w14:paraId="50B322D0" w14:textId="48240CD7" w:rsidR="00180561" w:rsidRPr="00AC5B6E" w:rsidRDefault="000952EE" w:rsidP="00C55A68">
      <w:pPr>
        <w:tabs>
          <w:tab w:val="left" w:pos="0"/>
        </w:tabs>
        <w:ind w:firstLine="851"/>
        <w:rPr>
          <w:rFonts w:cs="Times New Roman"/>
          <w:szCs w:val="28"/>
          <w:lang w:val="en-US"/>
        </w:rPr>
      </w:pPr>
      <w:r w:rsidRPr="00180561">
        <w:rPr>
          <w:rFonts w:cs="Times New Roman"/>
          <w:szCs w:val="28"/>
          <w:lang w:val="en-US"/>
        </w:rPr>
        <w:t xml:space="preserve">Draanjik </w:t>
      </w:r>
      <w:r w:rsidR="00235A43">
        <w:rPr>
          <w:rFonts w:cs="Times New Roman"/>
          <w:szCs w:val="28"/>
          <w:lang w:val="en-US"/>
        </w:rPr>
        <w:t xml:space="preserve">River “caches along the river” – </w:t>
      </w:r>
      <w:r w:rsidR="00235A43">
        <w:rPr>
          <w:rFonts w:cs="Times New Roman"/>
          <w:szCs w:val="28"/>
        </w:rPr>
        <w:t>запасы</w:t>
      </w:r>
      <w:r w:rsidR="00235A43" w:rsidRPr="00235A43">
        <w:rPr>
          <w:rFonts w:cs="Times New Roman"/>
          <w:szCs w:val="28"/>
          <w:lang w:val="en-US"/>
        </w:rPr>
        <w:t xml:space="preserve"> </w:t>
      </w:r>
      <w:r w:rsidR="00235A43">
        <w:rPr>
          <w:rFonts w:cs="Times New Roman"/>
          <w:szCs w:val="28"/>
        </w:rPr>
        <w:t>вдоль</w:t>
      </w:r>
      <w:r w:rsidR="00235A43" w:rsidRPr="00235A43">
        <w:rPr>
          <w:rFonts w:cs="Times New Roman"/>
          <w:szCs w:val="28"/>
          <w:lang w:val="en-US"/>
        </w:rPr>
        <w:t xml:space="preserve"> </w:t>
      </w:r>
      <w:r w:rsidR="00235A43">
        <w:rPr>
          <w:rFonts w:cs="Times New Roman"/>
          <w:szCs w:val="28"/>
        </w:rPr>
        <w:t>реки</w:t>
      </w:r>
      <w:r w:rsidR="00AC5B6E" w:rsidRPr="00AC5B6E">
        <w:rPr>
          <w:rFonts w:cs="Times New Roman"/>
          <w:szCs w:val="28"/>
          <w:lang w:val="en-US"/>
        </w:rPr>
        <w:t>.</w:t>
      </w:r>
    </w:p>
    <w:p w14:paraId="480C6509" w14:textId="5FF4F1F2" w:rsidR="00180561" w:rsidRPr="00AC5B6E" w:rsidRDefault="00235A43" w:rsidP="00C55A68">
      <w:pPr>
        <w:tabs>
          <w:tab w:val="left" w:pos="0"/>
        </w:tabs>
        <w:ind w:firstLine="851"/>
        <w:rPr>
          <w:rFonts w:cs="Times New Roman"/>
          <w:szCs w:val="28"/>
          <w:lang w:val="en-US"/>
        </w:rPr>
      </w:pPr>
      <w:r>
        <w:rPr>
          <w:rFonts w:cs="Times New Roman"/>
          <w:szCs w:val="28"/>
          <w:lang w:val="en-US"/>
        </w:rPr>
        <w:t xml:space="preserve">Kanuti River “old man's river” – река </w:t>
      </w:r>
      <w:r>
        <w:rPr>
          <w:rFonts w:cs="Times New Roman"/>
          <w:szCs w:val="28"/>
        </w:rPr>
        <w:t>старика</w:t>
      </w:r>
      <w:r w:rsidR="00AC5B6E" w:rsidRPr="00AC5B6E">
        <w:rPr>
          <w:rFonts w:cs="Times New Roman"/>
          <w:szCs w:val="28"/>
          <w:lang w:val="en-US"/>
        </w:rPr>
        <w:t>.</w:t>
      </w:r>
    </w:p>
    <w:p w14:paraId="13FF8C0C" w14:textId="470B4C0E" w:rsidR="00180561" w:rsidRPr="00AC5B6E" w:rsidRDefault="000952EE" w:rsidP="00C55A68">
      <w:pPr>
        <w:tabs>
          <w:tab w:val="left" w:pos="0"/>
        </w:tabs>
        <w:ind w:firstLine="851"/>
        <w:rPr>
          <w:rFonts w:cs="Times New Roman"/>
          <w:szCs w:val="28"/>
          <w:lang w:val="en-US"/>
        </w:rPr>
      </w:pPr>
      <w:r w:rsidRPr="00180561">
        <w:rPr>
          <w:rFonts w:cs="Times New Roman"/>
          <w:szCs w:val="28"/>
          <w:lang w:val="en-US"/>
        </w:rPr>
        <w:t>Nenana River “st</w:t>
      </w:r>
      <w:r w:rsidR="00235A43">
        <w:rPr>
          <w:rFonts w:cs="Times New Roman"/>
          <w:szCs w:val="28"/>
          <w:lang w:val="en-US"/>
        </w:rPr>
        <w:t>opping-while-migrating stream” – поток,</w:t>
      </w:r>
      <w:r w:rsidR="00235A43" w:rsidRPr="00235A43">
        <w:rPr>
          <w:rFonts w:cs="Times New Roman"/>
          <w:szCs w:val="28"/>
          <w:lang w:val="en-US"/>
        </w:rPr>
        <w:t xml:space="preserve"> </w:t>
      </w:r>
      <w:r w:rsidR="00235A43">
        <w:rPr>
          <w:rFonts w:cs="Times New Roman"/>
          <w:szCs w:val="28"/>
        </w:rPr>
        <w:t>останавливающийся</w:t>
      </w:r>
      <w:r w:rsidR="00235A43" w:rsidRPr="00235A43">
        <w:rPr>
          <w:rFonts w:cs="Times New Roman"/>
          <w:szCs w:val="28"/>
          <w:lang w:val="en-US"/>
        </w:rPr>
        <w:t xml:space="preserve"> </w:t>
      </w:r>
      <w:r w:rsidR="00235A43">
        <w:rPr>
          <w:rFonts w:cs="Times New Roman"/>
          <w:szCs w:val="28"/>
        </w:rPr>
        <w:t>во</w:t>
      </w:r>
      <w:r w:rsidR="00235A43" w:rsidRPr="00235A43">
        <w:rPr>
          <w:rFonts w:cs="Times New Roman"/>
          <w:szCs w:val="28"/>
          <w:lang w:val="en-US"/>
        </w:rPr>
        <w:t xml:space="preserve"> </w:t>
      </w:r>
      <w:r w:rsidR="00235A43">
        <w:rPr>
          <w:rFonts w:cs="Times New Roman"/>
          <w:szCs w:val="28"/>
        </w:rPr>
        <w:t>время</w:t>
      </w:r>
      <w:r w:rsidR="00235A43" w:rsidRPr="00235A43">
        <w:rPr>
          <w:rFonts w:cs="Times New Roman"/>
          <w:szCs w:val="28"/>
          <w:lang w:val="en-US"/>
        </w:rPr>
        <w:t xml:space="preserve"> </w:t>
      </w:r>
      <w:r w:rsidR="00235A43">
        <w:rPr>
          <w:rFonts w:cs="Times New Roman"/>
          <w:szCs w:val="28"/>
        </w:rPr>
        <w:t>движения</w:t>
      </w:r>
      <w:r w:rsidR="00AC5B6E" w:rsidRPr="00AC5B6E">
        <w:rPr>
          <w:rFonts w:cs="Times New Roman"/>
          <w:szCs w:val="28"/>
          <w:lang w:val="en-US"/>
        </w:rPr>
        <w:t>.</w:t>
      </w:r>
    </w:p>
    <w:p w14:paraId="4CBD320B" w14:textId="7AA1AA79" w:rsidR="00180561" w:rsidRPr="00AC5B6E" w:rsidRDefault="00326EC1" w:rsidP="00C55A68">
      <w:pPr>
        <w:tabs>
          <w:tab w:val="left" w:pos="0"/>
        </w:tabs>
        <w:ind w:firstLine="851"/>
        <w:rPr>
          <w:rFonts w:cs="Times New Roman"/>
          <w:szCs w:val="28"/>
          <w:lang w:val="en-US"/>
        </w:rPr>
      </w:pPr>
      <w:r w:rsidRPr="00180561">
        <w:rPr>
          <w:rFonts w:cs="Times New Roman"/>
          <w:szCs w:val="28"/>
          <w:lang w:val="en-US"/>
        </w:rPr>
        <w:t>Noatak River “belong to the land”</w:t>
      </w:r>
      <w:r w:rsidR="00235A43">
        <w:rPr>
          <w:rFonts w:cs="Times New Roman"/>
          <w:szCs w:val="28"/>
          <w:lang w:val="en-US"/>
        </w:rPr>
        <w:t xml:space="preserve"> – принадлежать </w:t>
      </w:r>
      <w:r w:rsidR="00235A43">
        <w:rPr>
          <w:rFonts w:cs="Times New Roman"/>
          <w:szCs w:val="28"/>
        </w:rPr>
        <w:t>земле</w:t>
      </w:r>
      <w:r w:rsidR="00AC5B6E" w:rsidRPr="00AC5B6E">
        <w:rPr>
          <w:rFonts w:cs="Times New Roman"/>
          <w:szCs w:val="28"/>
          <w:lang w:val="en-US"/>
        </w:rPr>
        <w:t>.</w:t>
      </w:r>
    </w:p>
    <w:p w14:paraId="1350E12F" w14:textId="0D605056" w:rsidR="00180561" w:rsidRPr="00AC5B6E" w:rsidRDefault="00326EC1" w:rsidP="00C55A68">
      <w:pPr>
        <w:tabs>
          <w:tab w:val="left" w:pos="0"/>
        </w:tabs>
        <w:ind w:firstLine="851"/>
        <w:rPr>
          <w:rFonts w:cs="Times New Roman"/>
          <w:szCs w:val="28"/>
          <w:lang w:val="en-US"/>
        </w:rPr>
      </w:pPr>
      <w:r w:rsidRPr="00180561">
        <w:rPr>
          <w:rFonts w:cs="Times New Roman"/>
          <w:szCs w:val="28"/>
          <w:lang w:val="en-US"/>
        </w:rPr>
        <w:t>Hassayampa River “followin</w:t>
      </w:r>
      <w:r w:rsidR="00235A43">
        <w:rPr>
          <w:rFonts w:cs="Times New Roman"/>
          <w:szCs w:val="28"/>
          <w:lang w:val="en-US"/>
        </w:rPr>
        <w:t xml:space="preserve">g the water as far as it goes” – следовать </w:t>
      </w:r>
      <w:r w:rsidR="00235A43">
        <w:rPr>
          <w:rFonts w:cs="Times New Roman"/>
          <w:szCs w:val="28"/>
        </w:rPr>
        <w:t>за</w:t>
      </w:r>
      <w:r w:rsidR="00235A43" w:rsidRPr="00235A43">
        <w:rPr>
          <w:rFonts w:cs="Times New Roman"/>
          <w:szCs w:val="28"/>
          <w:lang w:val="en-US"/>
        </w:rPr>
        <w:t xml:space="preserve"> </w:t>
      </w:r>
      <w:r w:rsidR="00235A43">
        <w:rPr>
          <w:rFonts w:cs="Times New Roman"/>
          <w:szCs w:val="28"/>
        </w:rPr>
        <w:t>рекой</w:t>
      </w:r>
      <w:r w:rsidR="00235A43" w:rsidRPr="00235A43">
        <w:rPr>
          <w:rFonts w:cs="Times New Roman"/>
          <w:szCs w:val="28"/>
          <w:lang w:val="en-US"/>
        </w:rPr>
        <w:t xml:space="preserve">, </w:t>
      </w:r>
      <w:r w:rsidR="00235A43">
        <w:rPr>
          <w:rFonts w:cs="Times New Roman"/>
          <w:szCs w:val="28"/>
        </w:rPr>
        <w:t>пока</w:t>
      </w:r>
      <w:r w:rsidR="00235A43" w:rsidRPr="00235A43">
        <w:rPr>
          <w:rFonts w:cs="Times New Roman"/>
          <w:szCs w:val="28"/>
          <w:lang w:val="en-US"/>
        </w:rPr>
        <w:t xml:space="preserve"> </w:t>
      </w:r>
      <w:r w:rsidR="00235A43">
        <w:rPr>
          <w:rFonts w:cs="Times New Roman"/>
          <w:szCs w:val="28"/>
        </w:rPr>
        <w:t>она</w:t>
      </w:r>
      <w:r w:rsidR="00235A43" w:rsidRPr="00235A43">
        <w:rPr>
          <w:rFonts w:cs="Times New Roman"/>
          <w:szCs w:val="28"/>
          <w:lang w:val="en-US"/>
        </w:rPr>
        <w:t xml:space="preserve"> </w:t>
      </w:r>
      <w:r w:rsidR="00235A43">
        <w:rPr>
          <w:rFonts w:cs="Times New Roman"/>
          <w:szCs w:val="28"/>
        </w:rPr>
        <w:t>течет</w:t>
      </w:r>
      <w:r w:rsidR="00AC5B6E" w:rsidRPr="00AC5B6E">
        <w:rPr>
          <w:rFonts w:cs="Times New Roman"/>
          <w:szCs w:val="28"/>
          <w:lang w:val="en-US"/>
        </w:rPr>
        <w:t>.</w:t>
      </w:r>
    </w:p>
    <w:p w14:paraId="4554662D" w14:textId="0ACE5960" w:rsidR="00180561" w:rsidRPr="00AC5B6E" w:rsidRDefault="00ED61EC" w:rsidP="00C55A68">
      <w:pPr>
        <w:tabs>
          <w:tab w:val="left" w:pos="0"/>
        </w:tabs>
        <w:ind w:firstLine="851"/>
        <w:rPr>
          <w:rFonts w:cs="Times New Roman"/>
          <w:szCs w:val="28"/>
          <w:lang w:val="en-US"/>
        </w:rPr>
      </w:pPr>
      <w:r w:rsidRPr="00180561">
        <w:rPr>
          <w:rFonts w:cs="Times New Roman"/>
          <w:szCs w:val="28"/>
          <w:lang w:val="en-US"/>
        </w:rPr>
        <w:t>Saugatu</w:t>
      </w:r>
      <w:r w:rsidR="00235A43">
        <w:rPr>
          <w:rFonts w:cs="Times New Roman"/>
          <w:szCs w:val="28"/>
          <w:lang w:val="en-US"/>
        </w:rPr>
        <w:t>ck Pond “river that flows out” – река,</w:t>
      </w:r>
      <w:r w:rsidR="00235A43" w:rsidRPr="00235A43">
        <w:rPr>
          <w:rFonts w:cs="Times New Roman"/>
          <w:szCs w:val="28"/>
          <w:lang w:val="en-US"/>
        </w:rPr>
        <w:t xml:space="preserve"> </w:t>
      </w:r>
      <w:r w:rsidR="00235A43">
        <w:rPr>
          <w:rFonts w:cs="Times New Roman"/>
          <w:szCs w:val="28"/>
        </w:rPr>
        <w:t>которая</w:t>
      </w:r>
      <w:r w:rsidR="00235A43" w:rsidRPr="00235A43">
        <w:rPr>
          <w:rFonts w:cs="Times New Roman"/>
          <w:szCs w:val="28"/>
          <w:lang w:val="en-US"/>
        </w:rPr>
        <w:t xml:space="preserve"> </w:t>
      </w:r>
      <w:r w:rsidR="00235A43">
        <w:rPr>
          <w:rFonts w:cs="Times New Roman"/>
          <w:szCs w:val="28"/>
        </w:rPr>
        <w:t>вытекает</w:t>
      </w:r>
      <w:r w:rsidR="00AC5B6E" w:rsidRPr="00AC5B6E">
        <w:rPr>
          <w:rFonts w:cs="Times New Roman"/>
          <w:szCs w:val="28"/>
          <w:lang w:val="en-US"/>
        </w:rPr>
        <w:t>.</w:t>
      </w:r>
    </w:p>
    <w:p w14:paraId="7FEEAC4E" w14:textId="3219A273" w:rsidR="00180561" w:rsidRPr="00AC5B6E" w:rsidRDefault="00ED61EC" w:rsidP="00C55A68">
      <w:pPr>
        <w:tabs>
          <w:tab w:val="left" w:pos="0"/>
        </w:tabs>
        <w:ind w:firstLine="851"/>
        <w:rPr>
          <w:rFonts w:cs="Times New Roman"/>
          <w:szCs w:val="28"/>
          <w:lang w:val="en-US"/>
        </w:rPr>
      </w:pPr>
      <w:r w:rsidRPr="00180561">
        <w:rPr>
          <w:rFonts w:cs="Times New Roman"/>
          <w:szCs w:val="28"/>
          <w:lang w:val="en-US"/>
        </w:rPr>
        <w:t>Titic</w:t>
      </w:r>
      <w:r w:rsidR="00235A43">
        <w:rPr>
          <w:rFonts w:cs="Times New Roman"/>
          <w:szCs w:val="28"/>
          <w:lang w:val="en-US"/>
        </w:rPr>
        <w:t>us River “place without trees” – место</w:t>
      </w:r>
      <w:r w:rsidR="00235A43" w:rsidRPr="00235A43">
        <w:rPr>
          <w:rFonts w:cs="Times New Roman"/>
          <w:szCs w:val="28"/>
          <w:lang w:val="en-US"/>
        </w:rPr>
        <w:t xml:space="preserve">, </w:t>
      </w:r>
      <w:r w:rsidR="00235A43">
        <w:rPr>
          <w:rFonts w:cs="Times New Roman"/>
          <w:szCs w:val="28"/>
        </w:rPr>
        <w:t>лишенное</w:t>
      </w:r>
      <w:r w:rsidR="00235A43" w:rsidRPr="00235A43">
        <w:rPr>
          <w:rFonts w:cs="Times New Roman"/>
          <w:szCs w:val="28"/>
          <w:lang w:val="en-US"/>
        </w:rPr>
        <w:t xml:space="preserve"> </w:t>
      </w:r>
      <w:r w:rsidR="00235A43">
        <w:rPr>
          <w:rFonts w:cs="Times New Roman"/>
          <w:szCs w:val="28"/>
        </w:rPr>
        <w:t>деревьев</w:t>
      </w:r>
      <w:r w:rsidR="00AC5B6E" w:rsidRPr="00AC5B6E">
        <w:rPr>
          <w:rFonts w:cs="Times New Roman"/>
          <w:szCs w:val="28"/>
          <w:lang w:val="en-US"/>
        </w:rPr>
        <w:t>.</w:t>
      </w:r>
    </w:p>
    <w:p w14:paraId="0993734F" w14:textId="0A079350" w:rsidR="00180561" w:rsidRPr="00AC5B6E" w:rsidRDefault="00235A43" w:rsidP="00C55A68">
      <w:pPr>
        <w:tabs>
          <w:tab w:val="left" w:pos="0"/>
        </w:tabs>
        <w:ind w:firstLine="851"/>
        <w:rPr>
          <w:rFonts w:cs="Times New Roman"/>
          <w:szCs w:val="28"/>
          <w:lang w:val="en-US"/>
        </w:rPr>
      </w:pPr>
      <w:r>
        <w:rPr>
          <w:rFonts w:cs="Times New Roman"/>
          <w:szCs w:val="28"/>
          <w:lang w:val="en-US"/>
        </w:rPr>
        <w:t xml:space="preserve">Lake June in Winter – июнь </w:t>
      </w:r>
      <w:r>
        <w:rPr>
          <w:rFonts w:cs="Times New Roman"/>
          <w:szCs w:val="28"/>
        </w:rPr>
        <w:t>зимой</w:t>
      </w:r>
      <w:r w:rsidR="00AC5B6E" w:rsidRPr="00AC5B6E">
        <w:rPr>
          <w:rFonts w:cs="Times New Roman"/>
          <w:szCs w:val="28"/>
          <w:lang w:val="en-US"/>
        </w:rPr>
        <w:t>.</w:t>
      </w:r>
    </w:p>
    <w:p w14:paraId="71EC4E2B" w14:textId="3F5FD593" w:rsidR="00180561" w:rsidRPr="00AC5B6E" w:rsidRDefault="0033682E" w:rsidP="00C55A68">
      <w:pPr>
        <w:tabs>
          <w:tab w:val="left" w:pos="0"/>
        </w:tabs>
        <w:ind w:firstLine="851"/>
        <w:rPr>
          <w:rFonts w:cs="Times New Roman"/>
          <w:szCs w:val="28"/>
          <w:lang w:val="en-US"/>
        </w:rPr>
      </w:pPr>
      <w:r w:rsidRPr="00180561">
        <w:rPr>
          <w:rFonts w:cs="Times New Roman"/>
          <w:szCs w:val="28"/>
          <w:lang w:val="en-US"/>
        </w:rPr>
        <w:t>Nanticoke River “t</w:t>
      </w:r>
      <w:r w:rsidR="00235A43">
        <w:rPr>
          <w:rFonts w:cs="Times New Roman"/>
          <w:szCs w:val="28"/>
          <w:lang w:val="en-US"/>
        </w:rPr>
        <w:t xml:space="preserve">hose who ply the tidal stream” – </w:t>
      </w:r>
      <w:r w:rsidR="00235A43">
        <w:rPr>
          <w:rFonts w:cs="Times New Roman"/>
          <w:szCs w:val="28"/>
        </w:rPr>
        <w:t>те</w:t>
      </w:r>
      <w:r w:rsidR="00235A43" w:rsidRPr="00235A43">
        <w:rPr>
          <w:rFonts w:cs="Times New Roman"/>
          <w:szCs w:val="28"/>
          <w:lang w:val="en-US"/>
        </w:rPr>
        <w:t xml:space="preserve">, </w:t>
      </w:r>
      <w:r w:rsidR="00235A43">
        <w:rPr>
          <w:rFonts w:cs="Times New Roman"/>
          <w:szCs w:val="28"/>
        </w:rPr>
        <w:t>кто</w:t>
      </w:r>
      <w:r w:rsidR="00235A43" w:rsidRPr="00235A43">
        <w:rPr>
          <w:rFonts w:cs="Times New Roman"/>
          <w:szCs w:val="28"/>
          <w:lang w:val="en-US"/>
        </w:rPr>
        <w:t xml:space="preserve"> </w:t>
      </w:r>
      <w:r w:rsidR="00235A43">
        <w:rPr>
          <w:rFonts w:cs="Times New Roman"/>
          <w:szCs w:val="28"/>
        </w:rPr>
        <w:t>пересекает</w:t>
      </w:r>
      <w:r w:rsidR="00235A43" w:rsidRPr="00235A43">
        <w:rPr>
          <w:rFonts w:cs="Times New Roman"/>
          <w:szCs w:val="28"/>
          <w:lang w:val="en-US"/>
        </w:rPr>
        <w:t xml:space="preserve"> </w:t>
      </w:r>
      <w:r w:rsidR="00235A43">
        <w:rPr>
          <w:rFonts w:cs="Times New Roman"/>
          <w:szCs w:val="28"/>
        </w:rPr>
        <w:t>приливный</w:t>
      </w:r>
      <w:r w:rsidR="00235A43" w:rsidRPr="00235A43">
        <w:rPr>
          <w:rFonts w:cs="Times New Roman"/>
          <w:szCs w:val="28"/>
          <w:lang w:val="en-US"/>
        </w:rPr>
        <w:t xml:space="preserve"> </w:t>
      </w:r>
      <w:r w:rsidR="00235A43">
        <w:rPr>
          <w:rFonts w:cs="Times New Roman"/>
          <w:szCs w:val="28"/>
        </w:rPr>
        <w:t>поток</w:t>
      </w:r>
      <w:r w:rsidR="00AC5B6E" w:rsidRPr="00AC5B6E">
        <w:rPr>
          <w:rFonts w:cs="Times New Roman"/>
          <w:szCs w:val="28"/>
          <w:lang w:val="en-US"/>
        </w:rPr>
        <w:t>.</w:t>
      </w:r>
    </w:p>
    <w:p w14:paraId="766EB2A2" w14:textId="12F1A753" w:rsidR="00180561" w:rsidRPr="00AC5B6E" w:rsidRDefault="0033682E" w:rsidP="00C55A68">
      <w:pPr>
        <w:tabs>
          <w:tab w:val="left" w:pos="0"/>
        </w:tabs>
        <w:ind w:firstLine="851"/>
        <w:rPr>
          <w:rFonts w:cs="Times New Roman"/>
          <w:szCs w:val="28"/>
          <w:lang w:val="en-US"/>
        </w:rPr>
      </w:pPr>
      <w:r w:rsidRPr="00180561">
        <w:rPr>
          <w:rFonts w:cs="Times New Roman"/>
          <w:szCs w:val="28"/>
          <w:lang w:val="en-US"/>
        </w:rPr>
        <w:t>Lake</w:t>
      </w:r>
      <w:r w:rsidR="007F17F0">
        <w:rPr>
          <w:rFonts w:cs="Times New Roman"/>
          <w:szCs w:val="28"/>
          <w:lang w:val="en-US"/>
        </w:rPr>
        <w:t xml:space="preserve"> Weohyakapka “walking on wate</w:t>
      </w:r>
      <w:r w:rsidR="007F17F0" w:rsidRPr="00180561">
        <w:rPr>
          <w:rFonts w:cs="Times New Roman"/>
          <w:szCs w:val="28"/>
          <w:lang w:val="en-US"/>
        </w:rPr>
        <w:t>r</w:t>
      </w:r>
      <w:r w:rsidR="007F17F0">
        <w:rPr>
          <w:rFonts w:cs="Times New Roman"/>
          <w:szCs w:val="28"/>
          <w:lang w:val="en-US"/>
        </w:rPr>
        <w:t xml:space="preserve">” – </w:t>
      </w:r>
      <w:r w:rsidR="007F17F0">
        <w:rPr>
          <w:rFonts w:cs="Times New Roman"/>
          <w:szCs w:val="28"/>
        </w:rPr>
        <w:t>ходить</w:t>
      </w:r>
      <w:r w:rsidR="007F17F0" w:rsidRPr="007F17F0">
        <w:rPr>
          <w:rFonts w:cs="Times New Roman"/>
          <w:szCs w:val="28"/>
          <w:lang w:val="en-US"/>
        </w:rPr>
        <w:t xml:space="preserve"> </w:t>
      </w:r>
      <w:r w:rsidR="007F17F0">
        <w:rPr>
          <w:rFonts w:cs="Times New Roman"/>
          <w:szCs w:val="28"/>
        </w:rPr>
        <w:t>по</w:t>
      </w:r>
      <w:r w:rsidR="007F17F0" w:rsidRPr="007F17F0">
        <w:rPr>
          <w:rFonts w:cs="Times New Roman"/>
          <w:szCs w:val="28"/>
          <w:lang w:val="en-US"/>
        </w:rPr>
        <w:t xml:space="preserve"> </w:t>
      </w:r>
      <w:r w:rsidR="007F17F0">
        <w:rPr>
          <w:rFonts w:cs="Times New Roman"/>
          <w:szCs w:val="28"/>
        </w:rPr>
        <w:t>воде</w:t>
      </w:r>
      <w:r w:rsidR="00AC5B6E" w:rsidRPr="00AC5B6E">
        <w:rPr>
          <w:rFonts w:cs="Times New Roman"/>
          <w:szCs w:val="28"/>
          <w:lang w:val="en-US"/>
        </w:rPr>
        <w:t>.</w:t>
      </w:r>
    </w:p>
    <w:p w14:paraId="48E839DE" w14:textId="1325FE22" w:rsidR="00180561" w:rsidRPr="00AC5B6E" w:rsidRDefault="0080055A" w:rsidP="00C55A68">
      <w:pPr>
        <w:tabs>
          <w:tab w:val="left" w:pos="0"/>
        </w:tabs>
        <w:ind w:firstLine="851"/>
        <w:rPr>
          <w:rFonts w:cs="Times New Roman"/>
          <w:szCs w:val="28"/>
          <w:lang w:val="en-US"/>
        </w:rPr>
      </w:pPr>
      <w:r w:rsidRPr="00180561">
        <w:rPr>
          <w:rFonts w:cs="Times New Roman"/>
          <w:szCs w:val="28"/>
          <w:lang w:val="en-US"/>
        </w:rPr>
        <w:t>Kankake</w:t>
      </w:r>
      <w:r w:rsidR="007F17F0">
        <w:rPr>
          <w:rFonts w:cs="Times New Roman"/>
          <w:szCs w:val="28"/>
          <w:lang w:val="en-US"/>
        </w:rPr>
        <w:t>e River “land exposed to view” – земля,</w:t>
      </w:r>
      <w:r w:rsidR="007F17F0" w:rsidRPr="007F17F0">
        <w:rPr>
          <w:rFonts w:cs="Times New Roman"/>
          <w:szCs w:val="28"/>
          <w:lang w:val="en-US"/>
        </w:rPr>
        <w:t xml:space="preserve"> </w:t>
      </w:r>
      <w:r w:rsidR="007F17F0">
        <w:rPr>
          <w:rFonts w:cs="Times New Roman"/>
          <w:szCs w:val="28"/>
        </w:rPr>
        <w:t>открытая</w:t>
      </w:r>
      <w:r w:rsidR="007F17F0" w:rsidRPr="007F17F0">
        <w:rPr>
          <w:rFonts w:cs="Times New Roman"/>
          <w:szCs w:val="28"/>
          <w:lang w:val="en-US"/>
        </w:rPr>
        <w:t xml:space="preserve"> </w:t>
      </w:r>
      <w:r w:rsidR="007F17F0">
        <w:rPr>
          <w:rFonts w:cs="Times New Roman"/>
          <w:szCs w:val="28"/>
        </w:rPr>
        <w:t>взору</w:t>
      </w:r>
      <w:r w:rsidR="00AC5B6E" w:rsidRPr="00AC5B6E">
        <w:rPr>
          <w:rFonts w:cs="Times New Roman"/>
          <w:szCs w:val="28"/>
          <w:lang w:val="en-US"/>
        </w:rPr>
        <w:t>.</w:t>
      </w:r>
    </w:p>
    <w:p w14:paraId="5027AAC7" w14:textId="2C8FDEA5" w:rsidR="00180561" w:rsidRPr="00AC5B6E" w:rsidRDefault="00F022DF" w:rsidP="00C55A68">
      <w:pPr>
        <w:tabs>
          <w:tab w:val="left" w:pos="0"/>
        </w:tabs>
        <w:ind w:firstLine="851"/>
        <w:rPr>
          <w:rFonts w:cs="Times New Roman"/>
          <w:szCs w:val="28"/>
          <w:lang w:val="en-US"/>
        </w:rPr>
      </w:pPr>
      <w:r w:rsidRPr="00180561">
        <w:rPr>
          <w:rFonts w:cs="Times New Roman"/>
          <w:szCs w:val="28"/>
          <w:lang w:val="en-US"/>
        </w:rPr>
        <w:t>Wabash R</w:t>
      </w:r>
      <w:r w:rsidR="007F17F0">
        <w:rPr>
          <w:rFonts w:cs="Times New Roman"/>
          <w:szCs w:val="28"/>
          <w:lang w:val="en-US"/>
        </w:rPr>
        <w:t xml:space="preserve">iver “water over white stones” – вода </w:t>
      </w:r>
      <w:r w:rsidR="007F17F0">
        <w:rPr>
          <w:rFonts w:cs="Times New Roman"/>
          <w:szCs w:val="28"/>
        </w:rPr>
        <w:t>надо</w:t>
      </w:r>
      <w:r w:rsidR="007F17F0" w:rsidRPr="007F17F0">
        <w:rPr>
          <w:rFonts w:cs="Times New Roman"/>
          <w:szCs w:val="28"/>
          <w:lang w:val="en-US"/>
        </w:rPr>
        <w:t xml:space="preserve"> </w:t>
      </w:r>
      <w:r w:rsidR="007F17F0">
        <w:rPr>
          <w:rFonts w:cs="Times New Roman"/>
          <w:szCs w:val="28"/>
        </w:rPr>
        <w:t>белыми</w:t>
      </w:r>
      <w:r w:rsidR="007F17F0" w:rsidRPr="007F17F0">
        <w:rPr>
          <w:rFonts w:cs="Times New Roman"/>
          <w:szCs w:val="28"/>
          <w:lang w:val="en-US"/>
        </w:rPr>
        <w:t xml:space="preserve"> </w:t>
      </w:r>
      <w:r w:rsidR="007F17F0">
        <w:rPr>
          <w:rFonts w:cs="Times New Roman"/>
          <w:szCs w:val="28"/>
        </w:rPr>
        <w:t>камнями</w:t>
      </w:r>
      <w:r w:rsidR="00AC5B6E" w:rsidRPr="00AC5B6E">
        <w:rPr>
          <w:rFonts w:cs="Times New Roman"/>
          <w:szCs w:val="28"/>
          <w:lang w:val="en-US"/>
        </w:rPr>
        <w:t>.</w:t>
      </w:r>
    </w:p>
    <w:p w14:paraId="048BFBAB" w14:textId="60566CA6" w:rsidR="00180561" w:rsidRPr="00AC5B6E" w:rsidRDefault="007F17F0" w:rsidP="00C55A68">
      <w:pPr>
        <w:tabs>
          <w:tab w:val="left" w:pos="0"/>
        </w:tabs>
        <w:ind w:firstLine="851"/>
        <w:rPr>
          <w:rFonts w:cs="Times New Roman"/>
          <w:szCs w:val="28"/>
          <w:lang w:val="en-US"/>
        </w:rPr>
      </w:pPr>
      <w:r>
        <w:rPr>
          <w:rFonts w:cs="Times New Roman"/>
          <w:szCs w:val="28"/>
          <w:lang w:val="en-US"/>
        </w:rPr>
        <w:t xml:space="preserve">Patoka River “log on bottom” – бревно </w:t>
      </w:r>
      <w:r>
        <w:rPr>
          <w:rFonts w:cs="Times New Roman"/>
          <w:szCs w:val="28"/>
        </w:rPr>
        <w:t>на</w:t>
      </w:r>
      <w:r w:rsidRPr="007F17F0">
        <w:rPr>
          <w:rFonts w:cs="Times New Roman"/>
          <w:szCs w:val="28"/>
          <w:lang w:val="en-US"/>
        </w:rPr>
        <w:t xml:space="preserve"> </w:t>
      </w:r>
      <w:r>
        <w:rPr>
          <w:rFonts w:cs="Times New Roman"/>
          <w:szCs w:val="28"/>
        </w:rPr>
        <w:t>дне</w:t>
      </w:r>
      <w:r w:rsidR="00AC5B6E" w:rsidRPr="00AC5B6E">
        <w:rPr>
          <w:rFonts w:cs="Times New Roman"/>
          <w:szCs w:val="28"/>
          <w:lang w:val="en-US"/>
        </w:rPr>
        <w:t>.</w:t>
      </w:r>
    </w:p>
    <w:p w14:paraId="00BACA1E" w14:textId="174757A0" w:rsidR="00180561" w:rsidRPr="00AC5B6E" w:rsidRDefault="00014243" w:rsidP="00C55A68">
      <w:pPr>
        <w:tabs>
          <w:tab w:val="left" w:pos="0"/>
        </w:tabs>
        <w:ind w:firstLine="851"/>
        <w:rPr>
          <w:rFonts w:cs="Times New Roman"/>
          <w:szCs w:val="28"/>
          <w:lang w:val="en-US"/>
        </w:rPr>
      </w:pPr>
      <w:r w:rsidRPr="00180561">
        <w:rPr>
          <w:rFonts w:cs="Times New Roman"/>
          <w:szCs w:val="28"/>
          <w:lang w:val="en-US"/>
        </w:rPr>
        <w:t>Paukauila</w:t>
      </w:r>
      <w:r w:rsidR="007F17F0">
        <w:rPr>
          <w:rFonts w:cs="Times New Roman"/>
          <w:szCs w:val="28"/>
          <w:lang w:val="en-US"/>
        </w:rPr>
        <w:t xml:space="preserve"> Stream “the lightning ceases” – </w:t>
      </w:r>
      <w:r w:rsidR="007F17F0">
        <w:rPr>
          <w:rFonts w:cs="Times New Roman"/>
          <w:szCs w:val="28"/>
        </w:rPr>
        <w:t>там</w:t>
      </w:r>
      <w:r w:rsidR="007F17F0" w:rsidRPr="007F17F0">
        <w:rPr>
          <w:rFonts w:cs="Times New Roman"/>
          <w:szCs w:val="28"/>
          <w:lang w:val="en-US"/>
        </w:rPr>
        <w:t xml:space="preserve">, </w:t>
      </w:r>
      <w:r w:rsidR="007F17F0">
        <w:rPr>
          <w:rFonts w:cs="Times New Roman"/>
          <w:szCs w:val="28"/>
        </w:rPr>
        <w:t>где</w:t>
      </w:r>
      <w:r w:rsidR="007F17F0" w:rsidRPr="007F17F0">
        <w:rPr>
          <w:rFonts w:cs="Times New Roman"/>
          <w:szCs w:val="28"/>
          <w:lang w:val="en-US"/>
        </w:rPr>
        <w:t xml:space="preserve"> </w:t>
      </w:r>
      <w:r w:rsidR="007F17F0">
        <w:rPr>
          <w:rFonts w:cs="Times New Roman"/>
          <w:szCs w:val="28"/>
          <w:lang w:val="en-US"/>
        </w:rPr>
        <w:t xml:space="preserve">молния </w:t>
      </w:r>
      <w:r w:rsidR="007F17F0">
        <w:rPr>
          <w:rFonts w:cs="Times New Roman"/>
          <w:szCs w:val="28"/>
        </w:rPr>
        <w:t>прекращается</w:t>
      </w:r>
      <w:r w:rsidR="00AC5B6E" w:rsidRPr="00AC5B6E">
        <w:rPr>
          <w:rFonts w:cs="Times New Roman"/>
          <w:szCs w:val="28"/>
          <w:lang w:val="en-US"/>
        </w:rPr>
        <w:t>.</w:t>
      </w:r>
    </w:p>
    <w:p w14:paraId="291473F1" w14:textId="44E747AB" w:rsidR="00180561" w:rsidRPr="00AC5B6E" w:rsidRDefault="00014243" w:rsidP="00C55A68">
      <w:pPr>
        <w:tabs>
          <w:tab w:val="left" w:pos="0"/>
        </w:tabs>
        <w:ind w:firstLine="851"/>
        <w:rPr>
          <w:rFonts w:cs="Times New Roman"/>
          <w:szCs w:val="28"/>
          <w:lang w:val="en-US"/>
        </w:rPr>
      </w:pPr>
      <w:r w:rsidRPr="00180561">
        <w:rPr>
          <w:rFonts w:cs="Times New Roman"/>
          <w:szCs w:val="28"/>
          <w:lang w:val="en-US"/>
        </w:rPr>
        <w:t>Lake Kittamaqundi “gr</w:t>
      </w:r>
      <w:r w:rsidR="007F17F0">
        <w:rPr>
          <w:rFonts w:cs="Times New Roman"/>
          <w:szCs w:val="28"/>
          <w:lang w:val="en-US"/>
        </w:rPr>
        <w:t xml:space="preserve">eat beaver place, strong bear” – </w:t>
      </w:r>
      <w:r w:rsidR="007F17F0">
        <w:rPr>
          <w:rFonts w:cs="Times New Roman"/>
          <w:szCs w:val="28"/>
        </w:rPr>
        <w:t>место</w:t>
      </w:r>
      <w:r w:rsidR="007F17F0" w:rsidRPr="007F17F0">
        <w:rPr>
          <w:rFonts w:cs="Times New Roman"/>
          <w:szCs w:val="28"/>
          <w:lang w:val="en-US"/>
        </w:rPr>
        <w:t xml:space="preserve"> </w:t>
      </w:r>
      <w:r w:rsidR="007F17F0">
        <w:rPr>
          <w:rFonts w:cs="Times New Roman"/>
          <w:szCs w:val="28"/>
        </w:rPr>
        <w:t>большого</w:t>
      </w:r>
      <w:r w:rsidR="007F17F0" w:rsidRPr="007F17F0">
        <w:rPr>
          <w:rFonts w:cs="Times New Roman"/>
          <w:szCs w:val="28"/>
          <w:lang w:val="en-US"/>
        </w:rPr>
        <w:t xml:space="preserve"> </w:t>
      </w:r>
      <w:r w:rsidR="007F17F0">
        <w:rPr>
          <w:rFonts w:cs="Times New Roman"/>
          <w:szCs w:val="28"/>
        </w:rPr>
        <w:t>бобра</w:t>
      </w:r>
      <w:r w:rsidR="00AC5B6E" w:rsidRPr="00AC5B6E">
        <w:rPr>
          <w:rFonts w:cs="Times New Roman"/>
          <w:szCs w:val="28"/>
          <w:lang w:val="en-US"/>
        </w:rPr>
        <w:t>.</w:t>
      </w:r>
    </w:p>
    <w:p w14:paraId="41A952DC" w14:textId="77B546C1" w:rsidR="00180561" w:rsidRPr="007F17F0" w:rsidRDefault="00014243" w:rsidP="00C55A68">
      <w:pPr>
        <w:tabs>
          <w:tab w:val="left" w:pos="0"/>
        </w:tabs>
        <w:ind w:firstLine="851"/>
        <w:rPr>
          <w:rFonts w:cs="Times New Roman"/>
          <w:szCs w:val="28"/>
        </w:rPr>
      </w:pPr>
      <w:r w:rsidRPr="00180561">
        <w:rPr>
          <w:rFonts w:cs="Times New Roman"/>
          <w:szCs w:val="28"/>
          <w:lang w:val="en-US"/>
        </w:rPr>
        <w:t>Choptank</w:t>
      </w:r>
      <w:r w:rsidRPr="007F17F0">
        <w:rPr>
          <w:rFonts w:cs="Times New Roman"/>
          <w:szCs w:val="28"/>
        </w:rPr>
        <w:t xml:space="preserve"> </w:t>
      </w:r>
      <w:r w:rsidR="007F17F0">
        <w:rPr>
          <w:rFonts w:cs="Times New Roman"/>
          <w:szCs w:val="28"/>
          <w:lang w:val="en-US"/>
        </w:rPr>
        <w:t>River</w:t>
      </w:r>
      <w:r w:rsidR="007F17F0" w:rsidRPr="007F17F0">
        <w:rPr>
          <w:rFonts w:cs="Times New Roman"/>
          <w:szCs w:val="28"/>
        </w:rPr>
        <w:t xml:space="preserve"> “</w:t>
      </w:r>
      <w:r w:rsidR="007F17F0">
        <w:rPr>
          <w:rFonts w:cs="Times New Roman"/>
          <w:szCs w:val="28"/>
          <w:lang w:val="en-US"/>
        </w:rPr>
        <w:t>it</w:t>
      </w:r>
      <w:r w:rsidR="007F17F0" w:rsidRPr="007F17F0">
        <w:rPr>
          <w:rFonts w:cs="Times New Roman"/>
          <w:szCs w:val="28"/>
        </w:rPr>
        <w:t xml:space="preserve"> </w:t>
      </w:r>
      <w:r w:rsidR="007F17F0">
        <w:rPr>
          <w:rFonts w:cs="Times New Roman"/>
          <w:szCs w:val="28"/>
          <w:lang w:val="en-US"/>
        </w:rPr>
        <w:t>flows</w:t>
      </w:r>
      <w:r w:rsidR="007F17F0" w:rsidRPr="007F17F0">
        <w:rPr>
          <w:rFonts w:cs="Times New Roman"/>
          <w:szCs w:val="28"/>
        </w:rPr>
        <w:t xml:space="preserve"> </w:t>
      </w:r>
      <w:r w:rsidR="007F17F0">
        <w:rPr>
          <w:rFonts w:cs="Times New Roman"/>
          <w:szCs w:val="28"/>
          <w:lang w:val="en-US"/>
        </w:rPr>
        <w:t>back</w:t>
      </w:r>
      <w:r w:rsidR="007F17F0" w:rsidRPr="007F17F0">
        <w:rPr>
          <w:rFonts w:cs="Times New Roman"/>
          <w:szCs w:val="28"/>
        </w:rPr>
        <w:t xml:space="preserve"> </w:t>
      </w:r>
      <w:r w:rsidR="007F17F0">
        <w:rPr>
          <w:rFonts w:cs="Times New Roman"/>
          <w:szCs w:val="28"/>
          <w:lang w:val="en-US"/>
        </w:rPr>
        <w:t>strongly</w:t>
      </w:r>
      <w:r w:rsidR="007F17F0" w:rsidRPr="007F17F0">
        <w:rPr>
          <w:rFonts w:cs="Times New Roman"/>
          <w:szCs w:val="28"/>
        </w:rPr>
        <w:t xml:space="preserve">” – оно </w:t>
      </w:r>
      <w:r w:rsidR="007F17F0">
        <w:rPr>
          <w:rFonts w:cs="Times New Roman"/>
          <w:szCs w:val="28"/>
        </w:rPr>
        <w:t>сильно течет в обратном направлении</w:t>
      </w:r>
      <w:r w:rsidR="00AC5B6E">
        <w:rPr>
          <w:rFonts w:cs="Times New Roman"/>
          <w:szCs w:val="28"/>
        </w:rPr>
        <w:t>.</w:t>
      </w:r>
    </w:p>
    <w:p w14:paraId="66E69C92" w14:textId="3F353D66" w:rsidR="00180561" w:rsidRPr="00AC5B6E" w:rsidRDefault="00014243" w:rsidP="00C55A68">
      <w:pPr>
        <w:tabs>
          <w:tab w:val="left" w:pos="0"/>
        </w:tabs>
        <w:ind w:firstLine="851"/>
        <w:rPr>
          <w:rFonts w:cs="Times New Roman"/>
          <w:szCs w:val="28"/>
          <w:lang w:val="en-US"/>
        </w:rPr>
      </w:pPr>
      <w:r w:rsidRPr="00180561">
        <w:rPr>
          <w:rFonts w:cs="Times New Roman"/>
          <w:szCs w:val="28"/>
          <w:lang w:val="en-US"/>
        </w:rPr>
        <w:t xml:space="preserve">Winnecunnet Pond </w:t>
      </w:r>
      <w:r w:rsidR="006B344D">
        <w:rPr>
          <w:rFonts w:cs="Times New Roman"/>
          <w:szCs w:val="28"/>
          <w:lang w:val="en-US"/>
        </w:rPr>
        <w:t xml:space="preserve">“beautiful place in the pines” – красивое </w:t>
      </w:r>
      <w:r w:rsidR="006B344D">
        <w:rPr>
          <w:rFonts w:cs="Times New Roman"/>
          <w:szCs w:val="28"/>
        </w:rPr>
        <w:t>место</w:t>
      </w:r>
      <w:r w:rsidR="006B344D" w:rsidRPr="00504F37">
        <w:rPr>
          <w:rFonts w:cs="Times New Roman"/>
          <w:szCs w:val="28"/>
          <w:lang w:val="en-US"/>
        </w:rPr>
        <w:t xml:space="preserve"> </w:t>
      </w:r>
      <w:r w:rsidR="006B344D">
        <w:rPr>
          <w:rFonts w:cs="Times New Roman"/>
          <w:szCs w:val="28"/>
        </w:rPr>
        <w:t>среди</w:t>
      </w:r>
      <w:r w:rsidR="006B344D" w:rsidRPr="00504F37">
        <w:rPr>
          <w:rFonts w:cs="Times New Roman"/>
          <w:szCs w:val="28"/>
          <w:lang w:val="en-US"/>
        </w:rPr>
        <w:t xml:space="preserve"> </w:t>
      </w:r>
      <w:r w:rsidR="006B344D">
        <w:rPr>
          <w:rFonts w:cs="Times New Roman"/>
          <w:szCs w:val="28"/>
        </w:rPr>
        <w:t>сосен</w:t>
      </w:r>
      <w:r w:rsidR="00AC5B6E" w:rsidRPr="00AC5B6E">
        <w:rPr>
          <w:rFonts w:cs="Times New Roman"/>
          <w:szCs w:val="28"/>
          <w:lang w:val="en-US"/>
        </w:rPr>
        <w:t>.</w:t>
      </w:r>
    </w:p>
    <w:p w14:paraId="13F1305E" w14:textId="12E4D4C7" w:rsidR="00180561" w:rsidRPr="00AC5B6E" w:rsidRDefault="00014243" w:rsidP="00C55A68">
      <w:pPr>
        <w:tabs>
          <w:tab w:val="left" w:pos="0"/>
        </w:tabs>
        <w:ind w:firstLine="851"/>
        <w:rPr>
          <w:rFonts w:cs="Times New Roman"/>
          <w:szCs w:val="28"/>
          <w:lang w:val="en-US"/>
        </w:rPr>
      </w:pPr>
      <w:r w:rsidRPr="00180561">
        <w:rPr>
          <w:rFonts w:cs="Times New Roman"/>
          <w:szCs w:val="28"/>
          <w:lang w:val="en-US"/>
        </w:rPr>
        <w:t xml:space="preserve">Watonwan River “he </w:t>
      </w:r>
      <w:r w:rsidR="006B344D">
        <w:rPr>
          <w:rFonts w:cs="Times New Roman"/>
          <w:szCs w:val="28"/>
          <w:lang w:val="en-US"/>
        </w:rPr>
        <w:t xml:space="preserve">who has the eye on everything” </w:t>
      </w:r>
      <w:r w:rsidR="00504F37">
        <w:rPr>
          <w:rFonts w:cs="Times New Roman"/>
          <w:szCs w:val="28"/>
          <w:lang w:val="en-US"/>
        </w:rPr>
        <w:t>–</w:t>
      </w:r>
      <w:r w:rsidR="006B344D">
        <w:rPr>
          <w:rFonts w:cs="Times New Roman"/>
          <w:szCs w:val="28"/>
          <w:lang w:val="en-US"/>
        </w:rPr>
        <w:t xml:space="preserve"> </w:t>
      </w:r>
      <w:r w:rsidR="00504F37">
        <w:rPr>
          <w:rFonts w:cs="Times New Roman"/>
          <w:szCs w:val="28"/>
        </w:rPr>
        <w:t>тот</w:t>
      </w:r>
      <w:r w:rsidR="00504F37" w:rsidRPr="00504F37">
        <w:rPr>
          <w:rFonts w:cs="Times New Roman"/>
          <w:szCs w:val="28"/>
          <w:lang w:val="en-US"/>
        </w:rPr>
        <w:t xml:space="preserve">, </w:t>
      </w:r>
      <w:r w:rsidR="00504F37">
        <w:rPr>
          <w:rFonts w:cs="Times New Roman"/>
          <w:szCs w:val="28"/>
        </w:rPr>
        <w:t>кто</w:t>
      </w:r>
      <w:r w:rsidR="00504F37" w:rsidRPr="00504F37">
        <w:rPr>
          <w:rFonts w:cs="Times New Roman"/>
          <w:szCs w:val="28"/>
          <w:lang w:val="en-US"/>
        </w:rPr>
        <w:t xml:space="preserve"> </w:t>
      </w:r>
      <w:r w:rsidR="00504F37">
        <w:rPr>
          <w:rFonts w:cs="Times New Roman"/>
          <w:szCs w:val="28"/>
        </w:rPr>
        <w:t>видит</w:t>
      </w:r>
      <w:r w:rsidR="00504F37" w:rsidRPr="00504F37">
        <w:rPr>
          <w:rFonts w:cs="Times New Roman"/>
          <w:szCs w:val="28"/>
          <w:lang w:val="en-US"/>
        </w:rPr>
        <w:t xml:space="preserve"> </w:t>
      </w:r>
      <w:r w:rsidR="00504F37">
        <w:rPr>
          <w:rFonts w:cs="Times New Roman"/>
          <w:szCs w:val="28"/>
        </w:rPr>
        <w:t>все</w:t>
      </w:r>
      <w:r w:rsidR="00AC5B6E" w:rsidRPr="00AC5B6E">
        <w:rPr>
          <w:rFonts w:cs="Times New Roman"/>
          <w:szCs w:val="28"/>
          <w:lang w:val="en-US"/>
        </w:rPr>
        <w:t>.</w:t>
      </w:r>
    </w:p>
    <w:p w14:paraId="6998460D" w14:textId="3F20F2DB" w:rsidR="00180561" w:rsidRPr="00AC5B6E" w:rsidRDefault="00014243" w:rsidP="00C55A68">
      <w:pPr>
        <w:tabs>
          <w:tab w:val="left" w:pos="0"/>
        </w:tabs>
        <w:ind w:firstLine="851"/>
        <w:rPr>
          <w:rFonts w:cs="Times New Roman"/>
          <w:szCs w:val="28"/>
          <w:lang w:val="en-US"/>
        </w:rPr>
      </w:pPr>
      <w:r w:rsidRPr="00180561">
        <w:rPr>
          <w:rFonts w:cs="Times New Roman"/>
          <w:szCs w:val="28"/>
          <w:lang w:val="en-US"/>
        </w:rPr>
        <w:t>Hushpuckena R</w:t>
      </w:r>
      <w:r w:rsidR="00504F37">
        <w:rPr>
          <w:rFonts w:cs="Times New Roman"/>
          <w:szCs w:val="28"/>
          <w:lang w:val="en-US"/>
        </w:rPr>
        <w:t xml:space="preserve">iver “sunflowers are abundant” – подсолнухи </w:t>
      </w:r>
      <w:r w:rsidR="00504F37">
        <w:rPr>
          <w:rFonts w:cs="Times New Roman"/>
          <w:szCs w:val="28"/>
        </w:rPr>
        <w:t>в</w:t>
      </w:r>
      <w:r w:rsidR="00504F37" w:rsidRPr="00504F37">
        <w:rPr>
          <w:rFonts w:cs="Times New Roman"/>
          <w:szCs w:val="28"/>
          <w:lang w:val="en-US"/>
        </w:rPr>
        <w:t xml:space="preserve"> </w:t>
      </w:r>
      <w:r w:rsidR="00504F37">
        <w:rPr>
          <w:rFonts w:cs="Times New Roman"/>
          <w:szCs w:val="28"/>
        </w:rPr>
        <w:t>изобилии</w:t>
      </w:r>
      <w:r w:rsidR="00AC5B6E" w:rsidRPr="00AC5B6E">
        <w:rPr>
          <w:rFonts w:cs="Times New Roman"/>
          <w:szCs w:val="28"/>
          <w:lang w:val="en-US"/>
        </w:rPr>
        <w:t>.</w:t>
      </w:r>
    </w:p>
    <w:p w14:paraId="319E5AA2" w14:textId="31641556" w:rsidR="00180561" w:rsidRPr="00AC5B6E" w:rsidRDefault="00014243" w:rsidP="00C55A68">
      <w:pPr>
        <w:tabs>
          <w:tab w:val="left" w:pos="0"/>
        </w:tabs>
        <w:ind w:firstLine="851"/>
        <w:rPr>
          <w:rFonts w:cs="Times New Roman"/>
          <w:szCs w:val="28"/>
          <w:lang w:val="en-US"/>
        </w:rPr>
      </w:pPr>
      <w:r w:rsidRPr="00180561">
        <w:rPr>
          <w:rFonts w:cs="Times New Roman"/>
          <w:szCs w:val="28"/>
          <w:lang w:val="en-US"/>
        </w:rPr>
        <w:t>Souhegan Rive</w:t>
      </w:r>
      <w:r w:rsidR="00504F37">
        <w:rPr>
          <w:rFonts w:cs="Times New Roman"/>
          <w:szCs w:val="28"/>
          <w:lang w:val="en-US"/>
        </w:rPr>
        <w:t xml:space="preserve">r “waiting and watching place” – место </w:t>
      </w:r>
      <w:r w:rsidR="00504F37">
        <w:rPr>
          <w:rFonts w:cs="Times New Roman"/>
          <w:szCs w:val="28"/>
        </w:rPr>
        <w:t>ожидания</w:t>
      </w:r>
      <w:r w:rsidR="00504F37" w:rsidRPr="00504F37">
        <w:rPr>
          <w:rFonts w:cs="Times New Roman"/>
          <w:szCs w:val="28"/>
          <w:lang w:val="en-US"/>
        </w:rPr>
        <w:t xml:space="preserve"> </w:t>
      </w:r>
      <w:r w:rsidR="00504F37">
        <w:rPr>
          <w:rFonts w:cs="Times New Roman"/>
          <w:szCs w:val="28"/>
        </w:rPr>
        <w:t>и</w:t>
      </w:r>
      <w:r w:rsidR="00504F37" w:rsidRPr="00504F37">
        <w:rPr>
          <w:rFonts w:cs="Times New Roman"/>
          <w:szCs w:val="28"/>
          <w:lang w:val="en-US"/>
        </w:rPr>
        <w:t xml:space="preserve"> </w:t>
      </w:r>
      <w:r w:rsidR="00504F37">
        <w:rPr>
          <w:rFonts w:cs="Times New Roman"/>
          <w:szCs w:val="28"/>
        </w:rPr>
        <w:t>дозора</w:t>
      </w:r>
      <w:r w:rsidR="00AC5B6E" w:rsidRPr="00AC5B6E">
        <w:rPr>
          <w:rFonts w:cs="Times New Roman"/>
          <w:szCs w:val="28"/>
          <w:lang w:val="en-US"/>
        </w:rPr>
        <w:t>.</w:t>
      </w:r>
    </w:p>
    <w:p w14:paraId="72AA432A" w14:textId="1748CE73" w:rsidR="00180561" w:rsidRPr="00AC5B6E" w:rsidRDefault="00014243" w:rsidP="00C55A68">
      <w:pPr>
        <w:tabs>
          <w:tab w:val="left" w:pos="0"/>
        </w:tabs>
        <w:ind w:firstLine="851"/>
        <w:rPr>
          <w:rFonts w:cs="Times New Roman"/>
          <w:szCs w:val="28"/>
          <w:lang w:val="en-US"/>
        </w:rPr>
      </w:pPr>
      <w:r w:rsidRPr="00180561">
        <w:rPr>
          <w:rFonts w:cs="Times New Roman"/>
          <w:szCs w:val="28"/>
          <w:lang w:val="en-US"/>
        </w:rPr>
        <w:t>Rockaway Riv</w:t>
      </w:r>
      <w:r w:rsidR="00504F37">
        <w:rPr>
          <w:rFonts w:cs="Times New Roman"/>
          <w:szCs w:val="28"/>
          <w:lang w:val="en-US"/>
        </w:rPr>
        <w:t xml:space="preserve">er “bushy, difficult to cross” – </w:t>
      </w:r>
      <w:r w:rsidR="00504F37">
        <w:rPr>
          <w:rFonts w:cs="Times New Roman"/>
          <w:szCs w:val="28"/>
        </w:rPr>
        <w:t>густой</w:t>
      </w:r>
      <w:r w:rsidR="00504F37" w:rsidRPr="00504F37">
        <w:rPr>
          <w:rFonts w:cs="Times New Roman"/>
          <w:szCs w:val="28"/>
          <w:lang w:val="en-US"/>
        </w:rPr>
        <w:t xml:space="preserve">, </w:t>
      </w:r>
      <w:r w:rsidR="00504F37">
        <w:rPr>
          <w:rFonts w:cs="Times New Roman"/>
          <w:szCs w:val="28"/>
        </w:rPr>
        <w:t>трудно</w:t>
      </w:r>
      <w:r w:rsidR="00504F37" w:rsidRPr="00504F37">
        <w:rPr>
          <w:rFonts w:cs="Times New Roman"/>
          <w:szCs w:val="28"/>
          <w:lang w:val="en-US"/>
        </w:rPr>
        <w:t xml:space="preserve"> </w:t>
      </w:r>
      <w:r w:rsidR="00504F37">
        <w:rPr>
          <w:rFonts w:cs="Times New Roman"/>
          <w:szCs w:val="28"/>
        </w:rPr>
        <w:t>пересечь</w:t>
      </w:r>
      <w:r w:rsidR="00AC5B6E" w:rsidRPr="00AC5B6E">
        <w:rPr>
          <w:rFonts w:cs="Times New Roman"/>
          <w:szCs w:val="28"/>
          <w:lang w:val="en-US"/>
        </w:rPr>
        <w:t>.</w:t>
      </w:r>
    </w:p>
    <w:p w14:paraId="50934C2A" w14:textId="1F966CF6" w:rsidR="00180561" w:rsidRPr="00AC5B6E" w:rsidRDefault="00014243" w:rsidP="00C55A68">
      <w:pPr>
        <w:tabs>
          <w:tab w:val="left" w:pos="0"/>
        </w:tabs>
        <w:ind w:firstLine="851"/>
        <w:rPr>
          <w:rFonts w:cs="Times New Roman"/>
          <w:szCs w:val="28"/>
          <w:lang w:val="en-US"/>
        </w:rPr>
      </w:pPr>
      <w:r w:rsidRPr="00180561">
        <w:rPr>
          <w:rFonts w:cs="Times New Roman"/>
          <w:szCs w:val="28"/>
          <w:lang w:val="en-US"/>
        </w:rPr>
        <w:t xml:space="preserve">Abiquiu </w:t>
      </w:r>
      <w:r w:rsidR="00504F37">
        <w:rPr>
          <w:rFonts w:cs="Times New Roman"/>
          <w:szCs w:val="28"/>
          <w:lang w:val="en-US"/>
        </w:rPr>
        <w:t xml:space="preserve">Lake “wild choke cherry place” – </w:t>
      </w:r>
      <w:r w:rsidR="00504F37">
        <w:rPr>
          <w:rFonts w:cs="Times New Roman"/>
          <w:szCs w:val="28"/>
        </w:rPr>
        <w:t>место</w:t>
      </w:r>
      <w:r w:rsidR="00504F37" w:rsidRPr="00504F37">
        <w:rPr>
          <w:rFonts w:cs="Times New Roman"/>
          <w:szCs w:val="28"/>
          <w:lang w:val="en-US"/>
        </w:rPr>
        <w:t xml:space="preserve"> </w:t>
      </w:r>
      <w:r w:rsidR="00504F37">
        <w:rPr>
          <w:rFonts w:cs="Times New Roman"/>
          <w:szCs w:val="28"/>
        </w:rPr>
        <w:t>дикой</w:t>
      </w:r>
      <w:r w:rsidR="00504F37" w:rsidRPr="00504F37">
        <w:rPr>
          <w:rFonts w:cs="Times New Roman"/>
          <w:szCs w:val="28"/>
          <w:lang w:val="en-US"/>
        </w:rPr>
        <w:t xml:space="preserve"> </w:t>
      </w:r>
      <w:r w:rsidR="00504F37">
        <w:rPr>
          <w:rFonts w:cs="Times New Roman"/>
          <w:szCs w:val="28"/>
        </w:rPr>
        <w:t>черемухи</w:t>
      </w:r>
      <w:r w:rsidR="00504F37" w:rsidRPr="00504F37">
        <w:rPr>
          <w:rFonts w:cs="Times New Roman"/>
          <w:szCs w:val="28"/>
          <w:lang w:val="en-US"/>
        </w:rPr>
        <w:t xml:space="preserve"> </w:t>
      </w:r>
      <w:r w:rsidR="00504F37">
        <w:rPr>
          <w:rFonts w:cs="Times New Roman"/>
          <w:szCs w:val="28"/>
        </w:rPr>
        <w:t>карликовой</w:t>
      </w:r>
      <w:r w:rsidR="00AC5B6E" w:rsidRPr="00AC5B6E">
        <w:rPr>
          <w:rFonts w:cs="Times New Roman"/>
          <w:szCs w:val="28"/>
          <w:lang w:val="en-US"/>
        </w:rPr>
        <w:t>.</w:t>
      </w:r>
    </w:p>
    <w:p w14:paraId="35D9C74A" w14:textId="495C2A00" w:rsidR="00180561" w:rsidRPr="00AC5B6E" w:rsidRDefault="00014243" w:rsidP="00C55A68">
      <w:pPr>
        <w:tabs>
          <w:tab w:val="left" w:pos="0"/>
        </w:tabs>
        <w:ind w:firstLine="851"/>
        <w:rPr>
          <w:rFonts w:cs="Times New Roman"/>
          <w:szCs w:val="28"/>
          <w:lang w:val="en-US"/>
        </w:rPr>
      </w:pPr>
      <w:r w:rsidRPr="00180561">
        <w:rPr>
          <w:rFonts w:cs="Times New Roman"/>
          <w:szCs w:val="28"/>
          <w:lang w:val="en-US"/>
        </w:rPr>
        <w:t>Canis</w:t>
      </w:r>
      <w:r w:rsidR="00504F37">
        <w:rPr>
          <w:rFonts w:cs="Times New Roman"/>
          <w:szCs w:val="28"/>
          <w:lang w:val="en-US"/>
        </w:rPr>
        <w:t xml:space="preserve">teo River “board on the water” – доска </w:t>
      </w:r>
      <w:r w:rsidR="00504F37">
        <w:rPr>
          <w:rFonts w:cs="Times New Roman"/>
          <w:szCs w:val="28"/>
        </w:rPr>
        <w:t>на</w:t>
      </w:r>
      <w:r w:rsidR="00504F37" w:rsidRPr="00504F37">
        <w:rPr>
          <w:rFonts w:cs="Times New Roman"/>
          <w:szCs w:val="28"/>
          <w:lang w:val="en-US"/>
        </w:rPr>
        <w:t xml:space="preserve"> </w:t>
      </w:r>
      <w:r w:rsidR="00504F37">
        <w:rPr>
          <w:rFonts w:cs="Times New Roman"/>
          <w:szCs w:val="28"/>
        </w:rPr>
        <w:t>воде</w:t>
      </w:r>
      <w:r w:rsidR="00AC5B6E" w:rsidRPr="00AC5B6E">
        <w:rPr>
          <w:rFonts w:cs="Times New Roman"/>
          <w:szCs w:val="28"/>
          <w:lang w:val="en-US"/>
        </w:rPr>
        <w:t>.</w:t>
      </w:r>
    </w:p>
    <w:p w14:paraId="46E084D6" w14:textId="4F4AB159"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Chat</w:t>
      </w:r>
      <w:r w:rsidR="00504F37">
        <w:rPr>
          <w:rFonts w:cs="Times New Roman"/>
          <w:szCs w:val="28"/>
          <w:lang w:val="en-US"/>
        </w:rPr>
        <w:t xml:space="preserve">tooga River “he drank by sips” – он </w:t>
      </w:r>
      <w:r w:rsidR="00504F37">
        <w:rPr>
          <w:rFonts w:cs="Times New Roman"/>
          <w:szCs w:val="28"/>
        </w:rPr>
        <w:t>пьет</w:t>
      </w:r>
      <w:r w:rsidR="00504F37" w:rsidRPr="00504F37">
        <w:rPr>
          <w:rFonts w:cs="Times New Roman"/>
          <w:szCs w:val="28"/>
          <w:lang w:val="en-US"/>
        </w:rPr>
        <w:t xml:space="preserve"> </w:t>
      </w:r>
      <w:r w:rsidR="00504F37">
        <w:rPr>
          <w:rFonts w:cs="Times New Roman"/>
          <w:szCs w:val="28"/>
        </w:rPr>
        <w:t>маленькими</w:t>
      </w:r>
      <w:r w:rsidR="00504F37" w:rsidRPr="00504F37">
        <w:rPr>
          <w:rFonts w:cs="Times New Roman"/>
          <w:szCs w:val="28"/>
          <w:lang w:val="en-US"/>
        </w:rPr>
        <w:t xml:space="preserve"> </w:t>
      </w:r>
      <w:r w:rsidR="00504F37">
        <w:rPr>
          <w:rFonts w:cs="Times New Roman"/>
          <w:szCs w:val="28"/>
        </w:rPr>
        <w:t>глоточками</w:t>
      </w:r>
      <w:r w:rsidR="00AC5B6E" w:rsidRPr="00AC5B6E">
        <w:rPr>
          <w:rFonts w:cs="Times New Roman"/>
          <w:szCs w:val="28"/>
          <w:lang w:val="en-US"/>
        </w:rPr>
        <w:t>.</w:t>
      </w:r>
    </w:p>
    <w:p w14:paraId="3912815A" w14:textId="4E533846"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Cont</w:t>
      </w:r>
      <w:r w:rsidR="00504F37">
        <w:rPr>
          <w:rFonts w:cs="Times New Roman"/>
          <w:szCs w:val="28"/>
          <w:lang w:val="en-US"/>
        </w:rPr>
        <w:t>entnea River “fish passing by” – рыба,</w:t>
      </w:r>
      <w:r w:rsidR="00504F37" w:rsidRPr="00A33D8B">
        <w:rPr>
          <w:rFonts w:cs="Times New Roman"/>
          <w:szCs w:val="28"/>
          <w:lang w:val="en-US"/>
        </w:rPr>
        <w:t xml:space="preserve"> </w:t>
      </w:r>
      <w:r w:rsidR="00504F37">
        <w:rPr>
          <w:rFonts w:cs="Times New Roman"/>
          <w:szCs w:val="28"/>
        </w:rPr>
        <w:t>проплывающая</w:t>
      </w:r>
      <w:r w:rsidR="00504F37" w:rsidRPr="00A33D8B">
        <w:rPr>
          <w:rFonts w:cs="Times New Roman"/>
          <w:szCs w:val="28"/>
          <w:lang w:val="en-US"/>
        </w:rPr>
        <w:t xml:space="preserve"> </w:t>
      </w:r>
      <w:r w:rsidR="00504F37">
        <w:rPr>
          <w:rFonts w:cs="Times New Roman"/>
          <w:szCs w:val="28"/>
        </w:rPr>
        <w:t>мимо</w:t>
      </w:r>
      <w:r w:rsidR="00AC5B6E" w:rsidRPr="00AC5B6E">
        <w:rPr>
          <w:rFonts w:cs="Times New Roman"/>
          <w:szCs w:val="28"/>
          <w:lang w:val="en-US"/>
        </w:rPr>
        <w:t>.</w:t>
      </w:r>
    </w:p>
    <w:p w14:paraId="2707E03E" w14:textId="2197F6D3"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Ashtabula River “always enough (fish) t</w:t>
      </w:r>
      <w:r w:rsidR="00A33D8B">
        <w:rPr>
          <w:rFonts w:cs="Times New Roman"/>
          <w:szCs w:val="28"/>
          <w:lang w:val="en-US"/>
        </w:rPr>
        <w:t xml:space="preserve">o go around, to be given away” – </w:t>
      </w:r>
      <w:r w:rsidR="00A33D8B">
        <w:rPr>
          <w:rFonts w:cs="Times New Roman"/>
          <w:szCs w:val="28"/>
        </w:rPr>
        <w:t>всегда</w:t>
      </w:r>
      <w:r w:rsidR="00A33D8B" w:rsidRPr="00A33D8B">
        <w:rPr>
          <w:rFonts w:cs="Times New Roman"/>
          <w:szCs w:val="28"/>
          <w:lang w:val="en-US"/>
        </w:rPr>
        <w:t xml:space="preserve"> </w:t>
      </w:r>
      <w:r w:rsidR="00A33D8B">
        <w:rPr>
          <w:rFonts w:cs="Times New Roman"/>
          <w:szCs w:val="28"/>
        </w:rPr>
        <w:t>достаточно</w:t>
      </w:r>
      <w:r w:rsidR="00A33D8B" w:rsidRPr="00A33D8B">
        <w:rPr>
          <w:rFonts w:cs="Times New Roman"/>
          <w:szCs w:val="28"/>
          <w:lang w:val="en-US"/>
        </w:rPr>
        <w:t xml:space="preserve"> (</w:t>
      </w:r>
      <w:r w:rsidR="00A33D8B">
        <w:rPr>
          <w:rFonts w:cs="Times New Roman"/>
          <w:szCs w:val="28"/>
        </w:rPr>
        <w:t>рыбы</w:t>
      </w:r>
      <w:r w:rsidR="00A33D8B" w:rsidRPr="00A33D8B">
        <w:rPr>
          <w:rFonts w:cs="Times New Roman"/>
          <w:szCs w:val="28"/>
          <w:lang w:val="en-US"/>
        </w:rPr>
        <w:t xml:space="preserve">) </w:t>
      </w:r>
      <w:r w:rsidR="00A33D8B">
        <w:rPr>
          <w:rFonts w:cs="Times New Roman"/>
          <w:szCs w:val="28"/>
        </w:rPr>
        <w:t>для</w:t>
      </w:r>
      <w:r w:rsidR="00A33D8B" w:rsidRPr="00A33D8B">
        <w:rPr>
          <w:rFonts w:cs="Times New Roman"/>
          <w:szCs w:val="28"/>
          <w:lang w:val="en-US"/>
        </w:rPr>
        <w:t xml:space="preserve"> </w:t>
      </w:r>
      <w:r w:rsidR="00A33D8B">
        <w:rPr>
          <w:rFonts w:cs="Times New Roman"/>
          <w:szCs w:val="28"/>
        </w:rPr>
        <w:t>раздачи</w:t>
      </w:r>
      <w:r w:rsidR="00AC5B6E" w:rsidRPr="00AC5B6E">
        <w:rPr>
          <w:rFonts w:cs="Times New Roman"/>
          <w:szCs w:val="28"/>
          <w:lang w:val="en-US"/>
        </w:rPr>
        <w:t>.</w:t>
      </w:r>
    </w:p>
    <w:p w14:paraId="0E58107B" w14:textId="2E7B77A8"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Ma</w:t>
      </w:r>
      <w:r w:rsidR="00A33D8B">
        <w:rPr>
          <w:rFonts w:cs="Times New Roman"/>
          <w:szCs w:val="28"/>
          <w:lang w:val="en-US"/>
        </w:rPr>
        <w:t>honing River “there is a lick” –</w:t>
      </w:r>
      <w:r w:rsidR="00A33D8B" w:rsidRPr="00A33D8B">
        <w:rPr>
          <w:rFonts w:cs="Times New Roman"/>
          <w:szCs w:val="28"/>
          <w:lang w:val="en-US"/>
        </w:rPr>
        <w:t xml:space="preserve"> </w:t>
      </w:r>
      <w:r w:rsidR="00A33D8B">
        <w:rPr>
          <w:rFonts w:cs="Times New Roman"/>
          <w:szCs w:val="28"/>
        </w:rPr>
        <w:t>есть</w:t>
      </w:r>
      <w:r w:rsidR="00A33D8B" w:rsidRPr="00A33D8B">
        <w:rPr>
          <w:rFonts w:cs="Times New Roman"/>
          <w:szCs w:val="28"/>
          <w:lang w:val="en-US"/>
        </w:rPr>
        <w:t xml:space="preserve"> </w:t>
      </w:r>
      <w:r w:rsidR="00A33D8B">
        <w:rPr>
          <w:rFonts w:cs="Times New Roman"/>
          <w:szCs w:val="28"/>
        </w:rPr>
        <w:t>прорыв</w:t>
      </w:r>
      <w:r w:rsidR="00A33D8B" w:rsidRPr="00A33D8B">
        <w:rPr>
          <w:rFonts w:cs="Times New Roman"/>
          <w:szCs w:val="28"/>
          <w:lang w:val="en-US"/>
        </w:rPr>
        <w:t xml:space="preserve"> (</w:t>
      </w:r>
      <w:r w:rsidR="00A33D8B">
        <w:rPr>
          <w:rFonts w:cs="Times New Roman"/>
          <w:szCs w:val="28"/>
        </w:rPr>
        <w:t>воды</w:t>
      </w:r>
      <w:r w:rsidR="00A33D8B" w:rsidRPr="00A33D8B">
        <w:rPr>
          <w:rFonts w:cs="Times New Roman"/>
          <w:szCs w:val="28"/>
          <w:lang w:val="en-US"/>
        </w:rPr>
        <w:t>)</w:t>
      </w:r>
      <w:r w:rsidR="00AC5B6E" w:rsidRPr="00AC5B6E">
        <w:rPr>
          <w:rFonts w:cs="Times New Roman"/>
          <w:szCs w:val="28"/>
          <w:lang w:val="en-US"/>
        </w:rPr>
        <w:t>.</w:t>
      </w:r>
    </w:p>
    <w:p w14:paraId="4373050F" w14:textId="06C2D255"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Cowanesqu</w:t>
      </w:r>
      <w:r w:rsidR="00A33D8B">
        <w:rPr>
          <w:rFonts w:cs="Times New Roman"/>
          <w:szCs w:val="28"/>
          <w:lang w:val="en-US"/>
        </w:rPr>
        <w:t xml:space="preserve">e Lake “overgrown with briars” – </w:t>
      </w:r>
      <w:r w:rsidR="00A33D8B">
        <w:rPr>
          <w:rFonts w:cs="Times New Roman"/>
          <w:szCs w:val="28"/>
        </w:rPr>
        <w:t>поросший</w:t>
      </w:r>
      <w:r w:rsidR="00A33D8B" w:rsidRPr="000B229A">
        <w:rPr>
          <w:rFonts w:cs="Times New Roman"/>
          <w:szCs w:val="28"/>
          <w:lang w:val="en-US"/>
        </w:rPr>
        <w:t xml:space="preserve"> </w:t>
      </w:r>
      <w:r w:rsidR="00A33D8B">
        <w:rPr>
          <w:rFonts w:cs="Times New Roman"/>
          <w:szCs w:val="28"/>
        </w:rPr>
        <w:t>зарослями</w:t>
      </w:r>
      <w:r w:rsidR="00A33D8B" w:rsidRPr="000B229A">
        <w:rPr>
          <w:rFonts w:cs="Times New Roman"/>
          <w:szCs w:val="28"/>
          <w:lang w:val="en-US"/>
        </w:rPr>
        <w:t xml:space="preserve"> </w:t>
      </w:r>
      <w:r w:rsidR="00A33D8B">
        <w:rPr>
          <w:rFonts w:cs="Times New Roman"/>
          <w:szCs w:val="28"/>
        </w:rPr>
        <w:t>вереска</w:t>
      </w:r>
      <w:r w:rsidR="00AC5B6E" w:rsidRPr="00AC5B6E">
        <w:rPr>
          <w:rFonts w:cs="Times New Roman"/>
          <w:szCs w:val="28"/>
          <w:lang w:val="en-US"/>
        </w:rPr>
        <w:t>.</w:t>
      </w:r>
    </w:p>
    <w:p w14:paraId="63978630" w14:textId="0C328426"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Conoquenessing C</w:t>
      </w:r>
      <w:r w:rsidR="00515852">
        <w:rPr>
          <w:rFonts w:cs="Times New Roman"/>
          <w:szCs w:val="28"/>
          <w:lang w:val="en-US"/>
        </w:rPr>
        <w:t xml:space="preserve">reek “for a long way straight” – в </w:t>
      </w:r>
      <w:r w:rsidR="00515852">
        <w:rPr>
          <w:rFonts w:cs="Times New Roman"/>
          <w:szCs w:val="28"/>
        </w:rPr>
        <w:t>долгий</w:t>
      </w:r>
      <w:r w:rsidR="00515852" w:rsidRPr="000B229A">
        <w:rPr>
          <w:rFonts w:cs="Times New Roman"/>
          <w:szCs w:val="28"/>
          <w:lang w:val="en-US"/>
        </w:rPr>
        <w:t xml:space="preserve"> </w:t>
      </w:r>
      <w:r w:rsidR="00515852">
        <w:rPr>
          <w:rFonts w:cs="Times New Roman"/>
          <w:szCs w:val="28"/>
        </w:rPr>
        <w:t>путь</w:t>
      </w:r>
      <w:r w:rsidR="00515852" w:rsidRPr="000B229A">
        <w:rPr>
          <w:rFonts w:cs="Times New Roman"/>
          <w:szCs w:val="28"/>
          <w:lang w:val="en-US"/>
        </w:rPr>
        <w:t xml:space="preserve"> </w:t>
      </w:r>
      <w:r w:rsidR="00515852">
        <w:rPr>
          <w:rFonts w:cs="Times New Roman"/>
          <w:szCs w:val="28"/>
        </w:rPr>
        <w:t>вперед</w:t>
      </w:r>
      <w:r w:rsidR="00AC5B6E" w:rsidRPr="00AC5B6E">
        <w:rPr>
          <w:rFonts w:cs="Times New Roman"/>
          <w:szCs w:val="28"/>
          <w:lang w:val="en-US"/>
        </w:rPr>
        <w:t>.</w:t>
      </w:r>
    </w:p>
    <w:p w14:paraId="5F3B241A" w14:textId="05F63B70"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Monongahela River “high banks breaking off and falling do</w:t>
      </w:r>
      <w:r w:rsidR="00515852">
        <w:rPr>
          <w:rFonts w:cs="Times New Roman"/>
          <w:szCs w:val="28"/>
          <w:lang w:val="en-US"/>
        </w:rPr>
        <w:t xml:space="preserve">wn at places” </w:t>
      </w:r>
      <w:r w:rsidR="000B229A">
        <w:rPr>
          <w:rFonts w:cs="Times New Roman"/>
          <w:szCs w:val="28"/>
          <w:lang w:val="en-US"/>
        </w:rPr>
        <w:t>–</w:t>
      </w:r>
      <w:r w:rsidR="00515852">
        <w:rPr>
          <w:rFonts w:cs="Times New Roman"/>
          <w:szCs w:val="28"/>
          <w:lang w:val="en-US"/>
        </w:rPr>
        <w:t xml:space="preserve"> </w:t>
      </w:r>
      <w:r w:rsidR="000B229A">
        <w:rPr>
          <w:rFonts w:cs="Times New Roman"/>
          <w:szCs w:val="28"/>
        </w:rPr>
        <w:t>высокие</w:t>
      </w:r>
      <w:r w:rsidR="000B229A" w:rsidRPr="000B229A">
        <w:rPr>
          <w:rFonts w:cs="Times New Roman"/>
          <w:szCs w:val="28"/>
          <w:lang w:val="en-US"/>
        </w:rPr>
        <w:t xml:space="preserve"> </w:t>
      </w:r>
      <w:r w:rsidR="000B229A">
        <w:rPr>
          <w:rFonts w:cs="Times New Roman"/>
          <w:szCs w:val="28"/>
        </w:rPr>
        <w:t>берега</w:t>
      </w:r>
      <w:r w:rsidR="000B229A" w:rsidRPr="000B229A">
        <w:rPr>
          <w:rFonts w:cs="Times New Roman"/>
          <w:szCs w:val="28"/>
          <w:lang w:val="en-US"/>
        </w:rPr>
        <w:t xml:space="preserve">, </w:t>
      </w:r>
      <w:r w:rsidR="000B229A">
        <w:rPr>
          <w:rFonts w:cs="Times New Roman"/>
          <w:szCs w:val="28"/>
        </w:rPr>
        <w:t>падающие</w:t>
      </w:r>
      <w:r w:rsidR="000B229A" w:rsidRPr="000B229A">
        <w:rPr>
          <w:rFonts w:cs="Times New Roman"/>
          <w:szCs w:val="28"/>
          <w:lang w:val="en-US"/>
        </w:rPr>
        <w:t xml:space="preserve"> </w:t>
      </w:r>
      <w:r w:rsidR="000B229A">
        <w:rPr>
          <w:rFonts w:cs="Times New Roman"/>
          <w:szCs w:val="28"/>
        </w:rPr>
        <w:t>в</w:t>
      </w:r>
      <w:r w:rsidR="000B229A" w:rsidRPr="000B229A">
        <w:rPr>
          <w:rFonts w:cs="Times New Roman"/>
          <w:szCs w:val="28"/>
          <w:lang w:val="en-US"/>
        </w:rPr>
        <w:t xml:space="preserve"> </w:t>
      </w:r>
      <w:r w:rsidR="000B229A">
        <w:rPr>
          <w:rFonts w:cs="Times New Roman"/>
          <w:szCs w:val="28"/>
        </w:rPr>
        <w:t>разных</w:t>
      </w:r>
      <w:r w:rsidR="000B229A" w:rsidRPr="000B229A">
        <w:rPr>
          <w:rFonts w:cs="Times New Roman"/>
          <w:szCs w:val="28"/>
          <w:lang w:val="en-US"/>
        </w:rPr>
        <w:t xml:space="preserve"> </w:t>
      </w:r>
      <w:r w:rsidR="000B229A">
        <w:rPr>
          <w:rFonts w:cs="Times New Roman"/>
          <w:szCs w:val="28"/>
        </w:rPr>
        <w:t>местах</w:t>
      </w:r>
      <w:r w:rsidR="00AC5B6E" w:rsidRPr="00AC5B6E">
        <w:rPr>
          <w:rFonts w:cs="Times New Roman"/>
          <w:szCs w:val="28"/>
          <w:lang w:val="en-US"/>
        </w:rPr>
        <w:t>.</w:t>
      </w:r>
    </w:p>
    <w:p w14:paraId="04677334" w14:textId="50E98961"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 xml:space="preserve">Keowee </w:t>
      </w:r>
      <w:r w:rsidR="000B229A">
        <w:rPr>
          <w:rFonts w:cs="Times New Roman"/>
          <w:szCs w:val="28"/>
          <w:lang w:val="en-US"/>
        </w:rPr>
        <w:t xml:space="preserve">River “place of the mulberries” – место </w:t>
      </w:r>
      <w:r w:rsidR="000B229A">
        <w:rPr>
          <w:rFonts w:cs="Times New Roman"/>
          <w:szCs w:val="28"/>
        </w:rPr>
        <w:t>шелковицы</w:t>
      </w:r>
      <w:r w:rsidR="00AC5B6E" w:rsidRPr="00AC5B6E">
        <w:rPr>
          <w:rFonts w:cs="Times New Roman"/>
          <w:szCs w:val="28"/>
          <w:lang w:val="en-US"/>
        </w:rPr>
        <w:t>.</w:t>
      </w:r>
    </w:p>
    <w:p w14:paraId="7C6E6D3F" w14:textId="2E220E56"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Passumpsic River “flo</w:t>
      </w:r>
      <w:r w:rsidR="000B229A">
        <w:rPr>
          <w:rFonts w:cs="Times New Roman"/>
          <w:szCs w:val="28"/>
          <w:lang w:val="en-US"/>
        </w:rPr>
        <w:t xml:space="preserve">wing over clear, sandy bottom” – </w:t>
      </w:r>
      <w:r w:rsidR="000B229A">
        <w:rPr>
          <w:rFonts w:cs="Times New Roman"/>
          <w:szCs w:val="28"/>
        </w:rPr>
        <w:t>течь</w:t>
      </w:r>
      <w:r w:rsidR="000B229A" w:rsidRPr="000B229A">
        <w:rPr>
          <w:rFonts w:cs="Times New Roman"/>
          <w:szCs w:val="28"/>
          <w:lang w:val="en-US"/>
        </w:rPr>
        <w:t xml:space="preserve"> </w:t>
      </w:r>
      <w:r w:rsidR="000B229A">
        <w:rPr>
          <w:rFonts w:cs="Times New Roman"/>
          <w:szCs w:val="28"/>
        </w:rPr>
        <w:t>над</w:t>
      </w:r>
      <w:r w:rsidR="000B229A" w:rsidRPr="000B229A">
        <w:rPr>
          <w:rFonts w:cs="Times New Roman"/>
          <w:szCs w:val="28"/>
          <w:lang w:val="en-US"/>
        </w:rPr>
        <w:t xml:space="preserve"> </w:t>
      </w:r>
      <w:r w:rsidR="000B229A">
        <w:rPr>
          <w:rFonts w:cs="Times New Roman"/>
          <w:szCs w:val="28"/>
        </w:rPr>
        <w:t>чистым</w:t>
      </w:r>
      <w:r w:rsidR="000B229A" w:rsidRPr="000B229A">
        <w:rPr>
          <w:rFonts w:cs="Times New Roman"/>
          <w:szCs w:val="28"/>
          <w:lang w:val="en-US"/>
        </w:rPr>
        <w:t xml:space="preserve">, </w:t>
      </w:r>
      <w:r w:rsidR="000B229A">
        <w:rPr>
          <w:rFonts w:cs="Times New Roman"/>
          <w:szCs w:val="28"/>
        </w:rPr>
        <w:t>песчаным</w:t>
      </w:r>
      <w:r w:rsidR="000B229A" w:rsidRPr="000B229A">
        <w:rPr>
          <w:rFonts w:cs="Times New Roman"/>
          <w:szCs w:val="28"/>
          <w:lang w:val="en-US"/>
        </w:rPr>
        <w:t xml:space="preserve"> </w:t>
      </w:r>
      <w:r w:rsidR="000B229A">
        <w:rPr>
          <w:rFonts w:cs="Times New Roman"/>
          <w:szCs w:val="28"/>
        </w:rPr>
        <w:t>дном</w:t>
      </w:r>
      <w:r w:rsidR="00AC5B6E" w:rsidRPr="00AC5B6E">
        <w:rPr>
          <w:rFonts w:cs="Times New Roman"/>
          <w:szCs w:val="28"/>
          <w:lang w:val="en-US"/>
        </w:rPr>
        <w:t>.</w:t>
      </w:r>
    </w:p>
    <w:p w14:paraId="1C49F854" w14:textId="0FD3549F" w:rsidR="00183195" w:rsidRPr="00AC5B6E" w:rsidRDefault="00014243" w:rsidP="00C55A68">
      <w:pPr>
        <w:tabs>
          <w:tab w:val="left" w:pos="0"/>
        </w:tabs>
        <w:ind w:firstLine="851"/>
        <w:rPr>
          <w:rFonts w:cs="Times New Roman"/>
          <w:szCs w:val="28"/>
          <w:lang w:val="en-US"/>
        </w:rPr>
      </w:pPr>
      <w:r w:rsidRPr="00180561">
        <w:rPr>
          <w:rFonts w:cs="Times New Roman"/>
          <w:szCs w:val="28"/>
          <w:lang w:val="en-US"/>
        </w:rPr>
        <w:t>Cowlitz River “</w:t>
      </w:r>
      <w:r w:rsidR="000B229A">
        <w:rPr>
          <w:rFonts w:cs="Times New Roman"/>
          <w:szCs w:val="28"/>
          <w:lang w:val="en-US"/>
        </w:rPr>
        <w:t xml:space="preserve">capturing the medicine spirit” – поймать </w:t>
      </w:r>
      <w:r w:rsidR="000B229A">
        <w:rPr>
          <w:rFonts w:cs="Times New Roman"/>
          <w:szCs w:val="28"/>
        </w:rPr>
        <w:t>лечебный</w:t>
      </w:r>
      <w:r w:rsidR="000B229A" w:rsidRPr="000B229A">
        <w:rPr>
          <w:rFonts w:cs="Times New Roman"/>
          <w:szCs w:val="28"/>
          <w:lang w:val="en-US"/>
        </w:rPr>
        <w:t xml:space="preserve"> </w:t>
      </w:r>
      <w:r w:rsidR="000B229A">
        <w:rPr>
          <w:rFonts w:cs="Times New Roman"/>
          <w:szCs w:val="28"/>
        </w:rPr>
        <w:t>дух</w:t>
      </w:r>
      <w:r w:rsidR="00AC5B6E" w:rsidRPr="00AC5B6E">
        <w:rPr>
          <w:rFonts w:cs="Times New Roman"/>
          <w:szCs w:val="28"/>
          <w:lang w:val="en-US"/>
        </w:rPr>
        <w:t>.</w:t>
      </w:r>
    </w:p>
    <w:p w14:paraId="030828DA" w14:textId="03B9D5AA" w:rsidR="00014243" w:rsidRPr="00B44955" w:rsidRDefault="00014243" w:rsidP="00C55A68">
      <w:pPr>
        <w:tabs>
          <w:tab w:val="left" w:pos="0"/>
        </w:tabs>
        <w:ind w:firstLine="851"/>
        <w:rPr>
          <w:rFonts w:cs="Times New Roman"/>
          <w:szCs w:val="28"/>
          <w:lang w:val="en-US"/>
        </w:rPr>
      </w:pPr>
      <w:r w:rsidRPr="00180561">
        <w:rPr>
          <w:rFonts w:cs="Times New Roman"/>
          <w:szCs w:val="28"/>
          <w:lang w:val="en-US"/>
        </w:rPr>
        <w:t>Wisconsin River “a good place to live”</w:t>
      </w:r>
      <w:r w:rsidR="000B229A" w:rsidRPr="00B44955">
        <w:rPr>
          <w:rFonts w:cs="Times New Roman"/>
          <w:szCs w:val="28"/>
          <w:lang w:val="en-US"/>
        </w:rPr>
        <w:t xml:space="preserve"> – </w:t>
      </w:r>
      <w:r w:rsidR="000B229A">
        <w:rPr>
          <w:rFonts w:cs="Times New Roman"/>
          <w:szCs w:val="28"/>
        </w:rPr>
        <w:t>хорошее</w:t>
      </w:r>
      <w:r w:rsidR="000B229A" w:rsidRPr="00B44955">
        <w:rPr>
          <w:rFonts w:cs="Times New Roman"/>
          <w:szCs w:val="28"/>
          <w:lang w:val="en-US"/>
        </w:rPr>
        <w:t xml:space="preserve"> </w:t>
      </w:r>
      <w:r w:rsidR="000B229A">
        <w:rPr>
          <w:rFonts w:cs="Times New Roman"/>
          <w:szCs w:val="28"/>
        </w:rPr>
        <w:t>место</w:t>
      </w:r>
      <w:r w:rsidR="000B229A" w:rsidRPr="00B44955">
        <w:rPr>
          <w:rFonts w:cs="Times New Roman"/>
          <w:szCs w:val="28"/>
          <w:lang w:val="en-US"/>
        </w:rPr>
        <w:t xml:space="preserve"> </w:t>
      </w:r>
      <w:r w:rsidR="000B229A">
        <w:rPr>
          <w:rFonts w:cs="Times New Roman"/>
          <w:szCs w:val="28"/>
        </w:rPr>
        <w:t>для</w:t>
      </w:r>
      <w:r w:rsidR="000B229A" w:rsidRPr="00B44955">
        <w:rPr>
          <w:rFonts w:cs="Times New Roman"/>
          <w:szCs w:val="28"/>
          <w:lang w:val="en-US"/>
        </w:rPr>
        <w:t xml:space="preserve"> </w:t>
      </w:r>
      <w:r w:rsidR="000B229A">
        <w:rPr>
          <w:rFonts w:cs="Times New Roman"/>
          <w:szCs w:val="28"/>
        </w:rPr>
        <w:t>жизни</w:t>
      </w:r>
      <w:r w:rsidR="000B229A" w:rsidRPr="00B44955">
        <w:rPr>
          <w:rFonts w:cs="Times New Roman"/>
          <w:szCs w:val="28"/>
          <w:lang w:val="en-US"/>
        </w:rPr>
        <w:t>.</w:t>
      </w:r>
    </w:p>
    <w:p w14:paraId="1FE09EF9" w14:textId="7FD0986E" w:rsidR="00750CBE" w:rsidRDefault="00750CBE" w:rsidP="008E69F2">
      <w:pPr>
        <w:ind w:firstLine="709"/>
        <w:rPr>
          <w:rFonts w:cs="Times New Roman"/>
          <w:szCs w:val="28"/>
        </w:rPr>
      </w:pPr>
      <w:r>
        <w:rPr>
          <w:rFonts w:cs="Times New Roman"/>
          <w:szCs w:val="28"/>
        </w:rPr>
        <w:t xml:space="preserve">Большая часть фразовых гидронимов не может быть поделена на отдельные составляющие, </w:t>
      </w:r>
      <w:r w:rsidR="006D08EC">
        <w:rPr>
          <w:rFonts w:cs="Times New Roman"/>
          <w:szCs w:val="28"/>
        </w:rPr>
        <w:t>т.к.</w:t>
      </w:r>
      <w:r>
        <w:rPr>
          <w:rFonts w:cs="Times New Roman"/>
          <w:szCs w:val="28"/>
        </w:rPr>
        <w:t xml:space="preserve"> многие североамериканские языки являются инкорпорирующими</w:t>
      </w:r>
      <w:r w:rsidR="00A76EDA">
        <w:rPr>
          <w:rFonts w:cs="Times New Roman"/>
          <w:szCs w:val="28"/>
        </w:rPr>
        <w:t xml:space="preserve">, что подразумевает выражение фраз и предложений одним сложным словом, состоящим из глагола и плотно объединенных с ним остальных членов предложения. </w:t>
      </w:r>
    </w:p>
    <w:p w14:paraId="25BEB95C" w14:textId="1C78BEDE" w:rsidR="00712D4C" w:rsidRPr="00B84F5F" w:rsidRDefault="008F1A7A" w:rsidP="008E69F2">
      <w:pPr>
        <w:ind w:firstLine="709"/>
        <w:rPr>
          <w:rFonts w:cs="Times New Roman"/>
          <w:szCs w:val="28"/>
        </w:rPr>
      </w:pPr>
      <w:r w:rsidRPr="007B2572">
        <w:rPr>
          <w:rFonts w:cs="Times New Roman"/>
          <w:szCs w:val="28"/>
        </w:rPr>
        <w:t>Из вышеописанного следует вывести некоторые признаки, которые характерны дл</w:t>
      </w:r>
      <w:r w:rsidR="009D505E">
        <w:rPr>
          <w:rFonts w:cs="Times New Roman"/>
          <w:szCs w:val="28"/>
        </w:rPr>
        <w:t>я гидронимических систем</w:t>
      </w:r>
      <w:r w:rsidR="004B2E5C">
        <w:rPr>
          <w:rFonts w:cs="Times New Roman"/>
          <w:szCs w:val="28"/>
        </w:rPr>
        <w:t xml:space="preserve"> </w:t>
      </w:r>
      <w:r w:rsidRPr="007B2572">
        <w:rPr>
          <w:rFonts w:cs="Times New Roman"/>
          <w:szCs w:val="28"/>
        </w:rPr>
        <w:t xml:space="preserve">Казахстана и США. В первую очередь, надо отметить, что </w:t>
      </w:r>
      <w:r w:rsidR="009D505E">
        <w:rPr>
          <w:rFonts w:cs="Times New Roman"/>
          <w:szCs w:val="28"/>
        </w:rPr>
        <w:t xml:space="preserve">в силу различий распространения языков и, как следствие, разных способов </w:t>
      </w:r>
      <w:r w:rsidR="003B230E">
        <w:rPr>
          <w:rFonts w:cs="Times New Roman"/>
          <w:szCs w:val="28"/>
        </w:rPr>
        <w:t>номинации</w:t>
      </w:r>
      <w:r w:rsidR="009D505E">
        <w:rPr>
          <w:rFonts w:cs="Times New Roman"/>
          <w:szCs w:val="28"/>
        </w:rPr>
        <w:t xml:space="preserve"> в этих двух гидронимических системах наблюдаются различия: </w:t>
      </w:r>
      <w:r w:rsidR="003B230E">
        <w:rPr>
          <w:rFonts w:cs="Times New Roman"/>
          <w:szCs w:val="28"/>
        </w:rPr>
        <w:t>доли одно</w:t>
      </w:r>
      <w:r w:rsidR="00E71537">
        <w:rPr>
          <w:rFonts w:cs="Times New Roman"/>
          <w:szCs w:val="28"/>
        </w:rPr>
        <w:t>морфем</w:t>
      </w:r>
      <w:r w:rsidR="00C62F58">
        <w:rPr>
          <w:rFonts w:cs="Times New Roman"/>
          <w:szCs w:val="28"/>
        </w:rPr>
        <w:t>н</w:t>
      </w:r>
      <w:r w:rsidR="003B230E">
        <w:rPr>
          <w:rFonts w:cs="Times New Roman"/>
          <w:szCs w:val="28"/>
        </w:rPr>
        <w:t xml:space="preserve">ых и </w:t>
      </w:r>
      <w:r w:rsidR="00E71537">
        <w:rPr>
          <w:rFonts w:cs="Times New Roman"/>
          <w:szCs w:val="28"/>
        </w:rPr>
        <w:t>полиморфемных</w:t>
      </w:r>
      <w:r w:rsidR="003B230E">
        <w:rPr>
          <w:rFonts w:cs="Times New Roman"/>
          <w:szCs w:val="28"/>
        </w:rPr>
        <w:t xml:space="preserve"> гидро</w:t>
      </w:r>
      <w:r w:rsidR="00C700AD">
        <w:rPr>
          <w:rFonts w:cs="Times New Roman"/>
          <w:szCs w:val="28"/>
        </w:rPr>
        <w:t>нимов обратно пропорциональны – 25</w:t>
      </w:r>
      <w:r w:rsidR="003B230E">
        <w:rPr>
          <w:rFonts w:cs="Times New Roman"/>
          <w:szCs w:val="28"/>
        </w:rPr>
        <w:t>,4</w:t>
      </w:r>
      <w:r w:rsidR="00C700AD">
        <w:rPr>
          <w:rFonts w:cs="Times New Roman"/>
          <w:szCs w:val="28"/>
        </w:rPr>
        <w:t>4</w:t>
      </w:r>
      <w:r w:rsidR="003B230E">
        <w:rPr>
          <w:rFonts w:cs="Times New Roman"/>
          <w:szCs w:val="28"/>
        </w:rPr>
        <w:t xml:space="preserve"> и 5</w:t>
      </w:r>
      <w:r w:rsidR="00C700AD">
        <w:rPr>
          <w:rFonts w:cs="Times New Roman"/>
          <w:szCs w:val="28"/>
        </w:rPr>
        <w:t>7</w:t>
      </w:r>
      <w:r w:rsidR="003B230E">
        <w:rPr>
          <w:rFonts w:cs="Times New Roman"/>
          <w:szCs w:val="28"/>
        </w:rPr>
        <w:t>,7</w:t>
      </w:r>
      <w:r w:rsidR="00C700AD">
        <w:rPr>
          <w:rFonts w:cs="Times New Roman"/>
          <w:szCs w:val="28"/>
        </w:rPr>
        <w:t>2% в гидронимах Казахстана и 65,52 и 29</w:t>
      </w:r>
      <w:r w:rsidR="003B230E">
        <w:rPr>
          <w:rFonts w:cs="Times New Roman"/>
          <w:szCs w:val="28"/>
        </w:rPr>
        <w:t>,</w:t>
      </w:r>
      <w:r w:rsidR="00C700AD">
        <w:rPr>
          <w:rFonts w:cs="Times New Roman"/>
          <w:szCs w:val="28"/>
        </w:rPr>
        <w:t>0</w:t>
      </w:r>
      <w:r w:rsidR="003B230E">
        <w:rPr>
          <w:rFonts w:cs="Times New Roman"/>
          <w:szCs w:val="28"/>
        </w:rPr>
        <w:t>8% в водных названия</w:t>
      </w:r>
      <w:r w:rsidR="00104E2C">
        <w:rPr>
          <w:rFonts w:cs="Times New Roman"/>
          <w:szCs w:val="28"/>
        </w:rPr>
        <w:t>х</w:t>
      </w:r>
      <w:r w:rsidR="003B230E">
        <w:rPr>
          <w:rFonts w:cs="Times New Roman"/>
          <w:szCs w:val="28"/>
        </w:rPr>
        <w:t xml:space="preserve"> США</w:t>
      </w:r>
      <w:r w:rsidR="00104E2C">
        <w:rPr>
          <w:rFonts w:cs="Times New Roman"/>
          <w:szCs w:val="28"/>
        </w:rPr>
        <w:t xml:space="preserve"> </w:t>
      </w:r>
      <w:r w:rsidR="00B84F5F">
        <w:rPr>
          <w:rFonts w:cs="Times New Roman"/>
          <w:szCs w:val="28"/>
        </w:rPr>
        <w:fldChar w:fldCharType="begin"/>
      </w:r>
      <w:r w:rsidR="00FA3F28">
        <w:rPr>
          <w:rFonts w:cs="Times New Roman"/>
          <w:szCs w:val="28"/>
        </w:rPr>
        <w:instrText xml:space="preserve"> ADDIN EN.CITE &lt;EndNote&gt;&lt;Cite&gt;&lt;Author&gt;Ксанова&lt;/Author&gt;&lt;Year&gt;2019&lt;/Year&gt;&lt;IDText&gt;An Approach to the Study of the Inner Form of Hydronyms&lt;/IDText&gt;&lt;DisplayText&gt;[285]&lt;/DisplayText&gt;&lt;record&gt;&lt;titles&gt;&lt;title&gt;An Approach to the Study of the Inner Form of Hydronyms&lt;/title&gt;&lt;secondary-title&gt;Вестник Западно-Казахстанского государственного университета им. М. Утемисова&lt;/secondary-title&gt;&lt;/titles&gt;&lt;pages&gt;344-348&lt;/pages&gt;&lt;number&gt;4&lt;/number&gt;&lt;contributors&gt;&lt;authors&gt;&lt;author&gt;Ксанова, Д.М.&lt;/author&gt;&lt;author&gt;Бижкенова, А.Е.&lt;/author&gt;&lt;/authors&gt;&lt;/contributors&gt;&lt;added-date format="utc"&gt;1654332461&lt;/added-date&gt;&lt;ref-type name="Journal Article"&gt;17&lt;/ref-type&gt;&lt;dates&gt;&lt;year&gt;2019&lt;/year&gt;&lt;/dates&gt;&lt;rec-number&gt;589&lt;/rec-number&gt;&lt;last-updated-date format="utc"&gt;1654334405&lt;/last-updated-date&gt;&lt;/record&gt;&lt;/Cite&gt;&lt;/EndNote&gt;</w:instrText>
      </w:r>
      <w:r w:rsidR="00B84F5F">
        <w:rPr>
          <w:rFonts w:cs="Times New Roman"/>
          <w:szCs w:val="28"/>
        </w:rPr>
        <w:fldChar w:fldCharType="separate"/>
      </w:r>
      <w:r w:rsidR="00FA3F28">
        <w:rPr>
          <w:rFonts w:cs="Times New Roman"/>
          <w:noProof/>
          <w:szCs w:val="28"/>
        </w:rPr>
        <w:t>[2</w:t>
      </w:r>
      <w:r w:rsidR="003500B7" w:rsidRPr="008F0EB5">
        <w:rPr>
          <w:rFonts w:cs="Times New Roman"/>
          <w:noProof/>
          <w:szCs w:val="28"/>
        </w:rPr>
        <w:t>94</w:t>
      </w:r>
      <w:r w:rsidR="00FA3F28">
        <w:rPr>
          <w:rFonts w:cs="Times New Roman"/>
          <w:noProof/>
          <w:szCs w:val="28"/>
        </w:rPr>
        <w:t>]</w:t>
      </w:r>
      <w:r w:rsidR="00B84F5F">
        <w:rPr>
          <w:rFonts w:cs="Times New Roman"/>
          <w:szCs w:val="28"/>
        </w:rPr>
        <w:fldChar w:fldCharType="end"/>
      </w:r>
      <w:r w:rsidRPr="00B84F5F">
        <w:rPr>
          <w:rFonts w:cs="Times New Roman"/>
          <w:szCs w:val="28"/>
        </w:rPr>
        <w:t>.</w:t>
      </w:r>
      <w:r w:rsidR="00C729C4">
        <w:rPr>
          <w:rFonts w:cs="Times New Roman"/>
          <w:szCs w:val="28"/>
        </w:rPr>
        <w:t xml:space="preserve"> </w:t>
      </w:r>
      <w:r w:rsidR="00B50A9F">
        <w:rPr>
          <w:rFonts w:cs="Times New Roman"/>
          <w:szCs w:val="28"/>
        </w:rPr>
        <w:t>О</w:t>
      </w:r>
      <w:r w:rsidR="00C729C4">
        <w:rPr>
          <w:rFonts w:cs="Times New Roman"/>
          <w:szCs w:val="28"/>
        </w:rPr>
        <w:t>ставш</w:t>
      </w:r>
      <w:r w:rsidR="00B50A9F">
        <w:rPr>
          <w:rFonts w:cs="Times New Roman"/>
          <w:szCs w:val="28"/>
        </w:rPr>
        <w:t>иеся 1</w:t>
      </w:r>
      <w:r w:rsidR="00C700AD">
        <w:rPr>
          <w:rFonts w:cs="Times New Roman"/>
          <w:szCs w:val="28"/>
        </w:rPr>
        <w:t>6</w:t>
      </w:r>
      <w:r w:rsidR="00B50A9F">
        <w:rPr>
          <w:rFonts w:cs="Times New Roman"/>
          <w:szCs w:val="28"/>
        </w:rPr>
        <w:t>,</w:t>
      </w:r>
      <w:r w:rsidR="00C700AD">
        <w:rPr>
          <w:rFonts w:cs="Times New Roman"/>
          <w:szCs w:val="28"/>
        </w:rPr>
        <w:t>84</w:t>
      </w:r>
      <w:r w:rsidR="00B50A9F">
        <w:rPr>
          <w:rFonts w:cs="Times New Roman"/>
          <w:szCs w:val="28"/>
        </w:rPr>
        <w:t xml:space="preserve"> и 8</w:t>
      </w:r>
      <w:r w:rsidR="00C700AD">
        <w:rPr>
          <w:rFonts w:cs="Times New Roman"/>
          <w:szCs w:val="28"/>
        </w:rPr>
        <w:t>,4</w:t>
      </w:r>
      <w:r w:rsidR="00B50A9F">
        <w:rPr>
          <w:rFonts w:cs="Times New Roman"/>
          <w:szCs w:val="28"/>
        </w:rPr>
        <w:t xml:space="preserve">% составляют </w:t>
      </w:r>
      <w:r w:rsidR="00AB014D">
        <w:rPr>
          <w:rFonts w:cs="Times New Roman"/>
          <w:szCs w:val="28"/>
        </w:rPr>
        <w:t>производные</w:t>
      </w:r>
      <w:r w:rsidR="00B50A9F">
        <w:rPr>
          <w:rFonts w:cs="Times New Roman"/>
          <w:szCs w:val="28"/>
        </w:rPr>
        <w:t xml:space="preserve"> </w:t>
      </w:r>
      <w:r w:rsidR="00C700AD">
        <w:rPr>
          <w:rFonts w:cs="Times New Roman"/>
          <w:szCs w:val="28"/>
        </w:rPr>
        <w:t xml:space="preserve">гидронимы Казахстана и </w:t>
      </w:r>
      <w:r w:rsidR="00E71537">
        <w:rPr>
          <w:rFonts w:cs="Times New Roman"/>
          <w:szCs w:val="28"/>
        </w:rPr>
        <w:t>производные</w:t>
      </w:r>
      <w:r w:rsidR="00C700AD">
        <w:rPr>
          <w:rFonts w:cs="Times New Roman"/>
          <w:szCs w:val="28"/>
        </w:rPr>
        <w:t xml:space="preserve"> </w:t>
      </w:r>
      <w:r w:rsidR="00B50A9F">
        <w:rPr>
          <w:rFonts w:cs="Times New Roman"/>
          <w:szCs w:val="28"/>
        </w:rPr>
        <w:t xml:space="preserve">и фразовые </w:t>
      </w:r>
      <w:r w:rsidR="00C700AD">
        <w:rPr>
          <w:rFonts w:cs="Times New Roman"/>
          <w:szCs w:val="28"/>
        </w:rPr>
        <w:t>гидронимы</w:t>
      </w:r>
      <w:r w:rsidR="00B50A9F">
        <w:rPr>
          <w:rFonts w:cs="Times New Roman"/>
          <w:szCs w:val="28"/>
        </w:rPr>
        <w:t xml:space="preserve"> США соответственно. Отличительной особенностью гидронимии США является наличие фразовых наименований, пришедших не только из индейских языков, но и двух европейских.</w:t>
      </w:r>
    </w:p>
    <w:p w14:paraId="5551C122" w14:textId="74FEF094" w:rsidR="00F345B8" w:rsidRDefault="00F345B8" w:rsidP="008E69F2">
      <w:pPr>
        <w:ind w:firstLine="709"/>
        <w:rPr>
          <w:rFonts w:cs="Times New Roman"/>
          <w:szCs w:val="28"/>
        </w:rPr>
      </w:pPr>
    </w:p>
    <w:p w14:paraId="159815CA" w14:textId="6ADE4FF7" w:rsidR="0060210B" w:rsidRPr="00940308" w:rsidRDefault="0060210B" w:rsidP="008E69F2">
      <w:pPr>
        <w:pStyle w:val="2"/>
        <w:spacing w:after="0"/>
      </w:pPr>
      <w:bookmarkStart w:id="25" w:name="_Toc115875912"/>
      <w:r w:rsidRPr="00940308">
        <w:t>2.</w:t>
      </w:r>
      <w:r w:rsidR="00F31DA1" w:rsidRPr="00940308">
        <w:t>3</w:t>
      </w:r>
      <w:r w:rsidRPr="00940308">
        <w:t xml:space="preserve"> </w:t>
      </w:r>
      <w:r w:rsidR="00F31DA1" w:rsidRPr="00940308">
        <w:t>Этимология</w:t>
      </w:r>
      <w:r w:rsidRPr="00940308">
        <w:t xml:space="preserve"> гидронимов</w:t>
      </w:r>
      <w:bookmarkEnd w:id="25"/>
    </w:p>
    <w:p w14:paraId="068896A4" w14:textId="26608DA5" w:rsidR="0060210B" w:rsidRDefault="0060210B" w:rsidP="008E69F2">
      <w:pPr>
        <w:ind w:firstLine="709"/>
        <w:rPr>
          <w:rFonts w:cs="Times New Roman"/>
          <w:szCs w:val="28"/>
        </w:rPr>
      </w:pPr>
      <w:r w:rsidRPr="005D211D">
        <w:rPr>
          <w:rFonts w:cs="Times New Roman"/>
          <w:szCs w:val="28"/>
        </w:rPr>
        <w:t xml:space="preserve">Переходя непосредственно к </w:t>
      </w:r>
      <w:r w:rsidR="00B44955">
        <w:rPr>
          <w:rFonts w:cs="Times New Roman"/>
          <w:szCs w:val="28"/>
        </w:rPr>
        <w:t>анализу аспектов прототипичности и функциональности</w:t>
      </w:r>
      <w:r w:rsidR="004C04D6">
        <w:rPr>
          <w:rFonts w:cs="Times New Roman"/>
          <w:szCs w:val="28"/>
        </w:rPr>
        <w:t xml:space="preserve"> структуры как фактора формирования</w:t>
      </w:r>
      <w:r w:rsidRPr="005D211D">
        <w:rPr>
          <w:rFonts w:cs="Times New Roman"/>
          <w:szCs w:val="28"/>
        </w:rPr>
        <w:t xml:space="preserve"> внутренней формы гидронимов Казахстана и США, следует в первую очередь выявить языки, которые служили базой для данных названий. Помимо этого, анализ происхождения названий водных пространств, как это было указано в самом начале диссертационного исследования, </w:t>
      </w:r>
      <w:r>
        <w:rPr>
          <w:rFonts w:cs="Times New Roman"/>
          <w:szCs w:val="28"/>
        </w:rPr>
        <w:t xml:space="preserve">служит основанием для утверждения, что определенные народы, говорившие на том или ином языке, когда-либо населяли данные территории. </w:t>
      </w:r>
    </w:p>
    <w:p w14:paraId="4107C428" w14:textId="77777777" w:rsidR="0060210B" w:rsidRPr="005D211D" w:rsidRDefault="0060210B" w:rsidP="008E69F2">
      <w:pPr>
        <w:ind w:firstLine="709"/>
        <w:rPr>
          <w:rFonts w:cs="Times New Roman"/>
          <w:szCs w:val="28"/>
        </w:rPr>
      </w:pPr>
      <w:r w:rsidRPr="005D211D">
        <w:rPr>
          <w:rFonts w:cs="Times New Roman"/>
          <w:szCs w:val="28"/>
        </w:rPr>
        <w:t>Поскольку обе стран</w:t>
      </w:r>
      <w:r>
        <w:rPr>
          <w:rFonts w:cs="Times New Roman"/>
          <w:szCs w:val="28"/>
        </w:rPr>
        <w:t>ы в ходе своих многовековых историй были населены разными этносами,</w:t>
      </w:r>
      <w:r w:rsidRPr="005D211D">
        <w:rPr>
          <w:rFonts w:cs="Times New Roman"/>
          <w:szCs w:val="28"/>
        </w:rPr>
        <w:t xml:space="preserve"> </w:t>
      </w:r>
      <w:r>
        <w:rPr>
          <w:rFonts w:cs="Times New Roman"/>
          <w:szCs w:val="28"/>
        </w:rPr>
        <w:t>мы</w:t>
      </w:r>
      <w:r w:rsidRPr="005D211D">
        <w:rPr>
          <w:rFonts w:cs="Times New Roman"/>
          <w:szCs w:val="28"/>
        </w:rPr>
        <w:t xml:space="preserve"> выяв</w:t>
      </w:r>
      <w:r>
        <w:rPr>
          <w:rFonts w:cs="Times New Roman"/>
          <w:szCs w:val="28"/>
        </w:rPr>
        <w:t>или, что</w:t>
      </w:r>
      <w:r w:rsidRPr="005D211D">
        <w:rPr>
          <w:rFonts w:cs="Times New Roman"/>
          <w:szCs w:val="28"/>
        </w:rPr>
        <w:t xml:space="preserve"> основ</w:t>
      </w:r>
      <w:r>
        <w:rPr>
          <w:rFonts w:cs="Times New Roman"/>
          <w:szCs w:val="28"/>
        </w:rPr>
        <w:t>ы</w:t>
      </w:r>
      <w:r w:rsidRPr="005D211D">
        <w:rPr>
          <w:rFonts w:cs="Times New Roman"/>
          <w:szCs w:val="28"/>
        </w:rPr>
        <w:t xml:space="preserve"> </w:t>
      </w:r>
      <w:r>
        <w:rPr>
          <w:rFonts w:cs="Times New Roman"/>
          <w:szCs w:val="28"/>
        </w:rPr>
        <w:t xml:space="preserve">изучаемых </w:t>
      </w:r>
      <w:r w:rsidRPr="005D211D">
        <w:rPr>
          <w:rFonts w:cs="Times New Roman"/>
          <w:szCs w:val="28"/>
        </w:rPr>
        <w:t xml:space="preserve">гидронимов </w:t>
      </w:r>
      <w:r>
        <w:rPr>
          <w:rFonts w:cs="Times New Roman"/>
          <w:szCs w:val="28"/>
        </w:rPr>
        <w:t>происходят из множества различных языков</w:t>
      </w:r>
      <w:r w:rsidRPr="005D211D">
        <w:rPr>
          <w:rFonts w:cs="Times New Roman"/>
          <w:szCs w:val="28"/>
        </w:rPr>
        <w:t xml:space="preserve">. </w:t>
      </w:r>
    </w:p>
    <w:p w14:paraId="61FCFD4F" w14:textId="43117137" w:rsidR="0060210B" w:rsidRDefault="0060210B" w:rsidP="008E69F2">
      <w:pPr>
        <w:ind w:firstLine="709"/>
        <w:rPr>
          <w:rFonts w:cs="Times New Roman"/>
          <w:szCs w:val="28"/>
        </w:rPr>
      </w:pPr>
      <w:r>
        <w:rPr>
          <w:rFonts w:cs="Times New Roman"/>
          <w:szCs w:val="28"/>
        </w:rPr>
        <w:t xml:space="preserve">Из </w:t>
      </w:r>
      <w:r w:rsidRPr="00561B7E">
        <w:rPr>
          <w:rFonts w:cs="Times New Roman"/>
          <w:szCs w:val="28"/>
        </w:rPr>
        <w:t>2500 гидронимов Казахстана</w:t>
      </w:r>
      <w:r>
        <w:rPr>
          <w:rFonts w:cs="Times New Roman"/>
          <w:szCs w:val="28"/>
        </w:rPr>
        <w:t xml:space="preserve"> подавляющее большинство</w:t>
      </w:r>
      <w:r w:rsidRPr="00561B7E">
        <w:rPr>
          <w:rFonts w:cs="Times New Roman"/>
          <w:szCs w:val="28"/>
        </w:rPr>
        <w:t xml:space="preserve"> </w:t>
      </w:r>
      <w:r>
        <w:rPr>
          <w:rFonts w:cs="Times New Roman"/>
          <w:szCs w:val="28"/>
        </w:rPr>
        <w:t xml:space="preserve">(85,44%, или </w:t>
      </w:r>
      <w:r w:rsidRPr="00561B7E">
        <w:rPr>
          <w:rFonts w:cs="Times New Roman"/>
          <w:szCs w:val="28"/>
        </w:rPr>
        <w:t>2136</w:t>
      </w:r>
      <w:r>
        <w:rPr>
          <w:rFonts w:cs="Times New Roman"/>
          <w:szCs w:val="28"/>
        </w:rPr>
        <w:t xml:space="preserve"> единиц)</w:t>
      </w:r>
      <w:r w:rsidRPr="00561B7E">
        <w:rPr>
          <w:rFonts w:cs="Times New Roman"/>
          <w:szCs w:val="28"/>
        </w:rPr>
        <w:t xml:space="preserve"> </w:t>
      </w:r>
      <w:r>
        <w:rPr>
          <w:rFonts w:cs="Times New Roman"/>
          <w:szCs w:val="28"/>
        </w:rPr>
        <w:t>происходят из современного к</w:t>
      </w:r>
      <w:r w:rsidRPr="00561B7E">
        <w:rPr>
          <w:rFonts w:cs="Times New Roman"/>
          <w:szCs w:val="28"/>
        </w:rPr>
        <w:t>аз</w:t>
      </w:r>
      <w:r>
        <w:rPr>
          <w:rFonts w:cs="Times New Roman"/>
          <w:szCs w:val="28"/>
        </w:rPr>
        <w:t>ахского</w:t>
      </w:r>
      <w:r w:rsidRPr="00561B7E">
        <w:rPr>
          <w:rFonts w:cs="Times New Roman"/>
          <w:szCs w:val="28"/>
        </w:rPr>
        <w:t xml:space="preserve"> яз</w:t>
      </w:r>
      <w:r>
        <w:rPr>
          <w:rFonts w:cs="Times New Roman"/>
          <w:szCs w:val="28"/>
        </w:rPr>
        <w:t xml:space="preserve">ыка. </w:t>
      </w:r>
      <w:r w:rsidRPr="00561B7E">
        <w:rPr>
          <w:rFonts w:cs="Times New Roman"/>
          <w:szCs w:val="28"/>
        </w:rPr>
        <w:t>10,12%</w:t>
      </w:r>
      <w:r>
        <w:rPr>
          <w:rFonts w:cs="Times New Roman"/>
          <w:szCs w:val="28"/>
        </w:rPr>
        <w:t>, или</w:t>
      </w:r>
      <w:r w:rsidRPr="00561B7E">
        <w:rPr>
          <w:rFonts w:cs="Times New Roman"/>
          <w:szCs w:val="28"/>
        </w:rPr>
        <w:t xml:space="preserve"> 253</w:t>
      </w:r>
      <w:r>
        <w:rPr>
          <w:rFonts w:cs="Times New Roman"/>
          <w:szCs w:val="28"/>
        </w:rPr>
        <w:t xml:space="preserve"> водных наименования происходят из слов русского языка. </w:t>
      </w:r>
    </w:p>
    <w:p w14:paraId="418EA42E" w14:textId="561C0F5C" w:rsidR="0060210B" w:rsidRDefault="0060210B" w:rsidP="008E69F2">
      <w:pPr>
        <w:ind w:firstLine="709"/>
        <w:rPr>
          <w:rFonts w:cs="Times New Roman"/>
          <w:szCs w:val="28"/>
        </w:rPr>
      </w:pPr>
      <w:r>
        <w:rPr>
          <w:rFonts w:cs="Times New Roman"/>
          <w:szCs w:val="28"/>
        </w:rPr>
        <w:t>Оставши</w:t>
      </w:r>
      <w:r w:rsidR="00FE6840">
        <w:rPr>
          <w:rFonts w:cs="Times New Roman"/>
          <w:szCs w:val="28"/>
        </w:rPr>
        <w:t>еся 111 (4,44%) гидронимов проис</w:t>
      </w:r>
      <w:r>
        <w:rPr>
          <w:rFonts w:cs="Times New Roman"/>
          <w:szCs w:val="28"/>
        </w:rPr>
        <w:t>ходят из следующих языков:</w:t>
      </w:r>
    </w:p>
    <w:p w14:paraId="183D4271" w14:textId="7250D386" w:rsidR="0060210B" w:rsidRDefault="0060210B" w:rsidP="008E69F2">
      <w:pPr>
        <w:pStyle w:val="a3"/>
        <w:numPr>
          <w:ilvl w:val="0"/>
          <w:numId w:val="20"/>
        </w:numPr>
        <w:tabs>
          <w:tab w:val="left" w:pos="1134"/>
        </w:tabs>
        <w:ind w:left="0" w:firstLine="709"/>
        <w:rPr>
          <w:rFonts w:cs="Times New Roman"/>
          <w:szCs w:val="28"/>
        </w:rPr>
      </w:pPr>
      <w:r>
        <w:rPr>
          <w:rFonts w:cs="Times New Roman"/>
          <w:szCs w:val="28"/>
        </w:rPr>
        <w:t>68 единиц (</w:t>
      </w:r>
      <w:r w:rsidRPr="001E2F62">
        <w:rPr>
          <w:rFonts w:cs="Times New Roman"/>
          <w:szCs w:val="28"/>
        </w:rPr>
        <w:t>2,72%</w:t>
      </w:r>
      <w:r>
        <w:rPr>
          <w:rFonts w:cs="Times New Roman"/>
          <w:szCs w:val="28"/>
        </w:rPr>
        <w:t>) происходят из древнетюркского языка:</w:t>
      </w:r>
      <w:r w:rsidRPr="001E2F62">
        <w:rPr>
          <w:rFonts w:cs="Times New Roman"/>
          <w:szCs w:val="28"/>
        </w:rPr>
        <w:t xml:space="preserve"> р. Ак Кайракты, р. </w:t>
      </w:r>
      <w:r w:rsidR="00C700AD" w:rsidRPr="001E2F62">
        <w:rPr>
          <w:rFonts w:cs="Times New Roman"/>
          <w:szCs w:val="28"/>
        </w:rPr>
        <w:t xml:space="preserve">Есиль </w:t>
      </w:r>
      <w:r w:rsidRPr="001E2F62">
        <w:rPr>
          <w:rFonts w:cs="Times New Roman"/>
          <w:szCs w:val="28"/>
        </w:rPr>
        <w:t>(</w:t>
      </w:r>
      <w:r w:rsidR="00C700AD" w:rsidRPr="001E2F62">
        <w:rPr>
          <w:rFonts w:cs="Times New Roman"/>
          <w:szCs w:val="28"/>
        </w:rPr>
        <w:t>Ишим</w:t>
      </w:r>
      <w:r w:rsidRPr="001E2F62">
        <w:rPr>
          <w:rFonts w:cs="Times New Roman"/>
          <w:szCs w:val="28"/>
        </w:rPr>
        <w:t>), р. Кайракты, р. Каракол, р. Майдан, р. Силети, оз.</w:t>
      </w:r>
      <w:r w:rsidR="00AC5B6E">
        <w:rPr>
          <w:rFonts w:cs="Times New Roman"/>
          <w:szCs w:val="28"/>
        </w:rPr>
        <w:t xml:space="preserve"> </w:t>
      </w:r>
      <w:r w:rsidRPr="001E2F62">
        <w:rPr>
          <w:rFonts w:cs="Times New Roman"/>
          <w:szCs w:val="28"/>
        </w:rPr>
        <w:t xml:space="preserve"> Алаколь, оз. Курдым, оз. Сулуколь, р. Каракобда, р. Ойыл, р. Шандаша, водохр. Бартогай, оз. Майканколь, оз. Саты, р. Биже, р. </w:t>
      </w:r>
      <w:r w:rsidR="00C700AD" w:rsidRPr="001E2F62">
        <w:rPr>
          <w:rFonts w:cs="Times New Roman"/>
          <w:szCs w:val="28"/>
        </w:rPr>
        <w:t xml:space="preserve">Иле </w:t>
      </w:r>
      <w:r w:rsidRPr="001E2F62">
        <w:rPr>
          <w:rFonts w:cs="Times New Roman"/>
          <w:szCs w:val="28"/>
        </w:rPr>
        <w:t>(</w:t>
      </w:r>
      <w:r w:rsidR="00C700AD" w:rsidRPr="001E2F62">
        <w:rPr>
          <w:rFonts w:cs="Times New Roman"/>
          <w:szCs w:val="28"/>
        </w:rPr>
        <w:t>Или</w:t>
      </w:r>
      <w:r w:rsidRPr="001E2F62">
        <w:rPr>
          <w:rFonts w:cs="Times New Roman"/>
          <w:szCs w:val="28"/>
        </w:rPr>
        <w:t xml:space="preserve">), р. </w:t>
      </w:r>
      <w:r w:rsidR="00C700AD" w:rsidRPr="001E2F62">
        <w:rPr>
          <w:rFonts w:cs="Times New Roman"/>
          <w:szCs w:val="28"/>
        </w:rPr>
        <w:t>Есик</w:t>
      </w:r>
      <w:r w:rsidRPr="001E2F62">
        <w:rPr>
          <w:rFonts w:cs="Times New Roman"/>
          <w:szCs w:val="28"/>
        </w:rPr>
        <w:t xml:space="preserve">, р. Каргалы, р.Лавар, р. Лепсы, р. </w:t>
      </w:r>
      <w:r w:rsidR="00C700AD" w:rsidRPr="001E2F62">
        <w:rPr>
          <w:rFonts w:cs="Times New Roman"/>
          <w:szCs w:val="28"/>
        </w:rPr>
        <w:t xml:space="preserve">Осек </w:t>
      </w:r>
      <w:r w:rsidRPr="001E2F62">
        <w:rPr>
          <w:rFonts w:cs="Times New Roman"/>
          <w:szCs w:val="28"/>
        </w:rPr>
        <w:t>(</w:t>
      </w:r>
      <w:r w:rsidR="00C700AD" w:rsidRPr="001E2F62">
        <w:rPr>
          <w:rFonts w:cs="Times New Roman"/>
          <w:szCs w:val="28"/>
        </w:rPr>
        <w:t>Усек</w:t>
      </w:r>
      <w:r w:rsidRPr="001E2F62">
        <w:rPr>
          <w:rFonts w:cs="Times New Roman"/>
          <w:szCs w:val="28"/>
        </w:rPr>
        <w:t xml:space="preserve">), р. </w:t>
      </w:r>
      <w:r w:rsidR="00C700AD" w:rsidRPr="001E2F62">
        <w:rPr>
          <w:rFonts w:cs="Times New Roman"/>
          <w:szCs w:val="28"/>
        </w:rPr>
        <w:t xml:space="preserve">Коргас </w:t>
      </w:r>
      <w:r w:rsidRPr="001E2F62">
        <w:rPr>
          <w:rFonts w:cs="Times New Roman"/>
          <w:szCs w:val="28"/>
        </w:rPr>
        <w:t>(</w:t>
      </w:r>
      <w:r w:rsidR="00C700AD" w:rsidRPr="001E2F62">
        <w:rPr>
          <w:rFonts w:cs="Times New Roman"/>
          <w:szCs w:val="28"/>
        </w:rPr>
        <w:t>Хоргос</w:t>
      </w:r>
      <w:r w:rsidRPr="001E2F62">
        <w:rPr>
          <w:rFonts w:cs="Times New Roman"/>
          <w:szCs w:val="28"/>
        </w:rPr>
        <w:t>), р. Шарын, оз. Силетытениз, р. Жайык, оз. Арасан, оз.Буктырма, р. Баканас, р. Тансык, оз. Аксуат, оз. Биликоль, оз. Бугил, р. Карасу, р. Кербулак, р. Талас, р. Анкаты, р.</w:t>
      </w:r>
      <w:r w:rsidR="007345C8">
        <w:rPr>
          <w:rFonts w:cs="Times New Roman"/>
          <w:szCs w:val="28"/>
        </w:rPr>
        <w:t> </w:t>
      </w:r>
      <w:r w:rsidRPr="001E2F62">
        <w:rPr>
          <w:rFonts w:cs="Times New Roman"/>
          <w:szCs w:val="28"/>
        </w:rPr>
        <w:t>Булдырты, р. Жымпиты, оз. Колькора, оз. Шубарколь, р. Карасай, р. Уй, оз.</w:t>
      </w:r>
      <w:r w:rsidR="007345C8">
        <w:rPr>
          <w:rFonts w:cs="Times New Roman"/>
          <w:szCs w:val="28"/>
        </w:rPr>
        <w:t> </w:t>
      </w:r>
      <w:r w:rsidRPr="001E2F62">
        <w:rPr>
          <w:rFonts w:cs="Times New Roman"/>
          <w:szCs w:val="28"/>
        </w:rPr>
        <w:t>Каргалы, р. Жандарья, р. С</w:t>
      </w:r>
      <w:r w:rsidR="00C700AD">
        <w:rPr>
          <w:rFonts w:cs="Times New Roman"/>
          <w:szCs w:val="28"/>
        </w:rPr>
        <w:t>ырдарья, р. Карабука, р. Шынтай</w:t>
      </w:r>
      <w:r>
        <w:rPr>
          <w:rFonts w:cs="Times New Roman"/>
          <w:szCs w:val="28"/>
        </w:rPr>
        <w:t>;</w:t>
      </w:r>
    </w:p>
    <w:p w14:paraId="012AB8B4" w14:textId="4FB8D1D7" w:rsidR="0060210B" w:rsidRDefault="0060210B" w:rsidP="008E69F2">
      <w:pPr>
        <w:pStyle w:val="a3"/>
        <w:numPr>
          <w:ilvl w:val="0"/>
          <w:numId w:val="20"/>
        </w:numPr>
        <w:tabs>
          <w:tab w:val="left" w:pos="1134"/>
        </w:tabs>
        <w:ind w:left="0" w:firstLine="709"/>
        <w:rPr>
          <w:rFonts w:cs="Times New Roman"/>
          <w:szCs w:val="28"/>
        </w:rPr>
      </w:pPr>
      <w:r>
        <w:rPr>
          <w:rFonts w:cs="Times New Roman"/>
          <w:szCs w:val="28"/>
        </w:rPr>
        <w:t>34 единицы (1,36%)</w:t>
      </w:r>
      <w:r w:rsidRPr="001E2F62">
        <w:rPr>
          <w:rFonts w:cs="Times New Roman"/>
          <w:szCs w:val="28"/>
        </w:rPr>
        <w:t xml:space="preserve"> </w:t>
      </w:r>
      <w:r>
        <w:rPr>
          <w:rFonts w:cs="Times New Roman"/>
          <w:szCs w:val="28"/>
        </w:rPr>
        <w:t xml:space="preserve">происходят из </w:t>
      </w:r>
      <w:r w:rsidRPr="001E2F62">
        <w:rPr>
          <w:rFonts w:cs="Times New Roman"/>
          <w:szCs w:val="28"/>
        </w:rPr>
        <w:t>монг</w:t>
      </w:r>
      <w:r>
        <w:rPr>
          <w:rFonts w:cs="Times New Roman"/>
          <w:szCs w:val="28"/>
        </w:rPr>
        <w:t xml:space="preserve">ольского языка: </w:t>
      </w:r>
      <w:r w:rsidRPr="001E2F62">
        <w:rPr>
          <w:rFonts w:cs="Times New Roman"/>
          <w:szCs w:val="28"/>
        </w:rPr>
        <w:t>оз. Аксеректи, оз. Егинди, оз. Жамаколь, оз. Зеренди, оз. Коргалжин, р. Каракол, р. Нура, р. Силет</w:t>
      </w:r>
      <w:r w:rsidR="00C700AD">
        <w:rPr>
          <w:rFonts w:cs="Times New Roman"/>
          <w:szCs w:val="28"/>
        </w:rPr>
        <w:t>и, оз. Алаколь, р. Каракобда, р.</w:t>
      </w:r>
      <w:r w:rsidRPr="001E2F62">
        <w:rPr>
          <w:rFonts w:cs="Times New Roman"/>
          <w:szCs w:val="28"/>
        </w:rPr>
        <w:t xml:space="preserve"> Хобда, р. Курты, р. Нарынколь, р. Турген, р. Мукыр, оз. Арасан, оз. </w:t>
      </w:r>
      <w:r w:rsidR="00C700AD" w:rsidRPr="001E2F62">
        <w:rPr>
          <w:rFonts w:cs="Times New Roman"/>
          <w:szCs w:val="28"/>
        </w:rPr>
        <w:t xml:space="preserve">Жайсан </w:t>
      </w:r>
      <w:r w:rsidRPr="001E2F62">
        <w:rPr>
          <w:rFonts w:cs="Times New Roman"/>
          <w:szCs w:val="28"/>
        </w:rPr>
        <w:t>(</w:t>
      </w:r>
      <w:r w:rsidR="00C700AD" w:rsidRPr="001E2F62">
        <w:rPr>
          <w:rFonts w:cs="Times New Roman"/>
          <w:szCs w:val="28"/>
        </w:rPr>
        <w:t>Зайсан</w:t>
      </w:r>
      <w:r w:rsidRPr="001E2F62">
        <w:rPr>
          <w:rFonts w:cs="Times New Roman"/>
          <w:szCs w:val="28"/>
        </w:rPr>
        <w:t>), оз. Шаган, р. Баканас, р. Егинсу, р. Тургусун (Тургысын), р. Шаган, р. Ойранды, оз. Шалкар, р. Булдырты, р. Калдыгайти, р. Мукыр, р. Шидерты, р. Косбак, р. Мойынты, оз. Шубарколь, р. Егинсу, р. Талас, оз. Алкамерген, р. Ш</w:t>
      </w:r>
      <w:r>
        <w:rPr>
          <w:rFonts w:cs="Times New Roman"/>
          <w:szCs w:val="28"/>
        </w:rPr>
        <w:t>аган, оз. Жаманколь, р. Келес;</w:t>
      </w:r>
    </w:p>
    <w:p w14:paraId="5EFC8816" w14:textId="77777777" w:rsidR="0060210B" w:rsidRDefault="0060210B" w:rsidP="008E69F2">
      <w:pPr>
        <w:pStyle w:val="a3"/>
        <w:numPr>
          <w:ilvl w:val="0"/>
          <w:numId w:val="20"/>
        </w:numPr>
        <w:tabs>
          <w:tab w:val="left" w:pos="1134"/>
        </w:tabs>
        <w:ind w:left="0" w:firstLine="709"/>
        <w:rPr>
          <w:rFonts w:cs="Times New Roman"/>
          <w:szCs w:val="28"/>
        </w:rPr>
      </w:pPr>
      <w:r>
        <w:rPr>
          <w:rFonts w:cs="Times New Roman"/>
          <w:szCs w:val="28"/>
        </w:rPr>
        <w:t>14 (</w:t>
      </w:r>
      <w:r w:rsidRPr="001E2F62">
        <w:rPr>
          <w:rFonts w:cs="Times New Roman"/>
          <w:szCs w:val="28"/>
        </w:rPr>
        <w:t>0,56%</w:t>
      </w:r>
      <w:r>
        <w:rPr>
          <w:rFonts w:cs="Times New Roman"/>
          <w:szCs w:val="28"/>
        </w:rPr>
        <w:t xml:space="preserve">) происходят из </w:t>
      </w:r>
      <w:r w:rsidRPr="001E2F62">
        <w:rPr>
          <w:rFonts w:cs="Times New Roman"/>
          <w:szCs w:val="28"/>
        </w:rPr>
        <w:t>иран</w:t>
      </w:r>
      <w:r>
        <w:rPr>
          <w:rFonts w:cs="Times New Roman"/>
          <w:szCs w:val="28"/>
        </w:rPr>
        <w:t>ского языка: о</w:t>
      </w:r>
      <w:r w:rsidRPr="001E2F62">
        <w:rPr>
          <w:rFonts w:cs="Times New Roman"/>
          <w:szCs w:val="28"/>
        </w:rPr>
        <w:t>з. Баршын, р. Майдан, оз. Жиренколь, р. Малая Хобда, р. Хобда, р. Лавар, р. Лепсы, р. Жымпиты, оз. Арыс, р. Жа</w:t>
      </w:r>
      <w:r>
        <w:rPr>
          <w:rFonts w:cs="Times New Roman"/>
          <w:szCs w:val="28"/>
        </w:rPr>
        <w:t>надарья, р. Аксенгир, р. Бадам;</w:t>
      </w:r>
    </w:p>
    <w:p w14:paraId="18FDA4C3" w14:textId="77777777" w:rsidR="0060210B" w:rsidRPr="00DD07A8" w:rsidRDefault="0060210B" w:rsidP="008E69F2">
      <w:pPr>
        <w:pStyle w:val="a3"/>
        <w:numPr>
          <w:ilvl w:val="0"/>
          <w:numId w:val="20"/>
        </w:numPr>
        <w:tabs>
          <w:tab w:val="left" w:pos="1134"/>
        </w:tabs>
        <w:ind w:left="0" w:firstLine="709"/>
        <w:rPr>
          <w:rFonts w:cs="Times New Roman"/>
          <w:szCs w:val="28"/>
        </w:rPr>
      </w:pPr>
      <w:r>
        <w:rPr>
          <w:rFonts w:cs="Times New Roman"/>
          <w:szCs w:val="28"/>
        </w:rPr>
        <w:t>5 происходят из арабского языка:</w:t>
      </w:r>
      <w:r w:rsidRPr="00DD07A8">
        <w:rPr>
          <w:rFonts w:cs="Times New Roman"/>
          <w:szCs w:val="28"/>
        </w:rPr>
        <w:t xml:space="preserve"> оз. Алкаколь, р. Райымкарасу, оз. Алкамерген, </w:t>
      </w:r>
      <w:r>
        <w:rPr>
          <w:rFonts w:cs="Times New Roman"/>
          <w:szCs w:val="28"/>
        </w:rPr>
        <w:t>оз. Алкаколь, р. Майдан</w:t>
      </w:r>
      <w:r w:rsidRPr="00DD07A8">
        <w:rPr>
          <w:rFonts w:cs="Times New Roman"/>
          <w:szCs w:val="28"/>
        </w:rPr>
        <w:t>;</w:t>
      </w:r>
    </w:p>
    <w:p w14:paraId="55A699F1" w14:textId="4E61099C" w:rsidR="0060210B" w:rsidRDefault="0060210B" w:rsidP="008E69F2">
      <w:pPr>
        <w:pStyle w:val="a3"/>
        <w:numPr>
          <w:ilvl w:val="0"/>
          <w:numId w:val="20"/>
        </w:numPr>
        <w:tabs>
          <w:tab w:val="left" w:pos="1134"/>
        </w:tabs>
        <w:ind w:left="0" w:firstLine="709"/>
        <w:rPr>
          <w:rFonts w:cs="Times New Roman"/>
          <w:szCs w:val="28"/>
        </w:rPr>
      </w:pPr>
      <w:r w:rsidRPr="001E2F62">
        <w:rPr>
          <w:rFonts w:cs="Times New Roman"/>
          <w:szCs w:val="28"/>
        </w:rPr>
        <w:t xml:space="preserve">4 </w:t>
      </w:r>
      <w:r>
        <w:rPr>
          <w:rFonts w:cs="Times New Roman"/>
          <w:szCs w:val="28"/>
        </w:rPr>
        <w:t>происходят из</w:t>
      </w:r>
      <w:r w:rsidRPr="001E2F62">
        <w:rPr>
          <w:rFonts w:cs="Times New Roman"/>
          <w:szCs w:val="28"/>
        </w:rPr>
        <w:t xml:space="preserve"> тадж</w:t>
      </w:r>
      <w:r>
        <w:rPr>
          <w:rFonts w:cs="Times New Roman"/>
          <w:szCs w:val="28"/>
        </w:rPr>
        <w:t>икского языка:</w:t>
      </w:r>
      <w:r w:rsidRPr="001E2F62">
        <w:rPr>
          <w:rFonts w:cs="Times New Roman"/>
          <w:szCs w:val="28"/>
        </w:rPr>
        <w:t xml:space="preserve"> оз. Дарба</w:t>
      </w:r>
      <w:r>
        <w:rPr>
          <w:rFonts w:cs="Times New Roman"/>
          <w:szCs w:val="28"/>
        </w:rPr>
        <w:t xml:space="preserve">кколь, р. Талгар, </w:t>
      </w:r>
      <w:r w:rsidR="002E1B23">
        <w:rPr>
          <w:rFonts w:cs="Times New Roman"/>
          <w:szCs w:val="28"/>
        </w:rPr>
        <w:t xml:space="preserve">р. Багырлай, </w:t>
      </w:r>
      <w:r>
        <w:rPr>
          <w:rFonts w:cs="Times New Roman"/>
          <w:szCs w:val="28"/>
        </w:rPr>
        <w:t>водохр. Бадам;</w:t>
      </w:r>
    </w:p>
    <w:p w14:paraId="736C88DE" w14:textId="77777777" w:rsidR="0060210B" w:rsidRDefault="0060210B" w:rsidP="008E69F2">
      <w:pPr>
        <w:pStyle w:val="a3"/>
        <w:numPr>
          <w:ilvl w:val="0"/>
          <w:numId w:val="20"/>
        </w:numPr>
        <w:tabs>
          <w:tab w:val="left" w:pos="1134"/>
        </w:tabs>
        <w:ind w:left="0" w:firstLine="709"/>
        <w:rPr>
          <w:rFonts w:cs="Times New Roman"/>
          <w:szCs w:val="28"/>
        </w:rPr>
      </w:pPr>
      <w:r w:rsidRPr="001E2F62">
        <w:rPr>
          <w:rFonts w:cs="Times New Roman"/>
          <w:szCs w:val="28"/>
        </w:rPr>
        <w:t xml:space="preserve">3 </w:t>
      </w:r>
      <w:r>
        <w:rPr>
          <w:rFonts w:cs="Times New Roman"/>
          <w:szCs w:val="28"/>
        </w:rPr>
        <w:t>происходят из</w:t>
      </w:r>
      <w:r w:rsidRPr="001E2F62">
        <w:rPr>
          <w:rFonts w:cs="Times New Roman"/>
          <w:szCs w:val="28"/>
        </w:rPr>
        <w:t xml:space="preserve"> перс</w:t>
      </w:r>
      <w:r>
        <w:rPr>
          <w:rFonts w:cs="Times New Roman"/>
          <w:szCs w:val="28"/>
        </w:rPr>
        <w:t>идского языка:</w:t>
      </w:r>
      <w:r w:rsidRPr="001E2F62">
        <w:rPr>
          <w:rFonts w:cs="Times New Roman"/>
          <w:szCs w:val="28"/>
        </w:rPr>
        <w:t xml:space="preserve"> оз. Зе</w:t>
      </w:r>
      <w:r>
        <w:rPr>
          <w:rFonts w:cs="Times New Roman"/>
          <w:szCs w:val="28"/>
        </w:rPr>
        <w:t>ренди, р. Майдан, р. Багырлай;</w:t>
      </w:r>
    </w:p>
    <w:p w14:paraId="25CB9015" w14:textId="77777777" w:rsidR="0060210B" w:rsidRDefault="0060210B" w:rsidP="008E69F2">
      <w:pPr>
        <w:pStyle w:val="a3"/>
        <w:numPr>
          <w:ilvl w:val="0"/>
          <w:numId w:val="20"/>
        </w:numPr>
        <w:tabs>
          <w:tab w:val="left" w:pos="1134"/>
        </w:tabs>
        <w:ind w:left="0" w:firstLine="709"/>
        <w:rPr>
          <w:rFonts w:cs="Times New Roman"/>
          <w:szCs w:val="28"/>
        </w:rPr>
      </w:pPr>
      <w:r w:rsidRPr="001E2F62">
        <w:rPr>
          <w:rFonts w:cs="Times New Roman"/>
          <w:szCs w:val="28"/>
        </w:rPr>
        <w:t xml:space="preserve">3 </w:t>
      </w:r>
      <w:r>
        <w:rPr>
          <w:rFonts w:cs="Times New Roman"/>
          <w:szCs w:val="28"/>
        </w:rPr>
        <w:t xml:space="preserve">– из группы </w:t>
      </w:r>
      <w:r w:rsidRPr="001E2F62">
        <w:rPr>
          <w:rFonts w:cs="Times New Roman"/>
          <w:szCs w:val="28"/>
        </w:rPr>
        <w:t>индоевр</w:t>
      </w:r>
      <w:r>
        <w:rPr>
          <w:rFonts w:cs="Times New Roman"/>
          <w:szCs w:val="28"/>
        </w:rPr>
        <w:t>опейских языков:</w:t>
      </w:r>
      <w:r w:rsidRPr="001E2F62">
        <w:rPr>
          <w:rFonts w:cs="Times New Roman"/>
          <w:szCs w:val="28"/>
        </w:rPr>
        <w:t xml:space="preserve"> </w:t>
      </w:r>
      <w:r>
        <w:rPr>
          <w:rFonts w:cs="Times New Roman"/>
          <w:szCs w:val="28"/>
        </w:rPr>
        <w:t>оз. Балхаш, оз. Бугил, оз. Кан;</w:t>
      </w:r>
    </w:p>
    <w:p w14:paraId="0D632A9B" w14:textId="77777777" w:rsidR="0060210B" w:rsidRDefault="0060210B" w:rsidP="008E69F2">
      <w:pPr>
        <w:pStyle w:val="a3"/>
        <w:numPr>
          <w:ilvl w:val="0"/>
          <w:numId w:val="20"/>
        </w:numPr>
        <w:tabs>
          <w:tab w:val="left" w:pos="1134"/>
        </w:tabs>
        <w:ind w:left="0" w:firstLine="709"/>
        <w:rPr>
          <w:rFonts w:cs="Times New Roman"/>
          <w:szCs w:val="28"/>
        </w:rPr>
      </w:pPr>
      <w:r w:rsidRPr="001E2F62">
        <w:rPr>
          <w:rFonts w:cs="Times New Roman"/>
          <w:szCs w:val="28"/>
        </w:rPr>
        <w:t xml:space="preserve">3 – </w:t>
      </w:r>
      <w:r>
        <w:rPr>
          <w:rFonts w:cs="Times New Roman"/>
          <w:szCs w:val="28"/>
        </w:rPr>
        <w:t xml:space="preserve">из </w:t>
      </w:r>
      <w:r w:rsidRPr="001E2F62">
        <w:rPr>
          <w:rFonts w:cs="Times New Roman"/>
          <w:szCs w:val="28"/>
        </w:rPr>
        <w:t>узб</w:t>
      </w:r>
      <w:r>
        <w:rPr>
          <w:rFonts w:cs="Times New Roman"/>
          <w:szCs w:val="28"/>
        </w:rPr>
        <w:t>екского языка:</w:t>
      </w:r>
      <w:r w:rsidRPr="001E2F62">
        <w:rPr>
          <w:rFonts w:cs="Times New Roman"/>
          <w:szCs w:val="28"/>
        </w:rPr>
        <w:t xml:space="preserve"> р. Баг</w:t>
      </w:r>
      <w:r>
        <w:rPr>
          <w:rFonts w:cs="Times New Roman"/>
          <w:szCs w:val="28"/>
        </w:rPr>
        <w:t>ырлай, оз. Биликоль, р. Бозсу;</w:t>
      </w:r>
    </w:p>
    <w:p w14:paraId="30663FE5" w14:textId="77777777" w:rsidR="0060210B" w:rsidRDefault="0060210B" w:rsidP="008E69F2">
      <w:pPr>
        <w:pStyle w:val="a3"/>
        <w:numPr>
          <w:ilvl w:val="0"/>
          <w:numId w:val="20"/>
        </w:numPr>
        <w:tabs>
          <w:tab w:val="left" w:pos="1134"/>
        </w:tabs>
        <w:ind w:left="0" w:firstLine="709"/>
        <w:rPr>
          <w:rFonts w:cs="Times New Roman"/>
          <w:szCs w:val="28"/>
        </w:rPr>
      </w:pPr>
      <w:r w:rsidRPr="001E2F62">
        <w:rPr>
          <w:rFonts w:cs="Times New Roman"/>
          <w:szCs w:val="28"/>
        </w:rPr>
        <w:t xml:space="preserve">3 – </w:t>
      </w:r>
      <w:r>
        <w:rPr>
          <w:rFonts w:cs="Times New Roman"/>
          <w:szCs w:val="28"/>
        </w:rPr>
        <w:t xml:space="preserve">из туркменского языка: р. Майдан, </w:t>
      </w:r>
      <w:r w:rsidRPr="001E2F62">
        <w:rPr>
          <w:rFonts w:cs="Times New Roman"/>
          <w:szCs w:val="28"/>
        </w:rPr>
        <w:t>р. Эмб</w:t>
      </w:r>
      <w:r>
        <w:rPr>
          <w:rFonts w:cs="Times New Roman"/>
          <w:szCs w:val="28"/>
        </w:rPr>
        <w:t>а, р. Багырлай;</w:t>
      </w:r>
    </w:p>
    <w:p w14:paraId="5DAE07E3" w14:textId="77777777" w:rsidR="0060210B" w:rsidRDefault="0060210B" w:rsidP="008E69F2">
      <w:pPr>
        <w:pStyle w:val="a3"/>
        <w:numPr>
          <w:ilvl w:val="0"/>
          <w:numId w:val="20"/>
        </w:numPr>
        <w:tabs>
          <w:tab w:val="left" w:pos="1134"/>
        </w:tabs>
        <w:ind w:left="0" w:firstLine="709"/>
        <w:rPr>
          <w:rFonts w:cs="Times New Roman"/>
          <w:szCs w:val="28"/>
        </w:rPr>
      </w:pPr>
      <w:r w:rsidRPr="001E2F62">
        <w:rPr>
          <w:rFonts w:cs="Times New Roman"/>
          <w:szCs w:val="28"/>
        </w:rPr>
        <w:t xml:space="preserve">2 </w:t>
      </w:r>
      <w:r>
        <w:rPr>
          <w:rFonts w:cs="Times New Roman"/>
          <w:szCs w:val="28"/>
        </w:rPr>
        <w:t>– из славянских языков: р. Майдан, оз. Бугил;</w:t>
      </w:r>
    </w:p>
    <w:p w14:paraId="7871652E" w14:textId="77777777" w:rsidR="0060210B" w:rsidRDefault="0060210B" w:rsidP="008E69F2">
      <w:pPr>
        <w:pStyle w:val="a3"/>
        <w:numPr>
          <w:ilvl w:val="0"/>
          <w:numId w:val="20"/>
        </w:numPr>
        <w:tabs>
          <w:tab w:val="left" w:pos="1134"/>
        </w:tabs>
        <w:ind w:left="0" w:firstLine="709"/>
        <w:rPr>
          <w:rFonts w:cs="Times New Roman"/>
          <w:szCs w:val="28"/>
        </w:rPr>
      </w:pPr>
      <w:r w:rsidRPr="001E2F62">
        <w:rPr>
          <w:rFonts w:cs="Times New Roman"/>
          <w:szCs w:val="28"/>
        </w:rPr>
        <w:t xml:space="preserve">2 – </w:t>
      </w:r>
      <w:r>
        <w:rPr>
          <w:rFonts w:cs="Times New Roman"/>
          <w:szCs w:val="28"/>
        </w:rPr>
        <w:t xml:space="preserve">из </w:t>
      </w:r>
      <w:r w:rsidRPr="001E2F62">
        <w:rPr>
          <w:rFonts w:cs="Times New Roman"/>
          <w:szCs w:val="28"/>
        </w:rPr>
        <w:t>тунг</w:t>
      </w:r>
      <w:r>
        <w:rPr>
          <w:rFonts w:cs="Times New Roman"/>
          <w:szCs w:val="28"/>
        </w:rPr>
        <w:t>усско-маньчжурского языка: оз. Шалкар, оз. Кан;</w:t>
      </w:r>
    </w:p>
    <w:p w14:paraId="31438E1F" w14:textId="77777777" w:rsidR="0060210B" w:rsidRDefault="0060210B" w:rsidP="008E69F2">
      <w:pPr>
        <w:pStyle w:val="a3"/>
        <w:numPr>
          <w:ilvl w:val="0"/>
          <w:numId w:val="20"/>
        </w:numPr>
        <w:tabs>
          <w:tab w:val="left" w:pos="1134"/>
        </w:tabs>
        <w:ind w:left="0" w:firstLine="709"/>
        <w:rPr>
          <w:rFonts w:cs="Times New Roman"/>
          <w:szCs w:val="28"/>
        </w:rPr>
      </w:pPr>
      <w:r w:rsidRPr="001E2F62">
        <w:rPr>
          <w:rFonts w:cs="Times New Roman"/>
          <w:szCs w:val="28"/>
        </w:rPr>
        <w:t xml:space="preserve">2 – </w:t>
      </w:r>
      <w:r>
        <w:rPr>
          <w:rFonts w:cs="Times New Roman"/>
          <w:szCs w:val="28"/>
        </w:rPr>
        <w:t xml:space="preserve">из </w:t>
      </w:r>
      <w:r w:rsidRPr="001E2F62">
        <w:rPr>
          <w:rFonts w:cs="Times New Roman"/>
          <w:szCs w:val="28"/>
        </w:rPr>
        <w:t>кырг</w:t>
      </w:r>
      <w:r>
        <w:rPr>
          <w:rFonts w:cs="Times New Roman"/>
          <w:szCs w:val="28"/>
        </w:rPr>
        <w:t>ызского языка: оз. Саты, р. Багырлай;</w:t>
      </w:r>
    </w:p>
    <w:p w14:paraId="07B01135" w14:textId="77777777" w:rsidR="0060210B" w:rsidRPr="001E2F62" w:rsidRDefault="0060210B" w:rsidP="008E69F2">
      <w:pPr>
        <w:pStyle w:val="a3"/>
        <w:numPr>
          <w:ilvl w:val="0"/>
          <w:numId w:val="20"/>
        </w:numPr>
        <w:tabs>
          <w:tab w:val="left" w:pos="1134"/>
        </w:tabs>
        <w:ind w:left="0" w:firstLine="709"/>
        <w:rPr>
          <w:rFonts w:cs="Times New Roman"/>
          <w:szCs w:val="28"/>
        </w:rPr>
      </w:pPr>
      <w:r w:rsidRPr="001E2F62">
        <w:rPr>
          <w:rFonts w:cs="Times New Roman"/>
          <w:szCs w:val="28"/>
        </w:rPr>
        <w:t xml:space="preserve">2 – </w:t>
      </w:r>
      <w:r>
        <w:rPr>
          <w:rFonts w:cs="Times New Roman"/>
          <w:szCs w:val="28"/>
        </w:rPr>
        <w:t>из алтайского языка: оз. Балхаш, р. Суресай;</w:t>
      </w:r>
    </w:p>
    <w:p w14:paraId="0890DED9" w14:textId="77777777" w:rsidR="0060210B" w:rsidRDefault="0060210B" w:rsidP="008E69F2">
      <w:pPr>
        <w:pStyle w:val="a3"/>
        <w:numPr>
          <w:ilvl w:val="0"/>
          <w:numId w:val="20"/>
        </w:numPr>
        <w:tabs>
          <w:tab w:val="left" w:pos="1134"/>
        </w:tabs>
        <w:ind w:left="0" w:firstLine="709"/>
        <w:rPr>
          <w:rFonts w:cs="Times New Roman"/>
          <w:szCs w:val="28"/>
        </w:rPr>
      </w:pPr>
      <w:r>
        <w:rPr>
          <w:rFonts w:cs="Times New Roman"/>
          <w:szCs w:val="28"/>
        </w:rPr>
        <w:t>1 – из группы урало-алтайских языков: р. Арыс;</w:t>
      </w:r>
    </w:p>
    <w:p w14:paraId="38C1CDF9" w14:textId="77777777" w:rsidR="0060210B" w:rsidRDefault="0060210B" w:rsidP="008E69F2">
      <w:pPr>
        <w:pStyle w:val="a3"/>
        <w:numPr>
          <w:ilvl w:val="0"/>
          <w:numId w:val="20"/>
        </w:numPr>
        <w:tabs>
          <w:tab w:val="left" w:pos="1134"/>
        </w:tabs>
        <w:ind w:left="0" w:firstLine="709"/>
        <w:rPr>
          <w:rFonts w:cs="Times New Roman"/>
          <w:szCs w:val="28"/>
        </w:rPr>
      </w:pPr>
      <w:r>
        <w:rPr>
          <w:rFonts w:cs="Times New Roman"/>
          <w:szCs w:val="28"/>
        </w:rPr>
        <w:t>1 – из якутского языка: оз. Шалкар;</w:t>
      </w:r>
    </w:p>
    <w:p w14:paraId="7E07AA90" w14:textId="77777777" w:rsidR="0060210B" w:rsidRDefault="0060210B" w:rsidP="008E69F2">
      <w:pPr>
        <w:pStyle w:val="a3"/>
        <w:numPr>
          <w:ilvl w:val="0"/>
          <w:numId w:val="20"/>
        </w:numPr>
        <w:tabs>
          <w:tab w:val="left" w:pos="1134"/>
        </w:tabs>
        <w:ind w:left="0" w:firstLine="709"/>
        <w:rPr>
          <w:rFonts w:cs="Times New Roman"/>
          <w:szCs w:val="28"/>
        </w:rPr>
      </w:pPr>
      <w:r>
        <w:rPr>
          <w:rFonts w:cs="Times New Roman"/>
          <w:szCs w:val="28"/>
        </w:rPr>
        <w:t>1 – из ногайского языка: р. Багырлай.</w:t>
      </w:r>
    </w:p>
    <w:p w14:paraId="07273FBE" w14:textId="4579BD92" w:rsidR="0060210B" w:rsidRDefault="0060210B" w:rsidP="008E69F2">
      <w:pPr>
        <w:pStyle w:val="a3"/>
        <w:tabs>
          <w:tab w:val="left" w:pos="1134"/>
        </w:tabs>
        <w:ind w:left="0" w:firstLine="709"/>
        <w:rPr>
          <w:rFonts w:cs="Times New Roman"/>
          <w:szCs w:val="28"/>
        </w:rPr>
      </w:pPr>
      <w:r>
        <w:rPr>
          <w:rFonts w:cs="Times New Roman"/>
          <w:szCs w:val="28"/>
        </w:rPr>
        <w:t>Среди данных примеров несколько гидронимов встречаются в категориях разных языков. Объясняется это тем, что при консультировании с разными источниками обнаружилось, что исследователи не пришли к единому мнению, из какого языка тот или иной гидроним произошел. Так, р. Багырлай, согласно «Этимологического словаря тюркских языков» Э. Севортяна, может происходить от корня «багыр», присутствующем в кыргызском</w:t>
      </w:r>
      <w:r w:rsidRPr="000A023C">
        <w:rPr>
          <w:rFonts w:cs="Times New Roman"/>
          <w:szCs w:val="28"/>
        </w:rPr>
        <w:t>, ног</w:t>
      </w:r>
      <w:r>
        <w:rPr>
          <w:rFonts w:cs="Times New Roman"/>
          <w:szCs w:val="28"/>
        </w:rPr>
        <w:t>айском</w:t>
      </w:r>
      <w:r w:rsidRPr="000A023C">
        <w:rPr>
          <w:rFonts w:cs="Times New Roman"/>
          <w:szCs w:val="28"/>
        </w:rPr>
        <w:t>, узб</w:t>
      </w:r>
      <w:r>
        <w:rPr>
          <w:rFonts w:cs="Times New Roman"/>
          <w:szCs w:val="28"/>
        </w:rPr>
        <w:t>е</w:t>
      </w:r>
      <w:r w:rsidR="00EC0076">
        <w:rPr>
          <w:rFonts w:cs="Times New Roman"/>
          <w:szCs w:val="28"/>
        </w:rPr>
        <w:t>к</w:t>
      </w:r>
      <w:r>
        <w:rPr>
          <w:rFonts w:cs="Times New Roman"/>
          <w:szCs w:val="28"/>
        </w:rPr>
        <w:t>ском языках, означающем</w:t>
      </w:r>
      <w:r w:rsidRPr="000A023C">
        <w:rPr>
          <w:rFonts w:cs="Times New Roman"/>
          <w:szCs w:val="28"/>
        </w:rPr>
        <w:t xml:space="preserve"> </w:t>
      </w:r>
      <w:r>
        <w:rPr>
          <w:rFonts w:cs="Times New Roman"/>
          <w:szCs w:val="28"/>
        </w:rPr>
        <w:t>«</w:t>
      </w:r>
      <w:r w:rsidRPr="000A023C">
        <w:rPr>
          <w:rFonts w:cs="Times New Roman"/>
          <w:szCs w:val="28"/>
        </w:rPr>
        <w:t>косогор</w:t>
      </w:r>
      <w:r>
        <w:rPr>
          <w:rFonts w:cs="Times New Roman"/>
          <w:szCs w:val="28"/>
        </w:rPr>
        <w:t>»</w:t>
      </w:r>
      <w:r w:rsidRPr="000A023C">
        <w:rPr>
          <w:rFonts w:cs="Times New Roman"/>
          <w:szCs w:val="28"/>
        </w:rPr>
        <w:t xml:space="preserve">, </w:t>
      </w:r>
      <w:r>
        <w:rPr>
          <w:rFonts w:cs="Times New Roman"/>
          <w:szCs w:val="28"/>
        </w:rPr>
        <w:t>«</w:t>
      </w:r>
      <w:r w:rsidRPr="000A023C">
        <w:rPr>
          <w:rFonts w:cs="Times New Roman"/>
          <w:szCs w:val="28"/>
        </w:rPr>
        <w:t>склоны гор</w:t>
      </w:r>
      <w:r>
        <w:rPr>
          <w:rFonts w:cs="Times New Roman"/>
          <w:szCs w:val="28"/>
        </w:rPr>
        <w:t xml:space="preserve">», а морфема «лай», по мнению Э. Мурзаева, происходит из </w:t>
      </w:r>
      <w:r w:rsidRPr="00F84E33">
        <w:rPr>
          <w:rFonts w:cs="Times New Roman"/>
          <w:szCs w:val="28"/>
        </w:rPr>
        <w:t>туркм</w:t>
      </w:r>
      <w:r>
        <w:rPr>
          <w:rFonts w:cs="Times New Roman"/>
          <w:szCs w:val="28"/>
        </w:rPr>
        <w:t>енского, таджикского языков и означает</w:t>
      </w:r>
      <w:r w:rsidRPr="00F84E33">
        <w:rPr>
          <w:rFonts w:cs="Times New Roman"/>
          <w:szCs w:val="28"/>
        </w:rPr>
        <w:t xml:space="preserve"> </w:t>
      </w:r>
      <w:r>
        <w:rPr>
          <w:rFonts w:cs="Times New Roman"/>
          <w:szCs w:val="28"/>
        </w:rPr>
        <w:t>«</w:t>
      </w:r>
      <w:r w:rsidRPr="00F84E33">
        <w:rPr>
          <w:rFonts w:cs="Times New Roman"/>
          <w:szCs w:val="28"/>
        </w:rPr>
        <w:t>болото</w:t>
      </w:r>
      <w:r>
        <w:rPr>
          <w:rFonts w:cs="Times New Roman"/>
          <w:szCs w:val="28"/>
        </w:rPr>
        <w:t>»</w:t>
      </w:r>
      <w:r w:rsidRPr="00F84E33">
        <w:rPr>
          <w:rFonts w:cs="Times New Roman"/>
          <w:szCs w:val="28"/>
        </w:rPr>
        <w:t xml:space="preserve">, </w:t>
      </w:r>
      <w:r>
        <w:rPr>
          <w:rFonts w:cs="Times New Roman"/>
          <w:szCs w:val="28"/>
        </w:rPr>
        <w:t>«</w:t>
      </w:r>
      <w:r w:rsidRPr="00F84E33">
        <w:rPr>
          <w:rFonts w:cs="Times New Roman"/>
          <w:szCs w:val="28"/>
        </w:rPr>
        <w:t>глина</w:t>
      </w:r>
      <w:r>
        <w:rPr>
          <w:rFonts w:cs="Times New Roman"/>
          <w:szCs w:val="28"/>
        </w:rPr>
        <w:t>».</w:t>
      </w:r>
    </w:p>
    <w:p w14:paraId="07C4FF05" w14:textId="1FDF0D27" w:rsidR="0060210B" w:rsidRPr="00A23DFB" w:rsidRDefault="0060210B" w:rsidP="008E69F2">
      <w:pPr>
        <w:pStyle w:val="a3"/>
        <w:tabs>
          <w:tab w:val="left" w:pos="1134"/>
        </w:tabs>
        <w:ind w:left="0" w:firstLine="709"/>
        <w:rPr>
          <w:rFonts w:cs="Times New Roman"/>
          <w:szCs w:val="28"/>
        </w:rPr>
      </w:pPr>
      <w:r>
        <w:rPr>
          <w:rFonts w:cs="Times New Roman"/>
          <w:szCs w:val="28"/>
        </w:rPr>
        <w:t>Существует три варианта происхождения названия оз. Балхаш. Согласно «Этимологического русскоязычного языка» Макса Фармера, оно происходит от слова «</w:t>
      </w:r>
      <w:r w:rsidRPr="00A23DFB">
        <w:rPr>
          <w:rFonts w:cs="Times New Roman"/>
          <w:szCs w:val="28"/>
        </w:rPr>
        <w:t>балкас</w:t>
      </w:r>
      <w:r>
        <w:rPr>
          <w:rFonts w:cs="Times New Roman"/>
          <w:szCs w:val="28"/>
        </w:rPr>
        <w:t>»</w:t>
      </w:r>
      <w:r w:rsidRPr="00A23DFB">
        <w:rPr>
          <w:rFonts w:cs="Times New Roman"/>
          <w:szCs w:val="28"/>
        </w:rPr>
        <w:t xml:space="preserve"> </w:t>
      </w:r>
      <w:r>
        <w:rPr>
          <w:rFonts w:cs="Times New Roman"/>
          <w:szCs w:val="28"/>
        </w:rPr>
        <w:t xml:space="preserve">из </w:t>
      </w:r>
      <w:r w:rsidRPr="00A23DFB">
        <w:rPr>
          <w:rFonts w:cs="Times New Roman"/>
          <w:szCs w:val="28"/>
        </w:rPr>
        <w:t>тат</w:t>
      </w:r>
      <w:r>
        <w:rPr>
          <w:rFonts w:cs="Times New Roman"/>
          <w:szCs w:val="28"/>
        </w:rPr>
        <w:t>арского, казахского</w:t>
      </w:r>
      <w:r w:rsidRPr="00A23DFB">
        <w:rPr>
          <w:rFonts w:cs="Times New Roman"/>
          <w:szCs w:val="28"/>
        </w:rPr>
        <w:t>, алт</w:t>
      </w:r>
      <w:r>
        <w:rPr>
          <w:rFonts w:cs="Times New Roman"/>
          <w:szCs w:val="28"/>
        </w:rPr>
        <w:t>а</w:t>
      </w:r>
      <w:r w:rsidR="0027781E">
        <w:rPr>
          <w:rFonts w:cs="Times New Roman"/>
          <w:szCs w:val="28"/>
        </w:rPr>
        <w:t>й</w:t>
      </w:r>
      <w:r>
        <w:rPr>
          <w:rFonts w:cs="Times New Roman"/>
          <w:szCs w:val="28"/>
        </w:rPr>
        <w:t>ских языков и означает</w:t>
      </w:r>
      <w:r w:rsidRPr="00A23DFB">
        <w:rPr>
          <w:rFonts w:cs="Times New Roman"/>
          <w:szCs w:val="28"/>
        </w:rPr>
        <w:t xml:space="preserve"> </w:t>
      </w:r>
      <w:r>
        <w:rPr>
          <w:rFonts w:cs="Times New Roman"/>
          <w:szCs w:val="28"/>
        </w:rPr>
        <w:t>«</w:t>
      </w:r>
      <w:r w:rsidRPr="00A23DFB">
        <w:rPr>
          <w:rFonts w:cs="Times New Roman"/>
          <w:szCs w:val="28"/>
        </w:rPr>
        <w:t>болотистая местность</w:t>
      </w:r>
      <w:r>
        <w:rPr>
          <w:rFonts w:cs="Times New Roman"/>
          <w:szCs w:val="28"/>
        </w:rPr>
        <w:t>»</w:t>
      </w:r>
      <w:r w:rsidRPr="00A23DFB">
        <w:rPr>
          <w:rFonts w:cs="Times New Roman"/>
          <w:szCs w:val="28"/>
        </w:rPr>
        <w:t xml:space="preserve">, </w:t>
      </w:r>
      <w:r>
        <w:rPr>
          <w:rFonts w:cs="Times New Roman"/>
          <w:szCs w:val="28"/>
        </w:rPr>
        <w:t>«</w:t>
      </w:r>
      <w:r w:rsidRPr="00A23DFB">
        <w:rPr>
          <w:rFonts w:cs="Times New Roman"/>
          <w:szCs w:val="28"/>
        </w:rPr>
        <w:t>покрытая кочками</w:t>
      </w:r>
      <w:r>
        <w:rPr>
          <w:rFonts w:cs="Times New Roman"/>
          <w:szCs w:val="28"/>
        </w:rPr>
        <w:t>»</w:t>
      </w:r>
      <w:r w:rsidRPr="00A23DFB">
        <w:rPr>
          <w:rFonts w:cs="Times New Roman"/>
          <w:szCs w:val="28"/>
        </w:rPr>
        <w:t xml:space="preserve">, </w:t>
      </w:r>
      <w:r>
        <w:rPr>
          <w:rFonts w:cs="Times New Roman"/>
          <w:szCs w:val="28"/>
        </w:rPr>
        <w:t>«кочки на б</w:t>
      </w:r>
      <w:r w:rsidR="00AB014D">
        <w:rPr>
          <w:rFonts w:cs="Times New Roman"/>
          <w:szCs w:val="28"/>
        </w:rPr>
        <w:t>олоте».  По мнению В.М.</w:t>
      </w:r>
      <w:r>
        <w:rPr>
          <w:rFonts w:cs="Times New Roman"/>
          <w:szCs w:val="28"/>
        </w:rPr>
        <w:t xml:space="preserve"> Иллич-Свитыч («</w:t>
      </w:r>
      <w:r w:rsidRPr="005207BD">
        <w:rPr>
          <w:rFonts w:cs="Times New Roman"/>
          <w:szCs w:val="28"/>
        </w:rPr>
        <w:t>Опыт сравнения ностратических языков (семито-хамитский, картвельский, индоевропейский, уральский, дравидийский, алтайский)»</w:t>
      </w:r>
      <w:r>
        <w:rPr>
          <w:rFonts w:cs="Times New Roman"/>
          <w:szCs w:val="28"/>
        </w:rPr>
        <w:t xml:space="preserve">) гидроним происходи от </w:t>
      </w:r>
      <w:r w:rsidRPr="005207BD">
        <w:rPr>
          <w:rFonts w:cs="Times New Roman"/>
          <w:szCs w:val="28"/>
        </w:rPr>
        <w:t>праиндоевропейск</w:t>
      </w:r>
      <w:r>
        <w:rPr>
          <w:rFonts w:cs="Times New Roman"/>
          <w:szCs w:val="28"/>
        </w:rPr>
        <w:t>ого</w:t>
      </w:r>
      <w:r w:rsidRPr="005207BD">
        <w:rPr>
          <w:rFonts w:cs="Times New Roman"/>
          <w:szCs w:val="28"/>
        </w:rPr>
        <w:t xml:space="preserve"> *Brķ</w:t>
      </w:r>
      <w:r>
        <w:rPr>
          <w:rFonts w:cs="Times New Roman"/>
          <w:szCs w:val="28"/>
        </w:rPr>
        <w:t>, что значит «</w:t>
      </w:r>
      <w:r w:rsidRPr="005207BD">
        <w:rPr>
          <w:rFonts w:cs="Times New Roman"/>
          <w:szCs w:val="28"/>
        </w:rPr>
        <w:t>сверкать</w:t>
      </w:r>
      <w:r>
        <w:rPr>
          <w:rFonts w:cs="Times New Roman"/>
          <w:szCs w:val="28"/>
        </w:rPr>
        <w:t>»</w:t>
      </w:r>
      <w:r w:rsidRPr="005207BD">
        <w:rPr>
          <w:rFonts w:cs="Times New Roman"/>
          <w:szCs w:val="28"/>
        </w:rPr>
        <w:t xml:space="preserve">, </w:t>
      </w:r>
      <w:r>
        <w:rPr>
          <w:rFonts w:cs="Times New Roman"/>
          <w:szCs w:val="28"/>
        </w:rPr>
        <w:t>«</w:t>
      </w:r>
      <w:r w:rsidRPr="005207BD">
        <w:rPr>
          <w:rFonts w:cs="Times New Roman"/>
          <w:szCs w:val="28"/>
        </w:rPr>
        <w:t>гореть</w:t>
      </w:r>
      <w:r>
        <w:rPr>
          <w:rFonts w:cs="Times New Roman"/>
          <w:szCs w:val="28"/>
        </w:rPr>
        <w:t>»</w:t>
      </w:r>
      <w:r w:rsidRPr="005207BD">
        <w:rPr>
          <w:rFonts w:cs="Times New Roman"/>
          <w:szCs w:val="28"/>
        </w:rPr>
        <w:t xml:space="preserve">, </w:t>
      </w:r>
      <w:r>
        <w:rPr>
          <w:rFonts w:cs="Times New Roman"/>
          <w:szCs w:val="28"/>
        </w:rPr>
        <w:t>«</w:t>
      </w:r>
      <w:r w:rsidRPr="005207BD">
        <w:rPr>
          <w:rFonts w:cs="Times New Roman"/>
          <w:szCs w:val="28"/>
        </w:rPr>
        <w:t>жечь</w:t>
      </w:r>
      <w:r>
        <w:rPr>
          <w:rFonts w:cs="Times New Roman"/>
          <w:szCs w:val="28"/>
        </w:rPr>
        <w:t>»</w:t>
      </w:r>
      <w:r w:rsidRPr="005207BD">
        <w:rPr>
          <w:rFonts w:cs="Times New Roman"/>
          <w:szCs w:val="28"/>
        </w:rPr>
        <w:t xml:space="preserve">, </w:t>
      </w:r>
      <w:r>
        <w:rPr>
          <w:rFonts w:cs="Times New Roman"/>
          <w:szCs w:val="28"/>
        </w:rPr>
        <w:t>«</w:t>
      </w:r>
      <w:r w:rsidRPr="005207BD">
        <w:rPr>
          <w:rFonts w:cs="Times New Roman"/>
          <w:szCs w:val="28"/>
        </w:rPr>
        <w:t>таять</w:t>
      </w:r>
      <w:r>
        <w:rPr>
          <w:rFonts w:cs="Times New Roman"/>
          <w:szCs w:val="28"/>
        </w:rPr>
        <w:t>»</w:t>
      </w:r>
      <w:r w:rsidRPr="005207BD">
        <w:rPr>
          <w:rFonts w:cs="Times New Roman"/>
          <w:szCs w:val="28"/>
        </w:rPr>
        <w:t xml:space="preserve">, </w:t>
      </w:r>
      <w:r>
        <w:rPr>
          <w:rFonts w:cs="Times New Roman"/>
          <w:szCs w:val="28"/>
        </w:rPr>
        <w:t>«растапливаться». Академик А.Т.</w:t>
      </w:r>
      <w:r w:rsidR="00AC5B6E">
        <w:rPr>
          <w:rFonts w:cs="Times New Roman"/>
          <w:szCs w:val="28"/>
        </w:rPr>
        <w:t> </w:t>
      </w:r>
      <w:r>
        <w:rPr>
          <w:rFonts w:cs="Times New Roman"/>
          <w:szCs w:val="28"/>
        </w:rPr>
        <w:t>Кайдаров считает, что одна из морфем в названии оз. Балхаш, «бал», происходит из казахского языка и означает «</w:t>
      </w:r>
      <w:r w:rsidRPr="005207BD">
        <w:rPr>
          <w:rFonts w:cs="Times New Roman"/>
          <w:szCs w:val="28"/>
        </w:rPr>
        <w:t>глинистый, болотистый, топкий</w:t>
      </w:r>
      <w:r>
        <w:rPr>
          <w:rFonts w:cs="Times New Roman"/>
          <w:szCs w:val="28"/>
        </w:rPr>
        <w:t>».</w:t>
      </w:r>
    </w:p>
    <w:p w14:paraId="2B780FA0" w14:textId="6A948536" w:rsidR="0060210B" w:rsidRPr="00C2164C" w:rsidRDefault="008139E3" w:rsidP="008E69F2">
      <w:pPr>
        <w:tabs>
          <w:tab w:val="left" w:pos="1560"/>
        </w:tabs>
        <w:ind w:firstLine="709"/>
        <w:rPr>
          <w:rFonts w:cs="Times New Roman"/>
          <w:szCs w:val="28"/>
        </w:rPr>
      </w:pPr>
      <w:r>
        <w:rPr>
          <w:rFonts w:cs="Times New Roman"/>
          <w:szCs w:val="28"/>
        </w:rPr>
        <w:t>Переходя к гидронимам США, следует отметить, что в</w:t>
      </w:r>
      <w:r w:rsidR="0060210B" w:rsidRPr="00C2164C">
        <w:rPr>
          <w:rFonts w:cs="Times New Roman"/>
          <w:szCs w:val="28"/>
        </w:rPr>
        <w:t xml:space="preserve"> силу истории </w:t>
      </w:r>
      <w:r w:rsidR="00C2164C">
        <w:rPr>
          <w:rFonts w:cs="Times New Roman"/>
          <w:szCs w:val="28"/>
        </w:rPr>
        <w:t>за</w:t>
      </w:r>
      <w:r w:rsidR="0060210B" w:rsidRPr="00C2164C">
        <w:rPr>
          <w:rFonts w:cs="Times New Roman"/>
          <w:szCs w:val="28"/>
        </w:rPr>
        <w:t>селения североамериканско</w:t>
      </w:r>
      <w:r w:rsidR="00BD644E">
        <w:rPr>
          <w:rFonts w:cs="Times New Roman"/>
          <w:szCs w:val="28"/>
        </w:rPr>
        <w:t>го</w:t>
      </w:r>
      <w:r w:rsidR="0060210B" w:rsidRPr="00C2164C">
        <w:rPr>
          <w:rFonts w:cs="Times New Roman"/>
          <w:szCs w:val="28"/>
        </w:rPr>
        <w:t xml:space="preserve"> континент</w:t>
      </w:r>
      <w:r w:rsidR="00BD644E">
        <w:rPr>
          <w:rFonts w:cs="Times New Roman"/>
          <w:szCs w:val="28"/>
        </w:rPr>
        <w:t>а</w:t>
      </w:r>
      <w:r w:rsidR="0060210B" w:rsidRPr="00C2164C">
        <w:rPr>
          <w:rFonts w:cs="Times New Roman"/>
          <w:szCs w:val="28"/>
        </w:rPr>
        <w:t xml:space="preserve"> естественно сложилось нынешнее соотношение языков, которые послужили источником для гидронимов США. Как и в Казахстане, подавляющее число названий рек и озер было дано англоговорящим населением – 1617 единиц, или 64,68%. </w:t>
      </w:r>
    </w:p>
    <w:p w14:paraId="37FC386E" w14:textId="45EE4566" w:rsidR="0060210B" w:rsidRDefault="0060210B" w:rsidP="008E69F2">
      <w:pPr>
        <w:ind w:firstLine="709"/>
        <w:rPr>
          <w:rFonts w:cs="Times New Roman"/>
          <w:szCs w:val="28"/>
          <w:lang w:val="en-US"/>
        </w:rPr>
      </w:pPr>
      <w:r w:rsidRPr="009508C8">
        <w:rPr>
          <w:rFonts w:cs="Times New Roman"/>
          <w:szCs w:val="28"/>
          <w:lang w:val="en-US"/>
        </w:rPr>
        <w:t xml:space="preserve">28,64% (716) </w:t>
      </w:r>
      <w:r>
        <w:rPr>
          <w:rFonts w:cs="Times New Roman"/>
          <w:szCs w:val="28"/>
        </w:rPr>
        <w:t>гидронимов</w:t>
      </w:r>
      <w:r w:rsidRPr="009508C8">
        <w:rPr>
          <w:rFonts w:cs="Times New Roman"/>
          <w:szCs w:val="28"/>
          <w:lang w:val="en-US"/>
        </w:rPr>
        <w:t xml:space="preserve"> </w:t>
      </w:r>
      <w:r>
        <w:rPr>
          <w:rFonts w:cs="Times New Roman"/>
          <w:szCs w:val="28"/>
        </w:rPr>
        <w:t>происходят</w:t>
      </w:r>
      <w:r w:rsidRPr="009508C8">
        <w:rPr>
          <w:rFonts w:cs="Times New Roman"/>
          <w:szCs w:val="28"/>
          <w:lang w:val="en-US"/>
        </w:rPr>
        <w:t xml:space="preserve"> </w:t>
      </w:r>
      <w:r>
        <w:rPr>
          <w:rFonts w:cs="Times New Roman"/>
          <w:szCs w:val="28"/>
        </w:rPr>
        <w:t>из</w:t>
      </w:r>
      <w:r w:rsidRPr="009508C8">
        <w:rPr>
          <w:rFonts w:cs="Times New Roman"/>
          <w:szCs w:val="28"/>
          <w:lang w:val="en-US"/>
        </w:rPr>
        <w:t xml:space="preserve"> </w:t>
      </w:r>
      <w:r>
        <w:rPr>
          <w:rFonts w:cs="Times New Roman"/>
          <w:szCs w:val="28"/>
        </w:rPr>
        <w:t>множества</w:t>
      </w:r>
      <w:r w:rsidRPr="009508C8">
        <w:rPr>
          <w:rFonts w:cs="Times New Roman"/>
          <w:szCs w:val="28"/>
          <w:lang w:val="en-US"/>
        </w:rPr>
        <w:t xml:space="preserve"> </w:t>
      </w:r>
      <w:r>
        <w:rPr>
          <w:rFonts w:cs="Times New Roman"/>
          <w:szCs w:val="28"/>
        </w:rPr>
        <w:t>языков</w:t>
      </w:r>
      <w:r w:rsidRPr="009508C8">
        <w:rPr>
          <w:rFonts w:cs="Times New Roman"/>
          <w:szCs w:val="28"/>
          <w:lang w:val="en-US"/>
        </w:rPr>
        <w:t xml:space="preserve"> </w:t>
      </w:r>
      <w:r>
        <w:rPr>
          <w:rFonts w:cs="Times New Roman"/>
          <w:szCs w:val="28"/>
        </w:rPr>
        <w:t>коренного</w:t>
      </w:r>
      <w:r w:rsidRPr="009508C8">
        <w:rPr>
          <w:rFonts w:cs="Times New Roman"/>
          <w:szCs w:val="28"/>
          <w:lang w:val="en-US"/>
        </w:rPr>
        <w:t xml:space="preserve"> </w:t>
      </w:r>
      <w:r>
        <w:rPr>
          <w:rFonts w:cs="Times New Roman"/>
          <w:szCs w:val="28"/>
        </w:rPr>
        <w:t>индейског</w:t>
      </w:r>
      <w:r w:rsidR="00365A50">
        <w:rPr>
          <w:rFonts w:cs="Times New Roman"/>
          <w:szCs w:val="28"/>
        </w:rPr>
        <w:t>о</w:t>
      </w:r>
      <w:r w:rsidRPr="009508C8">
        <w:rPr>
          <w:rFonts w:cs="Times New Roman"/>
          <w:szCs w:val="28"/>
          <w:lang w:val="en-US"/>
        </w:rPr>
        <w:t xml:space="preserve"> </w:t>
      </w:r>
      <w:r>
        <w:rPr>
          <w:rFonts w:cs="Times New Roman"/>
          <w:szCs w:val="28"/>
        </w:rPr>
        <w:t>населения</w:t>
      </w:r>
      <w:r w:rsidRPr="009508C8">
        <w:rPr>
          <w:rFonts w:cs="Times New Roman"/>
          <w:szCs w:val="28"/>
          <w:lang w:val="en-US"/>
        </w:rPr>
        <w:t xml:space="preserve"> </w:t>
      </w:r>
      <w:r>
        <w:rPr>
          <w:rFonts w:cs="Times New Roman"/>
          <w:szCs w:val="28"/>
        </w:rPr>
        <w:t>Северной</w:t>
      </w:r>
      <w:r w:rsidRPr="009508C8">
        <w:rPr>
          <w:rFonts w:cs="Times New Roman"/>
          <w:szCs w:val="28"/>
          <w:lang w:val="en-US"/>
        </w:rPr>
        <w:t xml:space="preserve"> </w:t>
      </w:r>
      <w:r>
        <w:rPr>
          <w:rFonts w:cs="Times New Roman"/>
          <w:szCs w:val="28"/>
        </w:rPr>
        <w:t>Америки</w:t>
      </w:r>
      <w:r w:rsidRPr="009508C8">
        <w:rPr>
          <w:rFonts w:cs="Times New Roman"/>
          <w:szCs w:val="28"/>
          <w:lang w:val="en-US"/>
        </w:rPr>
        <w:t xml:space="preserve">: </w:t>
      </w:r>
      <w:r w:rsidRPr="004C3847">
        <w:rPr>
          <w:rFonts w:cs="Times New Roman"/>
          <w:szCs w:val="28"/>
          <w:lang w:val="en-US"/>
        </w:rPr>
        <w:t>Sepulga River, Itkillik River, Kanuti River, Susitna River, Kanab Creek, Tomichi Creek, Yampa River, Pachaug Pond, Hammonasset River, Pequonnock River, Titicus River, Mispillion Creek, Lake Istokpoga, Caloosahatchee River, Choctawhatchee River, Suwanee River, Tallulah Falls Lake, Mississinewa Lake, Salamonie Lake, Missisinewa River, Okamanpeedan Lake, Wakarusa River, Baskahegan Lake, Brassua Lake, Chesuncook Lake, Damariscotta Lake, Schoodic Lake, Seboomook Lake, Narraguagus River, Sheepscot River, Lake Kittamaqundi, Tuckahoe Lake, Susquehanna River, Tuckahoe Creek, Assawampset Pond, Wachusett Reservoir, Chicopee River, Lake Michigamme, Menominee River, Shiawassee River, Muskegon River, Lake Wappapello, Ashuelot Lake, Massabesic Lake, Magalloway River, Piscataquog River, Lake Musconetcong, Musconetcong River, Rockaway River, Great Sacandaga Lake, Skaneateles Lake, Oswegatchie River, Lake Santeetlah, Cowanesque Lake</w:t>
      </w:r>
      <w:r w:rsidR="00E865B3" w:rsidRPr="00E865B3">
        <w:rPr>
          <w:rFonts w:cs="Times New Roman"/>
          <w:szCs w:val="28"/>
          <w:lang w:val="en-US"/>
        </w:rPr>
        <w:t>.</w:t>
      </w:r>
      <w:r w:rsidRPr="004C3847">
        <w:rPr>
          <w:rFonts w:cs="Times New Roman"/>
          <w:szCs w:val="28"/>
          <w:lang w:val="en-US"/>
        </w:rPr>
        <w:t xml:space="preserve"> </w:t>
      </w:r>
    </w:p>
    <w:p w14:paraId="131F0211" w14:textId="77777777" w:rsidR="002E1B23" w:rsidRDefault="0060210B" w:rsidP="008E69F2">
      <w:pPr>
        <w:ind w:firstLine="709"/>
        <w:rPr>
          <w:rFonts w:cs="Times New Roman"/>
          <w:szCs w:val="28"/>
          <w:lang w:val="en-US"/>
        </w:rPr>
      </w:pPr>
      <w:r w:rsidRPr="009508C8">
        <w:rPr>
          <w:rFonts w:cs="Times New Roman"/>
          <w:szCs w:val="28"/>
          <w:lang w:val="en-US"/>
        </w:rPr>
        <w:t xml:space="preserve">3,28% (82) </w:t>
      </w:r>
      <w:r>
        <w:rPr>
          <w:rFonts w:cs="Times New Roman"/>
          <w:szCs w:val="28"/>
        </w:rPr>
        <w:t>гидронима</w:t>
      </w:r>
      <w:r w:rsidRPr="009508C8">
        <w:rPr>
          <w:rFonts w:cs="Times New Roman"/>
          <w:szCs w:val="28"/>
          <w:lang w:val="en-US"/>
        </w:rPr>
        <w:t xml:space="preserve"> </w:t>
      </w:r>
      <w:r>
        <w:rPr>
          <w:rFonts w:cs="Times New Roman"/>
          <w:szCs w:val="28"/>
        </w:rPr>
        <w:t>происходят</w:t>
      </w:r>
      <w:r w:rsidRPr="009508C8">
        <w:rPr>
          <w:rFonts w:cs="Times New Roman"/>
          <w:szCs w:val="28"/>
          <w:lang w:val="en-US"/>
        </w:rPr>
        <w:t xml:space="preserve"> </w:t>
      </w:r>
      <w:r>
        <w:rPr>
          <w:rFonts w:cs="Times New Roman"/>
          <w:szCs w:val="28"/>
        </w:rPr>
        <w:t>из</w:t>
      </w:r>
      <w:r w:rsidRPr="009508C8">
        <w:rPr>
          <w:rFonts w:cs="Times New Roman"/>
          <w:szCs w:val="28"/>
          <w:lang w:val="en-US"/>
        </w:rPr>
        <w:t xml:space="preserve"> </w:t>
      </w:r>
      <w:r w:rsidRPr="004C3847">
        <w:rPr>
          <w:rFonts w:cs="Times New Roman"/>
          <w:szCs w:val="28"/>
        </w:rPr>
        <w:t>фр</w:t>
      </w:r>
      <w:r>
        <w:rPr>
          <w:rFonts w:cs="Times New Roman"/>
          <w:szCs w:val="28"/>
        </w:rPr>
        <w:t>анцузского</w:t>
      </w:r>
      <w:r w:rsidRPr="009508C8">
        <w:rPr>
          <w:rFonts w:cs="Times New Roman"/>
          <w:szCs w:val="28"/>
          <w:lang w:val="en-US"/>
        </w:rPr>
        <w:t xml:space="preserve"> </w:t>
      </w:r>
      <w:r>
        <w:rPr>
          <w:rFonts w:cs="Times New Roman"/>
          <w:szCs w:val="28"/>
        </w:rPr>
        <w:t>языка</w:t>
      </w:r>
      <w:r w:rsidRPr="009508C8">
        <w:rPr>
          <w:rFonts w:cs="Times New Roman"/>
          <w:szCs w:val="28"/>
          <w:lang w:val="en-US"/>
        </w:rPr>
        <w:t xml:space="preserve">: </w:t>
      </w:r>
      <w:r w:rsidRPr="004C3847">
        <w:rPr>
          <w:rFonts w:cs="Times New Roman"/>
          <w:szCs w:val="28"/>
          <w:lang w:val="en-US"/>
        </w:rPr>
        <w:t>Lake Chicot, Lake Maumelle, Ozark Lake, Arkansas River, L'Anguille River, Petit Jean River, Cache la Poudre River, Coeur d'Alene Lake, Lake Pend Oreille, North Fork Coeur D'Alene River, Portneuf River, Bonpas Creek, Des Plaines River, Calcasieu Lake, Chenier Brake Lake, Lake Palourde, Bayou Des Cannes, Bayou Lafourche, Bayou Nezpique, Bayou Queue de Tortue, Boeuf River, Castor Creek, Belle River, Ocqueoc River, Mille Lacs Lake, Creve Coeur Lake, Lake of the Ozarks, Pomme de Terre Lake, Marais des Cygnes River, Papillion Creek, Bruneau River, Raquette Lake,   Bois de Sioux River, Yellowstone River, Auglaize River, Fourche Maline Creek, Kiamichi River, Poteau River, Sallisaw Creek, Deschutes River, Grande Ronde River, Malheur River, Pacolet River, Belle Fourche Reservoir, Lac Quie Parle River, Bosque River, Duchesne River, Malad River, Grand Ronde River, Pend Oreille River, Gauley River, Lake Butte Des Morts, Lake DuBay, La Crosse River, Gros Ventre River, North Platte River</w:t>
      </w:r>
      <w:r w:rsidRPr="009508C8">
        <w:rPr>
          <w:rFonts w:cs="Times New Roman"/>
          <w:szCs w:val="28"/>
          <w:lang w:val="en-US"/>
        </w:rPr>
        <w:t xml:space="preserve">. </w:t>
      </w:r>
    </w:p>
    <w:p w14:paraId="620D9C7D" w14:textId="233DC0ED" w:rsidR="0060210B" w:rsidRPr="009508C8" w:rsidRDefault="0060210B" w:rsidP="008E69F2">
      <w:pPr>
        <w:ind w:firstLine="709"/>
        <w:rPr>
          <w:rFonts w:cs="Times New Roman"/>
          <w:szCs w:val="28"/>
        </w:rPr>
      </w:pPr>
      <w:r>
        <w:rPr>
          <w:rFonts w:cs="Times New Roman"/>
          <w:szCs w:val="28"/>
        </w:rPr>
        <w:t>В некоторых случаях, можно наблюдать смешение яз</w:t>
      </w:r>
      <w:r w:rsidR="00951AF4">
        <w:rPr>
          <w:rFonts w:cs="Times New Roman"/>
          <w:szCs w:val="28"/>
        </w:rPr>
        <w:t>ы</w:t>
      </w:r>
      <w:r>
        <w:rPr>
          <w:rFonts w:cs="Times New Roman"/>
          <w:szCs w:val="28"/>
        </w:rPr>
        <w:t>ков в одном гидрониме, как, например, в последнем примере. Помимо этого, существуют названия, происходящие из французского языка, но в результате</w:t>
      </w:r>
      <w:r w:rsidRPr="009508C8">
        <w:rPr>
          <w:rFonts w:cs="Times New Roman"/>
          <w:szCs w:val="28"/>
        </w:rPr>
        <w:t xml:space="preserve"> </w:t>
      </w:r>
      <w:r>
        <w:rPr>
          <w:rFonts w:cs="Times New Roman"/>
          <w:szCs w:val="28"/>
        </w:rPr>
        <w:t xml:space="preserve">имеющие искаженную форму, адаптированную под нормы произношения (например, </w:t>
      </w:r>
      <w:r w:rsidRPr="004C3847">
        <w:rPr>
          <w:rFonts w:cs="Times New Roman"/>
          <w:szCs w:val="28"/>
          <w:lang w:val="en-US"/>
        </w:rPr>
        <w:t>Ozark</w:t>
      </w:r>
      <w:r w:rsidRPr="001928D8">
        <w:rPr>
          <w:rFonts w:cs="Times New Roman"/>
          <w:szCs w:val="28"/>
        </w:rPr>
        <w:t xml:space="preserve"> </w:t>
      </w:r>
      <w:r w:rsidRPr="004C3847">
        <w:rPr>
          <w:rFonts w:cs="Times New Roman"/>
          <w:szCs w:val="28"/>
          <w:lang w:val="en-US"/>
        </w:rPr>
        <w:t>Lake</w:t>
      </w:r>
      <w:r>
        <w:rPr>
          <w:rFonts w:cs="Times New Roman"/>
          <w:szCs w:val="28"/>
        </w:rPr>
        <w:t xml:space="preserve"> от фр. </w:t>
      </w:r>
      <w:r w:rsidRPr="001928D8">
        <w:rPr>
          <w:rFonts w:cs="Times New Roman"/>
          <w:szCs w:val="28"/>
        </w:rPr>
        <w:t>aux arc</w:t>
      </w:r>
      <w:r>
        <w:rPr>
          <w:rFonts w:cs="Times New Roman"/>
          <w:szCs w:val="28"/>
        </w:rPr>
        <w:t xml:space="preserve"> или </w:t>
      </w:r>
      <w:r w:rsidRPr="001928D8">
        <w:rPr>
          <w:rFonts w:cs="Times New Roman"/>
          <w:szCs w:val="28"/>
        </w:rPr>
        <w:t>aux Arkansas</w:t>
      </w:r>
      <w:r>
        <w:rPr>
          <w:rFonts w:cs="Times New Roman"/>
          <w:szCs w:val="28"/>
        </w:rPr>
        <w:t>).</w:t>
      </w:r>
    </w:p>
    <w:p w14:paraId="3F396105" w14:textId="77777777" w:rsidR="0060210B" w:rsidRPr="002E7FCC" w:rsidRDefault="0060210B" w:rsidP="008E69F2">
      <w:pPr>
        <w:ind w:firstLine="709"/>
        <w:rPr>
          <w:rFonts w:cs="Times New Roman"/>
          <w:szCs w:val="28"/>
          <w:lang w:val="kk-KZ"/>
        </w:rPr>
      </w:pPr>
      <w:r w:rsidRPr="004C3847">
        <w:rPr>
          <w:rFonts w:cs="Times New Roman"/>
          <w:szCs w:val="28"/>
          <w:lang w:val="en-US"/>
        </w:rPr>
        <w:t xml:space="preserve">3% (75) </w:t>
      </w:r>
      <w:r>
        <w:rPr>
          <w:rFonts w:cs="Times New Roman"/>
          <w:szCs w:val="28"/>
        </w:rPr>
        <w:t>гидронимов</w:t>
      </w:r>
      <w:r w:rsidRPr="00661F17">
        <w:rPr>
          <w:rFonts w:cs="Times New Roman"/>
          <w:szCs w:val="28"/>
          <w:lang w:val="en-US"/>
        </w:rPr>
        <w:t xml:space="preserve"> </w:t>
      </w:r>
      <w:r>
        <w:rPr>
          <w:rFonts w:cs="Times New Roman"/>
          <w:szCs w:val="28"/>
        </w:rPr>
        <w:t>относятся</w:t>
      </w:r>
      <w:r w:rsidRPr="00661F17">
        <w:rPr>
          <w:rFonts w:cs="Times New Roman"/>
          <w:szCs w:val="28"/>
          <w:lang w:val="en-US"/>
        </w:rPr>
        <w:t xml:space="preserve"> </w:t>
      </w:r>
      <w:r>
        <w:rPr>
          <w:rFonts w:cs="Times New Roman"/>
          <w:szCs w:val="28"/>
        </w:rPr>
        <w:t>в</w:t>
      </w:r>
      <w:r w:rsidRPr="00661F17">
        <w:rPr>
          <w:rFonts w:cs="Times New Roman"/>
          <w:szCs w:val="28"/>
          <w:lang w:val="en-US"/>
        </w:rPr>
        <w:t xml:space="preserve"> </w:t>
      </w:r>
      <w:r>
        <w:rPr>
          <w:rFonts w:cs="Times New Roman"/>
          <w:szCs w:val="28"/>
        </w:rPr>
        <w:t>своем</w:t>
      </w:r>
      <w:r w:rsidRPr="00661F17">
        <w:rPr>
          <w:rFonts w:cs="Times New Roman"/>
          <w:szCs w:val="28"/>
          <w:lang w:val="en-US"/>
        </w:rPr>
        <w:t xml:space="preserve"> </w:t>
      </w:r>
      <w:r>
        <w:rPr>
          <w:rFonts w:cs="Times New Roman"/>
          <w:szCs w:val="28"/>
        </w:rPr>
        <w:t>происхождении</w:t>
      </w:r>
      <w:r w:rsidRPr="00661F17">
        <w:rPr>
          <w:rFonts w:cs="Times New Roman"/>
          <w:szCs w:val="28"/>
          <w:lang w:val="en-US"/>
        </w:rPr>
        <w:t xml:space="preserve"> </w:t>
      </w:r>
      <w:r>
        <w:rPr>
          <w:rFonts w:cs="Times New Roman"/>
          <w:szCs w:val="28"/>
        </w:rPr>
        <w:t>к</w:t>
      </w:r>
      <w:r w:rsidRPr="00661F17">
        <w:rPr>
          <w:rFonts w:cs="Times New Roman"/>
          <w:szCs w:val="28"/>
          <w:lang w:val="en-US"/>
        </w:rPr>
        <w:t xml:space="preserve"> </w:t>
      </w:r>
      <w:r>
        <w:rPr>
          <w:rFonts w:cs="Times New Roman"/>
          <w:szCs w:val="28"/>
        </w:rPr>
        <w:t>испанским</w:t>
      </w:r>
      <w:r w:rsidRPr="00661F17">
        <w:rPr>
          <w:rFonts w:cs="Times New Roman"/>
          <w:szCs w:val="28"/>
          <w:lang w:val="en-US"/>
        </w:rPr>
        <w:t xml:space="preserve"> </w:t>
      </w:r>
      <w:r>
        <w:rPr>
          <w:rFonts w:cs="Times New Roman"/>
          <w:szCs w:val="28"/>
        </w:rPr>
        <w:t>наименованиям</w:t>
      </w:r>
      <w:r w:rsidRPr="00661F17">
        <w:rPr>
          <w:rFonts w:cs="Times New Roman"/>
          <w:szCs w:val="28"/>
          <w:lang w:val="en-US"/>
        </w:rPr>
        <w:t xml:space="preserve">: </w:t>
      </w:r>
      <w:r w:rsidRPr="004C3847">
        <w:rPr>
          <w:rFonts w:cs="Times New Roman"/>
          <w:szCs w:val="28"/>
          <w:lang w:val="en-US"/>
        </w:rPr>
        <w:t xml:space="preserve">Perdido River, Alamo Lake, Picacho Reservoir, Bonita Creek, Colorado River, Little Colorado River, Puerco River, Rillito River, Santa Cruz River, Tonto Creek, Verde River, Lake Nacimiento, Lake Oroville, Amargosa River, Sacramento River, Trinity River, Vallecito Lake, Animas River, Cimarron River, Rio Grande, Estero River, Matanzas River, Cimarron River, Verdigris River, Amargosa River, Bonito Lake, Caballo Lake, Conchas Lake, El Vado Lake, Santa Cruz Lake, Gallinas River, La Plata River, Mimbres River, Mora River, Rio Grande, Rio Hondo, Rio Nutria, Rio Nutrias, Rio Ojo Caliente, Rio Puerco, Rio Ruidoso, Rio Salado, Rio San Jose, Vermejo River, Angostura Reservoir, Calaveras Lake, Coleto Creek Lake, Lake Amistad, Concho River, Llano River, Navidad River, Nueces River, Pedernales River, Sabine River, Dolores </w:t>
      </w:r>
      <w:r>
        <w:rPr>
          <w:rFonts w:cs="Times New Roman"/>
          <w:szCs w:val="28"/>
          <w:lang w:val="en-US"/>
        </w:rPr>
        <w:t>River, Paria River, Blanca Lake</w:t>
      </w:r>
      <w:r>
        <w:rPr>
          <w:rFonts w:cs="Times New Roman"/>
          <w:szCs w:val="28"/>
          <w:lang w:val="kk-KZ"/>
        </w:rPr>
        <w:t>. Данные названия встречаются южных и юго-восточных штатах, таких как Юта, Техас, Арканзас, Калифорния с их наибольшей концентрацией в Нью Мексико.</w:t>
      </w:r>
    </w:p>
    <w:p w14:paraId="174BCF17" w14:textId="1F32D682" w:rsidR="0060210B" w:rsidRPr="002E7FCC" w:rsidRDefault="009A7416" w:rsidP="008E69F2">
      <w:pPr>
        <w:ind w:firstLine="709"/>
        <w:rPr>
          <w:rFonts w:cs="Times New Roman"/>
          <w:szCs w:val="28"/>
          <w:lang w:val="kk-KZ"/>
        </w:rPr>
      </w:pPr>
      <w:r>
        <w:rPr>
          <w:rFonts w:cs="Times New Roman"/>
          <w:szCs w:val="28"/>
          <w:lang w:val="kk-KZ"/>
        </w:rPr>
        <w:t>7 назв</w:t>
      </w:r>
      <w:r w:rsidR="0060210B" w:rsidRPr="002E7FCC">
        <w:rPr>
          <w:rFonts w:cs="Times New Roman"/>
          <w:szCs w:val="28"/>
          <w:lang w:val="kk-KZ"/>
        </w:rPr>
        <w:t>аний происходят из голландского языка: Brandywine Creek, Broadkill River, Murderkill River, Kinderhook Creek, Wallkill River, Quacken Kill, Schuy</w:t>
      </w:r>
      <w:r w:rsidR="0060210B">
        <w:rPr>
          <w:rFonts w:cs="Times New Roman"/>
          <w:szCs w:val="28"/>
          <w:lang w:val="kk-KZ"/>
        </w:rPr>
        <w:t xml:space="preserve">lkill River. Указателем на происхождение из данного языка почти во всех случаях является </w:t>
      </w:r>
      <w:r w:rsidR="00CD0035">
        <w:rPr>
          <w:rFonts w:cs="Times New Roman"/>
          <w:szCs w:val="28"/>
          <w:lang w:val="kk-KZ"/>
        </w:rPr>
        <w:t>основа</w:t>
      </w:r>
      <w:r w:rsidR="0060210B">
        <w:rPr>
          <w:rFonts w:cs="Times New Roman"/>
          <w:szCs w:val="28"/>
          <w:lang w:val="kk-KZ"/>
        </w:rPr>
        <w:t xml:space="preserve"> </w:t>
      </w:r>
      <w:r w:rsidR="0060210B">
        <w:rPr>
          <w:rFonts w:cs="Times New Roman"/>
          <w:szCs w:val="28"/>
        </w:rPr>
        <w:t>-</w:t>
      </w:r>
      <w:r w:rsidR="0060210B">
        <w:rPr>
          <w:rFonts w:cs="Times New Roman"/>
          <w:szCs w:val="28"/>
          <w:lang w:val="en-US"/>
        </w:rPr>
        <w:t>kill</w:t>
      </w:r>
      <w:r w:rsidR="0060210B" w:rsidRPr="000C19E3">
        <w:rPr>
          <w:rFonts w:cs="Times New Roman"/>
          <w:szCs w:val="28"/>
        </w:rPr>
        <w:t>-.</w:t>
      </w:r>
      <w:r w:rsidR="0060210B" w:rsidRPr="002E7FCC">
        <w:rPr>
          <w:rFonts w:cs="Times New Roman"/>
          <w:szCs w:val="28"/>
          <w:lang w:val="kk-KZ"/>
        </w:rPr>
        <w:t xml:space="preserve"> </w:t>
      </w:r>
    </w:p>
    <w:p w14:paraId="525469C4" w14:textId="6F899211" w:rsidR="0060210B" w:rsidRPr="000C19E3" w:rsidRDefault="0060210B" w:rsidP="008E69F2">
      <w:pPr>
        <w:ind w:firstLine="709"/>
        <w:rPr>
          <w:rFonts w:cs="Times New Roman"/>
          <w:szCs w:val="28"/>
        </w:rPr>
      </w:pPr>
      <w:r w:rsidRPr="000C19E3">
        <w:rPr>
          <w:rFonts w:cs="Times New Roman"/>
          <w:szCs w:val="28"/>
        </w:rPr>
        <w:t xml:space="preserve">1 </w:t>
      </w:r>
      <w:r>
        <w:rPr>
          <w:rFonts w:cs="Times New Roman"/>
          <w:szCs w:val="28"/>
          <w:lang w:val="kk-KZ"/>
        </w:rPr>
        <w:t xml:space="preserve">гидроним произошел от </w:t>
      </w:r>
      <w:r w:rsidRPr="004C3847">
        <w:rPr>
          <w:rFonts w:cs="Times New Roman"/>
          <w:szCs w:val="28"/>
        </w:rPr>
        <w:t>порт</w:t>
      </w:r>
      <w:r>
        <w:rPr>
          <w:rFonts w:cs="Times New Roman"/>
          <w:szCs w:val="28"/>
          <w:lang w:val="kk-KZ"/>
        </w:rPr>
        <w:t>угальского слова «</w:t>
      </w:r>
      <w:r w:rsidRPr="000C19E3">
        <w:rPr>
          <w:rFonts w:cs="Times New Roman"/>
          <w:szCs w:val="28"/>
          <w:lang w:val="kk-KZ"/>
        </w:rPr>
        <w:t>bosque</w:t>
      </w:r>
      <w:r>
        <w:rPr>
          <w:rFonts w:cs="Times New Roman"/>
          <w:szCs w:val="28"/>
        </w:rPr>
        <w:t xml:space="preserve">», означающего «лес»: </w:t>
      </w:r>
      <w:r w:rsidRPr="004C3847">
        <w:rPr>
          <w:rFonts w:cs="Times New Roman"/>
          <w:szCs w:val="28"/>
          <w:lang w:val="en-US"/>
        </w:rPr>
        <w:t>Bosque</w:t>
      </w:r>
      <w:r w:rsidRPr="000C19E3">
        <w:rPr>
          <w:rFonts w:cs="Times New Roman"/>
          <w:szCs w:val="28"/>
        </w:rPr>
        <w:t xml:space="preserve"> </w:t>
      </w:r>
      <w:r w:rsidRPr="004C3847">
        <w:rPr>
          <w:rFonts w:cs="Times New Roman"/>
          <w:szCs w:val="28"/>
          <w:lang w:val="en-US"/>
        </w:rPr>
        <w:t>River</w:t>
      </w:r>
      <w:r w:rsidR="00E865B3">
        <w:rPr>
          <w:rFonts w:cs="Times New Roman"/>
          <w:szCs w:val="28"/>
        </w:rPr>
        <w:t>:</w:t>
      </w:r>
      <w:r w:rsidRPr="000C19E3">
        <w:rPr>
          <w:rFonts w:cs="Times New Roman"/>
          <w:szCs w:val="28"/>
        </w:rPr>
        <w:t xml:space="preserve"> </w:t>
      </w:r>
    </w:p>
    <w:p w14:paraId="0B6A57D4" w14:textId="7B6CF62F" w:rsidR="0060210B" w:rsidRPr="002E1B23" w:rsidRDefault="0060210B" w:rsidP="00E865B3">
      <w:pPr>
        <w:ind w:firstLine="851"/>
        <w:rPr>
          <w:rFonts w:cs="Times New Roman"/>
          <w:szCs w:val="28"/>
        </w:rPr>
      </w:pPr>
      <w:r w:rsidRPr="002E1B23">
        <w:rPr>
          <w:rFonts w:cs="Times New Roman"/>
          <w:szCs w:val="28"/>
        </w:rPr>
        <w:t xml:space="preserve">1 – </w:t>
      </w:r>
      <w:r>
        <w:rPr>
          <w:rFonts w:cs="Times New Roman"/>
          <w:szCs w:val="28"/>
        </w:rPr>
        <w:t>из</w:t>
      </w:r>
      <w:r w:rsidRPr="002E1B23">
        <w:rPr>
          <w:rFonts w:cs="Times New Roman"/>
          <w:szCs w:val="28"/>
        </w:rPr>
        <w:t xml:space="preserve"> </w:t>
      </w:r>
      <w:r w:rsidRPr="004C3847">
        <w:rPr>
          <w:rFonts w:cs="Times New Roman"/>
          <w:szCs w:val="28"/>
        </w:rPr>
        <w:t>швед</w:t>
      </w:r>
      <w:r>
        <w:rPr>
          <w:rFonts w:cs="Times New Roman"/>
          <w:szCs w:val="28"/>
        </w:rPr>
        <w:t>ского</w:t>
      </w:r>
      <w:r w:rsidRPr="002E1B23">
        <w:rPr>
          <w:rFonts w:cs="Times New Roman"/>
          <w:szCs w:val="28"/>
        </w:rPr>
        <w:t xml:space="preserve"> </w:t>
      </w:r>
      <w:r>
        <w:rPr>
          <w:rFonts w:cs="Times New Roman"/>
          <w:szCs w:val="28"/>
        </w:rPr>
        <w:t>языка</w:t>
      </w:r>
      <w:r w:rsidRPr="002E1B23">
        <w:rPr>
          <w:rFonts w:cs="Times New Roman"/>
          <w:szCs w:val="28"/>
        </w:rPr>
        <w:t xml:space="preserve">: </w:t>
      </w:r>
      <w:r>
        <w:rPr>
          <w:rFonts w:cs="Times New Roman"/>
          <w:szCs w:val="28"/>
          <w:lang w:val="en-US"/>
        </w:rPr>
        <w:t>Shellpot</w:t>
      </w:r>
      <w:r w:rsidRPr="002E1B23">
        <w:rPr>
          <w:rFonts w:cs="Times New Roman"/>
          <w:szCs w:val="28"/>
        </w:rPr>
        <w:t xml:space="preserve"> </w:t>
      </w:r>
      <w:r>
        <w:rPr>
          <w:rFonts w:cs="Times New Roman"/>
          <w:szCs w:val="28"/>
          <w:lang w:val="en-US"/>
        </w:rPr>
        <w:t>Creek</w:t>
      </w:r>
      <w:r w:rsidR="002E1B23" w:rsidRPr="002E1B23">
        <w:rPr>
          <w:rFonts w:cs="Times New Roman"/>
          <w:szCs w:val="28"/>
        </w:rPr>
        <w:t xml:space="preserve"> </w:t>
      </w:r>
      <w:r w:rsidR="002E1B23">
        <w:rPr>
          <w:rFonts w:cs="Times New Roman"/>
          <w:szCs w:val="28"/>
        </w:rPr>
        <w:t>от</w:t>
      </w:r>
      <w:r w:rsidR="002E1B23" w:rsidRPr="002E1B23">
        <w:rPr>
          <w:rFonts w:cs="Times New Roman"/>
          <w:szCs w:val="28"/>
        </w:rPr>
        <w:t xml:space="preserve"> </w:t>
      </w:r>
      <w:r w:rsidR="002E1B23" w:rsidRPr="002E1B23">
        <w:rPr>
          <w:rFonts w:cs="Times New Roman"/>
          <w:szCs w:val="28"/>
          <w:lang w:val="en-US"/>
        </w:rPr>
        <w:t>Sk</w:t>
      </w:r>
      <w:r w:rsidR="002E1B23" w:rsidRPr="002E1B23">
        <w:rPr>
          <w:rFonts w:cs="Times New Roman"/>
          <w:szCs w:val="28"/>
        </w:rPr>
        <w:t>ö</w:t>
      </w:r>
      <w:r w:rsidR="002E1B23" w:rsidRPr="002E1B23">
        <w:rPr>
          <w:rFonts w:cs="Times New Roman"/>
          <w:szCs w:val="28"/>
          <w:lang w:val="en-US"/>
        </w:rPr>
        <w:t>llpadde</w:t>
      </w:r>
      <w:r w:rsidR="002E1B23" w:rsidRPr="002E1B23">
        <w:rPr>
          <w:rFonts w:cs="Times New Roman"/>
          <w:szCs w:val="28"/>
        </w:rPr>
        <w:t xml:space="preserve"> </w:t>
      </w:r>
      <w:r w:rsidR="002E1B23" w:rsidRPr="002E1B23">
        <w:rPr>
          <w:rFonts w:cs="Times New Roman"/>
          <w:szCs w:val="28"/>
          <w:lang w:val="en-US"/>
        </w:rPr>
        <w:t>Fallet</w:t>
      </w:r>
      <w:r w:rsidR="002E1B23">
        <w:rPr>
          <w:rFonts w:cs="Times New Roman"/>
          <w:szCs w:val="28"/>
        </w:rPr>
        <w:t>, что значит «черепаший водопад»</w:t>
      </w:r>
      <w:r w:rsidRPr="002E1B23">
        <w:rPr>
          <w:rFonts w:cs="Times New Roman"/>
          <w:szCs w:val="28"/>
        </w:rPr>
        <w:t>.</w:t>
      </w:r>
    </w:p>
    <w:p w14:paraId="09B80868" w14:textId="77777777" w:rsidR="0060210B" w:rsidRPr="000C19E3" w:rsidRDefault="0060210B" w:rsidP="00E865B3">
      <w:pPr>
        <w:ind w:firstLine="851"/>
        <w:rPr>
          <w:rFonts w:cs="Times New Roman"/>
          <w:szCs w:val="28"/>
        </w:rPr>
      </w:pPr>
      <w:r w:rsidRPr="000C19E3">
        <w:rPr>
          <w:rFonts w:cs="Times New Roman"/>
          <w:szCs w:val="28"/>
        </w:rPr>
        <w:t xml:space="preserve">1 – </w:t>
      </w:r>
      <w:r>
        <w:rPr>
          <w:rFonts w:cs="Times New Roman"/>
          <w:szCs w:val="28"/>
        </w:rPr>
        <w:t>от шотландского слова «</w:t>
      </w:r>
      <w:r>
        <w:rPr>
          <w:rFonts w:cs="Times New Roman"/>
          <w:szCs w:val="28"/>
          <w:lang w:val="en-US"/>
        </w:rPr>
        <w:t>loch</w:t>
      </w:r>
      <w:r>
        <w:rPr>
          <w:rFonts w:cs="Times New Roman"/>
          <w:szCs w:val="28"/>
        </w:rPr>
        <w:t>», означающего «озеро»</w:t>
      </w:r>
      <w:r>
        <w:t xml:space="preserve">: </w:t>
      </w:r>
      <w:r w:rsidRPr="004C3847">
        <w:rPr>
          <w:rFonts w:cs="Times New Roman"/>
          <w:szCs w:val="28"/>
          <w:lang w:val="en-US"/>
        </w:rPr>
        <w:t>Lake</w:t>
      </w:r>
      <w:r w:rsidRPr="000C19E3">
        <w:rPr>
          <w:rFonts w:cs="Times New Roman"/>
          <w:szCs w:val="28"/>
        </w:rPr>
        <w:t xml:space="preserve"> </w:t>
      </w:r>
      <w:r w:rsidRPr="004C3847">
        <w:rPr>
          <w:rFonts w:cs="Times New Roman"/>
          <w:szCs w:val="28"/>
          <w:lang w:val="en-US"/>
        </w:rPr>
        <w:t>Lochloosa</w:t>
      </w:r>
      <w:r>
        <w:rPr>
          <w:rFonts w:cs="Times New Roman"/>
          <w:szCs w:val="28"/>
        </w:rPr>
        <w:t>. Здесь наблюдается смешение двух языков, вторая часть происходит из индейского языка и имеет то же значение.</w:t>
      </w:r>
    </w:p>
    <w:p w14:paraId="67F4E4F2" w14:textId="77777777" w:rsidR="0060210B" w:rsidRDefault="0060210B" w:rsidP="008E69F2">
      <w:pPr>
        <w:ind w:firstLine="709"/>
        <w:rPr>
          <w:rFonts w:cs="Times New Roman"/>
          <w:szCs w:val="28"/>
        </w:rPr>
      </w:pPr>
    </w:p>
    <w:p w14:paraId="53F2E5F8" w14:textId="034F956C" w:rsidR="00B17AE2" w:rsidRPr="007B2572" w:rsidRDefault="00B17AE2" w:rsidP="008E69F2">
      <w:pPr>
        <w:pStyle w:val="2"/>
        <w:spacing w:after="0"/>
        <w:jc w:val="left"/>
      </w:pPr>
      <w:bookmarkStart w:id="26" w:name="_Toc115875913"/>
      <w:r w:rsidRPr="007B2572">
        <w:t>2</w:t>
      </w:r>
      <w:r w:rsidR="00940308">
        <w:t>.4</w:t>
      </w:r>
      <w:r w:rsidRPr="007B2572">
        <w:t xml:space="preserve"> </w:t>
      </w:r>
      <w:r>
        <w:t>П</w:t>
      </w:r>
      <w:r w:rsidRPr="007B2572">
        <w:t xml:space="preserve">рототипичность </w:t>
      </w:r>
      <w:r>
        <w:t xml:space="preserve">и </w:t>
      </w:r>
      <w:r w:rsidRPr="007B2572">
        <w:t>функциональность</w:t>
      </w:r>
      <w:r>
        <w:t xml:space="preserve"> в морфологии</w:t>
      </w:r>
      <w:r w:rsidRPr="007B2572">
        <w:t xml:space="preserve"> гидронимов</w:t>
      </w:r>
      <w:bookmarkEnd w:id="26"/>
    </w:p>
    <w:p w14:paraId="6A3564C0" w14:textId="77777777" w:rsidR="008F33ED" w:rsidRPr="008F33ED" w:rsidRDefault="008F33ED" w:rsidP="008E69F2">
      <w:pPr>
        <w:pStyle w:val="3"/>
        <w:spacing w:after="0"/>
        <w:rPr>
          <w:rFonts w:cs="Times New Roman"/>
          <w:b w:val="0"/>
          <w:sz w:val="16"/>
          <w:szCs w:val="16"/>
        </w:rPr>
      </w:pPr>
      <w:bookmarkStart w:id="27" w:name="_Toc115875914"/>
    </w:p>
    <w:p w14:paraId="1117B460" w14:textId="02A378A1" w:rsidR="00ED5509" w:rsidRPr="008F33ED" w:rsidRDefault="00940308" w:rsidP="008E69F2">
      <w:pPr>
        <w:pStyle w:val="3"/>
        <w:spacing w:after="0"/>
        <w:rPr>
          <w:rFonts w:cs="Times New Roman"/>
          <w:b w:val="0"/>
          <w:szCs w:val="28"/>
        </w:rPr>
      </w:pPr>
      <w:r w:rsidRPr="008F33ED">
        <w:rPr>
          <w:rFonts w:cs="Times New Roman"/>
          <w:b w:val="0"/>
          <w:szCs w:val="28"/>
        </w:rPr>
        <w:t>2.4</w:t>
      </w:r>
      <w:r w:rsidR="00ED5509" w:rsidRPr="008F33ED">
        <w:rPr>
          <w:rFonts w:cs="Times New Roman"/>
          <w:b w:val="0"/>
          <w:szCs w:val="28"/>
        </w:rPr>
        <w:t>.1 Лексическ</w:t>
      </w:r>
      <w:r w:rsidR="008E6F55" w:rsidRPr="008F33ED">
        <w:rPr>
          <w:rFonts w:cs="Times New Roman"/>
          <w:b w:val="0"/>
          <w:szCs w:val="28"/>
        </w:rPr>
        <w:t xml:space="preserve">ие </w:t>
      </w:r>
      <w:r w:rsidR="00AA3B57" w:rsidRPr="008F33ED">
        <w:rPr>
          <w:rFonts w:cs="Times New Roman"/>
          <w:b w:val="0"/>
          <w:szCs w:val="28"/>
        </w:rPr>
        <w:t>прототипы</w:t>
      </w:r>
      <w:r w:rsidR="008E6F55" w:rsidRPr="008F33ED">
        <w:rPr>
          <w:rFonts w:cs="Times New Roman"/>
          <w:b w:val="0"/>
          <w:szCs w:val="28"/>
        </w:rPr>
        <w:t xml:space="preserve"> </w:t>
      </w:r>
      <w:r w:rsidR="00ED5509" w:rsidRPr="008F33ED">
        <w:rPr>
          <w:rFonts w:cs="Times New Roman"/>
          <w:b w:val="0"/>
          <w:szCs w:val="28"/>
        </w:rPr>
        <w:t>гидронимов</w:t>
      </w:r>
      <w:bookmarkEnd w:id="27"/>
    </w:p>
    <w:p w14:paraId="71D9FCEE" w14:textId="19AB4BF0" w:rsidR="008E6F55" w:rsidRPr="00123F44" w:rsidRDefault="00ED5509" w:rsidP="008E69F2">
      <w:pPr>
        <w:ind w:firstLine="709"/>
        <w:rPr>
          <w:rFonts w:cs="Times New Roman"/>
          <w:szCs w:val="28"/>
        </w:rPr>
      </w:pPr>
      <w:r>
        <w:rPr>
          <w:rFonts w:cs="Times New Roman"/>
          <w:szCs w:val="28"/>
        </w:rPr>
        <w:t>Как уже упоминалось в первом разделе, л</w:t>
      </w:r>
      <w:r w:rsidR="00036624">
        <w:rPr>
          <w:rFonts w:cs="Times New Roman"/>
          <w:szCs w:val="28"/>
        </w:rPr>
        <w:t>ексический прототип участвует в каждом акте кодирования и декодирования содержания языкового знака в качестве «наилучшего представителя» слова в системе языка. Он является основой актуализации содержательной стороны языкового знака. С момента восприятия формы языкового знака, начинается достраивание формы до знака. В сознании индуцируется образ формы знака и затем выводится актуальное значение на основе лексического прототипа. Содержание гидронима выводится в качестве части актуализации лексического прототипа с учетом языкового контекста словесного знака и картины мира. Таким образом, лексический прототип, функционирующий на уровне языка, отвечает принципу экономии и способствует актуализации значения с наименьшими когнитивными усилиями.</w:t>
      </w:r>
      <w:r w:rsidR="008E6F55">
        <w:rPr>
          <w:rFonts w:cs="Times New Roman"/>
          <w:szCs w:val="28"/>
        </w:rPr>
        <w:t xml:space="preserve"> </w:t>
      </w:r>
      <w:r w:rsidR="008E6F55" w:rsidRPr="00123F44">
        <w:rPr>
          <w:rFonts w:cs="Times New Roman"/>
          <w:szCs w:val="28"/>
        </w:rPr>
        <w:t>Поиск содержательного ядра (лексического прототипа) производится</w:t>
      </w:r>
      <w:r w:rsidR="00034383" w:rsidRPr="00123F44">
        <w:rPr>
          <w:rFonts w:cs="Times New Roman"/>
          <w:szCs w:val="28"/>
        </w:rPr>
        <w:t>, исходя из проделанного</w:t>
      </w:r>
      <w:r w:rsidR="008E6F55" w:rsidRPr="00123F44">
        <w:rPr>
          <w:rFonts w:cs="Times New Roman"/>
          <w:szCs w:val="28"/>
        </w:rPr>
        <w:t xml:space="preserve"> морфологического анализа. </w:t>
      </w:r>
    </w:p>
    <w:p w14:paraId="34693665" w14:textId="24452A23" w:rsidR="00623537" w:rsidRDefault="00123F44" w:rsidP="008E69F2">
      <w:pPr>
        <w:ind w:firstLine="709"/>
        <w:rPr>
          <w:rFonts w:cs="Times New Roman"/>
          <w:bCs/>
          <w:szCs w:val="28"/>
        </w:rPr>
      </w:pPr>
      <w:r>
        <w:rPr>
          <w:rFonts w:cs="Times New Roman"/>
          <w:bCs/>
          <w:szCs w:val="28"/>
        </w:rPr>
        <w:t xml:space="preserve">Проанализировав значения составляющих гидронимов, </w:t>
      </w:r>
      <w:r w:rsidR="00B46A97">
        <w:rPr>
          <w:rFonts w:cs="Times New Roman"/>
          <w:bCs/>
          <w:szCs w:val="28"/>
        </w:rPr>
        <w:t xml:space="preserve">были </w:t>
      </w:r>
      <w:r>
        <w:rPr>
          <w:rFonts w:cs="Times New Roman"/>
          <w:bCs/>
          <w:szCs w:val="28"/>
        </w:rPr>
        <w:t>выяв</w:t>
      </w:r>
      <w:r w:rsidR="00B46A97">
        <w:rPr>
          <w:rFonts w:cs="Times New Roman"/>
          <w:bCs/>
          <w:szCs w:val="28"/>
        </w:rPr>
        <w:t xml:space="preserve">лены </w:t>
      </w:r>
      <w:r w:rsidR="00090EF6">
        <w:rPr>
          <w:rFonts w:cs="Times New Roman"/>
          <w:bCs/>
          <w:szCs w:val="28"/>
        </w:rPr>
        <w:t xml:space="preserve">следующие </w:t>
      </w:r>
      <w:r w:rsidR="00B46A97">
        <w:rPr>
          <w:rFonts w:cs="Times New Roman"/>
          <w:bCs/>
          <w:szCs w:val="28"/>
        </w:rPr>
        <w:t>основные лексико-семантические группы</w:t>
      </w:r>
      <w:r>
        <w:rPr>
          <w:rFonts w:cs="Times New Roman"/>
          <w:bCs/>
          <w:szCs w:val="28"/>
        </w:rPr>
        <w:t xml:space="preserve"> </w:t>
      </w:r>
      <w:r w:rsidR="001B46D8">
        <w:rPr>
          <w:rFonts w:cs="Times New Roman"/>
          <w:bCs/>
          <w:szCs w:val="28"/>
        </w:rPr>
        <w:t>гидронимов</w:t>
      </w:r>
      <w:r w:rsidR="00B52BE4">
        <w:rPr>
          <w:rFonts w:cs="Times New Roman"/>
          <w:bCs/>
          <w:szCs w:val="28"/>
        </w:rPr>
        <w:t xml:space="preserve"> (</w:t>
      </w:r>
      <w:r w:rsidR="00900030">
        <w:rPr>
          <w:rFonts w:cs="Times New Roman"/>
          <w:bCs/>
          <w:szCs w:val="28"/>
        </w:rPr>
        <w:t>рисунок 7</w:t>
      </w:r>
      <w:r w:rsidR="00B52BE4">
        <w:rPr>
          <w:rFonts w:cs="Times New Roman"/>
          <w:bCs/>
          <w:szCs w:val="28"/>
        </w:rPr>
        <w:t>)</w:t>
      </w:r>
      <w:r w:rsidR="00090EF6">
        <w:rPr>
          <w:rFonts w:cs="Times New Roman"/>
          <w:bCs/>
          <w:szCs w:val="28"/>
        </w:rPr>
        <w:t>:</w:t>
      </w:r>
    </w:p>
    <w:p w14:paraId="5A53F1B6" w14:textId="77777777" w:rsidR="00E71537" w:rsidRPr="00622D6F" w:rsidRDefault="00E71537" w:rsidP="008E69F2">
      <w:pPr>
        <w:pStyle w:val="a3"/>
        <w:numPr>
          <w:ilvl w:val="0"/>
          <w:numId w:val="21"/>
        </w:numPr>
        <w:tabs>
          <w:tab w:val="left" w:pos="1134"/>
        </w:tabs>
        <w:ind w:left="0" w:firstLine="709"/>
        <w:rPr>
          <w:rFonts w:cs="Times New Roman"/>
          <w:b/>
          <w:bCs/>
          <w:i/>
          <w:szCs w:val="28"/>
        </w:rPr>
      </w:pPr>
      <w:r w:rsidRPr="00E865B3">
        <w:rPr>
          <w:rFonts w:cs="Times New Roman"/>
          <w:bCs/>
          <w:i/>
          <w:szCs w:val="28"/>
        </w:rPr>
        <w:t>антропонимы</w:t>
      </w:r>
      <w:r>
        <w:rPr>
          <w:rFonts w:cs="Times New Roman"/>
          <w:b/>
          <w:bCs/>
          <w:i/>
          <w:szCs w:val="28"/>
        </w:rPr>
        <w:t xml:space="preserve"> </w:t>
      </w:r>
      <w:r>
        <w:rPr>
          <w:rFonts w:cs="Times New Roman"/>
          <w:bCs/>
          <w:szCs w:val="28"/>
        </w:rPr>
        <w:t>–</w:t>
      </w:r>
      <w:r w:rsidRPr="00090EF6">
        <w:rPr>
          <w:rFonts w:cs="Times New Roman"/>
          <w:bCs/>
          <w:szCs w:val="28"/>
        </w:rPr>
        <w:t xml:space="preserve"> </w:t>
      </w:r>
      <w:r>
        <w:rPr>
          <w:rFonts w:cs="Times New Roman"/>
          <w:bCs/>
          <w:szCs w:val="28"/>
        </w:rPr>
        <w:t>в составе следующих гидронимов были обнаружены морфемы, которые произошли от имен людей:</w:t>
      </w:r>
    </w:p>
    <w:p w14:paraId="616CB6C5" w14:textId="1B8ED424" w:rsidR="00E71537" w:rsidRDefault="00E71537" w:rsidP="00E865B3">
      <w:pPr>
        <w:tabs>
          <w:tab w:val="left" w:pos="993"/>
        </w:tabs>
        <w:ind w:firstLine="851"/>
        <w:rPr>
          <w:rFonts w:cs="Times New Roman"/>
          <w:bCs/>
          <w:color w:val="000000" w:themeColor="text1"/>
          <w:szCs w:val="28"/>
        </w:rPr>
      </w:pPr>
      <w:r w:rsidRPr="00543EEC">
        <w:rPr>
          <w:rFonts w:cs="Times New Roman"/>
          <w:bCs/>
          <w:color w:val="000000" w:themeColor="text1"/>
          <w:szCs w:val="28"/>
        </w:rPr>
        <w:t>311</w:t>
      </w:r>
      <w:r>
        <w:rPr>
          <w:rFonts w:cs="Times New Roman"/>
          <w:bCs/>
          <w:color w:val="000000" w:themeColor="text1"/>
          <w:szCs w:val="28"/>
        </w:rPr>
        <w:t xml:space="preserve"> гидронимов в Казахстане:</w:t>
      </w:r>
      <w:r w:rsidRPr="00543EEC">
        <w:rPr>
          <w:rFonts w:cs="Times New Roman"/>
          <w:bCs/>
          <w:color w:val="000000" w:themeColor="text1"/>
          <w:szCs w:val="28"/>
        </w:rPr>
        <w:t xml:space="preserve"> </w:t>
      </w:r>
    </w:p>
    <w:p w14:paraId="22AC93BC" w14:textId="52422651" w:rsidR="00E71537" w:rsidRPr="00622D6F" w:rsidRDefault="00E865B3" w:rsidP="0098520C">
      <w:pPr>
        <w:tabs>
          <w:tab w:val="left" w:pos="993"/>
        </w:tabs>
        <w:ind w:firstLine="993"/>
        <w:rPr>
          <w:rFonts w:cs="Times New Roman"/>
          <w:bCs/>
          <w:color w:val="000000" w:themeColor="text1"/>
          <w:szCs w:val="28"/>
          <w:lang w:val="en-US"/>
        </w:rPr>
      </w:pPr>
      <w:r>
        <w:rPr>
          <w:rFonts w:cs="Times New Roman"/>
          <w:bCs/>
          <w:color w:val="000000" w:themeColor="text1"/>
          <w:szCs w:val="28"/>
        </w:rPr>
        <w:t xml:space="preserve">– </w:t>
      </w:r>
      <w:r w:rsidR="00E71537" w:rsidRPr="00543EEC">
        <w:rPr>
          <w:rFonts w:cs="Times New Roman"/>
          <w:bCs/>
          <w:color w:val="000000" w:themeColor="text1"/>
          <w:szCs w:val="28"/>
        </w:rPr>
        <w:t>оз.</w:t>
      </w:r>
      <w:r w:rsidR="00E71537">
        <w:rPr>
          <w:rFonts w:cs="Times New Roman"/>
          <w:bCs/>
          <w:color w:val="000000" w:themeColor="text1"/>
          <w:szCs w:val="28"/>
        </w:rPr>
        <w:t xml:space="preserve"> </w:t>
      </w:r>
      <w:r w:rsidR="00E71537" w:rsidRPr="00543EEC">
        <w:rPr>
          <w:rFonts w:cs="Times New Roman"/>
          <w:bCs/>
          <w:color w:val="000000" w:themeColor="text1"/>
          <w:szCs w:val="28"/>
        </w:rPr>
        <w:t>Ажибай, оз.</w:t>
      </w:r>
      <w:r w:rsidR="00E71537">
        <w:rPr>
          <w:rFonts w:cs="Times New Roman"/>
          <w:bCs/>
          <w:color w:val="000000" w:themeColor="text1"/>
          <w:szCs w:val="28"/>
        </w:rPr>
        <w:t xml:space="preserve"> </w:t>
      </w:r>
      <w:r w:rsidR="00E71537" w:rsidRPr="00543EEC">
        <w:rPr>
          <w:rFonts w:cs="Times New Roman"/>
          <w:bCs/>
          <w:color w:val="000000" w:themeColor="text1"/>
          <w:szCs w:val="28"/>
        </w:rPr>
        <w:t>Балабек, оз.</w:t>
      </w:r>
      <w:r w:rsidR="00E71537">
        <w:rPr>
          <w:rFonts w:cs="Times New Roman"/>
          <w:bCs/>
          <w:color w:val="000000" w:themeColor="text1"/>
          <w:szCs w:val="28"/>
        </w:rPr>
        <w:t xml:space="preserve"> </w:t>
      </w:r>
      <w:r w:rsidR="00E71537" w:rsidRPr="00543EEC">
        <w:rPr>
          <w:rFonts w:cs="Times New Roman"/>
          <w:bCs/>
          <w:color w:val="000000" w:themeColor="text1"/>
          <w:szCs w:val="28"/>
        </w:rPr>
        <w:t>Еленбай, оз.</w:t>
      </w:r>
      <w:r w:rsidR="00E71537">
        <w:rPr>
          <w:rFonts w:cs="Times New Roman"/>
          <w:bCs/>
          <w:color w:val="000000" w:themeColor="text1"/>
          <w:szCs w:val="28"/>
        </w:rPr>
        <w:t xml:space="preserve"> </w:t>
      </w:r>
      <w:r w:rsidR="00E71537" w:rsidRPr="00543EEC">
        <w:rPr>
          <w:rFonts w:cs="Times New Roman"/>
          <w:bCs/>
          <w:color w:val="000000" w:themeColor="text1"/>
          <w:szCs w:val="28"/>
        </w:rPr>
        <w:t>Мамай, р.</w:t>
      </w:r>
      <w:r w:rsidR="00E71537">
        <w:rPr>
          <w:rFonts w:cs="Times New Roman"/>
          <w:bCs/>
          <w:color w:val="000000" w:themeColor="text1"/>
          <w:szCs w:val="28"/>
        </w:rPr>
        <w:t xml:space="preserve"> </w:t>
      </w:r>
      <w:r w:rsidR="00E71537" w:rsidRPr="00543EEC">
        <w:rPr>
          <w:rFonts w:cs="Times New Roman"/>
          <w:bCs/>
          <w:color w:val="000000" w:themeColor="text1"/>
          <w:szCs w:val="28"/>
        </w:rPr>
        <w:t>Байбек, р.</w:t>
      </w:r>
      <w:r w:rsidR="00E71537">
        <w:rPr>
          <w:rFonts w:cs="Times New Roman"/>
          <w:bCs/>
          <w:color w:val="000000" w:themeColor="text1"/>
          <w:szCs w:val="28"/>
        </w:rPr>
        <w:t xml:space="preserve"> </w:t>
      </w:r>
      <w:r w:rsidR="00E71537" w:rsidRPr="00543EEC">
        <w:rPr>
          <w:rFonts w:cs="Times New Roman"/>
          <w:bCs/>
          <w:color w:val="000000" w:themeColor="text1"/>
          <w:szCs w:val="28"/>
        </w:rPr>
        <w:t>Едиге, р.</w:t>
      </w:r>
      <w:r w:rsidR="00E71537">
        <w:rPr>
          <w:rFonts w:cs="Times New Roman"/>
          <w:bCs/>
          <w:color w:val="000000" w:themeColor="text1"/>
          <w:szCs w:val="28"/>
        </w:rPr>
        <w:t xml:space="preserve"> </w:t>
      </w:r>
      <w:r w:rsidR="00E71537" w:rsidRPr="00543EEC">
        <w:rPr>
          <w:rFonts w:cs="Times New Roman"/>
          <w:bCs/>
          <w:color w:val="000000" w:themeColor="text1"/>
          <w:szCs w:val="28"/>
        </w:rPr>
        <w:t>Жиенбай, р.</w:t>
      </w:r>
      <w:r w:rsidR="00E71537">
        <w:rPr>
          <w:rFonts w:cs="Times New Roman"/>
          <w:bCs/>
          <w:color w:val="000000" w:themeColor="text1"/>
          <w:szCs w:val="28"/>
        </w:rPr>
        <w:t xml:space="preserve"> </w:t>
      </w:r>
      <w:r w:rsidR="00E71537" w:rsidRPr="00543EEC">
        <w:rPr>
          <w:rFonts w:cs="Times New Roman"/>
          <w:bCs/>
          <w:color w:val="000000" w:themeColor="text1"/>
          <w:szCs w:val="28"/>
        </w:rPr>
        <w:t>Кенжебай, оз.</w:t>
      </w:r>
      <w:r w:rsidR="00E71537">
        <w:rPr>
          <w:rFonts w:cs="Times New Roman"/>
          <w:bCs/>
          <w:color w:val="000000" w:themeColor="text1"/>
          <w:szCs w:val="28"/>
        </w:rPr>
        <w:t xml:space="preserve"> </w:t>
      </w:r>
      <w:r w:rsidR="00E71537" w:rsidRPr="00543EEC">
        <w:rPr>
          <w:rFonts w:cs="Times New Roman"/>
          <w:bCs/>
          <w:color w:val="000000" w:themeColor="text1"/>
          <w:szCs w:val="28"/>
        </w:rPr>
        <w:t>Бопай, р.</w:t>
      </w:r>
      <w:r w:rsidR="00E71537">
        <w:rPr>
          <w:rFonts w:cs="Times New Roman"/>
          <w:bCs/>
          <w:color w:val="000000" w:themeColor="text1"/>
          <w:szCs w:val="28"/>
        </w:rPr>
        <w:t xml:space="preserve"> </w:t>
      </w:r>
      <w:r w:rsidR="00E71537" w:rsidRPr="00543EEC">
        <w:rPr>
          <w:rFonts w:cs="Times New Roman"/>
          <w:bCs/>
          <w:color w:val="000000" w:themeColor="text1"/>
          <w:szCs w:val="28"/>
        </w:rPr>
        <w:t>Сугир, оз.</w:t>
      </w:r>
      <w:r w:rsidR="00E71537">
        <w:rPr>
          <w:rFonts w:cs="Times New Roman"/>
          <w:bCs/>
          <w:color w:val="000000" w:themeColor="text1"/>
          <w:szCs w:val="28"/>
        </w:rPr>
        <w:t xml:space="preserve"> </w:t>
      </w:r>
      <w:r w:rsidR="00E71537" w:rsidRPr="00543EEC">
        <w:rPr>
          <w:rFonts w:cs="Times New Roman"/>
          <w:bCs/>
          <w:color w:val="000000" w:themeColor="text1"/>
          <w:szCs w:val="28"/>
        </w:rPr>
        <w:t>Алимбек, р.</w:t>
      </w:r>
      <w:r w:rsidR="00E71537">
        <w:rPr>
          <w:rFonts w:cs="Times New Roman"/>
          <w:bCs/>
          <w:color w:val="000000" w:themeColor="text1"/>
          <w:szCs w:val="28"/>
        </w:rPr>
        <w:t xml:space="preserve"> </w:t>
      </w:r>
      <w:r w:rsidR="00E71537" w:rsidRPr="00543EEC">
        <w:rPr>
          <w:rFonts w:cs="Times New Roman"/>
          <w:bCs/>
          <w:color w:val="000000" w:themeColor="text1"/>
          <w:szCs w:val="28"/>
        </w:rPr>
        <w:t>Абзал, р.</w:t>
      </w:r>
      <w:r w:rsidR="00E71537">
        <w:rPr>
          <w:rFonts w:cs="Times New Roman"/>
          <w:bCs/>
          <w:color w:val="000000" w:themeColor="text1"/>
          <w:szCs w:val="28"/>
        </w:rPr>
        <w:t xml:space="preserve"> </w:t>
      </w:r>
      <w:r w:rsidR="00E71537" w:rsidRPr="00543EEC">
        <w:rPr>
          <w:rFonts w:cs="Times New Roman"/>
          <w:bCs/>
          <w:color w:val="000000" w:themeColor="text1"/>
          <w:szCs w:val="28"/>
        </w:rPr>
        <w:t>Алимбет, р.</w:t>
      </w:r>
      <w:r w:rsidR="00E71537">
        <w:rPr>
          <w:rFonts w:cs="Times New Roman"/>
          <w:bCs/>
          <w:color w:val="000000" w:themeColor="text1"/>
          <w:szCs w:val="28"/>
        </w:rPr>
        <w:t xml:space="preserve"> </w:t>
      </w:r>
      <w:r w:rsidR="00E71537" w:rsidRPr="00543EEC">
        <w:rPr>
          <w:rFonts w:cs="Times New Roman"/>
          <w:bCs/>
          <w:color w:val="000000" w:themeColor="text1"/>
          <w:szCs w:val="28"/>
        </w:rPr>
        <w:t>Амангельды, оз.</w:t>
      </w:r>
      <w:r w:rsidR="00E71537">
        <w:rPr>
          <w:rFonts w:cs="Times New Roman"/>
          <w:bCs/>
          <w:color w:val="000000" w:themeColor="text1"/>
          <w:szCs w:val="28"/>
        </w:rPr>
        <w:t xml:space="preserve"> </w:t>
      </w:r>
      <w:r w:rsidR="00E71537" w:rsidRPr="00543EEC">
        <w:rPr>
          <w:rFonts w:cs="Times New Roman"/>
          <w:bCs/>
          <w:color w:val="000000" w:themeColor="text1"/>
          <w:szCs w:val="28"/>
        </w:rPr>
        <w:t>Абылай, оз.</w:t>
      </w:r>
      <w:r w:rsidR="00E71537">
        <w:rPr>
          <w:rFonts w:cs="Times New Roman"/>
          <w:bCs/>
          <w:color w:val="000000" w:themeColor="text1"/>
          <w:szCs w:val="28"/>
        </w:rPr>
        <w:t xml:space="preserve"> </w:t>
      </w:r>
      <w:r w:rsidR="00E71537" w:rsidRPr="00543EEC">
        <w:rPr>
          <w:rFonts w:cs="Times New Roman"/>
          <w:bCs/>
          <w:color w:val="000000" w:themeColor="text1"/>
          <w:szCs w:val="28"/>
        </w:rPr>
        <w:t>Байбол, р.</w:t>
      </w:r>
      <w:r w:rsidR="00E71537">
        <w:rPr>
          <w:rFonts w:cs="Times New Roman"/>
          <w:bCs/>
          <w:color w:val="000000" w:themeColor="text1"/>
          <w:szCs w:val="28"/>
        </w:rPr>
        <w:t xml:space="preserve"> </w:t>
      </w:r>
      <w:r w:rsidR="00E71537" w:rsidRPr="00543EEC">
        <w:rPr>
          <w:rFonts w:cs="Times New Roman"/>
          <w:bCs/>
          <w:color w:val="000000" w:themeColor="text1"/>
          <w:szCs w:val="28"/>
        </w:rPr>
        <w:t>Абдираш, р.</w:t>
      </w:r>
      <w:r w:rsidR="00E71537">
        <w:rPr>
          <w:rFonts w:cs="Times New Roman"/>
          <w:bCs/>
          <w:color w:val="000000" w:themeColor="text1"/>
          <w:szCs w:val="28"/>
        </w:rPr>
        <w:t xml:space="preserve"> </w:t>
      </w:r>
      <w:r w:rsidR="00E71537" w:rsidRPr="00543EEC">
        <w:rPr>
          <w:rFonts w:cs="Times New Roman"/>
          <w:bCs/>
          <w:color w:val="000000" w:themeColor="text1"/>
          <w:szCs w:val="28"/>
        </w:rPr>
        <w:t>Самен, оз.</w:t>
      </w:r>
      <w:r w:rsidR="00E71537">
        <w:rPr>
          <w:rFonts w:cs="Times New Roman"/>
          <w:bCs/>
          <w:color w:val="000000" w:themeColor="text1"/>
          <w:szCs w:val="28"/>
        </w:rPr>
        <w:t xml:space="preserve"> </w:t>
      </w:r>
      <w:r w:rsidR="00E71537" w:rsidRPr="00543EEC">
        <w:rPr>
          <w:rFonts w:cs="Times New Roman"/>
          <w:bCs/>
          <w:color w:val="000000" w:themeColor="text1"/>
          <w:szCs w:val="28"/>
        </w:rPr>
        <w:t>Апакан, оз.</w:t>
      </w:r>
      <w:r w:rsidR="00E71537">
        <w:rPr>
          <w:rFonts w:cs="Times New Roman"/>
          <w:bCs/>
          <w:color w:val="000000" w:themeColor="text1"/>
          <w:szCs w:val="28"/>
        </w:rPr>
        <w:t xml:space="preserve"> </w:t>
      </w:r>
      <w:r w:rsidR="00E71537" w:rsidRPr="00543EEC">
        <w:rPr>
          <w:rFonts w:cs="Times New Roman"/>
          <w:bCs/>
          <w:color w:val="000000" w:themeColor="text1"/>
          <w:szCs w:val="28"/>
        </w:rPr>
        <w:t>Зара, оз.</w:t>
      </w:r>
      <w:r w:rsidR="00E71537">
        <w:rPr>
          <w:rFonts w:cs="Times New Roman"/>
          <w:bCs/>
          <w:color w:val="000000" w:themeColor="text1"/>
          <w:szCs w:val="28"/>
        </w:rPr>
        <w:t xml:space="preserve"> </w:t>
      </w:r>
      <w:r w:rsidR="00E71537" w:rsidRPr="00543EEC">
        <w:rPr>
          <w:rFonts w:cs="Times New Roman"/>
          <w:bCs/>
          <w:color w:val="000000" w:themeColor="text1"/>
          <w:szCs w:val="28"/>
        </w:rPr>
        <w:t>Казыбай, оз.</w:t>
      </w:r>
      <w:r w:rsidR="00E71537">
        <w:rPr>
          <w:rFonts w:cs="Times New Roman"/>
          <w:bCs/>
          <w:color w:val="000000" w:themeColor="text1"/>
          <w:szCs w:val="28"/>
        </w:rPr>
        <w:t xml:space="preserve"> </w:t>
      </w:r>
      <w:r w:rsidR="00E71537" w:rsidRPr="00543EEC">
        <w:rPr>
          <w:rFonts w:cs="Times New Roman"/>
          <w:bCs/>
          <w:color w:val="000000" w:themeColor="text1"/>
          <w:szCs w:val="28"/>
        </w:rPr>
        <w:t>Лисенко, оз.</w:t>
      </w:r>
      <w:r w:rsidR="00E71537">
        <w:rPr>
          <w:rFonts w:cs="Times New Roman"/>
          <w:bCs/>
          <w:color w:val="000000" w:themeColor="text1"/>
          <w:szCs w:val="28"/>
        </w:rPr>
        <w:t xml:space="preserve"> </w:t>
      </w:r>
      <w:r w:rsidR="00E71537" w:rsidRPr="00543EEC">
        <w:rPr>
          <w:rFonts w:cs="Times New Roman"/>
          <w:bCs/>
          <w:color w:val="000000" w:themeColor="text1"/>
          <w:szCs w:val="28"/>
        </w:rPr>
        <w:t>Шалкар, оз.</w:t>
      </w:r>
      <w:r w:rsidR="00E71537">
        <w:rPr>
          <w:rFonts w:cs="Times New Roman"/>
          <w:bCs/>
          <w:color w:val="000000" w:themeColor="text1"/>
          <w:szCs w:val="28"/>
        </w:rPr>
        <w:t xml:space="preserve"> </w:t>
      </w:r>
      <w:r w:rsidR="00E71537" w:rsidRPr="00543EEC">
        <w:rPr>
          <w:rFonts w:cs="Times New Roman"/>
          <w:bCs/>
          <w:color w:val="000000" w:themeColor="text1"/>
          <w:szCs w:val="28"/>
        </w:rPr>
        <w:t>Калдар, р.</w:t>
      </w:r>
      <w:r w:rsidR="00E71537">
        <w:rPr>
          <w:rFonts w:cs="Times New Roman"/>
          <w:bCs/>
          <w:color w:val="000000" w:themeColor="text1"/>
          <w:szCs w:val="28"/>
        </w:rPr>
        <w:t xml:space="preserve"> </w:t>
      </w:r>
      <w:r w:rsidR="00E71537" w:rsidRPr="00543EEC">
        <w:rPr>
          <w:rFonts w:cs="Times New Roman"/>
          <w:bCs/>
          <w:color w:val="000000" w:themeColor="text1"/>
          <w:szCs w:val="28"/>
        </w:rPr>
        <w:t>Каныш, оз.</w:t>
      </w:r>
      <w:r w:rsidR="00E71537">
        <w:rPr>
          <w:rFonts w:cs="Times New Roman"/>
          <w:bCs/>
          <w:color w:val="000000" w:themeColor="text1"/>
          <w:szCs w:val="28"/>
        </w:rPr>
        <w:t xml:space="preserve"> </w:t>
      </w:r>
      <w:r w:rsidR="00E71537" w:rsidRPr="00543EEC">
        <w:rPr>
          <w:rFonts w:cs="Times New Roman"/>
          <w:bCs/>
          <w:color w:val="000000" w:themeColor="text1"/>
          <w:szCs w:val="28"/>
        </w:rPr>
        <w:t>Оспанколь, оз.</w:t>
      </w:r>
      <w:r w:rsidR="00E71537">
        <w:rPr>
          <w:rFonts w:cs="Times New Roman"/>
          <w:bCs/>
          <w:color w:val="000000" w:themeColor="text1"/>
          <w:szCs w:val="28"/>
        </w:rPr>
        <w:t xml:space="preserve"> </w:t>
      </w:r>
      <w:r w:rsidR="00E71537" w:rsidRPr="00543EEC">
        <w:rPr>
          <w:rFonts w:cs="Times New Roman"/>
          <w:bCs/>
          <w:color w:val="000000" w:themeColor="text1"/>
          <w:szCs w:val="28"/>
        </w:rPr>
        <w:t>Шуга, р.</w:t>
      </w:r>
      <w:r w:rsidR="00E71537">
        <w:rPr>
          <w:rFonts w:cs="Times New Roman"/>
          <w:bCs/>
          <w:color w:val="000000" w:themeColor="text1"/>
          <w:szCs w:val="28"/>
        </w:rPr>
        <w:t xml:space="preserve"> </w:t>
      </w:r>
      <w:r w:rsidR="00E71537" w:rsidRPr="00543EEC">
        <w:rPr>
          <w:rFonts w:cs="Times New Roman"/>
          <w:bCs/>
          <w:color w:val="000000" w:themeColor="text1"/>
          <w:szCs w:val="28"/>
        </w:rPr>
        <w:t>Даубай, р.</w:t>
      </w:r>
      <w:r w:rsidR="00E71537">
        <w:rPr>
          <w:rFonts w:cs="Times New Roman"/>
          <w:bCs/>
          <w:color w:val="000000" w:themeColor="text1"/>
          <w:szCs w:val="28"/>
        </w:rPr>
        <w:t xml:space="preserve"> </w:t>
      </w:r>
      <w:r w:rsidR="00E71537" w:rsidRPr="00543EEC">
        <w:rPr>
          <w:rFonts w:cs="Times New Roman"/>
          <w:bCs/>
          <w:color w:val="000000" w:themeColor="text1"/>
          <w:szCs w:val="28"/>
        </w:rPr>
        <w:t>Умбет, оз.</w:t>
      </w:r>
      <w:r w:rsidR="00E71537">
        <w:rPr>
          <w:rFonts w:cs="Times New Roman"/>
          <w:bCs/>
          <w:color w:val="000000" w:themeColor="text1"/>
          <w:szCs w:val="28"/>
        </w:rPr>
        <w:t xml:space="preserve"> </w:t>
      </w:r>
      <w:r w:rsidR="00E71537" w:rsidRPr="00543EEC">
        <w:rPr>
          <w:rFonts w:cs="Times New Roman"/>
          <w:bCs/>
          <w:color w:val="000000" w:themeColor="text1"/>
          <w:szCs w:val="28"/>
        </w:rPr>
        <w:t>Сатбай, оз.</w:t>
      </w:r>
      <w:r w:rsidR="00E71537">
        <w:rPr>
          <w:rFonts w:cs="Times New Roman"/>
          <w:bCs/>
          <w:color w:val="000000" w:themeColor="text1"/>
          <w:szCs w:val="28"/>
        </w:rPr>
        <w:t xml:space="preserve"> </w:t>
      </w:r>
      <w:r w:rsidR="00E71537" w:rsidRPr="00543EEC">
        <w:rPr>
          <w:rFonts w:cs="Times New Roman"/>
          <w:bCs/>
          <w:color w:val="000000" w:themeColor="text1"/>
          <w:szCs w:val="28"/>
        </w:rPr>
        <w:t>Темирбек, р.</w:t>
      </w:r>
      <w:r w:rsidR="00E71537">
        <w:rPr>
          <w:rFonts w:cs="Times New Roman"/>
          <w:bCs/>
          <w:color w:val="000000" w:themeColor="text1"/>
          <w:szCs w:val="28"/>
        </w:rPr>
        <w:t xml:space="preserve"> </w:t>
      </w:r>
      <w:r w:rsidR="00E71537" w:rsidRPr="00543EEC">
        <w:rPr>
          <w:rFonts w:cs="Times New Roman"/>
          <w:bCs/>
          <w:color w:val="000000" w:themeColor="text1"/>
          <w:szCs w:val="28"/>
        </w:rPr>
        <w:t>Макан, оз.</w:t>
      </w:r>
      <w:r w:rsidR="00E71537">
        <w:rPr>
          <w:rFonts w:cs="Times New Roman"/>
          <w:bCs/>
          <w:color w:val="000000" w:themeColor="text1"/>
          <w:szCs w:val="28"/>
        </w:rPr>
        <w:t xml:space="preserve"> </w:t>
      </w:r>
      <w:r w:rsidR="00E71537" w:rsidRPr="00543EEC">
        <w:rPr>
          <w:rFonts w:cs="Times New Roman"/>
          <w:bCs/>
          <w:color w:val="000000" w:themeColor="text1"/>
          <w:szCs w:val="28"/>
        </w:rPr>
        <w:t>Альжан, водохр.</w:t>
      </w:r>
      <w:r w:rsidR="00E71537">
        <w:rPr>
          <w:rFonts w:cs="Times New Roman"/>
          <w:bCs/>
          <w:color w:val="000000" w:themeColor="text1"/>
          <w:szCs w:val="28"/>
        </w:rPr>
        <w:t xml:space="preserve"> </w:t>
      </w:r>
      <w:r w:rsidR="00E71537" w:rsidRPr="00543EEC">
        <w:rPr>
          <w:rFonts w:cs="Times New Roman"/>
          <w:bCs/>
          <w:color w:val="000000" w:themeColor="text1"/>
          <w:szCs w:val="28"/>
        </w:rPr>
        <w:t>Райыс, оз.</w:t>
      </w:r>
      <w:r w:rsidR="00E71537">
        <w:rPr>
          <w:rFonts w:cs="Times New Roman"/>
          <w:bCs/>
          <w:color w:val="000000" w:themeColor="text1"/>
          <w:szCs w:val="28"/>
        </w:rPr>
        <w:t xml:space="preserve"> </w:t>
      </w:r>
      <w:r w:rsidR="00E71537" w:rsidRPr="00543EEC">
        <w:rPr>
          <w:rFonts w:cs="Times New Roman"/>
          <w:bCs/>
          <w:color w:val="000000" w:themeColor="text1"/>
          <w:szCs w:val="28"/>
        </w:rPr>
        <w:t>Альжан, оз.</w:t>
      </w:r>
      <w:r w:rsidR="007345C8">
        <w:rPr>
          <w:rFonts w:cs="Times New Roman"/>
          <w:bCs/>
          <w:color w:val="000000" w:themeColor="text1"/>
          <w:szCs w:val="28"/>
        </w:rPr>
        <w:t xml:space="preserve"> </w:t>
      </w:r>
      <w:r w:rsidR="00E71537" w:rsidRPr="00543EEC">
        <w:rPr>
          <w:rFonts w:cs="Times New Roman"/>
          <w:bCs/>
          <w:color w:val="000000" w:themeColor="text1"/>
          <w:szCs w:val="28"/>
        </w:rPr>
        <w:t>Байкаска, оз.Жибек, оз.Сатай, р.Ельтис, р.Танас, р.</w:t>
      </w:r>
      <w:r w:rsidR="007345C8">
        <w:rPr>
          <w:rFonts w:cs="Times New Roman"/>
          <w:bCs/>
          <w:color w:val="000000" w:themeColor="text1"/>
          <w:szCs w:val="28"/>
        </w:rPr>
        <w:t xml:space="preserve"> </w:t>
      </w:r>
      <w:r w:rsidR="00E71537" w:rsidRPr="00543EEC">
        <w:rPr>
          <w:rFonts w:cs="Times New Roman"/>
          <w:bCs/>
          <w:color w:val="000000" w:themeColor="text1"/>
          <w:szCs w:val="28"/>
        </w:rPr>
        <w:t>Калике, р.Макуб, р.</w:t>
      </w:r>
      <w:r w:rsidR="00E71537">
        <w:rPr>
          <w:rFonts w:cs="Times New Roman"/>
          <w:bCs/>
          <w:color w:val="000000" w:themeColor="text1"/>
          <w:szCs w:val="28"/>
        </w:rPr>
        <w:t xml:space="preserve"> </w:t>
      </w:r>
      <w:r w:rsidR="00E71537" w:rsidRPr="00543EEC">
        <w:rPr>
          <w:rFonts w:cs="Times New Roman"/>
          <w:bCs/>
          <w:color w:val="000000" w:themeColor="text1"/>
          <w:szCs w:val="28"/>
        </w:rPr>
        <w:t>Таргын, р.</w:t>
      </w:r>
      <w:r w:rsidR="00E71537">
        <w:rPr>
          <w:rFonts w:cs="Times New Roman"/>
          <w:bCs/>
          <w:color w:val="000000" w:themeColor="text1"/>
          <w:szCs w:val="28"/>
        </w:rPr>
        <w:t xml:space="preserve"> </w:t>
      </w:r>
      <w:r w:rsidR="00E71537" w:rsidRPr="00543EEC">
        <w:rPr>
          <w:rFonts w:cs="Times New Roman"/>
          <w:bCs/>
          <w:color w:val="000000" w:themeColor="text1"/>
          <w:szCs w:val="28"/>
        </w:rPr>
        <w:t>Айбас, р.</w:t>
      </w:r>
      <w:r w:rsidR="00E71537">
        <w:rPr>
          <w:rFonts w:cs="Times New Roman"/>
          <w:bCs/>
          <w:color w:val="000000" w:themeColor="text1"/>
          <w:szCs w:val="28"/>
        </w:rPr>
        <w:t xml:space="preserve"> </w:t>
      </w:r>
      <w:r w:rsidR="00E71537" w:rsidRPr="00543EEC">
        <w:rPr>
          <w:rFonts w:cs="Times New Roman"/>
          <w:bCs/>
          <w:color w:val="000000" w:themeColor="text1"/>
          <w:szCs w:val="28"/>
        </w:rPr>
        <w:t>Улжан, оз.</w:t>
      </w:r>
      <w:r w:rsidR="00E71537">
        <w:rPr>
          <w:rFonts w:cs="Times New Roman"/>
          <w:bCs/>
          <w:color w:val="000000" w:themeColor="text1"/>
          <w:szCs w:val="28"/>
        </w:rPr>
        <w:t xml:space="preserve"> </w:t>
      </w:r>
      <w:r w:rsidR="00E71537" w:rsidRPr="00543EEC">
        <w:rPr>
          <w:rFonts w:cs="Times New Roman"/>
          <w:bCs/>
          <w:color w:val="000000" w:themeColor="text1"/>
          <w:szCs w:val="28"/>
        </w:rPr>
        <w:t>Амансор, оз.</w:t>
      </w:r>
      <w:r w:rsidR="00E71537">
        <w:rPr>
          <w:rFonts w:cs="Times New Roman"/>
          <w:bCs/>
          <w:color w:val="000000" w:themeColor="text1"/>
          <w:szCs w:val="28"/>
        </w:rPr>
        <w:t xml:space="preserve"> </w:t>
      </w:r>
      <w:r w:rsidR="00E71537" w:rsidRPr="00543EEC">
        <w:rPr>
          <w:rFonts w:cs="Times New Roman"/>
          <w:bCs/>
          <w:color w:val="000000" w:themeColor="text1"/>
          <w:szCs w:val="28"/>
        </w:rPr>
        <w:t>Елшибек, оз.</w:t>
      </w:r>
      <w:r w:rsidR="00E71537">
        <w:rPr>
          <w:rFonts w:cs="Times New Roman"/>
          <w:bCs/>
          <w:color w:val="000000" w:themeColor="text1"/>
          <w:szCs w:val="28"/>
        </w:rPr>
        <w:t xml:space="preserve"> </w:t>
      </w:r>
      <w:r w:rsidR="00E71537" w:rsidRPr="00543EEC">
        <w:rPr>
          <w:rFonts w:cs="Times New Roman"/>
          <w:bCs/>
          <w:color w:val="000000" w:themeColor="text1"/>
          <w:szCs w:val="28"/>
        </w:rPr>
        <w:t>Есетколь, р.</w:t>
      </w:r>
      <w:r w:rsidR="00E71537">
        <w:rPr>
          <w:rFonts w:cs="Times New Roman"/>
          <w:bCs/>
          <w:color w:val="000000" w:themeColor="text1"/>
          <w:szCs w:val="28"/>
        </w:rPr>
        <w:t xml:space="preserve"> </w:t>
      </w:r>
      <w:r w:rsidR="00E71537" w:rsidRPr="00543EEC">
        <w:rPr>
          <w:rFonts w:cs="Times New Roman"/>
          <w:bCs/>
          <w:color w:val="000000" w:themeColor="text1"/>
          <w:szCs w:val="28"/>
        </w:rPr>
        <w:t>Ерден, оз.</w:t>
      </w:r>
      <w:r w:rsidR="00E71537">
        <w:rPr>
          <w:rFonts w:cs="Times New Roman"/>
          <w:bCs/>
          <w:color w:val="000000" w:themeColor="text1"/>
          <w:szCs w:val="28"/>
        </w:rPr>
        <w:t xml:space="preserve"> </w:t>
      </w:r>
      <w:r w:rsidR="00E71537" w:rsidRPr="00543EEC">
        <w:rPr>
          <w:rFonts w:cs="Times New Roman"/>
          <w:bCs/>
          <w:color w:val="000000" w:themeColor="text1"/>
          <w:szCs w:val="28"/>
        </w:rPr>
        <w:t>Баян, оз.</w:t>
      </w:r>
      <w:r w:rsidR="00E71537">
        <w:rPr>
          <w:rFonts w:cs="Times New Roman"/>
          <w:bCs/>
          <w:color w:val="000000" w:themeColor="text1"/>
          <w:szCs w:val="28"/>
        </w:rPr>
        <w:t xml:space="preserve"> </w:t>
      </w:r>
      <w:r w:rsidR="00E71537" w:rsidRPr="00543EEC">
        <w:rPr>
          <w:rFonts w:cs="Times New Roman"/>
          <w:bCs/>
          <w:color w:val="000000" w:themeColor="text1"/>
          <w:szCs w:val="28"/>
        </w:rPr>
        <w:t>Макпал</w:t>
      </w:r>
      <w:r w:rsidR="00E71537" w:rsidRPr="00622D6F">
        <w:rPr>
          <w:rFonts w:cs="Times New Roman"/>
          <w:bCs/>
          <w:color w:val="000000" w:themeColor="text1"/>
          <w:szCs w:val="28"/>
          <w:lang w:val="en-US"/>
        </w:rPr>
        <w:t xml:space="preserve">, </w:t>
      </w:r>
      <w:r w:rsidR="00E71537" w:rsidRPr="00543EEC">
        <w:rPr>
          <w:rFonts w:cs="Times New Roman"/>
          <w:bCs/>
          <w:color w:val="000000" w:themeColor="text1"/>
          <w:szCs w:val="28"/>
        </w:rPr>
        <w:t>оз</w:t>
      </w:r>
      <w:r w:rsidR="00E71537" w:rsidRPr="00622D6F">
        <w:rPr>
          <w:rFonts w:cs="Times New Roman"/>
          <w:bCs/>
          <w:color w:val="000000" w:themeColor="text1"/>
          <w:szCs w:val="28"/>
          <w:lang w:val="en-US"/>
        </w:rPr>
        <w:t xml:space="preserve">. </w:t>
      </w:r>
      <w:r w:rsidR="00E71537" w:rsidRPr="00543EEC">
        <w:rPr>
          <w:rFonts w:cs="Times New Roman"/>
          <w:bCs/>
          <w:color w:val="000000" w:themeColor="text1"/>
          <w:szCs w:val="28"/>
        </w:rPr>
        <w:t>Жанарколь</w:t>
      </w:r>
      <w:r w:rsidR="00E71537" w:rsidRPr="00622D6F">
        <w:rPr>
          <w:rFonts w:cs="Times New Roman"/>
          <w:bCs/>
          <w:color w:val="000000" w:themeColor="text1"/>
          <w:szCs w:val="28"/>
          <w:lang w:val="en-US"/>
        </w:rPr>
        <w:t xml:space="preserve">; </w:t>
      </w:r>
    </w:p>
    <w:p w14:paraId="51AC69EA" w14:textId="3EAA487C" w:rsidR="00E71537" w:rsidRDefault="00E71537" w:rsidP="0098520C">
      <w:pPr>
        <w:ind w:firstLine="851"/>
        <w:rPr>
          <w:rFonts w:cs="Times New Roman"/>
          <w:bCs/>
          <w:color w:val="000000" w:themeColor="text1"/>
          <w:szCs w:val="28"/>
          <w:lang w:val="en-US"/>
        </w:rPr>
      </w:pPr>
      <w:r w:rsidRPr="00B17AE2">
        <w:rPr>
          <w:rFonts w:cs="Times New Roman"/>
          <w:bCs/>
          <w:color w:val="000000" w:themeColor="text1"/>
          <w:szCs w:val="28"/>
          <w:lang w:val="en-US"/>
        </w:rPr>
        <w:t xml:space="preserve">460 </w:t>
      </w:r>
      <w:r>
        <w:rPr>
          <w:rFonts w:cs="Times New Roman"/>
          <w:bCs/>
          <w:color w:val="000000" w:themeColor="text1"/>
          <w:szCs w:val="28"/>
        </w:rPr>
        <w:t>гидронимов</w:t>
      </w:r>
      <w:r w:rsidRPr="00B17AE2">
        <w:rPr>
          <w:rFonts w:cs="Times New Roman"/>
          <w:bCs/>
          <w:color w:val="000000" w:themeColor="text1"/>
          <w:szCs w:val="28"/>
          <w:lang w:val="en-US"/>
        </w:rPr>
        <w:t xml:space="preserve"> </w:t>
      </w:r>
      <w:r>
        <w:rPr>
          <w:rFonts w:cs="Times New Roman"/>
          <w:bCs/>
          <w:color w:val="000000" w:themeColor="text1"/>
          <w:szCs w:val="28"/>
        </w:rPr>
        <w:t>в</w:t>
      </w:r>
      <w:r w:rsidRPr="00B17AE2">
        <w:rPr>
          <w:rFonts w:cs="Times New Roman"/>
          <w:bCs/>
          <w:color w:val="000000" w:themeColor="text1"/>
          <w:szCs w:val="28"/>
          <w:lang w:val="en-US"/>
        </w:rPr>
        <w:t xml:space="preserve"> </w:t>
      </w:r>
      <w:r>
        <w:rPr>
          <w:rFonts w:cs="Times New Roman"/>
          <w:bCs/>
          <w:color w:val="000000" w:themeColor="text1"/>
          <w:szCs w:val="28"/>
        </w:rPr>
        <w:t>США</w:t>
      </w:r>
      <w:r w:rsidRPr="00B17AE2">
        <w:rPr>
          <w:rFonts w:cs="Times New Roman"/>
          <w:bCs/>
          <w:color w:val="000000" w:themeColor="text1"/>
          <w:szCs w:val="28"/>
          <w:lang w:val="en-US"/>
        </w:rPr>
        <w:t xml:space="preserve">: </w:t>
      </w:r>
    </w:p>
    <w:p w14:paraId="5E680EF2" w14:textId="5B735B1F" w:rsidR="00E71537" w:rsidRDefault="00E865B3" w:rsidP="0098520C">
      <w:pPr>
        <w:ind w:firstLine="993"/>
        <w:rPr>
          <w:rFonts w:cs="Times New Roman"/>
          <w:bCs/>
          <w:color w:val="000000" w:themeColor="text1"/>
          <w:szCs w:val="28"/>
          <w:lang w:val="en-US"/>
        </w:rPr>
      </w:pPr>
      <w:r>
        <w:rPr>
          <w:rFonts w:cs="Times New Roman"/>
          <w:bCs/>
          <w:color w:val="000000" w:themeColor="text1"/>
          <w:szCs w:val="28"/>
          <w:lang w:val="en-US"/>
        </w:rPr>
        <w:t>–</w:t>
      </w:r>
      <w:r w:rsidRPr="00E865B3">
        <w:rPr>
          <w:rFonts w:cs="Times New Roman"/>
          <w:bCs/>
          <w:color w:val="000000" w:themeColor="text1"/>
          <w:szCs w:val="28"/>
          <w:lang w:val="en-US"/>
        </w:rPr>
        <w:t xml:space="preserve"> </w:t>
      </w:r>
      <w:r w:rsidR="00E71537" w:rsidRPr="00543EEC">
        <w:rPr>
          <w:rFonts w:cs="Times New Roman"/>
          <w:bCs/>
          <w:color w:val="000000" w:themeColor="text1"/>
          <w:szCs w:val="28"/>
          <w:lang w:val="en-US"/>
        </w:rPr>
        <w:t>Lake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Jones</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Bluff</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Lake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Jordan</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Lake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Lucille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Nancy</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Lake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Lake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Catherine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Lake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Jack</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Lee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Lee</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Creek</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Petit</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Jean</w:t>
      </w:r>
      <w:r w:rsidR="00E71537" w:rsidRPr="00B17AE2">
        <w:rPr>
          <w:rFonts w:cs="Times New Roman"/>
          <w:bCs/>
          <w:color w:val="000000" w:themeColor="text1"/>
          <w:szCs w:val="28"/>
          <w:lang w:val="en-US"/>
        </w:rPr>
        <w:t xml:space="preserve"> </w:t>
      </w:r>
      <w:r w:rsidR="00E71537" w:rsidRPr="00543EEC">
        <w:rPr>
          <w:rFonts w:cs="Times New Roman"/>
          <w:bCs/>
          <w:color w:val="000000" w:themeColor="text1"/>
          <w:szCs w:val="28"/>
          <w:lang w:val="en-US"/>
        </w:rPr>
        <w:t>River, Carter Lake, Lake Meredith, Amston Lake, Lake Williams, Gordons Pond, Millsboro Pond, Moores Lake, Lake Jackson, Lake Rousseau, Brandywine Creek, Simons River, Lake Griffin, Lake Harris, Rodman Reservoir, Lake Jackson, Hudson River, Williams Lake, Heidecke Collins Lake, Kinkade Lake, Cheney Resevoir, Wilson Lake, Lake Malone, Bayou Pierre, Graham Lake, Smothville Lake, Lke Wappalello, Adams-McGill Reservoir, Smith River, Shepherd Lake, Jackson Lake, Johnson’s Pond, Lake Willooughby, Halls Stream, Waits River, Laurel Fork, Greys River.</w:t>
      </w:r>
    </w:p>
    <w:p w14:paraId="51B60104" w14:textId="77777777" w:rsidR="00E71537" w:rsidRPr="004918DA" w:rsidRDefault="00E71537" w:rsidP="0098520C">
      <w:pPr>
        <w:pStyle w:val="a3"/>
        <w:numPr>
          <w:ilvl w:val="0"/>
          <w:numId w:val="21"/>
        </w:numPr>
        <w:tabs>
          <w:tab w:val="left" w:pos="1134"/>
        </w:tabs>
        <w:ind w:left="0" w:firstLine="709"/>
        <w:rPr>
          <w:rFonts w:cs="Times New Roman"/>
          <w:b/>
          <w:bCs/>
          <w:i/>
          <w:color w:val="000000" w:themeColor="text1"/>
          <w:szCs w:val="28"/>
        </w:rPr>
      </w:pPr>
      <w:r w:rsidRPr="00E865B3">
        <w:rPr>
          <w:rFonts w:cs="Times New Roman"/>
          <w:bCs/>
          <w:i/>
          <w:color w:val="000000" w:themeColor="text1"/>
          <w:szCs w:val="28"/>
        </w:rPr>
        <w:t xml:space="preserve">этнонимы </w:t>
      </w:r>
      <w:r>
        <w:rPr>
          <w:rFonts w:cs="Times New Roman"/>
          <w:bCs/>
          <w:color w:val="000000" w:themeColor="text1"/>
          <w:szCs w:val="28"/>
        </w:rPr>
        <w:t>–</w:t>
      </w:r>
      <w:r w:rsidRPr="009340E0">
        <w:rPr>
          <w:rFonts w:cs="Times New Roman"/>
          <w:bCs/>
          <w:color w:val="000000" w:themeColor="text1"/>
          <w:szCs w:val="28"/>
        </w:rPr>
        <w:t xml:space="preserve"> названия родов, племен, национальностей,</w:t>
      </w:r>
      <w:r>
        <w:rPr>
          <w:rFonts w:cs="Times New Roman"/>
          <w:b/>
          <w:bCs/>
          <w:i/>
          <w:color w:val="000000" w:themeColor="text1"/>
          <w:szCs w:val="28"/>
        </w:rPr>
        <w:t xml:space="preserve"> </w:t>
      </w:r>
      <w:r>
        <w:rPr>
          <w:rFonts w:cs="Times New Roman"/>
          <w:bCs/>
          <w:color w:val="000000" w:themeColor="text1"/>
          <w:szCs w:val="28"/>
        </w:rPr>
        <w:t>кочевавших, проживавших в долинах данных рек и озер:</w:t>
      </w:r>
    </w:p>
    <w:p w14:paraId="0EAFB551" w14:textId="74B8519B" w:rsidR="00E865B3" w:rsidRPr="00E865B3" w:rsidRDefault="00E865B3" w:rsidP="0098520C">
      <w:pPr>
        <w:tabs>
          <w:tab w:val="left" w:pos="993"/>
        </w:tabs>
        <w:ind w:firstLine="993"/>
        <w:rPr>
          <w:rFonts w:cs="Times New Roman"/>
          <w:bCs/>
          <w:color w:val="000000" w:themeColor="text1"/>
          <w:szCs w:val="28"/>
        </w:rPr>
      </w:pPr>
      <w:r w:rsidRPr="00E865B3">
        <w:rPr>
          <w:rFonts w:cs="Times New Roman"/>
          <w:bCs/>
          <w:color w:val="000000" w:themeColor="text1"/>
          <w:szCs w:val="28"/>
        </w:rPr>
        <w:t xml:space="preserve">162 гидронима в Казахстане: </w:t>
      </w:r>
    </w:p>
    <w:p w14:paraId="05CBAF35" w14:textId="2903B4BD" w:rsidR="00E865B3" w:rsidRPr="00E865B3" w:rsidRDefault="00E865B3" w:rsidP="0098520C">
      <w:pPr>
        <w:tabs>
          <w:tab w:val="left" w:pos="993"/>
        </w:tabs>
        <w:ind w:firstLine="993"/>
        <w:rPr>
          <w:rFonts w:cs="Times New Roman"/>
          <w:bCs/>
          <w:color w:val="000000" w:themeColor="text1"/>
          <w:szCs w:val="28"/>
        </w:rPr>
      </w:pPr>
      <w:r>
        <w:rPr>
          <w:rFonts w:cs="Times New Roman"/>
          <w:bCs/>
          <w:color w:val="000000" w:themeColor="text1"/>
          <w:szCs w:val="28"/>
        </w:rPr>
        <w:t xml:space="preserve">– </w:t>
      </w:r>
      <w:r w:rsidRPr="00E865B3">
        <w:rPr>
          <w:rFonts w:cs="Times New Roman"/>
          <w:bCs/>
          <w:color w:val="000000" w:themeColor="text1"/>
          <w:szCs w:val="28"/>
        </w:rPr>
        <w:t xml:space="preserve">оз. Жолдыбай, р. Жолболды, р. Мукыр, р. Кыпшак, оз. Каспийское море, оз. Итемген, р. Кошкар, оз. Санкибай, оз. Шонай, р. Борте, р. Муса, р. Таргап, оз. Баликоль, р. Дауит, р. Найза, р. Ногайты, р. Танирберген, оз. Алжан, оз.С асык, р. Арап, р. Бурсак, р. Калжыр, р. Аспара, р. Таргын, р. Мейемер, р. Чу, р. Шокпар, оз. Айдар, оз. Карасарт, оз. Кошкар, р. Жезбике, оз. Каратай, оз. Керей, оз. Кыпшак, оз. Остемир, р. Аккошкар, р. Балга, р. Керей, р. Манак, оз. Жарык, р. Аккошек, р. Баталы, р. Бекторгай, р. Еламан, р. Койбагар, р. Майкы, р. Жулдыз, р. Алтай, р. Жетим, р. Кайназар, оз. Айбас, оз. Казы, оз. Каракоз, р. Айдос, р. Елемес, р. Мерген; </w:t>
      </w:r>
    </w:p>
    <w:p w14:paraId="720D425E" w14:textId="17A8702E" w:rsidR="00E865B3" w:rsidRPr="00E865B3" w:rsidRDefault="00E865B3" w:rsidP="0098520C">
      <w:pPr>
        <w:tabs>
          <w:tab w:val="left" w:pos="851"/>
          <w:tab w:val="left" w:pos="993"/>
        </w:tabs>
        <w:ind w:firstLine="851"/>
        <w:rPr>
          <w:rFonts w:cs="Times New Roman"/>
          <w:bCs/>
          <w:color w:val="000000" w:themeColor="text1"/>
          <w:szCs w:val="28"/>
          <w:lang w:val="en-US"/>
        </w:rPr>
      </w:pPr>
      <w:r w:rsidRPr="00E865B3">
        <w:rPr>
          <w:rFonts w:cs="Times New Roman"/>
          <w:bCs/>
          <w:color w:val="000000" w:themeColor="text1"/>
          <w:szCs w:val="28"/>
          <w:lang w:val="en-US"/>
        </w:rPr>
        <w:t xml:space="preserve">189 </w:t>
      </w:r>
      <w:r w:rsidRPr="00E865B3">
        <w:rPr>
          <w:rFonts w:cs="Times New Roman"/>
          <w:bCs/>
          <w:color w:val="000000" w:themeColor="text1"/>
          <w:szCs w:val="28"/>
        </w:rPr>
        <w:t>гидронимов</w:t>
      </w:r>
      <w:r w:rsidRPr="00E865B3">
        <w:rPr>
          <w:rFonts w:cs="Times New Roman"/>
          <w:bCs/>
          <w:color w:val="000000" w:themeColor="text1"/>
          <w:szCs w:val="28"/>
          <w:lang w:val="en-US"/>
        </w:rPr>
        <w:t xml:space="preserve"> </w:t>
      </w:r>
      <w:r w:rsidRPr="00E865B3">
        <w:rPr>
          <w:rFonts w:cs="Times New Roman"/>
          <w:bCs/>
          <w:color w:val="000000" w:themeColor="text1"/>
          <w:szCs w:val="28"/>
        </w:rPr>
        <w:t>в</w:t>
      </w:r>
      <w:r w:rsidRPr="00E865B3">
        <w:rPr>
          <w:rFonts w:cs="Times New Roman"/>
          <w:bCs/>
          <w:color w:val="000000" w:themeColor="text1"/>
          <w:szCs w:val="28"/>
          <w:lang w:val="en-US"/>
        </w:rPr>
        <w:t xml:space="preserve"> </w:t>
      </w:r>
      <w:r w:rsidRPr="00E865B3">
        <w:rPr>
          <w:rFonts w:cs="Times New Roman"/>
          <w:bCs/>
          <w:color w:val="000000" w:themeColor="text1"/>
          <w:szCs w:val="28"/>
        </w:rPr>
        <w:t>США</w:t>
      </w:r>
      <w:r w:rsidRPr="00E865B3">
        <w:rPr>
          <w:rFonts w:cs="Times New Roman"/>
          <w:bCs/>
          <w:color w:val="000000" w:themeColor="text1"/>
          <w:szCs w:val="28"/>
          <w:lang w:val="en-US"/>
        </w:rPr>
        <w:t xml:space="preserve">: </w:t>
      </w:r>
    </w:p>
    <w:p w14:paraId="01B8003F" w14:textId="084087E9" w:rsidR="00E865B3" w:rsidRPr="00E865B3" w:rsidRDefault="00E865B3" w:rsidP="0098520C">
      <w:pPr>
        <w:tabs>
          <w:tab w:val="left" w:pos="993"/>
        </w:tabs>
        <w:ind w:firstLine="993"/>
        <w:rPr>
          <w:rFonts w:cs="Times New Roman"/>
          <w:bCs/>
          <w:color w:val="000000" w:themeColor="text1"/>
          <w:szCs w:val="28"/>
          <w:lang w:val="en-US"/>
        </w:rPr>
      </w:pPr>
      <w:r>
        <w:rPr>
          <w:rFonts w:cs="Times New Roman"/>
          <w:bCs/>
          <w:color w:val="000000" w:themeColor="text1"/>
          <w:szCs w:val="28"/>
          <w:lang w:val="en-US"/>
        </w:rPr>
        <w:t>–</w:t>
      </w:r>
      <w:r w:rsidRPr="00E865B3">
        <w:rPr>
          <w:rFonts w:cs="Times New Roman"/>
          <w:bCs/>
          <w:color w:val="000000" w:themeColor="text1"/>
          <w:szCs w:val="28"/>
          <w:lang w:val="en-US"/>
        </w:rPr>
        <w:t xml:space="preserve"> Alabama River, Apalachee River, Selawik Lake, Ouachita River, Apalachicola River, Pit River, Shasta River, Lake Lillinonah, Killens Pond, Indian River, Ohoopee River, Lake Pend Oreille, Maumee River, Iowa Lake, Lake Wapello, Iowa River, Missouri River, Catahoula Lake, Ouachita River, Lake Nippenicket,</w:t>
      </w:r>
      <w:r w:rsidRPr="00E865B3">
        <w:rPr>
          <w:color w:val="000000" w:themeColor="text1"/>
          <w:lang w:val="en-US"/>
        </w:rPr>
        <w:t xml:space="preserve"> </w:t>
      </w:r>
      <w:r w:rsidRPr="00E865B3">
        <w:rPr>
          <w:rFonts w:cs="Times New Roman"/>
          <w:bCs/>
          <w:color w:val="000000" w:themeColor="text1"/>
          <w:szCs w:val="28"/>
          <w:lang w:val="en-US"/>
        </w:rPr>
        <w:t>Lake Ogallala, Catawba River, Little Missouri River, Indian Lake, Eufaula Lake, Tuscarora Lake, Conestoga River, Ninigret Pond, Pend Oreille River.</w:t>
      </w:r>
    </w:p>
    <w:p w14:paraId="2BDD8C59" w14:textId="77777777" w:rsidR="00923411" w:rsidRPr="004918DA" w:rsidRDefault="00923411" w:rsidP="00923411">
      <w:pPr>
        <w:pStyle w:val="a3"/>
        <w:numPr>
          <w:ilvl w:val="0"/>
          <w:numId w:val="21"/>
        </w:numPr>
        <w:tabs>
          <w:tab w:val="left" w:pos="1134"/>
        </w:tabs>
        <w:ind w:left="0" w:firstLine="709"/>
        <w:rPr>
          <w:rFonts w:cs="Times New Roman"/>
          <w:b/>
          <w:bCs/>
          <w:i/>
          <w:color w:val="000000" w:themeColor="text1"/>
          <w:szCs w:val="28"/>
        </w:rPr>
      </w:pPr>
      <w:bookmarkStart w:id="28" w:name="_Hlk41522115"/>
      <w:r w:rsidRPr="00E865B3">
        <w:rPr>
          <w:rFonts w:cs="Times New Roman"/>
          <w:bCs/>
          <w:i/>
          <w:color w:val="000000" w:themeColor="text1"/>
          <w:szCs w:val="28"/>
        </w:rPr>
        <w:t xml:space="preserve">названия животных, </w:t>
      </w:r>
      <w:r>
        <w:rPr>
          <w:rFonts w:cs="Times New Roman"/>
          <w:bCs/>
          <w:color w:val="000000" w:themeColor="text1"/>
          <w:szCs w:val="28"/>
        </w:rPr>
        <w:t>характерных для данной местности:</w:t>
      </w:r>
    </w:p>
    <w:bookmarkEnd w:id="28"/>
    <w:p w14:paraId="6D5DF4B7" w14:textId="77777777" w:rsidR="00923411" w:rsidRDefault="00923411" w:rsidP="00923411">
      <w:pPr>
        <w:ind w:firstLine="851"/>
        <w:rPr>
          <w:rFonts w:cs="Times New Roman"/>
          <w:bCs/>
          <w:color w:val="000000" w:themeColor="text1"/>
          <w:szCs w:val="28"/>
        </w:rPr>
      </w:pPr>
      <w:r w:rsidRPr="00B22601">
        <w:rPr>
          <w:rFonts w:cs="Times New Roman"/>
          <w:bCs/>
          <w:color w:val="000000" w:themeColor="text1"/>
          <w:szCs w:val="28"/>
        </w:rPr>
        <w:t xml:space="preserve">180 </w:t>
      </w:r>
      <w:r>
        <w:rPr>
          <w:rFonts w:cs="Times New Roman"/>
          <w:bCs/>
          <w:color w:val="000000" w:themeColor="text1"/>
          <w:szCs w:val="28"/>
        </w:rPr>
        <w:t>гидронимов</w:t>
      </w:r>
      <w:r w:rsidRPr="00D03AD9">
        <w:rPr>
          <w:rFonts w:cs="Times New Roman"/>
          <w:bCs/>
          <w:color w:val="000000" w:themeColor="text1"/>
          <w:szCs w:val="28"/>
        </w:rPr>
        <w:t xml:space="preserve"> </w:t>
      </w:r>
      <w:r w:rsidRPr="00B22601">
        <w:rPr>
          <w:rFonts w:cs="Times New Roman"/>
          <w:bCs/>
          <w:color w:val="000000" w:themeColor="text1"/>
          <w:szCs w:val="28"/>
        </w:rPr>
        <w:t xml:space="preserve">в Казахстане: </w:t>
      </w:r>
    </w:p>
    <w:p w14:paraId="48820E23" w14:textId="4EC4D441" w:rsidR="00923411" w:rsidRPr="00203FDD" w:rsidRDefault="00923411" w:rsidP="00923411">
      <w:pPr>
        <w:tabs>
          <w:tab w:val="left" w:pos="993"/>
        </w:tabs>
        <w:ind w:firstLine="993"/>
        <w:rPr>
          <w:rFonts w:cs="Times New Roman"/>
          <w:bCs/>
          <w:color w:val="000000" w:themeColor="text1"/>
          <w:szCs w:val="28"/>
          <w:lang w:val="en-US"/>
        </w:rPr>
      </w:pPr>
      <w:r>
        <w:rPr>
          <w:rFonts w:cs="Times New Roman"/>
          <w:bCs/>
          <w:color w:val="000000" w:themeColor="text1"/>
          <w:szCs w:val="28"/>
        </w:rPr>
        <w:t xml:space="preserve">– </w:t>
      </w:r>
      <w:r w:rsidRPr="00B22601">
        <w:rPr>
          <w:rFonts w:cs="Times New Roman"/>
          <w:bCs/>
          <w:color w:val="000000" w:themeColor="text1"/>
          <w:szCs w:val="28"/>
        </w:rPr>
        <w:t>оз. Аупильдек, оз. Баршын, оз. Линное, р. Кабаний Ключ, оз. Курке, р. Илек, р. Шошка, оз. Гусиное, оз. Кошкарколь, р. Каркара, оз. Орлы, кан.Еликсац, р. Чайка, р. Аюлы, р. Улан, оз. Каргалы, оз. Бирказан, оз. Лебяжье, р. Буркитти, р. Монке, р. Тулкили, оз. Балыкты, р. Шабакты, оз. Борили, оз. Майкус, оз. Сусликово, р. Быковка, р. Жыланды, оз. Итколь, р. Соналы, оз. Гусиное, оз. Доныз, оз. Жуково, оз. Киикколь, оз. Доныз, оз. Орлово, оз. Орловское, р. Алабуга, р. Кундызды, оз. Каязды, р. Атан, оз. Грачиное, р. Жиренайгыр, оз. Итбалык, оз. Каскырлы, оз. Суркино, оз. Утиное, оз. Уялы, оз. Ястребиное, р. Аюлы, р. Бакалы, р. Маралды, р.  Таутекелисай</w:t>
      </w:r>
      <w:r w:rsidRPr="00203FDD">
        <w:rPr>
          <w:rFonts w:cs="Times New Roman"/>
          <w:bCs/>
          <w:color w:val="000000" w:themeColor="text1"/>
          <w:szCs w:val="28"/>
          <w:lang w:val="en-US"/>
        </w:rPr>
        <w:t>,</w:t>
      </w:r>
      <w:r w:rsidR="007345C8" w:rsidRPr="00FB283F">
        <w:rPr>
          <w:rFonts w:cs="Times New Roman"/>
          <w:bCs/>
          <w:color w:val="000000" w:themeColor="text1"/>
          <w:szCs w:val="28"/>
          <w:lang w:val="en-US"/>
        </w:rPr>
        <w:t xml:space="preserve"> </w:t>
      </w:r>
      <w:r w:rsidRPr="00B22601">
        <w:rPr>
          <w:rFonts w:cs="Times New Roman"/>
          <w:bCs/>
          <w:color w:val="000000" w:themeColor="text1"/>
          <w:szCs w:val="28"/>
        </w:rPr>
        <w:t>р</w:t>
      </w:r>
      <w:r w:rsidRPr="00203FDD">
        <w:rPr>
          <w:rFonts w:cs="Times New Roman"/>
          <w:bCs/>
          <w:color w:val="000000" w:themeColor="text1"/>
          <w:szCs w:val="28"/>
          <w:lang w:val="en-US"/>
        </w:rPr>
        <w:t xml:space="preserve">. </w:t>
      </w:r>
      <w:r w:rsidRPr="00B22601">
        <w:rPr>
          <w:rFonts w:cs="Times New Roman"/>
          <w:bCs/>
          <w:color w:val="000000" w:themeColor="text1"/>
          <w:szCs w:val="28"/>
        </w:rPr>
        <w:t>Тышкан</w:t>
      </w:r>
      <w:r w:rsidRPr="00203FDD">
        <w:rPr>
          <w:rFonts w:cs="Times New Roman"/>
          <w:bCs/>
          <w:color w:val="000000" w:themeColor="text1"/>
          <w:szCs w:val="28"/>
          <w:lang w:val="en-US"/>
        </w:rPr>
        <w:t xml:space="preserve">; </w:t>
      </w:r>
    </w:p>
    <w:p w14:paraId="40651FB8" w14:textId="77777777" w:rsidR="00923411" w:rsidRPr="00203FDD" w:rsidRDefault="00923411" w:rsidP="00923411">
      <w:pPr>
        <w:ind w:firstLine="851"/>
        <w:rPr>
          <w:rFonts w:cs="Times New Roman"/>
          <w:bCs/>
          <w:color w:val="000000" w:themeColor="text1"/>
          <w:szCs w:val="28"/>
          <w:lang w:val="en-US"/>
        </w:rPr>
      </w:pPr>
      <w:r w:rsidRPr="00203FDD">
        <w:rPr>
          <w:rFonts w:cs="Times New Roman"/>
          <w:bCs/>
          <w:color w:val="000000" w:themeColor="text1"/>
          <w:szCs w:val="28"/>
          <w:lang w:val="en-US"/>
        </w:rPr>
        <w:t xml:space="preserve">177 </w:t>
      </w:r>
      <w:r>
        <w:rPr>
          <w:rFonts w:cs="Times New Roman"/>
          <w:bCs/>
          <w:color w:val="000000" w:themeColor="text1"/>
          <w:szCs w:val="28"/>
        </w:rPr>
        <w:t>гидронимов</w:t>
      </w:r>
      <w:r w:rsidRPr="00203FDD">
        <w:rPr>
          <w:rFonts w:cs="Times New Roman"/>
          <w:bCs/>
          <w:color w:val="000000" w:themeColor="text1"/>
          <w:szCs w:val="28"/>
          <w:lang w:val="en-US"/>
        </w:rPr>
        <w:t xml:space="preserve"> </w:t>
      </w:r>
      <w:r w:rsidRPr="00B22601">
        <w:rPr>
          <w:rFonts w:cs="Times New Roman"/>
          <w:bCs/>
          <w:color w:val="000000" w:themeColor="text1"/>
          <w:szCs w:val="28"/>
        </w:rPr>
        <w:t>в</w:t>
      </w:r>
      <w:r w:rsidRPr="00203FDD">
        <w:rPr>
          <w:rFonts w:cs="Times New Roman"/>
          <w:bCs/>
          <w:color w:val="000000" w:themeColor="text1"/>
          <w:szCs w:val="28"/>
          <w:lang w:val="en-US"/>
        </w:rPr>
        <w:t xml:space="preserve"> </w:t>
      </w:r>
      <w:r w:rsidRPr="00B22601">
        <w:rPr>
          <w:rFonts w:cs="Times New Roman"/>
          <w:bCs/>
          <w:color w:val="000000" w:themeColor="text1"/>
          <w:szCs w:val="28"/>
        </w:rPr>
        <w:t>США</w:t>
      </w:r>
      <w:r w:rsidRPr="00203FDD">
        <w:rPr>
          <w:rFonts w:cs="Times New Roman"/>
          <w:bCs/>
          <w:color w:val="000000" w:themeColor="text1"/>
          <w:szCs w:val="28"/>
          <w:lang w:val="en-US"/>
        </w:rPr>
        <w:t xml:space="preserve">: </w:t>
      </w:r>
    </w:p>
    <w:p w14:paraId="004A58DC" w14:textId="027EA8DE" w:rsidR="00E71537" w:rsidRPr="00E865B3" w:rsidRDefault="00923411" w:rsidP="00923411">
      <w:pPr>
        <w:pStyle w:val="a3"/>
        <w:tabs>
          <w:tab w:val="left" w:pos="1134"/>
        </w:tabs>
        <w:ind w:left="0" w:firstLine="851"/>
        <w:rPr>
          <w:rFonts w:cs="Times New Roman"/>
          <w:b/>
          <w:bCs/>
          <w:i/>
          <w:szCs w:val="28"/>
          <w:lang w:val="en-US"/>
        </w:rPr>
      </w:pPr>
      <w:r>
        <w:rPr>
          <w:rFonts w:cs="Times New Roman"/>
          <w:bCs/>
          <w:color w:val="000000" w:themeColor="text1"/>
          <w:szCs w:val="28"/>
          <w:lang w:val="en-US"/>
        </w:rPr>
        <w:t>–</w:t>
      </w:r>
      <w:r w:rsidRPr="003563F6">
        <w:rPr>
          <w:rFonts w:cs="Times New Roman"/>
          <w:bCs/>
          <w:color w:val="000000" w:themeColor="text1"/>
          <w:szCs w:val="28"/>
          <w:lang w:val="en-US"/>
        </w:rPr>
        <w:t xml:space="preserve"> </w:t>
      </w:r>
      <w:r w:rsidRPr="00B22601">
        <w:rPr>
          <w:rFonts w:cs="Times New Roman"/>
          <w:bCs/>
          <w:color w:val="000000" w:themeColor="text1"/>
          <w:szCs w:val="28"/>
          <w:lang w:val="en-US"/>
        </w:rPr>
        <w:t xml:space="preserve">Elk River, Fowl River, Beaver Creek, Deer Creek, Eagle Creek, Buffalo River, Crow Creek, Oyster River, Alligator Lake, Deer Lake, Manatee River, Upatori Creek, Waihee River, Redish Lake, Trout Lake, Buffalo River, Crawfish River, Fox River, Peshtigo River, Wolf River, Bear River, Goose Creek, Salmon River, Bass Lake, Elm Lake, Mosquito Creek, Turkey River, Cow Creek, Swan Lake, Eagle Creek, Lake Palourde, Boeuf River, Castor River, Big Eagle Lake, Heron Lake, Quarry Lake, Gull Lake, Whitefish Lake, Otter Tail Lake;  </w:t>
      </w:r>
    </w:p>
    <w:p w14:paraId="765D9643" w14:textId="67208F2F" w:rsidR="00E865B3" w:rsidRPr="00E865B3" w:rsidRDefault="002E1B23" w:rsidP="00E865B3">
      <w:pPr>
        <w:rPr>
          <w:sz w:val="16"/>
          <w:szCs w:val="16"/>
        </w:rPr>
      </w:pPr>
      <w:r>
        <w:rPr>
          <w:noProof/>
          <w:lang w:eastAsia="ru-RU"/>
        </w:rPr>
        <w:drawing>
          <wp:inline distT="0" distB="0" distL="0" distR="0" wp14:anchorId="6B5D12DF" wp14:editId="7E86043D">
            <wp:extent cx="5952226" cy="8643668"/>
            <wp:effectExtent l="0" t="0" r="0" b="508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29" w:name="_Toc113206513"/>
    </w:p>
    <w:bookmarkEnd w:id="29"/>
    <w:p w14:paraId="05DA9C0F" w14:textId="7EF81719" w:rsidR="002E1B23" w:rsidRPr="00E865B3" w:rsidRDefault="002E1B23" w:rsidP="008E69F2">
      <w:pPr>
        <w:pStyle w:val="4"/>
        <w:rPr>
          <w:sz w:val="16"/>
          <w:szCs w:val="16"/>
        </w:rPr>
      </w:pPr>
    </w:p>
    <w:p w14:paraId="2B798360" w14:textId="1987509F" w:rsidR="00622D6F" w:rsidRPr="00E865B3" w:rsidRDefault="00E865B3" w:rsidP="00E865B3">
      <w:pPr>
        <w:tabs>
          <w:tab w:val="left" w:pos="993"/>
        </w:tabs>
        <w:jc w:val="center"/>
        <w:rPr>
          <w:rFonts w:cs="Times New Roman"/>
          <w:bCs/>
          <w:color w:val="000000" w:themeColor="text1"/>
          <w:szCs w:val="28"/>
        </w:rPr>
      </w:pPr>
      <w:r>
        <w:t>Рисунок 7 – Лексико-семантические группы гидронимов Казахстана и США</w:t>
      </w:r>
    </w:p>
    <w:p w14:paraId="55A8CBD9" w14:textId="134A14B2" w:rsidR="00F877D5" w:rsidRPr="0098520C" w:rsidRDefault="00F877D5" w:rsidP="008E69F2">
      <w:pPr>
        <w:pStyle w:val="a3"/>
        <w:numPr>
          <w:ilvl w:val="0"/>
          <w:numId w:val="21"/>
        </w:numPr>
        <w:rPr>
          <w:rFonts w:cs="Times New Roman"/>
          <w:bCs/>
          <w:color w:val="000000" w:themeColor="text1"/>
          <w:szCs w:val="28"/>
        </w:rPr>
      </w:pPr>
      <w:r w:rsidRPr="0098520C">
        <w:rPr>
          <w:rFonts w:cs="Times New Roman"/>
          <w:bCs/>
          <w:i/>
          <w:color w:val="000000" w:themeColor="text1"/>
          <w:szCs w:val="28"/>
        </w:rPr>
        <w:t xml:space="preserve">названия растений, </w:t>
      </w:r>
      <w:r w:rsidRPr="0098520C">
        <w:rPr>
          <w:rFonts w:cs="Times New Roman"/>
          <w:bCs/>
          <w:color w:val="000000" w:themeColor="text1"/>
          <w:szCs w:val="28"/>
        </w:rPr>
        <w:t>характерных для данной местности:</w:t>
      </w:r>
    </w:p>
    <w:p w14:paraId="05A5E558" w14:textId="4E416BF4" w:rsidR="00D03AD9" w:rsidRDefault="00B22601" w:rsidP="003563F6">
      <w:pPr>
        <w:ind w:firstLine="851"/>
        <w:rPr>
          <w:rFonts w:cs="Times New Roman"/>
          <w:bCs/>
          <w:color w:val="000000" w:themeColor="text1"/>
          <w:szCs w:val="28"/>
        </w:rPr>
      </w:pPr>
      <w:r w:rsidRPr="008F0EB5">
        <w:rPr>
          <w:rFonts w:cs="Times New Roman"/>
          <w:bCs/>
          <w:color w:val="000000" w:themeColor="text1"/>
          <w:szCs w:val="28"/>
        </w:rPr>
        <w:t>315</w:t>
      </w:r>
      <w:r w:rsidR="00F877D5">
        <w:rPr>
          <w:rFonts w:cs="Times New Roman"/>
          <w:bCs/>
          <w:color w:val="000000" w:themeColor="text1"/>
          <w:szCs w:val="28"/>
        </w:rPr>
        <w:t xml:space="preserve"> </w:t>
      </w:r>
      <w:r w:rsidR="00D03AD9">
        <w:rPr>
          <w:rFonts w:cs="Times New Roman"/>
          <w:bCs/>
          <w:color w:val="000000" w:themeColor="text1"/>
          <w:szCs w:val="28"/>
        </w:rPr>
        <w:t>гидронимов</w:t>
      </w:r>
      <w:r w:rsidR="00D03AD9" w:rsidRPr="00D03AD9">
        <w:rPr>
          <w:rFonts w:cs="Times New Roman"/>
          <w:bCs/>
          <w:color w:val="000000" w:themeColor="text1"/>
          <w:szCs w:val="28"/>
        </w:rPr>
        <w:t xml:space="preserve"> </w:t>
      </w:r>
      <w:r w:rsidR="00D03AD9">
        <w:rPr>
          <w:rFonts w:cs="Times New Roman"/>
          <w:bCs/>
          <w:color w:val="000000" w:themeColor="text1"/>
          <w:szCs w:val="28"/>
        </w:rPr>
        <w:t>в Казахстане:</w:t>
      </w:r>
    </w:p>
    <w:p w14:paraId="07178595" w14:textId="70252479" w:rsidR="00F877D5" w:rsidRDefault="003563F6" w:rsidP="003563F6">
      <w:pPr>
        <w:ind w:firstLine="993"/>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оз</w:t>
      </w:r>
      <w:r w:rsidR="00B22601" w:rsidRPr="008F0EB5">
        <w:rPr>
          <w:rFonts w:cs="Times New Roman"/>
          <w:bCs/>
          <w:color w:val="000000" w:themeColor="text1"/>
          <w:szCs w:val="28"/>
        </w:rPr>
        <w:t xml:space="preserve">. </w:t>
      </w:r>
      <w:r w:rsidR="00B22601" w:rsidRPr="00B22601">
        <w:rPr>
          <w:rFonts w:cs="Times New Roman"/>
          <w:bCs/>
          <w:color w:val="000000" w:themeColor="text1"/>
          <w:szCs w:val="28"/>
        </w:rPr>
        <w:t xml:space="preserve">Алкасор, оз. Байзыгыр, оз. Бериктал, оз. Жосалы, оз. Камысакты, оз. Камышевое, оз. Каракога, Оз. Каратомар, оз. Коккамыс, оз. Коктал, оз. Копа, оз. Моховое, оз. Сабынды, оз. Талды, оз. Теректисор, р. Агашты, р. Аршалы, р. Бориктал, р. Караагша, р. Кокпекти, р. Мойылды, р. Оленти, р. Сарыкамыс, р. Шили, р. Шилисай, оз. Камысколь, оз. Каракога, оз. Саумалколь, р. Агаш, оз. Шиликоль, р. Жусасай, р. Кендирли, р. Сагыз, р. Терекла, р. Торангыл, оз. Деревянное, оз. Жидеколь, оз. Кайынды, оз. Канбактай, оз. Саты, р. Актерек, р. Бесагаш, р. Ерменсай, р. Жагатал, р. Жидели, р. Капал, р. Каратал, р. Пихтовая, р. Шилису, оз. Караагша, оз. Марташи, р. Сагыз, р. СеннаяЮ оз. Аккияк, оз. Акторангы, оз. Жынгылды, р. Березовка, р. Курчум, р. Осиновка; </w:t>
      </w:r>
    </w:p>
    <w:p w14:paraId="1E6EDA0E" w14:textId="7AD8C53C" w:rsidR="00D03AD9" w:rsidRPr="009A2070" w:rsidRDefault="00F877D5" w:rsidP="003563F6">
      <w:pPr>
        <w:ind w:firstLine="851"/>
        <w:rPr>
          <w:rFonts w:cs="Times New Roman"/>
          <w:bCs/>
          <w:color w:val="000000" w:themeColor="text1"/>
          <w:szCs w:val="28"/>
          <w:lang w:val="en-US"/>
        </w:rPr>
      </w:pPr>
      <w:r w:rsidRPr="009A2070">
        <w:rPr>
          <w:rFonts w:cs="Times New Roman"/>
          <w:bCs/>
          <w:color w:val="000000" w:themeColor="text1"/>
          <w:szCs w:val="28"/>
          <w:lang w:val="en-US"/>
        </w:rPr>
        <w:t xml:space="preserve">128 </w:t>
      </w:r>
      <w:r w:rsidR="00D03AD9">
        <w:rPr>
          <w:rFonts w:cs="Times New Roman"/>
          <w:bCs/>
          <w:color w:val="000000" w:themeColor="text1"/>
          <w:szCs w:val="28"/>
        </w:rPr>
        <w:t>гидронимов</w:t>
      </w:r>
      <w:r w:rsidR="00D03AD9" w:rsidRPr="009A2070">
        <w:rPr>
          <w:rFonts w:cs="Times New Roman"/>
          <w:bCs/>
          <w:color w:val="000000" w:themeColor="text1"/>
          <w:szCs w:val="28"/>
          <w:lang w:val="en-US"/>
        </w:rPr>
        <w:t xml:space="preserve"> </w:t>
      </w:r>
      <w:r w:rsidR="00D03AD9">
        <w:rPr>
          <w:rFonts w:cs="Times New Roman"/>
          <w:bCs/>
          <w:color w:val="000000" w:themeColor="text1"/>
          <w:szCs w:val="28"/>
        </w:rPr>
        <w:t>в</w:t>
      </w:r>
      <w:r w:rsidR="00D03AD9" w:rsidRPr="009A2070">
        <w:rPr>
          <w:rFonts w:cs="Times New Roman"/>
          <w:bCs/>
          <w:color w:val="000000" w:themeColor="text1"/>
          <w:szCs w:val="28"/>
          <w:lang w:val="en-US"/>
        </w:rPr>
        <w:t xml:space="preserve"> </w:t>
      </w:r>
      <w:r w:rsidR="00D03AD9">
        <w:rPr>
          <w:rFonts w:cs="Times New Roman"/>
          <w:bCs/>
          <w:color w:val="000000" w:themeColor="text1"/>
          <w:szCs w:val="28"/>
        </w:rPr>
        <w:t>США</w:t>
      </w:r>
      <w:r w:rsidR="00D03AD9" w:rsidRPr="009A2070">
        <w:rPr>
          <w:rFonts w:cs="Times New Roman"/>
          <w:bCs/>
          <w:color w:val="000000" w:themeColor="text1"/>
          <w:szCs w:val="28"/>
          <w:lang w:val="en-US"/>
        </w:rPr>
        <w:t>:</w:t>
      </w:r>
    </w:p>
    <w:p w14:paraId="2B86E70E" w14:textId="4D47990D" w:rsidR="00B22601" w:rsidRDefault="003563F6" w:rsidP="003563F6">
      <w:pPr>
        <w:ind w:firstLine="851"/>
        <w:rPr>
          <w:rFonts w:cs="Times New Roman"/>
          <w:bCs/>
          <w:color w:val="000000" w:themeColor="text1"/>
          <w:szCs w:val="28"/>
          <w:lang w:val="en-US"/>
        </w:rPr>
      </w:pPr>
      <w:r>
        <w:rPr>
          <w:rFonts w:cs="Times New Roman"/>
          <w:bCs/>
          <w:color w:val="000000" w:themeColor="text1"/>
          <w:szCs w:val="28"/>
          <w:lang w:val="en-US"/>
        </w:rPr>
        <w:t>–</w:t>
      </w:r>
      <w:r w:rsidRPr="003563F6">
        <w:rPr>
          <w:rFonts w:cs="Times New Roman"/>
          <w:bCs/>
          <w:color w:val="000000" w:themeColor="text1"/>
          <w:szCs w:val="28"/>
          <w:lang w:val="en-US"/>
        </w:rPr>
        <w:t xml:space="preserve"> </w:t>
      </w:r>
      <w:r w:rsidR="00B22601" w:rsidRPr="00F877D5">
        <w:rPr>
          <w:rFonts w:cs="Times New Roman"/>
          <w:bCs/>
          <w:color w:val="000000" w:themeColor="text1"/>
          <w:szCs w:val="28"/>
          <w:lang w:val="en-US"/>
        </w:rPr>
        <w:t>Macoupine</w:t>
      </w:r>
      <w:r w:rsidR="00B22601" w:rsidRPr="005F3942">
        <w:rPr>
          <w:rFonts w:cs="Times New Roman"/>
          <w:bCs/>
          <w:color w:val="000000" w:themeColor="text1"/>
          <w:szCs w:val="28"/>
          <w:lang w:val="en-US"/>
        </w:rPr>
        <w:t xml:space="preserve"> </w:t>
      </w:r>
      <w:r w:rsidR="00B22601" w:rsidRPr="00F877D5">
        <w:rPr>
          <w:rFonts w:cs="Times New Roman"/>
          <w:bCs/>
          <w:color w:val="000000" w:themeColor="text1"/>
          <w:szCs w:val="28"/>
          <w:lang w:val="en-US"/>
        </w:rPr>
        <w:t>Creek</w:t>
      </w:r>
      <w:r w:rsidR="00B22601" w:rsidRPr="005F3942">
        <w:rPr>
          <w:rFonts w:cs="Times New Roman"/>
          <w:bCs/>
          <w:color w:val="000000" w:themeColor="text1"/>
          <w:szCs w:val="28"/>
          <w:lang w:val="en-US"/>
        </w:rPr>
        <w:t xml:space="preserve">, </w:t>
      </w:r>
      <w:r w:rsidR="00B22601" w:rsidRPr="00F877D5">
        <w:rPr>
          <w:rFonts w:cs="Times New Roman"/>
          <w:bCs/>
          <w:color w:val="000000" w:themeColor="text1"/>
          <w:szCs w:val="28"/>
          <w:lang w:val="en-US"/>
        </w:rPr>
        <w:t>Bean</w:t>
      </w:r>
      <w:r w:rsidR="00B22601" w:rsidRPr="005F3942">
        <w:rPr>
          <w:rFonts w:cs="Times New Roman"/>
          <w:bCs/>
          <w:color w:val="000000" w:themeColor="text1"/>
          <w:szCs w:val="28"/>
          <w:lang w:val="en-US"/>
        </w:rPr>
        <w:t xml:space="preserve"> </w:t>
      </w:r>
      <w:r w:rsidR="00B22601" w:rsidRPr="00F877D5">
        <w:rPr>
          <w:rFonts w:cs="Times New Roman"/>
          <w:bCs/>
          <w:color w:val="000000" w:themeColor="text1"/>
          <w:szCs w:val="28"/>
          <w:lang w:val="en-US"/>
        </w:rPr>
        <w:t>Creek</w:t>
      </w:r>
      <w:r w:rsidR="00B22601" w:rsidRPr="005F3942">
        <w:rPr>
          <w:rFonts w:cs="Times New Roman"/>
          <w:bCs/>
          <w:color w:val="000000" w:themeColor="text1"/>
          <w:szCs w:val="28"/>
          <w:lang w:val="en-US"/>
        </w:rPr>
        <w:t xml:space="preserve">, </w:t>
      </w:r>
      <w:r w:rsidR="00B22601" w:rsidRPr="00F877D5">
        <w:rPr>
          <w:rFonts w:cs="Times New Roman"/>
          <w:bCs/>
          <w:color w:val="000000" w:themeColor="text1"/>
          <w:szCs w:val="28"/>
          <w:lang w:val="en-US"/>
        </w:rPr>
        <w:t>Cimarron</w:t>
      </w:r>
      <w:r w:rsidR="00B22601" w:rsidRPr="005F3942">
        <w:rPr>
          <w:rFonts w:cs="Times New Roman"/>
          <w:bCs/>
          <w:color w:val="000000" w:themeColor="text1"/>
          <w:szCs w:val="28"/>
          <w:lang w:val="en-US"/>
        </w:rPr>
        <w:t xml:space="preserve"> </w:t>
      </w:r>
      <w:r w:rsidR="00B22601" w:rsidRPr="00F877D5">
        <w:rPr>
          <w:rFonts w:cs="Times New Roman"/>
          <w:bCs/>
          <w:color w:val="000000" w:themeColor="text1"/>
          <w:szCs w:val="28"/>
          <w:lang w:val="en-US"/>
        </w:rPr>
        <w:t>River</w:t>
      </w:r>
      <w:r w:rsidR="00B22601" w:rsidRPr="005F3942">
        <w:rPr>
          <w:rFonts w:cs="Times New Roman"/>
          <w:bCs/>
          <w:color w:val="000000" w:themeColor="text1"/>
          <w:szCs w:val="28"/>
          <w:lang w:val="en-US"/>
        </w:rPr>
        <w:t xml:space="preserve">, </w:t>
      </w:r>
      <w:r w:rsidR="00B22601" w:rsidRPr="00F877D5">
        <w:rPr>
          <w:rFonts w:cs="Times New Roman"/>
          <w:bCs/>
          <w:color w:val="000000" w:themeColor="text1"/>
          <w:szCs w:val="28"/>
          <w:lang w:val="en-US"/>
        </w:rPr>
        <w:t>Coosa</w:t>
      </w:r>
      <w:r w:rsidR="00B22601" w:rsidRPr="005F3942">
        <w:rPr>
          <w:rFonts w:cs="Times New Roman"/>
          <w:bCs/>
          <w:color w:val="000000" w:themeColor="text1"/>
          <w:szCs w:val="28"/>
          <w:lang w:val="en-US"/>
        </w:rPr>
        <w:t xml:space="preserve"> </w:t>
      </w:r>
      <w:r w:rsidR="00B22601" w:rsidRPr="00F877D5">
        <w:rPr>
          <w:rFonts w:cs="Times New Roman"/>
          <w:bCs/>
          <w:color w:val="000000" w:themeColor="text1"/>
          <w:szCs w:val="28"/>
          <w:lang w:val="en-US"/>
        </w:rPr>
        <w:t>River</w:t>
      </w:r>
      <w:r w:rsidR="00B22601" w:rsidRPr="005F3942">
        <w:rPr>
          <w:rFonts w:cs="Times New Roman"/>
          <w:bCs/>
          <w:color w:val="000000" w:themeColor="text1"/>
          <w:szCs w:val="28"/>
          <w:lang w:val="en-US"/>
        </w:rPr>
        <w:t xml:space="preserve">, </w:t>
      </w:r>
      <w:r w:rsidR="00B22601" w:rsidRPr="00F877D5">
        <w:rPr>
          <w:rFonts w:cs="Times New Roman"/>
          <w:bCs/>
          <w:color w:val="000000" w:themeColor="text1"/>
          <w:szCs w:val="28"/>
          <w:lang w:val="en-US"/>
        </w:rPr>
        <w:t>Mulberry</w:t>
      </w:r>
      <w:r w:rsidR="00B22601" w:rsidRPr="005F3942">
        <w:rPr>
          <w:rFonts w:cs="Times New Roman"/>
          <w:bCs/>
          <w:color w:val="000000" w:themeColor="text1"/>
          <w:szCs w:val="28"/>
          <w:lang w:val="en-US"/>
        </w:rPr>
        <w:t xml:space="preserve"> </w:t>
      </w:r>
      <w:r w:rsidR="00B22601" w:rsidRPr="00F877D5">
        <w:rPr>
          <w:rFonts w:cs="Times New Roman"/>
          <w:bCs/>
          <w:color w:val="000000" w:themeColor="text1"/>
          <w:szCs w:val="28"/>
          <w:lang w:val="en-US"/>
        </w:rPr>
        <w:t>Creek</w:t>
      </w:r>
      <w:r w:rsidR="00B22601" w:rsidRPr="005F3942">
        <w:rPr>
          <w:rFonts w:cs="Times New Roman"/>
          <w:bCs/>
          <w:color w:val="000000" w:themeColor="text1"/>
          <w:szCs w:val="28"/>
          <w:lang w:val="en-US"/>
        </w:rPr>
        <w:t xml:space="preserve">. </w:t>
      </w:r>
      <w:r w:rsidR="00B22601" w:rsidRPr="00B22601">
        <w:rPr>
          <w:rFonts w:cs="Times New Roman"/>
          <w:bCs/>
          <w:color w:val="000000" w:themeColor="text1"/>
          <w:szCs w:val="28"/>
          <w:lang w:val="en-US"/>
        </w:rPr>
        <w:t>Birch Lake, Kokolik River, Alamo Lake, Saguaro Lake, Willow Lake, Kanab Creek. White Oak Lake, Mulberry River, Tule Lake, Redwood Creek, Lodgepole Creek, Yampa River, Blue Cypress Lake, Conecuh River, Wallnut River, Sabine Lake, Cane River, Maple River, River Raisin, Poplar River, Branched Oak River, Cottonwood Lake, Olive Reservoir. Cedar Creek, Hackberry Lake, Cimarron River, Mimbres River, Cranberry Lake, Cohocton River, Reedy Fork, White Oak River, Rice Lake, Bay Tree Lakes, Willow Lake, Cherry</w:t>
      </w:r>
      <w:r w:rsidR="00D82D0F">
        <w:rPr>
          <w:rFonts w:cs="Times New Roman"/>
          <w:bCs/>
          <w:color w:val="000000" w:themeColor="text1"/>
          <w:szCs w:val="28"/>
          <w:lang w:val="en-US"/>
        </w:rPr>
        <w:t xml:space="preserve"> Creek, Elm River, Ocoee River.</w:t>
      </w:r>
    </w:p>
    <w:p w14:paraId="715ABD67" w14:textId="1C828D74" w:rsidR="00B22601" w:rsidRPr="00DC6DC5" w:rsidRDefault="00B22601" w:rsidP="008E69F2">
      <w:pPr>
        <w:pStyle w:val="a3"/>
        <w:numPr>
          <w:ilvl w:val="0"/>
          <w:numId w:val="21"/>
        </w:numPr>
        <w:tabs>
          <w:tab w:val="left" w:pos="1134"/>
        </w:tabs>
        <w:ind w:left="0" w:firstLine="709"/>
        <w:rPr>
          <w:rFonts w:cs="Times New Roman"/>
          <w:b/>
          <w:bCs/>
          <w:i/>
          <w:color w:val="000000" w:themeColor="text1"/>
          <w:szCs w:val="28"/>
        </w:rPr>
      </w:pPr>
      <w:r w:rsidRPr="0098520C">
        <w:rPr>
          <w:rFonts w:cs="Times New Roman"/>
          <w:bCs/>
          <w:i/>
          <w:color w:val="000000" w:themeColor="text1"/>
          <w:szCs w:val="28"/>
        </w:rPr>
        <w:t>групповые наименования</w:t>
      </w:r>
      <w:r w:rsidR="00DC6DC5" w:rsidRPr="0098520C">
        <w:rPr>
          <w:rFonts w:cs="Times New Roman"/>
          <w:bCs/>
          <w:i/>
          <w:color w:val="000000" w:themeColor="text1"/>
          <w:szCs w:val="28"/>
        </w:rPr>
        <w:t xml:space="preserve"> </w:t>
      </w:r>
      <w:r w:rsidR="00DC6DC5" w:rsidRPr="0098520C">
        <w:rPr>
          <w:rFonts w:cs="Times New Roman"/>
          <w:bCs/>
          <w:color w:val="000000" w:themeColor="text1"/>
          <w:szCs w:val="28"/>
        </w:rPr>
        <w:t>– названия групп людей, поселявшихся на</w:t>
      </w:r>
      <w:r w:rsidR="00DC6DC5">
        <w:rPr>
          <w:rFonts w:cs="Times New Roman"/>
          <w:bCs/>
          <w:color w:val="000000" w:themeColor="text1"/>
          <w:szCs w:val="28"/>
        </w:rPr>
        <w:t xml:space="preserve"> определенных территориях (не относятся к этнонимам, </w:t>
      </w:r>
      <w:r w:rsidR="006D08EC">
        <w:rPr>
          <w:rFonts w:cs="Times New Roman"/>
          <w:bCs/>
          <w:color w:val="000000" w:themeColor="text1"/>
          <w:szCs w:val="28"/>
        </w:rPr>
        <w:t>т.к.</w:t>
      </w:r>
      <w:r w:rsidR="00DC6DC5">
        <w:rPr>
          <w:rFonts w:cs="Times New Roman"/>
          <w:bCs/>
          <w:color w:val="000000" w:themeColor="text1"/>
          <w:szCs w:val="28"/>
        </w:rPr>
        <w:t xml:space="preserve"> характеризовали принадлежность не по этническому признаку, а, к примеру, по религиозному):</w:t>
      </w:r>
    </w:p>
    <w:p w14:paraId="53FBD3E1" w14:textId="484ABDBD" w:rsidR="009E0935" w:rsidRDefault="009E0935" w:rsidP="003563F6">
      <w:pPr>
        <w:ind w:firstLine="851"/>
        <w:rPr>
          <w:rFonts w:cs="Times New Roman"/>
          <w:bCs/>
          <w:color w:val="000000" w:themeColor="text1"/>
          <w:szCs w:val="28"/>
          <w:lang w:val="en-US"/>
        </w:rPr>
      </w:pPr>
      <w:r>
        <w:rPr>
          <w:rFonts w:cs="Times New Roman"/>
          <w:bCs/>
          <w:color w:val="000000" w:themeColor="text1"/>
          <w:szCs w:val="28"/>
          <w:lang w:val="en-US"/>
        </w:rPr>
        <w:t xml:space="preserve">4 </w:t>
      </w:r>
      <w:r>
        <w:rPr>
          <w:rFonts w:cs="Times New Roman"/>
          <w:bCs/>
          <w:color w:val="000000" w:themeColor="text1"/>
          <w:szCs w:val="28"/>
        </w:rPr>
        <w:t>гидронима</w:t>
      </w:r>
      <w:r w:rsidR="00B22601" w:rsidRPr="00B22601">
        <w:rPr>
          <w:rFonts w:cs="Times New Roman"/>
          <w:bCs/>
          <w:color w:val="000000" w:themeColor="text1"/>
          <w:szCs w:val="28"/>
          <w:lang w:val="en-US"/>
        </w:rPr>
        <w:t xml:space="preserve"> </w:t>
      </w:r>
      <w:r w:rsidR="00B22601">
        <w:rPr>
          <w:rFonts w:cs="Times New Roman"/>
          <w:bCs/>
          <w:color w:val="000000" w:themeColor="text1"/>
          <w:szCs w:val="28"/>
        </w:rPr>
        <w:t>в</w:t>
      </w:r>
      <w:r w:rsidR="00B22601" w:rsidRPr="00B22601">
        <w:rPr>
          <w:rFonts w:cs="Times New Roman"/>
          <w:bCs/>
          <w:color w:val="000000" w:themeColor="text1"/>
          <w:szCs w:val="28"/>
          <w:lang w:val="en-US"/>
        </w:rPr>
        <w:t xml:space="preserve"> </w:t>
      </w:r>
      <w:r w:rsidR="00B22601">
        <w:rPr>
          <w:rFonts w:cs="Times New Roman"/>
          <w:bCs/>
          <w:color w:val="000000" w:themeColor="text1"/>
          <w:szCs w:val="28"/>
        </w:rPr>
        <w:t>США</w:t>
      </w:r>
      <w:r w:rsidR="00B22601" w:rsidRPr="00DC6DC5">
        <w:rPr>
          <w:rFonts w:cs="Times New Roman"/>
          <w:bCs/>
          <w:color w:val="000000" w:themeColor="text1"/>
          <w:szCs w:val="28"/>
          <w:lang w:val="en-US"/>
        </w:rPr>
        <w:t>:</w:t>
      </w:r>
      <w:r w:rsidR="00B22601" w:rsidRPr="00B22601">
        <w:rPr>
          <w:rFonts w:cs="Times New Roman"/>
          <w:bCs/>
          <w:color w:val="000000" w:themeColor="text1"/>
          <w:szCs w:val="28"/>
          <w:lang w:val="en-US"/>
        </w:rPr>
        <w:t xml:space="preserve"> </w:t>
      </w:r>
    </w:p>
    <w:p w14:paraId="412116E6" w14:textId="137DF249" w:rsidR="00B22601" w:rsidRDefault="003563F6" w:rsidP="003563F6">
      <w:pPr>
        <w:ind w:firstLine="993"/>
        <w:rPr>
          <w:rFonts w:cs="Times New Roman"/>
          <w:bCs/>
          <w:color w:val="000000" w:themeColor="text1"/>
          <w:szCs w:val="28"/>
          <w:lang w:val="en-US"/>
        </w:rPr>
      </w:pPr>
      <w:r>
        <w:rPr>
          <w:rFonts w:cs="Times New Roman"/>
          <w:bCs/>
          <w:color w:val="000000" w:themeColor="text1"/>
          <w:szCs w:val="28"/>
          <w:lang w:val="en-US"/>
        </w:rPr>
        <w:t>–</w:t>
      </w:r>
      <w:r w:rsidRPr="003563F6">
        <w:rPr>
          <w:rFonts w:cs="Times New Roman"/>
          <w:bCs/>
          <w:color w:val="000000" w:themeColor="text1"/>
          <w:szCs w:val="28"/>
          <w:lang w:val="en-US"/>
        </w:rPr>
        <w:t xml:space="preserve"> </w:t>
      </w:r>
      <w:r w:rsidR="00B22601" w:rsidRPr="00B22601">
        <w:rPr>
          <w:rFonts w:cs="Times New Roman"/>
          <w:bCs/>
          <w:color w:val="000000" w:themeColor="text1"/>
          <w:szCs w:val="28"/>
          <w:lang w:val="en-US"/>
        </w:rPr>
        <w:t>Mormon Lake, Owyhee River, Baptist Creek, Yuba Reservoir;</w:t>
      </w:r>
    </w:p>
    <w:p w14:paraId="2D784069" w14:textId="7859E392" w:rsidR="00B22601" w:rsidRPr="0098520C" w:rsidRDefault="00B22601" w:rsidP="008E69F2">
      <w:pPr>
        <w:pStyle w:val="a3"/>
        <w:numPr>
          <w:ilvl w:val="0"/>
          <w:numId w:val="21"/>
        </w:numPr>
        <w:tabs>
          <w:tab w:val="left" w:pos="1134"/>
        </w:tabs>
        <w:ind w:left="567" w:firstLine="142"/>
        <w:rPr>
          <w:rFonts w:cs="Times New Roman"/>
          <w:bCs/>
          <w:i/>
          <w:color w:val="000000" w:themeColor="text1"/>
          <w:szCs w:val="28"/>
        </w:rPr>
      </w:pPr>
      <w:r w:rsidRPr="0098520C">
        <w:rPr>
          <w:rFonts w:cs="Times New Roman"/>
          <w:bCs/>
          <w:i/>
          <w:color w:val="000000" w:themeColor="text1"/>
          <w:szCs w:val="28"/>
        </w:rPr>
        <w:t xml:space="preserve">переносы названий с других </w:t>
      </w:r>
      <w:r w:rsidR="00871433" w:rsidRPr="0098520C">
        <w:rPr>
          <w:rFonts w:cs="Times New Roman"/>
          <w:bCs/>
          <w:i/>
          <w:color w:val="000000" w:themeColor="text1"/>
          <w:szCs w:val="28"/>
        </w:rPr>
        <w:t>географических объектов:</w:t>
      </w:r>
    </w:p>
    <w:p w14:paraId="662BD9B8" w14:textId="17D25A9F" w:rsidR="004A4BD0" w:rsidRDefault="004A4BD0" w:rsidP="003563F6">
      <w:pPr>
        <w:ind w:firstLine="851"/>
        <w:rPr>
          <w:rFonts w:cs="Times New Roman"/>
          <w:bCs/>
          <w:color w:val="000000" w:themeColor="text1"/>
          <w:szCs w:val="28"/>
        </w:rPr>
      </w:pPr>
      <w:r>
        <w:rPr>
          <w:rFonts w:cs="Times New Roman"/>
          <w:bCs/>
          <w:color w:val="000000" w:themeColor="text1"/>
          <w:szCs w:val="28"/>
        </w:rPr>
        <w:t>61 гидроним</w:t>
      </w:r>
      <w:r w:rsidR="00B22601" w:rsidRPr="00B22601">
        <w:rPr>
          <w:rFonts w:cs="Times New Roman"/>
          <w:bCs/>
          <w:color w:val="000000" w:themeColor="text1"/>
          <w:szCs w:val="28"/>
        </w:rPr>
        <w:t xml:space="preserve"> в Казахстане: </w:t>
      </w:r>
    </w:p>
    <w:p w14:paraId="794BC13A" w14:textId="49DC98C1" w:rsidR="00B22601" w:rsidRPr="00B22601" w:rsidRDefault="003563F6" w:rsidP="003563F6">
      <w:pPr>
        <w:ind w:firstLine="993"/>
        <w:rPr>
          <w:rFonts w:cs="Times New Roman"/>
          <w:bCs/>
          <w:color w:val="000000" w:themeColor="text1"/>
          <w:szCs w:val="28"/>
          <w:lang w:val="en-US"/>
        </w:rPr>
      </w:pPr>
      <w:r>
        <w:rPr>
          <w:rFonts w:cs="Times New Roman"/>
          <w:bCs/>
          <w:color w:val="000000" w:themeColor="text1"/>
          <w:szCs w:val="28"/>
        </w:rPr>
        <w:t xml:space="preserve">– </w:t>
      </w:r>
      <w:r w:rsidR="00B22601" w:rsidRPr="00B22601">
        <w:rPr>
          <w:rFonts w:cs="Times New Roman"/>
          <w:bCs/>
          <w:color w:val="000000" w:themeColor="text1"/>
          <w:szCs w:val="28"/>
        </w:rPr>
        <w:t>оз. Шалкар-Карашатау, водохр. Бестобе, водохр. Капшагай, кан.</w:t>
      </w:r>
      <w:r w:rsidR="00AB014D">
        <w:rPr>
          <w:rFonts w:cs="Times New Roman"/>
          <w:bCs/>
          <w:color w:val="000000" w:themeColor="text1"/>
          <w:szCs w:val="28"/>
        </w:rPr>
        <w:t xml:space="preserve"> </w:t>
      </w:r>
      <w:r w:rsidR="00B22601" w:rsidRPr="00B22601">
        <w:rPr>
          <w:rFonts w:cs="Times New Roman"/>
          <w:bCs/>
          <w:color w:val="000000" w:themeColor="text1"/>
          <w:szCs w:val="28"/>
        </w:rPr>
        <w:t>Жарыпшыккан, кан.</w:t>
      </w:r>
      <w:r w:rsidR="00AB014D">
        <w:rPr>
          <w:rFonts w:cs="Times New Roman"/>
          <w:bCs/>
          <w:color w:val="000000" w:themeColor="text1"/>
          <w:szCs w:val="28"/>
        </w:rPr>
        <w:t xml:space="preserve"> </w:t>
      </w:r>
      <w:r w:rsidR="00B22601" w:rsidRPr="00B22601">
        <w:rPr>
          <w:rFonts w:cs="Times New Roman"/>
          <w:bCs/>
          <w:color w:val="000000" w:themeColor="text1"/>
          <w:szCs w:val="28"/>
        </w:rPr>
        <w:t>Курайлы, водохр. Уйдене, водохр. Шар, водохр. Шульбинское, оз. Буктырма, оз. Майшокы, оз. Шар, р. Караунгир, р. Кастек, р. Майтас, р. Талас, оз. Соловьево, водохр. Кенгир, р. Кара-Тенгир, р. Сары-Кенгир, оз. Лоба, оз. Огузбалык, оз. Соколово, оз. Троебратное, р. Аршаглы-Аят, оз. Акшатау, оз. Карамая, оз. Куломзино, оз. Становое, оз. Сумное, р. Карамая, р. Долан, р. Уйтас, оз. Антошинское, оз. Коряковка, р. Соран, р. Шат, р. Акешки, оз. Байкал, оз. Имантау, оз. Питерово, р. Иманбурлык, р. Аксоран, р. Кыземшек, водохр. Боген, водохр. Капчагайское, водохр. Карабулак, водохр. Тогыс, водохр. Шардара, оз. Аксу</w:t>
      </w:r>
      <w:r w:rsidR="00B22601" w:rsidRPr="00B22601">
        <w:rPr>
          <w:rFonts w:cs="Times New Roman"/>
          <w:bCs/>
          <w:color w:val="000000" w:themeColor="text1"/>
          <w:szCs w:val="28"/>
          <w:lang w:val="en-US"/>
        </w:rPr>
        <w:t xml:space="preserve">, </w:t>
      </w:r>
      <w:r w:rsidR="00B22601" w:rsidRPr="00B22601">
        <w:rPr>
          <w:rFonts w:cs="Times New Roman"/>
          <w:bCs/>
          <w:color w:val="000000" w:themeColor="text1"/>
          <w:szCs w:val="28"/>
        </w:rPr>
        <w:t>оз</w:t>
      </w:r>
      <w:r w:rsidR="00B22601" w:rsidRPr="00B22601">
        <w:rPr>
          <w:rFonts w:cs="Times New Roman"/>
          <w:bCs/>
          <w:color w:val="000000" w:themeColor="text1"/>
          <w:szCs w:val="28"/>
          <w:lang w:val="en-US"/>
        </w:rPr>
        <w:t xml:space="preserve">. </w:t>
      </w:r>
      <w:r w:rsidR="00B22601" w:rsidRPr="00B22601">
        <w:rPr>
          <w:rFonts w:cs="Times New Roman"/>
          <w:bCs/>
          <w:color w:val="000000" w:themeColor="text1"/>
          <w:szCs w:val="28"/>
        </w:rPr>
        <w:t>Коксарай</w:t>
      </w:r>
      <w:r w:rsidR="00B22601" w:rsidRPr="00B22601">
        <w:rPr>
          <w:rFonts w:cs="Times New Roman"/>
          <w:bCs/>
          <w:color w:val="000000" w:themeColor="text1"/>
          <w:szCs w:val="28"/>
          <w:lang w:val="en-US"/>
        </w:rPr>
        <w:t xml:space="preserve">; </w:t>
      </w:r>
    </w:p>
    <w:p w14:paraId="62BBB5DF" w14:textId="4B47570F" w:rsidR="00473E4D" w:rsidRDefault="00B22601" w:rsidP="003563F6">
      <w:pPr>
        <w:ind w:firstLine="851"/>
        <w:rPr>
          <w:rFonts w:cs="Times New Roman"/>
          <w:bCs/>
          <w:color w:val="000000" w:themeColor="text1"/>
          <w:szCs w:val="28"/>
          <w:lang w:val="en-US"/>
        </w:rPr>
      </w:pPr>
      <w:r w:rsidRPr="00B22601">
        <w:rPr>
          <w:rFonts w:cs="Times New Roman"/>
          <w:bCs/>
          <w:color w:val="000000" w:themeColor="text1"/>
          <w:szCs w:val="28"/>
          <w:lang w:val="en-US"/>
        </w:rPr>
        <w:t xml:space="preserve">473 </w:t>
      </w:r>
      <w:r w:rsidR="00473E4D">
        <w:rPr>
          <w:rFonts w:cs="Times New Roman"/>
          <w:bCs/>
          <w:color w:val="000000" w:themeColor="text1"/>
          <w:szCs w:val="28"/>
        </w:rPr>
        <w:t>гидроним</w:t>
      </w:r>
      <w:r w:rsidR="00726574">
        <w:rPr>
          <w:rFonts w:cs="Times New Roman"/>
          <w:bCs/>
          <w:color w:val="000000" w:themeColor="text1"/>
          <w:szCs w:val="28"/>
        </w:rPr>
        <w:t>а</w:t>
      </w:r>
      <w:r w:rsidR="00473E4D" w:rsidRPr="00B17AE2">
        <w:rPr>
          <w:rFonts w:cs="Times New Roman"/>
          <w:bCs/>
          <w:color w:val="000000" w:themeColor="text1"/>
          <w:szCs w:val="28"/>
          <w:lang w:val="en-US"/>
        </w:rPr>
        <w:t xml:space="preserve"> </w:t>
      </w:r>
      <w:r w:rsidRPr="00B22601">
        <w:rPr>
          <w:rFonts w:cs="Times New Roman"/>
          <w:bCs/>
          <w:color w:val="000000" w:themeColor="text1"/>
          <w:szCs w:val="28"/>
        </w:rPr>
        <w:t>в</w:t>
      </w:r>
      <w:r w:rsidRPr="00B22601">
        <w:rPr>
          <w:rFonts w:cs="Times New Roman"/>
          <w:bCs/>
          <w:color w:val="000000" w:themeColor="text1"/>
          <w:szCs w:val="28"/>
          <w:lang w:val="en-US"/>
        </w:rPr>
        <w:t xml:space="preserve"> </w:t>
      </w:r>
      <w:r w:rsidRPr="00B22601">
        <w:rPr>
          <w:rFonts w:cs="Times New Roman"/>
          <w:bCs/>
          <w:color w:val="000000" w:themeColor="text1"/>
          <w:szCs w:val="28"/>
        </w:rPr>
        <w:t>США</w:t>
      </w:r>
      <w:r w:rsidRPr="00B22601">
        <w:rPr>
          <w:rFonts w:cs="Times New Roman"/>
          <w:bCs/>
          <w:color w:val="000000" w:themeColor="text1"/>
          <w:szCs w:val="28"/>
          <w:lang w:val="en-US"/>
        </w:rPr>
        <w:t xml:space="preserve">: </w:t>
      </w:r>
    </w:p>
    <w:p w14:paraId="6A40BA0A" w14:textId="0400F708" w:rsidR="00B22601" w:rsidRDefault="003563F6" w:rsidP="003563F6">
      <w:pPr>
        <w:ind w:firstLine="993"/>
        <w:rPr>
          <w:rFonts w:cs="Times New Roman"/>
          <w:bCs/>
          <w:color w:val="000000" w:themeColor="text1"/>
          <w:szCs w:val="28"/>
          <w:lang w:val="en-US"/>
        </w:rPr>
      </w:pPr>
      <w:r>
        <w:rPr>
          <w:rFonts w:cs="Times New Roman"/>
          <w:bCs/>
          <w:color w:val="000000" w:themeColor="text1"/>
          <w:szCs w:val="28"/>
          <w:lang w:val="en-US"/>
        </w:rPr>
        <w:t>–</w:t>
      </w:r>
      <w:r w:rsidRPr="003563F6">
        <w:rPr>
          <w:rFonts w:cs="Times New Roman"/>
          <w:bCs/>
          <w:color w:val="000000" w:themeColor="text1"/>
          <w:szCs w:val="28"/>
          <w:lang w:val="en-US"/>
        </w:rPr>
        <w:t xml:space="preserve"> </w:t>
      </w:r>
      <w:r w:rsidR="00B22601" w:rsidRPr="00B22601">
        <w:rPr>
          <w:rFonts w:cs="Times New Roman"/>
          <w:bCs/>
          <w:color w:val="000000" w:themeColor="text1"/>
          <w:szCs w:val="28"/>
          <w:lang w:val="en-US"/>
        </w:rPr>
        <w:t>Aliceville Lake, Coffeville Lake, Euahula Lake, Mobile River, Lake Guntersville, Pickwick Lake, Tennessee River, Cottonwood Lake, Naknek Lake, Desert Harbor Lake, San Carlos Lake, Willow Springs Lake, Blue River, San Pedro River, Blue Mountain Lake, Lake Columbia, Lake Conway, Lake Dardanelle, Lake Georgia Pacific, Millwood Lake, Norfork Lake, Folsom Lake, Lake Camanche, Lake Oroville, Salinas River, Lake Dillon, Smoky Hill River, Andover Lake, Beseck Lake, Bolton Lake, Crystal Lake, Hopeville Pond, Lake Zoar, Winchester Lake, Byram River, Mill River, Noroton River, Thames River, Hoopes Reservoir, Lake Dora, Lake Tarpon, Trap Pond.</w:t>
      </w:r>
    </w:p>
    <w:p w14:paraId="502E0818" w14:textId="1CD8FE2D" w:rsidR="00B22601" w:rsidRPr="00AC4ACE" w:rsidRDefault="00B22601" w:rsidP="008E69F2">
      <w:pPr>
        <w:pStyle w:val="a3"/>
        <w:numPr>
          <w:ilvl w:val="0"/>
          <w:numId w:val="21"/>
        </w:numPr>
        <w:tabs>
          <w:tab w:val="left" w:pos="1134"/>
        </w:tabs>
        <w:ind w:left="0" w:firstLine="709"/>
        <w:rPr>
          <w:rFonts w:cs="Times New Roman"/>
          <w:bCs/>
          <w:color w:val="000000" w:themeColor="text1"/>
          <w:szCs w:val="28"/>
        </w:rPr>
      </w:pPr>
      <w:r w:rsidRPr="0098520C">
        <w:rPr>
          <w:rFonts w:cs="Times New Roman"/>
          <w:bCs/>
          <w:i/>
          <w:color w:val="000000" w:themeColor="text1"/>
          <w:szCs w:val="28"/>
        </w:rPr>
        <w:t>физические характеристики</w:t>
      </w:r>
      <w:r w:rsidR="00AC4ACE" w:rsidRPr="0098520C">
        <w:rPr>
          <w:rFonts w:cs="Times New Roman"/>
          <w:bCs/>
          <w:color w:val="000000" w:themeColor="text1"/>
          <w:szCs w:val="28"/>
        </w:rPr>
        <w:t xml:space="preserve"> рек и озер, таких как </w:t>
      </w:r>
      <w:r w:rsidRPr="0098520C">
        <w:rPr>
          <w:rFonts w:cs="Times New Roman"/>
          <w:bCs/>
          <w:color w:val="000000" w:themeColor="text1"/>
          <w:szCs w:val="28"/>
        </w:rPr>
        <w:t>цвет, размер,</w:t>
      </w:r>
      <w:r w:rsidRPr="00AC4ACE">
        <w:rPr>
          <w:rFonts w:cs="Times New Roman"/>
          <w:bCs/>
          <w:color w:val="000000" w:themeColor="text1"/>
          <w:szCs w:val="28"/>
        </w:rPr>
        <w:t xml:space="preserve"> глубина, высота, форма, чистота, характер течения</w:t>
      </w:r>
      <w:r w:rsidR="0063369F">
        <w:rPr>
          <w:rFonts w:cs="Times New Roman"/>
          <w:bCs/>
          <w:color w:val="000000" w:themeColor="text1"/>
          <w:szCs w:val="28"/>
        </w:rPr>
        <w:t>:</w:t>
      </w:r>
    </w:p>
    <w:p w14:paraId="439C04D0" w14:textId="1F59D0C6" w:rsidR="00473E4D" w:rsidRDefault="00B22601" w:rsidP="003563F6">
      <w:pPr>
        <w:ind w:firstLine="851"/>
        <w:rPr>
          <w:rFonts w:cs="Times New Roman"/>
          <w:bCs/>
          <w:color w:val="000000" w:themeColor="text1"/>
          <w:szCs w:val="28"/>
        </w:rPr>
      </w:pPr>
      <w:r w:rsidRPr="00B22601">
        <w:rPr>
          <w:rFonts w:cs="Times New Roman"/>
          <w:bCs/>
          <w:color w:val="000000" w:themeColor="text1"/>
          <w:szCs w:val="28"/>
        </w:rPr>
        <w:t xml:space="preserve">610 </w:t>
      </w:r>
      <w:r w:rsidR="00473E4D">
        <w:rPr>
          <w:rFonts w:cs="Times New Roman"/>
          <w:bCs/>
          <w:color w:val="000000" w:themeColor="text1"/>
          <w:szCs w:val="28"/>
        </w:rPr>
        <w:t>гидронимов</w:t>
      </w:r>
      <w:r w:rsidRPr="00B22601">
        <w:rPr>
          <w:rFonts w:cs="Times New Roman"/>
          <w:bCs/>
          <w:color w:val="000000" w:themeColor="text1"/>
          <w:szCs w:val="28"/>
        </w:rPr>
        <w:t xml:space="preserve"> в Казахстане: </w:t>
      </w:r>
    </w:p>
    <w:p w14:paraId="10F9613B" w14:textId="38EFCE7C" w:rsidR="00B22601" w:rsidRPr="00B22601" w:rsidRDefault="003563F6" w:rsidP="003563F6">
      <w:pPr>
        <w:ind w:firstLine="993"/>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 xml:space="preserve">оз. Айт, оз. Аккудык, оз. Аксуат, оз. Бозшаколь, оз. Большое, оз. Бурылма, оз. Карасу, оз. Карлыколь, оз. Кепкенсор, оз. Кишкенеколь, оз. Круглое, оз. Узынколь, оз. Улкенколь, оз. Улытоган, оз. Шалкар, р. Асканозек, р. Дамса, р. Карабулак, р. Карашат, р. Кызылсу, р. Сарыбулак, р. Сарыозен, р. Тассу, р. Узынсу, р. Шабдар, оз. Акколь, оз. Аксай, оз. Алаколь, оз. Байтакколь, оз. Карабулаксор, оз. Караколь, оз. Карасор, оз. Келтеколь, р. Жинишке, р. Иргиз, р. Караой, р. Малая Хобда, р. Отессай, р. Сарыозек, р. Узынкарагандысай, оз. Акколь, оз. Балаколь, оз. Большое Алматинское, оз. Белое, оз. Казанколь, оз. Карабас, оз. Кельте, оз. Койколь, оз. Кокколь, оз. Кривое, оз. Подкова, оз. Сарыколь, р. Аккудысай, р. Кенсу, р. Коксу, р. Курозек, р. Екиаша, р. Тентек, р. Турген, оз. Кетки, оз. Куркушак, оз. Сарыколь, оз. Тайгак, р. Черновая, р. Шолаксай, водохр. Терисашыбулак, оз. Ойыкколь, оз. Актуз, оз. Иирколь, оз. Караой, р. Аксу, р. Бозсу, р. Иирсу, р. Бала-Шаян, р. Бала-Боген, р. Аяксунгу; </w:t>
      </w:r>
    </w:p>
    <w:p w14:paraId="4BDE22E8" w14:textId="01B05B7A" w:rsidR="00473E4D" w:rsidRDefault="00B22601" w:rsidP="003563F6">
      <w:pPr>
        <w:ind w:firstLine="851"/>
        <w:rPr>
          <w:rFonts w:cs="Times New Roman"/>
          <w:bCs/>
          <w:color w:val="000000" w:themeColor="text1"/>
          <w:szCs w:val="28"/>
          <w:lang w:val="en-US"/>
        </w:rPr>
      </w:pPr>
      <w:r w:rsidRPr="00B22601">
        <w:rPr>
          <w:rFonts w:cs="Times New Roman"/>
          <w:bCs/>
          <w:color w:val="000000" w:themeColor="text1"/>
          <w:szCs w:val="28"/>
          <w:lang w:val="en-US"/>
        </w:rPr>
        <w:t xml:space="preserve">380 </w:t>
      </w:r>
      <w:r w:rsidR="00473E4D">
        <w:rPr>
          <w:rFonts w:cs="Times New Roman"/>
          <w:bCs/>
          <w:color w:val="000000" w:themeColor="text1"/>
          <w:szCs w:val="28"/>
        </w:rPr>
        <w:t>гидронимов</w:t>
      </w:r>
      <w:r w:rsidRPr="00B22601">
        <w:rPr>
          <w:rFonts w:cs="Times New Roman"/>
          <w:bCs/>
          <w:color w:val="000000" w:themeColor="text1"/>
          <w:szCs w:val="28"/>
          <w:lang w:val="en-US"/>
        </w:rPr>
        <w:t xml:space="preserve"> </w:t>
      </w:r>
      <w:r w:rsidRPr="00B22601">
        <w:rPr>
          <w:rFonts w:cs="Times New Roman"/>
          <w:bCs/>
          <w:color w:val="000000" w:themeColor="text1"/>
          <w:szCs w:val="28"/>
        </w:rPr>
        <w:t>в</w:t>
      </w:r>
      <w:r w:rsidRPr="00B22601">
        <w:rPr>
          <w:rFonts w:cs="Times New Roman"/>
          <w:bCs/>
          <w:color w:val="000000" w:themeColor="text1"/>
          <w:szCs w:val="28"/>
          <w:lang w:val="en-US"/>
        </w:rPr>
        <w:t xml:space="preserve"> </w:t>
      </w:r>
      <w:r w:rsidRPr="00B22601">
        <w:rPr>
          <w:rFonts w:cs="Times New Roman"/>
          <w:bCs/>
          <w:color w:val="000000" w:themeColor="text1"/>
          <w:szCs w:val="28"/>
        </w:rPr>
        <w:t>США</w:t>
      </w:r>
      <w:r w:rsidRPr="00B22601">
        <w:rPr>
          <w:rFonts w:cs="Times New Roman"/>
          <w:bCs/>
          <w:color w:val="000000" w:themeColor="text1"/>
          <w:szCs w:val="28"/>
          <w:lang w:val="en-US"/>
        </w:rPr>
        <w:t xml:space="preserve">: </w:t>
      </w:r>
    </w:p>
    <w:p w14:paraId="4A13C61C" w14:textId="194D3E57" w:rsidR="00B22601" w:rsidRDefault="003563F6" w:rsidP="003563F6">
      <w:pPr>
        <w:ind w:firstLine="993"/>
        <w:rPr>
          <w:rFonts w:cs="Times New Roman"/>
          <w:bCs/>
          <w:color w:val="000000" w:themeColor="text1"/>
          <w:szCs w:val="28"/>
          <w:lang w:val="en-US"/>
        </w:rPr>
      </w:pPr>
      <w:r>
        <w:rPr>
          <w:rFonts w:cs="Times New Roman"/>
          <w:bCs/>
          <w:color w:val="000000" w:themeColor="text1"/>
          <w:szCs w:val="28"/>
          <w:lang w:val="en-US"/>
        </w:rPr>
        <w:t>–</w:t>
      </w:r>
      <w:r w:rsidRPr="003563F6">
        <w:rPr>
          <w:rFonts w:cs="Times New Roman"/>
          <w:bCs/>
          <w:color w:val="000000" w:themeColor="text1"/>
          <w:szCs w:val="28"/>
          <w:lang w:val="en-US"/>
        </w:rPr>
        <w:t xml:space="preserve"> </w:t>
      </w:r>
      <w:r w:rsidR="00B22601" w:rsidRPr="00B22601">
        <w:rPr>
          <w:rFonts w:cs="Times New Roman"/>
          <w:bCs/>
          <w:color w:val="000000" w:themeColor="text1"/>
          <w:szCs w:val="28"/>
          <w:lang w:val="en-US"/>
        </w:rPr>
        <w:t>Lake Bankhead, Blackwater River, Canaba River, Perdido River, Yellow River, Abyss Lake, Big Lake, Blue Lake, Chena Lake, Finger Lake, Innoko River, Kobuk River, Stikine River, Yukon River, Lake Havasu, Lyman Lake, Woods Canyon Lake, Black River, Colorado River, Little Colorado River, Pue</w:t>
      </w:r>
      <w:r w:rsidR="002861F4">
        <w:rPr>
          <w:rFonts w:cs="Times New Roman"/>
          <w:bCs/>
          <w:color w:val="000000" w:themeColor="text1"/>
          <w:szCs w:val="28"/>
          <w:lang w:val="en-US"/>
        </w:rPr>
        <w:t>rco River, Verde River, Bull Shо</w:t>
      </w:r>
      <w:r w:rsidR="00B22601" w:rsidRPr="00B22601">
        <w:rPr>
          <w:rFonts w:cs="Times New Roman"/>
          <w:bCs/>
          <w:color w:val="000000" w:themeColor="text1"/>
          <w:szCs w:val="28"/>
          <w:lang w:val="en-US"/>
        </w:rPr>
        <w:t>als Lake, Lake Mauelle, Big Piney Creek, Black River, Crooked River, Eleven Point River, Little Red River, Mississippi River, White River, Clear Lake Reservoir, Lake Havasu, Blue Creek, Copper Creek, Grand Lake, Neegronda Reservoir, Neeskah Reservoir, Turquoise Lake, Cimarron River, Green River, Little Snake River, Rio Grande, Mystic River, Connecticut River, Still River, Silver Lake, Broadkill River, Mispillion Creek, Crescent Lake, Crystal River, Pea River, Long Pond, Little River, Mud River, Green Lake, Violet Lake, Halawa Stream, Twin Lakes, Big Lost River, Big Wood River, Big Wood River, Bruneau River, Evergreen Lake, Grass Lake, Little Grassy Lake, Big Muddy River, Vermillion River, Big Blue</w:t>
      </w:r>
      <w:r w:rsidR="00814E71">
        <w:rPr>
          <w:rFonts w:cs="Times New Roman"/>
          <w:bCs/>
          <w:color w:val="000000" w:themeColor="text1"/>
          <w:szCs w:val="28"/>
          <w:lang w:val="en-US"/>
        </w:rPr>
        <w:t xml:space="preserve"> River, Blue River, Lost River;</w:t>
      </w:r>
    </w:p>
    <w:p w14:paraId="73A40A6B" w14:textId="1282D2E7" w:rsidR="00B22601" w:rsidRPr="0098520C" w:rsidRDefault="00B22601" w:rsidP="008E69F2">
      <w:pPr>
        <w:pStyle w:val="a3"/>
        <w:numPr>
          <w:ilvl w:val="0"/>
          <w:numId w:val="21"/>
        </w:numPr>
        <w:tabs>
          <w:tab w:val="left" w:pos="1134"/>
        </w:tabs>
        <w:ind w:left="709" w:firstLine="0"/>
        <w:rPr>
          <w:rFonts w:cs="Times New Roman"/>
          <w:bCs/>
          <w:i/>
          <w:color w:val="000000" w:themeColor="text1"/>
          <w:szCs w:val="28"/>
        </w:rPr>
      </w:pPr>
      <w:r w:rsidRPr="0098520C">
        <w:rPr>
          <w:rFonts w:cs="Times New Roman"/>
          <w:bCs/>
          <w:i/>
          <w:color w:val="000000" w:themeColor="text1"/>
          <w:szCs w:val="28"/>
        </w:rPr>
        <w:t>качество воды (запах, вкус)</w:t>
      </w:r>
    </w:p>
    <w:p w14:paraId="7CE99251" w14:textId="7FDC1AAE" w:rsidR="00473E4D" w:rsidRDefault="00473E4D" w:rsidP="003563F6">
      <w:pPr>
        <w:ind w:firstLine="851"/>
        <w:rPr>
          <w:rFonts w:cs="Times New Roman"/>
          <w:bCs/>
          <w:color w:val="000000" w:themeColor="text1"/>
          <w:szCs w:val="28"/>
        </w:rPr>
      </w:pPr>
      <w:r>
        <w:rPr>
          <w:rFonts w:cs="Times New Roman"/>
          <w:bCs/>
          <w:color w:val="000000" w:themeColor="text1"/>
          <w:szCs w:val="28"/>
        </w:rPr>
        <w:t xml:space="preserve">103 </w:t>
      </w:r>
      <w:r w:rsidR="00726574">
        <w:rPr>
          <w:rFonts w:cs="Times New Roman"/>
          <w:bCs/>
          <w:color w:val="000000" w:themeColor="text1"/>
          <w:szCs w:val="28"/>
        </w:rPr>
        <w:t>гидронима</w:t>
      </w:r>
      <w:r w:rsidR="00B22601" w:rsidRPr="00B22601">
        <w:rPr>
          <w:rFonts w:cs="Times New Roman"/>
          <w:bCs/>
          <w:color w:val="000000" w:themeColor="text1"/>
          <w:szCs w:val="28"/>
        </w:rPr>
        <w:t xml:space="preserve"> в Казахстане: </w:t>
      </w:r>
    </w:p>
    <w:p w14:paraId="77309A70" w14:textId="0633B706" w:rsidR="00B22601" w:rsidRPr="00B22601" w:rsidRDefault="003563F6" w:rsidP="003563F6">
      <w:pPr>
        <w:ind w:firstLine="993"/>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 xml:space="preserve">оз. Саумалколь, оз. Соленое, р. Ащылыайрык, р. Ащысай, р. Соленая балка, оз. Актуз, оз. Ащыколь, оз. Ащыкудык, оз. Жамантуз, оз. Курдым, оз. Сасыкколь, оз. Соленое, оз. Туз, оз. Туздыколь, р. Жамансу, оз. Ащыколь, оз. Итишпес, оз. Сасык, оз. Жамантуз, оз. Сор, р. Кызылсу, р. Таловочка, оз. Татты, р. Ащыозек, р. Солянка, оз. Ащысор, оз. Таттисор, р. Ащысу, оз. Аксуат, р. Бирсуат, р. Дамди, оз. Тущыбас, оз. Вонючее, оз. Горькое, оз. Питное, оз. Сладкое, р. Ащыкен, р. Конырсу, оз. Ширикколь, оз. Шырынколь, р. Сасыкозен, водохр. Сасыкбулак, оз. Тущыколь; </w:t>
      </w:r>
    </w:p>
    <w:p w14:paraId="0BEF9E4F" w14:textId="77777777" w:rsidR="00473E4D" w:rsidRPr="009A2070" w:rsidRDefault="00B22601" w:rsidP="008E69F2">
      <w:pPr>
        <w:ind w:firstLine="709"/>
        <w:rPr>
          <w:rFonts w:cs="Times New Roman"/>
          <w:bCs/>
          <w:color w:val="000000" w:themeColor="text1"/>
          <w:szCs w:val="28"/>
          <w:lang w:val="en-US"/>
        </w:rPr>
      </w:pPr>
      <w:r w:rsidRPr="009A2070">
        <w:rPr>
          <w:rFonts w:cs="Times New Roman"/>
          <w:bCs/>
          <w:color w:val="000000" w:themeColor="text1"/>
          <w:szCs w:val="28"/>
          <w:lang w:val="en-US"/>
        </w:rPr>
        <w:t xml:space="preserve">16 </w:t>
      </w:r>
      <w:r w:rsidR="00473E4D">
        <w:rPr>
          <w:rFonts w:cs="Times New Roman"/>
          <w:bCs/>
          <w:color w:val="000000" w:themeColor="text1"/>
          <w:szCs w:val="28"/>
        </w:rPr>
        <w:t>гидронимов</w:t>
      </w:r>
      <w:r w:rsidRPr="009A2070">
        <w:rPr>
          <w:rFonts w:cs="Times New Roman"/>
          <w:bCs/>
          <w:color w:val="000000" w:themeColor="text1"/>
          <w:szCs w:val="28"/>
          <w:lang w:val="en-US"/>
        </w:rPr>
        <w:t xml:space="preserve"> </w:t>
      </w:r>
      <w:r w:rsidRPr="00B22601">
        <w:rPr>
          <w:rFonts w:cs="Times New Roman"/>
          <w:bCs/>
          <w:color w:val="000000" w:themeColor="text1"/>
          <w:szCs w:val="28"/>
        </w:rPr>
        <w:t>в</w:t>
      </w:r>
      <w:r w:rsidRPr="009A2070">
        <w:rPr>
          <w:rFonts w:cs="Times New Roman"/>
          <w:bCs/>
          <w:color w:val="000000" w:themeColor="text1"/>
          <w:szCs w:val="28"/>
          <w:lang w:val="en-US"/>
        </w:rPr>
        <w:t xml:space="preserve"> </w:t>
      </w:r>
      <w:r w:rsidRPr="00B22601">
        <w:rPr>
          <w:rFonts w:cs="Times New Roman"/>
          <w:bCs/>
          <w:color w:val="000000" w:themeColor="text1"/>
          <w:szCs w:val="28"/>
        </w:rPr>
        <w:t>США</w:t>
      </w:r>
      <w:r w:rsidRPr="009A2070">
        <w:rPr>
          <w:rFonts w:cs="Times New Roman"/>
          <w:bCs/>
          <w:color w:val="000000" w:themeColor="text1"/>
          <w:szCs w:val="28"/>
          <w:lang w:val="en-US"/>
        </w:rPr>
        <w:t xml:space="preserve">: </w:t>
      </w:r>
    </w:p>
    <w:p w14:paraId="1EA1A65D" w14:textId="4DA57692" w:rsidR="00B22601" w:rsidRPr="00814E71" w:rsidRDefault="00DE40AB" w:rsidP="008E69F2">
      <w:pPr>
        <w:ind w:firstLine="709"/>
        <w:rPr>
          <w:rFonts w:cs="Times New Roman"/>
          <w:bCs/>
          <w:color w:val="000000" w:themeColor="text1"/>
          <w:szCs w:val="28"/>
          <w:lang w:val="en-US"/>
        </w:rPr>
      </w:pP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Salt</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Salton</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Sea</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Amargosa</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Aliapa</w:t>
      </w:r>
      <w:r w:rsidR="00B22601" w:rsidRPr="00814E71">
        <w:rPr>
          <w:rFonts w:cs="Times New Roman"/>
          <w:bCs/>
          <w:color w:val="000000" w:themeColor="text1"/>
          <w:szCs w:val="28"/>
          <w:lang w:val="en-US"/>
        </w:rPr>
        <w:t>’</w:t>
      </w:r>
      <w:r w:rsidR="00B22601" w:rsidRPr="00B22601">
        <w:rPr>
          <w:rFonts w:cs="Times New Roman"/>
          <w:bCs/>
          <w:color w:val="000000" w:themeColor="text1"/>
          <w:szCs w:val="28"/>
          <w:lang w:val="en-US"/>
        </w:rPr>
        <w:t>akai</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Salt</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Skunk</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Saline</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Saline</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Bayou</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Noxubee</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Strong</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Salt</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Amargosa</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Stinking</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Sweetwater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Bitter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Malad</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Sweetwater</w:t>
      </w:r>
      <w:r w:rsidR="00B22601" w:rsidRPr="00814E71">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814E71" w:rsidRPr="00814E71">
        <w:rPr>
          <w:rFonts w:cs="Times New Roman"/>
          <w:bCs/>
          <w:color w:val="000000" w:themeColor="text1"/>
          <w:szCs w:val="28"/>
          <w:lang w:val="en-US"/>
        </w:rPr>
        <w:t>;</w:t>
      </w:r>
    </w:p>
    <w:p w14:paraId="3A77F203" w14:textId="52C89971" w:rsidR="00B22601" w:rsidRPr="00CE3985" w:rsidRDefault="00B22601" w:rsidP="008E69F2">
      <w:pPr>
        <w:pStyle w:val="a3"/>
        <w:numPr>
          <w:ilvl w:val="0"/>
          <w:numId w:val="21"/>
        </w:numPr>
        <w:tabs>
          <w:tab w:val="left" w:pos="1134"/>
        </w:tabs>
        <w:ind w:left="0" w:firstLine="709"/>
        <w:rPr>
          <w:rFonts w:cs="Times New Roman"/>
          <w:b/>
          <w:bCs/>
          <w:i/>
          <w:color w:val="000000" w:themeColor="text1"/>
          <w:szCs w:val="28"/>
        </w:rPr>
      </w:pPr>
      <w:r w:rsidRPr="0098520C">
        <w:rPr>
          <w:rFonts w:cs="Times New Roman"/>
          <w:bCs/>
          <w:i/>
          <w:color w:val="000000" w:themeColor="text1"/>
          <w:szCs w:val="28"/>
        </w:rPr>
        <w:t>описательные названия</w:t>
      </w:r>
      <w:r w:rsidR="00CE3985" w:rsidRPr="0098520C">
        <w:rPr>
          <w:rFonts w:cs="Times New Roman"/>
          <w:bCs/>
          <w:i/>
          <w:color w:val="000000" w:themeColor="text1"/>
          <w:szCs w:val="28"/>
        </w:rPr>
        <w:t xml:space="preserve"> </w:t>
      </w:r>
      <w:r w:rsidR="00CE3985" w:rsidRPr="0098520C">
        <w:rPr>
          <w:rFonts w:cs="Times New Roman"/>
          <w:bCs/>
          <w:color w:val="000000" w:themeColor="text1"/>
          <w:szCs w:val="28"/>
        </w:rPr>
        <w:t>– основывается на признаках, отличных от</w:t>
      </w:r>
      <w:r w:rsidR="00CE3985">
        <w:rPr>
          <w:rFonts w:cs="Times New Roman"/>
          <w:bCs/>
          <w:color w:val="000000" w:themeColor="text1"/>
          <w:szCs w:val="28"/>
        </w:rPr>
        <w:t xml:space="preserve"> физических характеристик, отмеченных ранее:</w:t>
      </w:r>
    </w:p>
    <w:p w14:paraId="2053060B" w14:textId="77777777" w:rsidR="00473E4D" w:rsidRDefault="00B22601" w:rsidP="008E69F2">
      <w:pPr>
        <w:ind w:firstLine="709"/>
        <w:rPr>
          <w:rFonts w:cs="Times New Roman"/>
          <w:bCs/>
          <w:color w:val="000000" w:themeColor="text1"/>
          <w:szCs w:val="28"/>
        </w:rPr>
      </w:pPr>
      <w:r w:rsidRPr="00B22601">
        <w:rPr>
          <w:rFonts w:cs="Times New Roman"/>
          <w:bCs/>
          <w:color w:val="000000" w:themeColor="text1"/>
          <w:szCs w:val="28"/>
        </w:rPr>
        <w:t xml:space="preserve">214 </w:t>
      </w:r>
      <w:r w:rsidR="00473E4D">
        <w:rPr>
          <w:rFonts w:cs="Times New Roman"/>
          <w:bCs/>
          <w:color w:val="000000" w:themeColor="text1"/>
          <w:szCs w:val="28"/>
        </w:rPr>
        <w:t>гидронимов</w:t>
      </w:r>
      <w:r w:rsidRPr="00B22601">
        <w:rPr>
          <w:rFonts w:cs="Times New Roman"/>
          <w:bCs/>
          <w:color w:val="000000" w:themeColor="text1"/>
          <w:szCs w:val="28"/>
        </w:rPr>
        <w:t xml:space="preserve"> в Казахстане: </w:t>
      </w:r>
    </w:p>
    <w:p w14:paraId="268C27B8" w14:textId="0AECEA3F" w:rsidR="00B22601" w:rsidRPr="007E1ACA"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оз. Жаланаш, оз. Жалтырколь, оз. Майбалык, оз. Самарколь, оз. Толкынколь, оз. Уялышалкар, оз. Шункырколь, р. Ак Кайракты, р. Акканбурлык, р. Балапан, р. Бирсуат, р. Бошасай, р. Жамансай, р. Жекебулак, р. Ишим (Есиль), р. Караколь, р. Карынсалды, р. Кокбайтал, р. Коныр, р. Мукыр, р. Терисаккан, р. Шейка, оз. Аральское море, оз. Айырколь, оз. Батпакколь, оз. Ески Шалкар, оз. Жайлау, оз. Жаланашколь, оз.  Жалтырколь, оз. Жарыкколь, оз. Жумырткалы, оз. Карашеген, оз. Косколь, оз. Котырколь, оз. Милыколь, оз. Сулуколь, оз. Шалбар, р. Батпакты, р. Борлы, р. Киыл, р. Корааша, р. Сокырсай, р. Тегискарайгайлы, р. Телькара, р. Тикаша, р. Уил, р. Шандаша, оз. Алтынколь, оз. Бесколь, оз. Ветрово, оз. Голое, оз. Жаланашколь, оз. Жаманколь, оз. Жанасу, оз. Золотое, оз. Майлыколь, оз. Нурколь, оз. Ушколь, р. Курты, оз. Егизколь, оз. Жаланашколь, оз. Косарал, оз. Косколь, оз. Старица, оз. Куншалган, оз. Сандыколь, р. Банка Отери, кан.Отери, р. Боктыкарын, р. Двойники, р. Ески Каныш, р. Жайык, р. Иноземцева, р. Кигаш, оз. Жамансор, оз. Зайсан (Жайсан), оз. Каскабулак, оз. Таймакколь, оз. Коскудык, оз. Такырколь, р. Бозша, р. Бочанка, р. Громотуха, р. Егинсу, р. Еспе,р. Золотуха, р. Кос, р. Такыр, оз. Айнабет, оз. Жалгыз, оз. Сарпылдак, оз. Такырколь, оз. Шорколь, оз. Шукырколь</w:t>
      </w:r>
      <w:r w:rsidR="00B22601" w:rsidRPr="007E1ACA">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7E1ACA">
        <w:rPr>
          <w:rFonts w:cs="Times New Roman"/>
          <w:bCs/>
          <w:color w:val="000000" w:themeColor="text1"/>
          <w:szCs w:val="28"/>
        </w:rPr>
        <w:t xml:space="preserve">. </w:t>
      </w:r>
      <w:r w:rsidR="00B22601" w:rsidRPr="00B22601">
        <w:rPr>
          <w:rFonts w:cs="Times New Roman"/>
          <w:bCs/>
          <w:color w:val="000000" w:themeColor="text1"/>
          <w:szCs w:val="28"/>
        </w:rPr>
        <w:t>Бугыл</w:t>
      </w:r>
      <w:r w:rsidR="00B22601" w:rsidRPr="007E1ACA">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7E1ACA">
        <w:rPr>
          <w:rFonts w:cs="Times New Roman"/>
          <w:bCs/>
          <w:color w:val="000000" w:themeColor="text1"/>
          <w:szCs w:val="28"/>
        </w:rPr>
        <w:t xml:space="preserve">. </w:t>
      </w:r>
      <w:r w:rsidR="00B22601" w:rsidRPr="00B22601">
        <w:rPr>
          <w:rFonts w:cs="Times New Roman"/>
          <w:bCs/>
          <w:color w:val="000000" w:themeColor="text1"/>
          <w:szCs w:val="28"/>
        </w:rPr>
        <w:t>Жанасай</w:t>
      </w:r>
      <w:r w:rsidR="00B22601" w:rsidRPr="007E1ACA">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7E1ACA">
        <w:rPr>
          <w:rFonts w:cs="Times New Roman"/>
          <w:bCs/>
          <w:color w:val="000000" w:themeColor="text1"/>
          <w:szCs w:val="28"/>
        </w:rPr>
        <w:t xml:space="preserve">. </w:t>
      </w:r>
      <w:r w:rsidR="00B22601" w:rsidRPr="00B22601">
        <w:rPr>
          <w:rFonts w:cs="Times New Roman"/>
          <w:bCs/>
          <w:color w:val="000000" w:themeColor="text1"/>
          <w:szCs w:val="28"/>
        </w:rPr>
        <w:t>Каскабулак</w:t>
      </w:r>
      <w:r w:rsidR="00B22601" w:rsidRPr="007E1ACA">
        <w:rPr>
          <w:rFonts w:cs="Times New Roman"/>
          <w:bCs/>
          <w:color w:val="000000" w:themeColor="text1"/>
          <w:szCs w:val="28"/>
        </w:rPr>
        <w:t xml:space="preserve">; </w:t>
      </w:r>
    </w:p>
    <w:p w14:paraId="7A195CBB" w14:textId="1F896114" w:rsidR="008A1044" w:rsidRPr="009A2070" w:rsidRDefault="00B22601" w:rsidP="008E69F2">
      <w:pPr>
        <w:ind w:firstLine="709"/>
        <w:rPr>
          <w:rFonts w:cs="Times New Roman"/>
          <w:bCs/>
          <w:color w:val="000000" w:themeColor="text1"/>
          <w:szCs w:val="28"/>
          <w:lang w:val="en-US"/>
        </w:rPr>
      </w:pPr>
      <w:r w:rsidRPr="009A2070">
        <w:rPr>
          <w:rFonts w:cs="Times New Roman"/>
          <w:bCs/>
          <w:color w:val="000000" w:themeColor="text1"/>
          <w:szCs w:val="28"/>
          <w:lang w:val="en-US"/>
        </w:rPr>
        <w:t xml:space="preserve">122 </w:t>
      </w:r>
      <w:r w:rsidR="008A1044">
        <w:rPr>
          <w:rFonts w:cs="Times New Roman"/>
          <w:bCs/>
          <w:color w:val="000000" w:themeColor="text1"/>
          <w:szCs w:val="28"/>
        </w:rPr>
        <w:t>гидроним</w:t>
      </w:r>
      <w:r w:rsidR="00E742E6">
        <w:rPr>
          <w:rFonts w:cs="Times New Roman"/>
          <w:bCs/>
          <w:color w:val="000000" w:themeColor="text1"/>
          <w:szCs w:val="28"/>
        </w:rPr>
        <w:t>а</w:t>
      </w:r>
      <w:r w:rsidRPr="009A2070">
        <w:rPr>
          <w:rFonts w:cs="Times New Roman"/>
          <w:bCs/>
          <w:color w:val="000000" w:themeColor="text1"/>
          <w:szCs w:val="28"/>
          <w:lang w:val="en-US"/>
        </w:rPr>
        <w:t xml:space="preserve"> </w:t>
      </w:r>
      <w:r w:rsidRPr="00B22601">
        <w:rPr>
          <w:rFonts w:cs="Times New Roman"/>
          <w:bCs/>
          <w:color w:val="000000" w:themeColor="text1"/>
          <w:szCs w:val="28"/>
        </w:rPr>
        <w:t>в</w:t>
      </w:r>
      <w:r w:rsidRPr="009A2070">
        <w:rPr>
          <w:rFonts w:cs="Times New Roman"/>
          <w:bCs/>
          <w:color w:val="000000" w:themeColor="text1"/>
          <w:szCs w:val="28"/>
          <w:lang w:val="en-US"/>
        </w:rPr>
        <w:t xml:space="preserve"> </w:t>
      </w:r>
      <w:r w:rsidRPr="00B22601">
        <w:rPr>
          <w:rFonts w:cs="Times New Roman"/>
          <w:bCs/>
          <w:color w:val="000000" w:themeColor="text1"/>
          <w:szCs w:val="28"/>
        </w:rPr>
        <w:t>США</w:t>
      </w:r>
      <w:r w:rsidR="008A1044" w:rsidRPr="009A2070">
        <w:rPr>
          <w:rFonts w:cs="Times New Roman"/>
          <w:bCs/>
          <w:color w:val="000000" w:themeColor="text1"/>
          <w:szCs w:val="28"/>
          <w:lang w:val="en-US"/>
        </w:rPr>
        <w:t>:</w:t>
      </w:r>
      <w:r w:rsidRPr="009A2070">
        <w:rPr>
          <w:rFonts w:cs="Times New Roman"/>
          <w:bCs/>
          <w:color w:val="000000" w:themeColor="text1"/>
          <w:szCs w:val="28"/>
          <w:lang w:val="en-US"/>
        </w:rPr>
        <w:t xml:space="preserve"> </w:t>
      </w:r>
    </w:p>
    <w:p w14:paraId="69DC9462" w14:textId="46D76844" w:rsidR="00B22601" w:rsidRDefault="00DE40AB" w:rsidP="008E69F2">
      <w:pPr>
        <w:ind w:firstLine="709"/>
        <w:rPr>
          <w:rFonts w:cs="Times New Roman"/>
          <w:bCs/>
          <w:color w:val="000000" w:themeColor="text1"/>
          <w:szCs w:val="28"/>
          <w:lang w:val="en-US"/>
        </w:rPr>
      </w:pP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Atchuelinguk River, Draanjik River, Kanuti River, Nenana River, Tanana River, Dawn Lake, Garden Lakes, Bonita Creek, Gila River, Horseshoe Lake, Lake Chicot, Peckerwood Lake, Arkansas River, Cache River, Clear Lake, Honey Lake, New Bullards Bar Reservoir, Neenoshe Reservoir, Arkansas River, Suwanee River, Lake Nottely, Ocmulgee River, Suwannee River, Kealia Pond, Loko Paakai, Cocolalla Lake, Hells Canyon Reservoirs, Magic Reservoir, Palisades Reservoir, Lochsa River, Portneuf River, Selway Creek, Bonpas Creek, Ohio River, Aroostook River, Pleasant River, Lake Hashawha, Crystal Lake, Neponset River, Belle River, Kalamazoo River, Lake Abita, Arkabulta River, Tombigbee River, Redwater River, Rockaway River, Bonito Lake, Lake Ontario, Ashuelot River, Magalloway River, Rockaway River, Bonito Lake, Allegheny Reservoir, Lake Ontario, Owasco Lake, Genesee River, Lake Ashtabula, Wallum Lake, Bush River, Lake Whitewood, Bad River, Falling Water River;</w:t>
      </w:r>
    </w:p>
    <w:p w14:paraId="4E356BF0" w14:textId="631DA21C" w:rsidR="00B22601" w:rsidRPr="004B06DB" w:rsidRDefault="00B22601" w:rsidP="008E69F2">
      <w:pPr>
        <w:pStyle w:val="a3"/>
        <w:numPr>
          <w:ilvl w:val="0"/>
          <w:numId w:val="21"/>
        </w:numPr>
        <w:tabs>
          <w:tab w:val="left" w:pos="1134"/>
        </w:tabs>
        <w:ind w:left="0" w:firstLine="709"/>
        <w:rPr>
          <w:rFonts w:cs="Times New Roman"/>
          <w:b/>
          <w:bCs/>
          <w:i/>
          <w:color w:val="000000" w:themeColor="text1"/>
          <w:szCs w:val="28"/>
        </w:rPr>
      </w:pPr>
      <w:r w:rsidRPr="0098520C">
        <w:rPr>
          <w:rFonts w:cs="Times New Roman"/>
          <w:bCs/>
          <w:i/>
          <w:color w:val="000000" w:themeColor="text1"/>
          <w:szCs w:val="28"/>
        </w:rPr>
        <w:t xml:space="preserve">геологические </w:t>
      </w:r>
      <w:r w:rsidR="0063369F" w:rsidRPr="0098520C">
        <w:rPr>
          <w:rFonts w:cs="Times New Roman"/>
          <w:bCs/>
          <w:i/>
          <w:color w:val="000000" w:themeColor="text1"/>
          <w:szCs w:val="28"/>
        </w:rPr>
        <w:t>характеристики</w:t>
      </w:r>
      <w:r w:rsidR="00C6710A" w:rsidRPr="0098520C">
        <w:rPr>
          <w:rFonts w:cs="Times New Roman"/>
          <w:bCs/>
          <w:i/>
          <w:color w:val="000000" w:themeColor="text1"/>
          <w:szCs w:val="28"/>
        </w:rPr>
        <w:t xml:space="preserve"> </w:t>
      </w:r>
      <w:r w:rsidR="00C6710A" w:rsidRPr="0098520C">
        <w:rPr>
          <w:rFonts w:cs="Times New Roman"/>
          <w:bCs/>
          <w:color w:val="000000" w:themeColor="text1"/>
          <w:szCs w:val="28"/>
        </w:rPr>
        <w:t>местности, где протекает та или иная</w:t>
      </w:r>
      <w:r w:rsidR="00C6710A">
        <w:rPr>
          <w:rFonts w:cs="Times New Roman"/>
          <w:bCs/>
          <w:color w:val="000000" w:themeColor="text1"/>
          <w:szCs w:val="28"/>
        </w:rPr>
        <w:t xml:space="preserve"> река или находится озеро:</w:t>
      </w:r>
    </w:p>
    <w:p w14:paraId="69D1F9C8" w14:textId="77777777" w:rsidR="007E1ACA" w:rsidRDefault="00B22601" w:rsidP="008E69F2">
      <w:pPr>
        <w:ind w:firstLine="709"/>
        <w:rPr>
          <w:rFonts w:cs="Times New Roman"/>
          <w:bCs/>
          <w:color w:val="000000" w:themeColor="text1"/>
          <w:szCs w:val="28"/>
        </w:rPr>
      </w:pPr>
      <w:r w:rsidRPr="00B22601">
        <w:rPr>
          <w:rFonts w:cs="Times New Roman"/>
          <w:bCs/>
          <w:color w:val="000000" w:themeColor="text1"/>
          <w:szCs w:val="28"/>
        </w:rPr>
        <w:t xml:space="preserve">130 </w:t>
      </w:r>
      <w:r w:rsidR="007E1ACA">
        <w:rPr>
          <w:rFonts w:cs="Times New Roman"/>
          <w:bCs/>
          <w:color w:val="000000" w:themeColor="text1"/>
          <w:szCs w:val="28"/>
        </w:rPr>
        <w:t>гидронимов</w:t>
      </w:r>
      <w:r w:rsidRPr="00B22601">
        <w:rPr>
          <w:rFonts w:cs="Times New Roman"/>
          <w:bCs/>
          <w:color w:val="000000" w:themeColor="text1"/>
          <w:szCs w:val="28"/>
        </w:rPr>
        <w:t xml:space="preserve"> в Казахстане: </w:t>
      </w:r>
    </w:p>
    <w:p w14:paraId="727AA516" w14:textId="1B106540" w:rsidR="00B22601" w:rsidRPr="00726574"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оз. Аксеректи, оз. Жарлыколь, оз. Караколь, оз. Коргалжин, оз. Котырколь, оз. Кумдыколь, оз. Обалыколь, оз. Песчаное, оз. Тастыколь, оз. Шарык, р. Аксоран, р. Актасты, р. Жаман-Кайракты, р. Жартас, р. Кайракты, р. Каражар, р. Карасу, р. Силети, р. Тасбулак, оз. Актасты, оз. Жарколь, оз. Каратуз, оз. Киши Борлы, оз. Кумколь, оз. Обалыколь, оз. Тасколь, р. Куздыкара, р. Ойсылкара, р. Шубаржылгы, оз. Караколь, р. Аксай, р. Борлы, р. Кайрак, р. Каменка, р. Карабулак, р. Кегень, р. Коктасты, р. Тастыозек, р. Темирлик, р. Шымбулак, водохр. Топыракшашты, оз. Силетытениз, р. Буликаяк, р. Жарсай, р. Куруил, р. Тиксай, оз. Арасан, оз. Борлыкак, оз. Галечное, оз. Караколь, оз. Кзылкайнар, р. Буктырма, р. Жарма, р. Иртыш, р. Каменка, водохр. Кактапас, водохр. Тасоткель, оз. Песчаное, оз. Тасколь, р. Агалатас, р. Каракуз, р. Тасарык, оз. Песчаное, р. Таскудык, оз. Жарлыколь, оз. Кумдыколь, оз. Кумколь, оз. Рудничное, оз. Томармысколь, р. Жезди, р. Комырозен, оз. Каир, оз. Томарлыкопа</w:t>
      </w:r>
      <w:r w:rsidR="00B22601" w:rsidRPr="00726574">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726574">
        <w:rPr>
          <w:rFonts w:cs="Times New Roman"/>
          <w:bCs/>
          <w:color w:val="000000" w:themeColor="text1"/>
          <w:szCs w:val="28"/>
        </w:rPr>
        <w:t xml:space="preserve">. </w:t>
      </w:r>
      <w:r w:rsidR="00B22601" w:rsidRPr="00B22601">
        <w:rPr>
          <w:rFonts w:cs="Times New Roman"/>
          <w:bCs/>
          <w:color w:val="000000" w:themeColor="text1"/>
          <w:szCs w:val="28"/>
        </w:rPr>
        <w:t>Кайрак</w:t>
      </w:r>
      <w:r w:rsidR="00B22601" w:rsidRPr="00726574">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726574">
        <w:rPr>
          <w:rFonts w:cs="Times New Roman"/>
          <w:bCs/>
          <w:color w:val="000000" w:themeColor="text1"/>
          <w:szCs w:val="28"/>
        </w:rPr>
        <w:t xml:space="preserve">. </w:t>
      </w:r>
      <w:r w:rsidR="00B22601" w:rsidRPr="00B22601">
        <w:rPr>
          <w:rFonts w:cs="Times New Roman"/>
          <w:bCs/>
          <w:color w:val="000000" w:themeColor="text1"/>
          <w:szCs w:val="28"/>
        </w:rPr>
        <w:t>Кумды</w:t>
      </w:r>
      <w:r w:rsidR="00B22601" w:rsidRPr="00726574">
        <w:rPr>
          <w:rFonts w:cs="Times New Roman"/>
          <w:bCs/>
          <w:color w:val="000000" w:themeColor="text1"/>
          <w:szCs w:val="28"/>
        </w:rPr>
        <w:t xml:space="preserve">, </w:t>
      </w:r>
      <w:r w:rsidR="00B22601" w:rsidRPr="00B22601">
        <w:rPr>
          <w:rFonts w:cs="Times New Roman"/>
          <w:bCs/>
          <w:color w:val="000000" w:themeColor="text1"/>
          <w:szCs w:val="28"/>
        </w:rPr>
        <w:t>оз</w:t>
      </w:r>
      <w:r w:rsidR="00B22601" w:rsidRPr="00726574">
        <w:rPr>
          <w:rFonts w:cs="Times New Roman"/>
          <w:bCs/>
          <w:color w:val="000000" w:themeColor="text1"/>
          <w:szCs w:val="28"/>
        </w:rPr>
        <w:t xml:space="preserve">. </w:t>
      </w:r>
      <w:r w:rsidR="00B22601" w:rsidRPr="00B22601">
        <w:rPr>
          <w:rFonts w:cs="Times New Roman"/>
          <w:bCs/>
          <w:color w:val="000000" w:themeColor="text1"/>
          <w:szCs w:val="28"/>
        </w:rPr>
        <w:t>Каргалы</w:t>
      </w:r>
      <w:r w:rsidR="00B22601" w:rsidRPr="00726574">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726574">
        <w:rPr>
          <w:rFonts w:cs="Times New Roman"/>
          <w:bCs/>
          <w:color w:val="000000" w:themeColor="text1"/>
          <w:szCs w:val="28"/>
        </w:rPr>
        <w:t xml:space="preserve">. </w:t>
      </w:r>
      <w:r w:rsidR="00B22601" w:rsidRPr="00B22601">
        <w:rPr>
          <w:rFonts w:cs="Times New Roman"/>
          <w:bCs/>
          <w:color w:val="000000" w:themeColor="text1"/>
          <w:szCs w:val="28"/>
        </w:rPr>
        <w:t>Аксай</w:t>
      </w:r>
      <w:r w:rsidR="00B22601" w:rsidRPr="00726574">
        <w:rPr>
          <w:rFonts w:cs="Times New Roman"/>
          <w:bCs/>
          <w:color w:val="000000" w:themeColor="text1"/>
          <w:szCs w:val="28"/>
        </w:rPr>
        <w:t xml:space="preserve">; </w:t>
      </w:r>
    </w:p>
    <w:p w14:paraId="09D23C35" w14:textId="77777777" w:rsidR="00726574" w:rsidRPr="009A2070" w:rsidRDefault="00B22601" w:rsidP="008E69F2">
      <w:pPr>
        <w:ind w:firstLine="709"/>
        <w:rPr>
          <w:rFonts w:cs="Times New Roman"/>
          <w:bCs/>
          <w:color w:val="000000" w:themeColor="text1"/>
          <w:szCs w:val="28"/>
          <w:lang w:val="en-US"/>
        </w:rPr>
      </w:pPr>
      <w:r w:rsidRPr="009A2070">
        <w:rPr>
          <w:rFonts w:cs="Times New Roman"/>
          <w:bCs/>
          <w:color w:val="000000" w:themeColor="text1"/>
          <w:szCs w:val="28"/>
          <w:lang w:val="en-US"/>
        </w:rPr>
        <w:t xml:space="preserve">113 </w:t>
      </w:r>
      <w:r w:rsidR="00726574">
        <w:rPr>
          <w:rFonts w:cs="Times New Roman"/>
          <w:bCs/>
          <w:color w:val="000000" w:themeColor="text1"/>
          <w:szCs w:val="28"/>
        </w:rPr>
        <w:t>гидронимов</w:t>
      </w:r>
      <w:r w:rsidR="00726574" w:rsidRPr="009A2070">
        <w:rPr>
          <w:rFonts w:cs="Times New Roman"/>
          <w:bCs/>
          <w:color w:val="000000" w:themeColor="text1"/>
          <w:szCs w:val="28"/>
          <w:lang w:val="en-US"/>
        </w:rPr>
        <w:t xml:space="preserve"> </w:t>
      </w:r>
      <w:r w:rsidRPr="00B22601">
        <w:rPr>
          <w:rFonts w:cs="Times New Roman"/>
          <w:bCs/>
          <w:color w:val="000000" w:themeColor="text1"/>
          <w:szCs w:val="28"/>
        </w:rPr>
        <w:t>в</w:t>
      </w:r>
      <w:r w:rsidRPr="009A2070">
        <w:rPr>
          <w:rFonts w:cs="Times New Roman"/>
          <w:bCs/>
          <w:color w:val="000000" w:themeColor="text1"/>
          <w:szCs w:val="28"/>
          <w:lang w:val="en-US"/>
        </w:rPr>
        <w:t xml:space="preserve"> </w:t>
      </w:r>
      <w:r w:rsidRPr="00B22601">
        <w:rPr>
          <w:rFonts w:cs="Times New Roman"/>
          <w:bCs/>
          <w:color w:val="000000" w:themeColor="text1"/>
          <w:szCs w:val="28"/>
        </w:rPr>
        <w:t>США</w:t>
      </w:r>
      <w:r w:rsidRPr="009A2070">
        <w:rPr>
          <w:rFonts w:cs="Times New Roman"/>
          <w:bCs/>
          <w:color w:val="000000" w:themeColor="text1"/>
          <w:szCs w:val="28"/>
          <w:lang w:val="en-US"/>
        </w:rPr>
        <w:t xml:space="preserve">: </w:t>
      </w:r>
    </w:p>
    <w:p w14:paraId="661C2118" w14:textId="798ADF43" w:rsidR="00B22601" w:rsidRDefault="00DE40AB" w:rsidP="008E69F2">
      <w:pPr>
        <w:ind w:firstLine="709"/>
        <w:rPr>
          <w:rFonts w:cs="Times New Roman"/>
          <w:bCs/>
          <w:color w:val="000000" w:themeColor="text1"/>
          <w:szCs w:val="28"/>
          <w:lang w:val="en-US"/>
        </w:rPr>
      </w:pPr>
      <w:r>
        <w:rPr>
          <w:rFonts w:cs="Times New Roman"/>
          <w:bCs/>
          <w:color w:val="000000" w:themeColor="text1"/>
          <w:szCs w:val="28"/>
          <w:lang w:val="en-US"/>
        </w:rPr>
        <w:t>–</w:t>
      </w: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Chattahoochee River, Tallapoosa River, Quartz Lake, Copper River, Sustina River, Canyon River, Babocomari River, Table Rock Lake, Red River, Saline River, Trinity Lake, Pocomoke River, Red Clay Creek, White Clay Creek, Flint River, Hanapepe River, Kolekole Stream, Waimea River, Embarras River, Flatrock River, Wildcat Creek, Clear Lake, Ninnescah River, Verdigris River, Rockcastle River, Sandy Lake, Penobscot River,  Hoosic River, Lake Gogebic, Big Sable River, Escanaba River, Big Stone River, Blue Earth River, Pipestone Creek, Shell Rock River, Vermillion River, Clear Springs Lake, Lamine River, Boulder River, Cut Bank Creek. Ruby River, Rock Creek, Pyramid Lake, Ossipee Lake, Stone Brook, Lake Hopatcong, Pine Barrens Lakes, Spring Lake, Millstone River, Elephant Butte Lake, High Rock Lake, Rocky River, Alkali Lake, Cannonball River, Spring Creek, White Earth River, Augalaize River, Flatrock Creek, Lava Lake, Powder River, Conewango Creek, Quicksand Pond, Great Falls Lake, Sakonnet River, Four Holes Swamp, Sulphur River;</w:t>
      </w:r>
    </w:p>
    <w:p w14:paraId="602E8955" w14:textId="4949B103" w:rsidR="00B22601" w:rsidRPr="0098520C" w:rsidRDefault="00B22601" w:rsidP="008E69F2">
      <w:pPr>
        <w:pStyle w:val="a3"/>
        <w:numPr>
          <w:ilvl w:val="0"/>
          <w:numId w:val="21"/>
        </w:numPr>
        <w:tabs>
          <w:tab w:val="left" w:pos="709"/>
          <w:tab w:val="left" w:pos="1134"/>
        </w:tabs>
        <w:ind w:left="709" w:firstLine="0"/>
        <w:rPr>
          <w:rFonts w:cs="Times New Roman"/>
          <w:bCs/>
          <w:i/>
          <w:color w:val="000000" w:themeColor="text1"/>
          <w:szCs w:val="28"/>
        </w:rPr>
      </w:pPr>
      <w:r w:rsidRPr="0098520C">
        <w:rPr>
          <w:rFonts w:cs="Times New Roman"/>
          <w:bCs/>
          <w:i/>
          <w:color w:val="000000" w:themeColor="text1"/>
          <w:szCs w:val="28"/>
        </w:rPr>
        <w:t>месторасположение</w:t>
      </w:r>
      <w:r w:rsidR="00E20458" w:rsidRPr="0098520C">
        <w:rPr>
          <w:rFonts w:cs="Times New Roman"/>
          <w:bCs/>
          <w:i/>
          <w:color w:val="000000" w:themeColor="text1"/>
          <w:szCs w:val="28"/>
        </w:rPr>
        <w:t>:</w:t>
      </w:r>
    </w:p>
    <w:p w14:paraId="5542F7E5" w14:textId="7942D87C" w:rsidR="00726574" w:rsidRDefault="00B22601" w:rsidP="008E69F2">
      <w:pPr>
        <w:ind w:firstLine="709"/>
        <w:rPr>
          <w:rFonts w:cs="Times New Roman"/>
          <w:bCs/>
          <w:color w:val="000000" w:themeColor="text1"/>
          <w:szCs w:val="28"/>
        </w:rPr>
      </w:pPr>
      <w:r w:rsidRPr="00B22601">
        <w:rPr>
          <w:rFonts w:cs="Times New Roman"/>
          <w:bCs/>
          <w:color w:val="000000" w:themeColor="text1"/>
          <w:szCs w:val="28"/>
        </w:rPr>
        <w:t xml:space="preserve">144 </w:t>
      </w:r>
      <w:r w:rsidR="00726574">
        <w:rPr>
          <w:rFonts w:cs="Times New Roman"/>
          <w:bCs/>
          <w:color w:val="000000" w:themeColor="text1"/>
          <w:szCs w:val="28"/>
        </w:rPr>
        <w:t>гидронима</w:t>
      </w:r>
      <w:r w:rsidRPr="00B22601">
        <w:rPr>
          <w:rFonts w:cs="Times New Roman"/>
          <w:bCs/>
          <w:color w:val="000000" w:themeColor="text1"/>
          <w:szCs w:val="28"/>
        </w:rPr>
        <w:t xml:space="preserve"> в Казахстане: </w:t>
      </w:r>
    </w:p>
    <w:p w14:paraId="74576621" w14:textId="315559F1" w:rsidR="00B22601" w:rsidRPr="00B22601"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 xml:space="preserve">оз. Арыкбалык, оз. Бестобе, оз. Далаколь, оз. Жанаконыс, оз. Кыстауколь, оз. Ортаколь, р. Алтынтау, р. Койсогым, р. Кызылмола, р. Талкара, оз. Киндиктиколь, оз. Кондысор, оз. Кыстауколь, оз. Тасоба, р. Актобе, р. Сынтас, р. Тамды, р. Урта-Бухтя, р. Шет-Иргиз, оз. Аякколь, оз. Басколь, оз. Жакын Сорбулак, р. Рубежка, р. Тамды, оз. Алабас, оз. Боткара, оз. Донсары, оз. Жекеколь, р. Анкара, р. Сырткы, р. Ушкайкан, р. Шабыр, оз. Кашыгынай, оз. Киндикти, оз. Койбагар, оз. Кособа, оз. Ортаколь, р. Желкуар, р. Караадыр, р. Обаган, р. Уй, оз. Аякколь, оз. Дауылколь, оз. Кенестобе, оз. Кобыколь, оз. Отарлыколь, оз. Теликоль, оз. Тогантолыс, р. Бесарык, р. Тамдысай, оз. Жельдыколь, р. Коныс, р. Куйылыс, р. Асы, р. Кокбель, р. Шетки, оз. Аяксор, оз. Бекетколь, оз. Босагасор, оз. Жайлау, оз. Киндиккудык, р. Батпак Ушколь, р. Егиндибулак, р. Жарыккудык, р. Шетбулак, оз. Аякколь, оз. Киындыкты, оз. Лагерное, р. Аралтобе, р. Баскарасу, р. Букпа, р. Жекебулак, р. Карамола, р. Кузеусай, р. Поперечная, р. Козыкош, р. Тасмола, р. Шат, оз. Айтуколь, оз. Актобе, оз. Байыркум, оз. Жайдала, р. Актобе, р. Биресек, р. Кокпарсай, р. Ортасынгы; </w:t>
      </w:r>
    </w:p>
    <w:p w14:paraId="4AF313EA" w14:textId="77777777" w:rsidR="00726574" w:rsidRDefault="00B22601" w:rsidP="008E69F2">
      <w:pPr>
        <w:ind w:firstLine="709"/>
        <w:rPr>
          <w:rFonts w:cs="Times New Roman"/>
          <w:bCs/>
          <w:color w:val="000000" w:themeColor="text1"/>
          <w:szCs w:val="28"/>
          <w:lang w:val="en-US"/>
        </w:rPr>
      </w:pPr>
      <w:r w:rsidRPr="00B22601">
        <w:rPr>
          <w:rFonts w:cs="Times New Roman"/>
          <w:bCs/>
          <w:color w:val="000000" w:themeColor="text1"/>
          <w:szCs w:val="28"/>
          <w:lang w:val="en-US"/>
        </w:rPr>
        <w:t xml:space="preserve">198 </w:t>
      </w:r>
      <w:r w:rsidR="00726574">
        <w:rPr>
          <w:rFonts w:cs="Times New Roman"/>
          <w:bCs/>
          <w:color w:val="000000" w:themeColor="text1"/>
          <w:szCs w:val="28"/>
        </w:rPr>
        <w:t>гидронимов</w:t>
      </w:r>
      <w:r w:rsidR="00726574" w:rsidRPr="00B17AE2">
        <w:rPr>
          <w:rFonts w:cs="Times New Roman"/>
          <w:bCs/>
          <w:color w:val="000000" w:themeColor="text1"/>
          <w:szCs w:val="28"/>
          <w:lang w:val="en-US"/>
        </w:rPr>
        <w:t xml:space="preserve"> </w:t>
      </w:r>
      <w:r w:rsidRPr="00B22601">
        <w:rPr>
          <w:rFonts w:cs="Times New Roman"/>
          <w:bCs/>
          <w:color w:val="000000" w:themeColor="text1"/>
          <w:szCs w:val="28"/>
        </w:rPr>
        <w:t>в</w:t>
      </w:r>
      <w:r w:rsidRPr="00B22601">
        <w:rPr>
          <w:rFonts w:cs="Times New Roman"/>
          <w:bCs/>
          <w:color w:val="000000" w:themeColor="text1"/>
          <w:szCs w:val="28"/>
          <w:lang w:val="en-US"/>
        </w:rPr>
        <w:t xml:space="preserve"> </w:t>
      </w:r>
      <w:r w:rsidRPr="00B22601">
        <w:rPr>
          <w:rFonts w:cs="Times New Roman"/>
          <w:bCs/>
          <w:color w:val="000000" w:themeColor="text1"/>
          <w:szCs w:val="28"/>
        </w:rPr>
        <w:t>США</w:t>
      </w:r>
      <w:r w:rsidRPr="00B22601">
        <w:rPr>
          <w:rFonts w:cs="Times New Roman"/>
          <w:bCs/>
          <w:color w:val="000000" w:themeColor="text1"/>
          <w:szCs w:val="28"/>
          <w:lang w:val="en-US"/>
        </w:rPr>
        <w:t xml:space="preserve">: </w:t>
      </w:r>
    </w:p>
    <w:p w14:paraId="57F6018A" w14:textId="61D23D57" w:rsidR="00B22601" w:rsidRDefault="00DE40AB" w:rsidP="008E69F2">
      <w:pPr>
        <w:ind w:firstLine="709"/>
        <w:rPr>
          <w:rFonts w:cs="Times New Roman"/>
          <w:bCs/>
          <w:color w:val="000000" w:themeColor="text1"/>
          <w:szCs w:val="28"/>
          <w:lang w:val="en-US"/>
        </w:rPr>
      </w:pPr>
      <w:r>
        <w:rPr>
          <w:rFonts w:cs="Times New Roman"/>
          <w:bCs/>
          <w:color w:val="000000" w:themeColor="text1"/>
          <w:szCs w:val="28"/>
          <w:lang w:val="en-US"/>
        </w:rPr>
        <w:t>–</w:t>
      </w: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West Point Lake, Conecuh (Escambia) River, Escatawpa River, Sepulga River, Alsek River, Lake Mohave, Ozark Lake, Blue Mesa Reservoir, Green mountain Reservoir, Twin Lakes, Lake Wononscopomuc, West Hill Lake, Farmington River, Housatonic River, Naugatuck River, Titicus River, Banning Park Pond, Lake Gerar Park, East Lake Tohopekaliga, Lake Talquin, Lake Tohopekaliga, Orange Lake, Okapilco Creek, Huilua Fishpond, Waita Reservoir, Anahulu River, North Fork Kaukonahua River, North Fork Wailua River, Lost Grove Lake, Lost Island Lake, Middle River, North River, Kentucky Lake, Lake Carnico, Shanty Hollow Lake, Kentucky River, East Grand Lake, Allagash River, East Branch Penobscot River, North Branch Potomac River, Conowingo Creek, Conococheague Creek, Lake Chaubunagungamaug, North Watuppa Pond, South Watuppa Pond, Quaboag River, Lake Skegemog, Au Sable River, Kabetogama Lake, Bay Springs Lake, Bull Shoals Lake, Lakes of the Clouds, Pemigewasset River, Piscataquog River, Two Rivers Reservoir, Canadaigua Lake, Ausable River, Canisteo River, Oswegatchie River;</w:t>
      </w:r>
    </w:p>
    <w:p w14:paraId="13A5E739" w14:textId="3CE87999" w:rsidR="00B22601" w:rsidRPr="00E20458" w:rsidRDefault="00B22601" w:rsidP="008E69F2">
      <w:pPr>
        <w:pStyle w:val="a3"/>
        <w:numPr>
          <w:ilvl w:val="0"/>
          <w:numId w:val="21"/>
        </w:numPr>
        <w:tabs>
          <w:tab w:val="left" w:pos="1134"/>
          <w:tab w:val="left" w:pos="1276"/>
        </w:tabs>
        <w:ind w:left="0" w:firstLine="709"/>
        <w:rPr>
          <w:rFonts w:cs="Times New Roman"/>
          <w:b/>
          <w:bCs/>
          <w:i/>
          <w:color w:val="000000" w:themeColor="text1"/>
          <w:szCs w:val="28"/>
        </w:rPr>
      </w:pPr>
      <w:r w:rsidRPr="0098520C">
        <w:rPr>
          <w:rFonts w:cs="Times New Roman"/>
          <w:bCs/>
          <w:i/>
          <w:color w:val="000000" w:themeColor="text1"/>
          <w:szCs w:val="28"/>
        </w:rPr>
        <w:t>символические названия</w:t>
      </w:r>
      <w:r w:rsidR="00E20458" w:rsidRPr="0098520C">
        <w:rPr>
          <w:rFonts w:cs="Times New Roman"/>
          <w:bCs/>
          <w:i/>
          <w:color w:val="000000" w:themeColor="text1"/>
          <w:szCs w:val="28"/>
        </w:rPr>
        <w:t xml:space="preserve"> </w:t>
      </w:r>
      <w:r w:rsidR="00E20458" w:rsidRPr="0098520C">
        <w:rPr>
          <w:rFonts w:cs="Times New Roman"/>
          <w:bCs/>
          <w:color w:val="000000" w:themeColor="text1"/>
          <w:szCs w:val="28"/>
        </w:rPr>
        <w:t>– содержательным ядром в гидронимах</w:t>
      </w:r>
      <w:r w:rsidR="00E20458">
        <w:rPr>
          <w:rFonts w:cs="Times New Roman"/>
          <w:bCs/>
          <w:color w:val="000000" w:themeColor="text1"/>
          <w:szCs w:val="28"/>
        </w:rPr>
        <w:t xml:space="preserve"> являются какие-либо символы, знаковые черты или приметы:</w:t>
      </w:r>
    </w:p>
    <w:p w14:paraId="10DE1169" w14:textId="77777777" w:rsidR="00726574" w:rsidRDefault="00726574" w:rsidP="008E69F2">
      <w:pPr>
        <w:ind w:firstLine="709"/>
        <w:rPr>
          <w:rFonts w:cs="Times New Roman"/>
          <w:bCs/>
          <w:color w:val="000000" w:themeColor="text1"/>
          <w:szCs w:val="28"/>
        </w:rPr>
      </w:pPr>
      <w:r>
        <w:rPr>
          <w:rFonts w:cs="Times New Roman"/>
          <w:bCs/>
          <w:color w:val="000000" w:themeColor="text1"/>
          <w:szCs w:val="28"/>
        </w:rPr>
        <w:t>58 гидронимов</w:t>
      </w:r>
      <w:r w:rsidR="00B22601" w:rsidRPr="00B22601">
        <w:rPr>
          <w:rFonts w:cs="Times New Roman"/>
          <w:bCs/>
          <w:color w:val="000000" w:themeColor="text1"/>
          <w:szCs w:val="28"/>
        </w:rPr>
        <w:t xml:space="preserve"> в Казахстане: </w:t>
      </w:r>
    </w:p>
    <w:p w14:paraId="5EA4323F" w14:textId="56F8790E" w:rsidR="00B22601" w:rsidRPr="009A2070"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р. Шолак Сандык, р. Аулие, р. Эмба, оз. Егемен, оз. Женгирколь, оз. Казаколь, оз. Майканколь, оз. Ынтымак, р. Биже, р. Иссык (Есик), оз. Аяпберген, р. Эмель, водохр. Дарбаза, водохр. Ынталы, оз. Аулиеколь, оз. Кайла, оз. Келиншек, оз. Кыздарколь. оз. Майкудык, р. Тесик, оз. Кундыколь, р. Торгун, р. Шынгырлау, оз.  Кутпанколь, оз. Чертово, р. Аурукеткен, оз. Найзатас, р. Сарыбие, оз. Аяганколь, оз. Казенное, оз. Бабья, р. Жылдама, р. Карынсалды, оз. Жаксыкылыш, оз. Майколь, оз. Сактаганколь, р. Байбише, р. Ельтыры, р. Майбулак, р. Нансай, оз. Правдино, р. Кумакапа, р. Есик, р. Коянкоз, оз. Майлы, р. Алаш, Р. Аулибулак, р. Аулибулак, р. Майкудык, оз. Избасар, оз. Майбалык, р.  Шайтанкарасу</w:t>
      </w:r>
      <w:r w:rsidR="00B22601" w:rsidRPr="00CD6232">
        <w:rPr>
          <w:rFonts w:cs="Times New Roman"/>
          <w:bCs/>
          <w:color w:val="000000" w:themeColor="text1"/>
          <w:szCs w:val="28"/>
        </w:rPr>
        <w:t xml:space="preserve">, </w:t>
      </w:r>
      <w:r w:rsidR="00B22601" w:rsidRPr="00B22601">
        <w:rPr>
          <w:rFonts w:cs="Times New Roman"/>
          <w:bCs/>
          <w:color w:val="000000" w:themeColor="text1"/>
          <w:szCs w:val="28"/>
        </w:rPr>
        <w:t>оз</w:t>
      </w:r>
      <w:r w:rsidR="00B22601" w:rsidRPr="00CD6232">
        <w:rPr>
          <w:rFonts w:cs="Times New Roman"/>
          <w:bCs/>
          <w:color w:val="000000" w:themeColor="text1"/>
          <w:szCs w:val="28"/>
        </w:rPr>
        <w:t xml:space="preserve">.  </w:t>
      </w:r>
      <w:r w:rsidR="00B22601" w:rsidRPr="00B22601">
        <w:rPr>
          <w:rFonts w:cs="Times New Roman"/>
          <w:bCs/>
          <w:color w:val="000000" w:themeColor="text1"/>
          <w:szCs w:val="28"/>
        </w:rPr>
        <w:t>Аккалкан</w:t>
      </w:r>
      <w:r w:rsidR="00B22601" w:rsidRPr="00CD6232">
        <w:rPr>
          <w:rFonts w:cs="Times New Roman"/>
          <w:bCs/>
          <w:color w:val="000000" w:themeColor="text1"/>
          <w:szCs w:val="28"/>
        </w:rPr>
        <w:t xml:space="preserve">, </w:t>
      </w:r>
      <w:r w:rsidR="00B22601" w:rsidRPr="00B22601">
        <w:rPr>
          <w:rFonts w:cs="Times New Roman"/>
          <w:bCs/>
          <w:color w:val="000000" w:themeColor="text1"/>
          <w:szCs w:val="28"/>
        </w:rPr>
        <w:t>оз</w:t>
      </w:r>
      <w:r w:rsidR="00B22601" w:rsidRPr="00CD6232">
        <w:rPr>
          <w:rFonts w:cs="Times New Roman"/>
          <w:bCs/>
          <w:color w:val="000000" w:themeColor="text1"/>
          <w:szCs w:val="28"/>
        </w:rPr>
        <w:t xml:space="preserve">.  </w:t>
      </w:r>
      <w:r w:rsidR="00B22601" w:rsidRPr="00B22601">
        <w:rPr>
          <w:rFonts w:cs="Times New Roman"/>
          <w:bCs/>
          <w:color w:val="000000" w:themeColor="text1"/>
          <w:szCs w:val="28"/>
        </w:rPr>
        <w:t>Сынакколь</w:t>
      </w:r>
      <w:r w:rsidR="00B22601" w:rsidRPr="00CD6232">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CD6232">
        <w:rPr>
          <w:rFonts w:cs="Times New Roman"/>
          <w:bCs/>
          <w:color w:val="000000" w:themeColor="text1"/>
          <w:szCs w:val="28"/>
        </w:rPr>
        <w:t xml:space="preserve">.  </w:t>
      </w:r>
      <w:r w:rsidR="00B22601" w:rsidRPr="00B22601">
        <w:rPr>
          <w:rFonts w:cs="Times New Roman"/>
          <w:bCs/>
          <w:color w:val="000000" w:themeColor="text1"/>
          <w:szCs w:val="28"/>
        </w:rPr>
        <w:t>Ойсылкарасай</w:t>
      </w:r>
      <w:r w:rsidR="00B22601" w:rsidRPr="009A2070">
        <w:rPr>
          <w:rFonts w:cs="Times New Roman"/>
          <w:bCs/>
          <w:color w:val="000000" w:themeColor="text1"/>
          <w:szCs w:val="28"/>
        </w:rPr>
        <w:t xml:space="preserve">; </w:t>
      </w:r>
    </w:p>
    <w:p w14:paraId="43A25EA2" w14:textId="77777777" w:rsidR="00726574" w:rsidRPr="009A2070" w:rsidRDefault="00B22601" w:rsidP="008E69F2">
      <w:pPr>
        <w:ind w:firstLine="709"/>
        <w:rPr>
          <w:rFonts w:cs="Times New Roman"/>
          <w:bCs/>
          <w:color w:val="000000" w:themeColor="text1"/>
          <w:szCs w:val="28"/>
        </w:rPr>
      </w:pPr>
      <w:r w:rsidRPr="009A2070">
        <w:rPr>
          <w:rFonts w:cs="Times New Roman"/>
          <w:bCs/>
          <w:color w:val="000000" w:themeColor="text1"/>
          <w:szCs w:val="28"/>
        </w:rPr>
        <w:t xml:space="preserve">37 </w:t>
      </w:r>
      <w:r w:rsidR="00726574">
        <w:rPr>
          <w:rFonts w:cs="Times New Roman"/>
          <w:bCs/>
          <w:color w:val="000000" w:themeColor="text1"/>
          <w:szCs w:val="28"/>
        </w:rPr>
        <w:t>гидронимов</w:t>
      </w:r>
      <w:r w:rsidR="00726574" w:rsidRPr="009A2070">
        <w:rPr>
          <w:rFonts w:cs="Times New Roman"/>
          <w:bCs/>
          <w:color w:val="000000" w:themeColor="text1"/>
          <w:szCs w:val="28"/>
        </w:rPr>
        <w:t xml:space="preserve"> </w:t>
      </w:r>
      <w:r w:rsidRPr="00B22601">
        <w:rPr>
          <w:rFonts w:cs="Times New Roman"/>
          <w:bCs/>
          <w:color w:val="000000" w:themeColor="text1"/>
          <w:szCs w:val="28"/>
        </w:rPr>
        <w:t>в</w:t>
      </w:r>
      <w:r w:rsidRPr="009A2070">
        <w:rPr>
          <w:rFonts w:cs="Times New Roman"/>
          <w:bCs/>
          <w:color w:val="000000" w:themeColor="text1"/>
          <w:szCs w:val="28"/>
        </w:rPr>
        <w:t xml:space="preserve"> </w:t>
      </w:r>
      <w:r w:rsidRPr="00B22601">
        <w:rPr>
          <w:rFonts w:cs="Times New Roman"/>
          <w:bCs/>
          <w:color w:val="000000" w:themeColor="text1"/>
          <w:szCs w:val="28"/>
        </w:rPr>
        <w:t>США</w:t>
      </w:r>
      <w:r w:rsidRPr="009A2070">
        <w:rPr>
          <w:rFonts w:cs="Times New Roman"/>
          <w:bCs/>
          <w:color w:val="000000" w:themeColor="text1"/>
          <w:szCs w:val="28"/>
        </w:rPr>
        <w:t xml:space="preserve">: </w:t>
      </w:r>
    </w:p>
    <w:p w14:paraId="5C289219" w14:textId="29665BBA" w:rsidR="00B22601" w:rsidRDefault="00DE40AB" w:rsidP="008E69F2">
      <w:pPr>
        <w:ind w:firstLine="709"/>
        <w:rPr>
          <w:rFonts w:cs="Times New Roman"/>
          <w:bCs/>
          <w:color w:val="000000" w:themeColor="text1"/>
          <w:szCs w:val="28"/>
          <w:lang w:val="en-US"/>
        </w:rPr>
      </w:pPr>
      <w:r>
        <w:rPr>
          <w:rFonts w:cs="Times New Roman"/>
          <w:bCs/>
          <w:color w:val="000000" w:themeColor="text1"/>
          <w:szCs w:val="28"/>
          <w:lang w:val="en-US"/>
        </w:rPr>
        <w:t>–</w:t>
      </w: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Warrior Lake, Tombigbee River, Memory Lake, Tonto Creek, Sacramento River, Tallapoosa River, Ho'omaluhia Botanical Garden Lake, Kalalau Stream, Wailuku River, Lake Pend Oreille, Cache River, Illinois River, La Moine River, Lake Manawa, Medicine Lodge River, Dead River, Amite River, Tchoutacabouffa River, Creve Coeur Lake, Big Hole River, Lumber River, Medicine Lodge River, Lake Amistad, Navidad River, Mammoth Creek, Paria River, Lake Bomoseen, Cowlitz River, Pend Oreille River, Puyallup River, Cacapon River, Pocatalico River, Lac Courte Oreilles, Saint Louis River, Gros Ventre River;</w:t>
      </w:r>
    </w:p>
    <w:p w14:paraId="1B79A28D" w14:textId="32001329" w:rsidR="00B22601" w:rsidRPr="00236DDA" w:rsidRDefault="00B22601" w:rsidP="008E69F2">
      <w:pPr>
        <w:pStyle w:val="a3"/>
        <w:numPr>
          <w:ilvl w:val="0"/>
          <w:numId w:val="21"/>
        </w:numPr>
        <w:tabs>
          <w:tab w:val="left" w:pos="1134"/>
        </w:tabs>
        <w:ind w:left="0" w:firstLine="709"/>
        <w:rPr>
          <w:rFonts w:cs="Times New Roman"/>
          <w:b/>
          <w:bCs/>
          <w:i/>
          <w:color w:val="000000" w:themeColor="text1"/>
          <w:szCs w:val="28"/>
        </w:rPr>
      </w:pPr>
      <w:r w:rsidRPr="00DE40AB">
        <w:rPr>
          <w:rFonts w:cs="Times New Roman"/>
          <w:bCs/>
          <w:i/>
          <w:color w:val="000000" w:themeColor="text1"/>
          <w:szCs w:val="28"/>
        </w:rPr>
        <w:t>религиозные названия</w:t>
      </w:r>
      <w:r w:rsidR="00236DDA" w:rsidRPr="00DE40AB">
        <w:rPr>
          <w:rFonts w:cs="Times New Roman"/>
          <w:bCs/>
          <w:i/>
          <w:color w:val="000000" w:themeColor="text1"/>
          <w:szCs w:val="28"/>
        </w:rPr>
        <w:t xml:space="preserve"> </w:t>
      </w:r>
      <w:r w:rsidR="00236DDA" w:rsidRPr="00DE40AB">
        <w:rPr>
          <w:rFonts w:cs="Times New Roman"/>
          <w:bCs/>
          <w:color w:val="000000" w:themeColor="text1"/>
          <w:szCs w:val="28"/>
        </w:rPr>
        <w:t>– водные пространства</w:t>
      </w:r>
      <w:r w:rsidR="005E6A22" w:rsidRPr="00DE40AB">
        <w:rPr>
          <w:rFonts w:cs="Times New Roman"/>
          <w:bCs/>
          <w:color w:val="000000" w:themeColor="text1"/>
          <w:szCs w:val="28"/>
        </w:rPr>
        <w:t xml:space="preserve">, названные </w:t>
      </w:r>
      <w:r w:rsidR="00236DDA" w:rsidRPr="00DE40AB">
        <w:rPr>
          <w:rFonts w:cs="Times New Roman"/>
          <w:bCs/>
          <w:color w:val="000000" w:themeColor="text1"/>
          <w:szCs w:val="28"/>
        </w:rPr>
        <w:t>в честь</w:t>
      </w:r>
      <w:r w:rsidR="00236DDA">
        <w:rPr>
          <w:rFonts w:cs="Times New Roman"/>
          <w:bCs/>
          <w:color w:val="000000" w:themeColor="text1"/>
          <w:szCs w:val="28"/>
        </w:rPr>
        <w:t xml:space="preserve"> святых</w:t>
      </w:r>
      <w:r w:rsidR="005E6A22">
        <w:rPr>
          <w:rFonts w:cs="Times New Roman"/>
          <w:bCs/>
          <w:color w:val="000000" w:themeColor="text1"/>
          <w:szCs w:val="28"/>
        </w:rPr>
        <w:t xml:space="preserve"> (теонимы)</w:t>
      </w:r>
      <w:r w:rsidR="00AB014D">
        <w:rPr>
          <w:rFonts w:cs="Times New Roman"/>
          <w:bCs/>
          <w:color w:val="000000" w:themeColor="text1"/>
          <w:szCs w:val="28"/>
        </w:rPr>
        <w:t>, религиозных ат</w:t>
      </w:r>
      <w:r w:rsidR="00236DDA">
        <w:rPr>
          <w:rFonts w:cs="Times New Roman"/>
          <w:bCs/>
          <w:color w:val="000000" w:themeColor="text1"/>
          <w:szCs w:val="28"/>
        </w:rPr>
        <w:t>рибутов:</w:t>
      </w:r>
    </w:p>
    <w:p w14:paraId="22CBD452" w14:textId="77777777" w:rsidR="004C4F8D" w:rsidRDefault="00B22601" w:rsidP="008E69F2">
      <w:pPr>
        <w:ind w:firstLine="709"/>
        <w:rPr>
          <w:rFonts w:cs="Times New Roman"/>
          <w:bCs/>
          <w:color w:val="000000" w:themeColor="text1"/>
          <w:szCs w:val="28"/>
          <w:lang w:val="en-US"/>
        </w:rPr>
      </w:pPr>
      <w:r w:rsidRPr="00B22601">
        <w:rPr>
          <w:rFonts w:cs="Times New Roman"/>
          <w:bCs/>
          <w:color w:val="000000" w:themeColor="text1"/>
          <w:szCs w:val="28"/>
          <w:lang w:val="en-US"/>
        </w:rPr>
        <w:t xml:space="preserve">25 </w:t>
      </w:r>
      <w:r w:rsidR="004C4F8D">
        <w:rPr>
          <w:rFonts w:cs="Times New Roman"/>
          <w:bCs/>
          <w:color w:val="000000" w:themeColor="text1"/>
          <w:szCs w:val="28"/>
        </w:rPr>
        <w:t>гидронимов</w:t>
      </w:r>
      <w:r w:rsidRPr="00B22601">
        <w:rPr>
          <w:rFonts w:cs="Times New Roman"/>
          <w:bCs/>
          <w:color w:val="000000" w:themeColor="text1"/>
          <w:szCs w:val="28"/>
          <w:lang w:val="en-US"/>
        </w:rPr>
        <w:t xml:space="preserve"> </w:t>
      </w:r>
      <w:r w:rsidRPr="00B22601">
        <w:rPr>
          <w:rFonts w:cs="Times New Roman"/>
          <w:bCs/>
          <w:color w:val="000000" w:themeColor="text1"/>
          <w:szCs w:val="28"/>
        </w:rPr>
        <w:t>в</w:t>
      </w:r>
      <w:r w:rsidRPr="00B22601">
        <w:rPr>
          <w:rFonts w:cs="Times New Roman"/>
          <w:bCs/>
          <w:color w:val="000000" w:themeColor="text1"/>
          <w:szCs w:val="28"/>
          <w:lang w:val="en-US"/>
        </w:rPr>
        <w:t xml:space="preserve"> </w:t>
      </w:r>
      <w:r w:rsidRPr="00B22601">
        <w:rPr>
          <w:rFonts w:cs="Times New Roman"/>
          <w:bCs/>
          <w:color w:val="000000" w:themeColor="text1"/>
          <w:szCs w:val="28"/>
        </w:rPr>
        <w:t>США</w:t>
      </w:r>
      <w:r w:rsidRPr="00B22601">
        <w:rPr>
          <w:rFonts w:cs="Times New Roman"/>
          <w:bCs/>
          <w:color w:val="000000" w:themeColor="text1"/>
          <w:szCs w:val="28"/>
          <w:lang w:val="en-US"/>
        </w:rPr>
        <w:t xml:space="preserve">: </w:t>
      </w:r>
    </w:p>
    <w:p w14:paraId="245DAA0E" w14:textId="6DE25A0F" w:rsidR="00B22601" w:rsidRDefault="00DE40AB" w:rsidP="008E69F2">
      <w:pPr>
        <w:ind w:firstLine="709"/>
        <w:rPr>
          <w:rFonts w:cs="Times New Roman"/>
          <w:bCs/>
          <w:color w:val="000000" w:themeColor="text1"/>
          <w:szCs w:val="28"/>
          <w:lang w:val="en-US"/>
        </w:rPr>
      </w:pPr>
      <w:r>
        <w:rPr>
          <w:rFonts w:cs="Times New Roman"/>
          <w:bCs/>
          <w:color w:val="000000" w:themeColor="text1"/>
          <w:szCs w:val="28"/>
          <w:lang w:val="en-US"/>
        </w:rPr>
        <w:t>–</w:t>
      </w: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Santa Cruz River, Nimrod Lake, Saint Louise Reservoir, Guadalupe River, San Joaquin River, Animas River, San Juan River, San Miguel River, Halali’I Lake, Priest Lake, Saint Joe River, St.</w:t>
      </w:r>
      <w:r w:rsidR="00AB014D" w:rsidRPr="00AB014D">
        <w:rPr>
          <w:rFonts w:cs="Times New Roman"/>
          <w:bCs/>
          <w:color w:val="000000" w:themeColor="text1"/>
          <w:szCs w:val="28"/>
          <w:lang w:val="en-US"/>
        </w:rPr>
        <w:t xml:space="preserve"> </w:t>
      </w:r>
      <w:r w:rsidR="00B22601" w:rsidRPr="00B22601">
        <w:rPr>
          <w:rFonts w:cs="Times New Roman"/>
          <w:bCs/>
          <w:color w:val="000000" w:themeColor="text1"/>
          <w:szCs w:val="28"/>
          <w:lang w:val="en-US"/>
        </w:rPr>
        <w:t>Joseph River, St.</w:t>
      </w:r>
      <w:r w:rsidR="00AB014D" w:rsidRPr="00AB014D">
        <w:rPr>
          <w:rFonts w:cs="Times New Roman"/>
          <w:bCs/>
          <w:color w:val="000000" w:themeColor="text1"/>
          <w:szCs w:val="28"/>
          <w:lang w:val="en-US"/>
        </w:rPr>
        <w:t xml:space="preserve"> </w:t>
      </w:r>
      <w:r w:rsidR="00B22601" w:rsidRPr="00B22601">
        <w:rPr>
          <w:rFonts w:cs="Times New Roman"/>
          <w:bCs/>
          <w:color w:val="000000" w:themeColor="text1"/>
          <w:szCs w:val="28"/>
          <w:lang w:val="en-US"/>
        </w:rPr>
        <w:t>Marys River, Jabridge River, Santa Cruz Lake, Rio San Jose, San Francisco River, Lake St.</w:t>
      </w:r>
      <w:r w:rsidR="00236DDA" w:rsidRPr="00236DDA">
        <w:rPr>
          <w:rFonts w:cs="Times New Roman"/>
          <w:bCs/>
          <w:color w:val="000000" w:themeColor="text1"/>
          <w:szCs w:val="28"/>
          <w:lang w:val="en-US"/>
        </w:rPr>
        <w:t xml:space="preserve"> </w:t>
      </w:r>
      <w:r w:rsidR="00B22601" w:rsidRPr="00B22601">
        <w:rPr>
          <w:rFonts w:cs="Times New Roman"/>
          <w:bCs/>
          <w:color w:val="000000" w:themeColor="text1"/>
          <w:szCs w:val="28"/>
          <w:lang w:val="en-US"/>
        </w:rPr>
        <w:t>Francis, St.</w:t>
      </w:r>
      <w:r w:rsidR="00236DDA" w:rsidRPr="00236DDA">
        <w:rPr>
          <w:rFonts w:cs="Times New Roman"/>
          <w:bCs/>
          <w:color w:val="000000" w:themeColor="text1"/>
          <w:szCs w:val="28"/>
          <w:lang w:val="en-US"/>
        </w:rPr>
        <w:t xml:space="preserve"> </w:t>
      </w:r>
      <w:r w:rsidR="00B22601" w:rsidRPr="00B22601">
        <w:rPr>
          <w:rFonts w:cs="Times New Roman"/>
          <w:bCs/>
          <w:color w:val="000000" w:themeColor="text1"/>
          <w:szCs w:val="28"/>
          <w:lang w:val="en-US"/>
        </w:rPr>
        <w:t>Regis River, St.</w:t>
      </w:r>
      <w:r w:rsidR="00236DDA" w:rsidRPr="00236DDA">
        <w:rPr>
          <w:rFonts w:cs="Times New Roman"/>
          <w:bCs/>
          <w:color w:val="000000" w:themeColor="text1"/>
          <w:szCs w:val="28"/>
          <w:lang w:val="en-US"/>
        </w:rPr>
        <w:t xml:space="preserve"> </w:t>
      </w:r>
      <w:r w:rsidR="00B22601" w:rsidRPr="00B22601">
        <w:rPr>
          <w:rFonts w:cs="Times New Roman"/>
          <w:bCs/>
          <w:color w:val="000000" w:themeColor="text1"/>
          <w:szCs w:val="28"/>
          <w:lang w:val="en-US"/>
        </w:rPr>
        <w:t xml:space="preserve">Marys River, Brazos River, San Antonio River, Trinity River, San Rafael River, Santa Clara River; </w:t>
      </w:r>
    </w:p>
    <w:p w14:paraId="3851A2B8" w14:textId="25558E8A" w:rsidR="00B22601" w:rsidRPr="00DE40AB" w:rsidRDefault="00236DDA" w:rsidP="008E69F2">
      <w:pPr>
        <w:ind w:firstLine="709"/>
        <w:rPr>
          <w:rFonts w:cs="Times New Roman"/>
          <w:bCs/>
          <w:i/>
          <w:color w:val="000000" w:themeColor="text1"/>
          <w:szCs w:val="28"/>
        </w:rPr>
      </w:pPr>
      <w:r w:rsidRPr="00DE40AB">
        <w:rPr>
          <w:rFonts w:cs="Times New Roman"/>
          <w:bCs/>
          <w:i/>
          <w:color w:val="000000" w:themeColor="text1"/>
          <w:szCs w:val="28"/>
        </w:rPr>
        <w:t>1</w:t>
      </w:r>
      <w:r w:rsidR="00745615" w:rsidRPr="00DE40AB">
        <w:rPr>
          <w:rFonts w:cs="Times New Roman"/>
          <w:bCs/>
          <w:i/>
          <w:color w:val="000000" w:themeColor="text1"/>
          <w:szCs w:val="28"/>
        </w:rPr>
        <w:t>3</w:t>
      </w:r>
      <w:r w:rsidRPr="00DE40AB">
        <w:rPr>
          <w:rFonts w:cs="Times New Roman"/>
          <w:bCs/>
          <w:i/>
          <w:color w:val="000000" w:themeColor="text1"/>
          <w:szCs w:val="28"/>
        </w:rPr>
        <w:t>а</w:t>
      </w:r>
      <w:r w:rsidR="00A67BF8" w:rsidRPr="00DE40AB">
        <w:rPr>
          <w:rFonts w:cs="Times New Roman"/>
          <w:bCs/>
          <w:i/>
          <w:color w:val="000000" w:themeColor="text1"/>
          <w:szCs w:val="28"/>
        </w:rPr>
        <w:t>)</w:t>
      </w:r>
      <w:r w:rsidRPr="00DE40AB">
        <w:rPr>
          <w:rFonts w:cs="Times New Roman"/>
          <w:bCs/>
          <w:i/>
          <w:color w:val="000000" w:themeColor="text1"/>
          <w:szCs w:val="28"/>
        </w:rPr>
        <w:t xml:space="preserve"> </w:t>
      </w:r>
      <w:r w:rsidR="00B22601" w:rsidRPr="00DE40AB">
        <w:rPr>
          <w:rFonts w:cs="Times New Roman"/>
          <w:bCs/>
          <w:i/>
          <w:color w:val="000000" w:themeColor="text1"/>
          <w:szCs w:val="28"/>
        </w:rPr>
        <w:t>названия религиозных миссий</w:t>
      </w:r>
      <w:r w:rsidR="00001E43" w:rsidRPr="00DE40AB">
        <w:rPr>
          <w:rFonts w:cs="Times New Roman"/>
          <w:bCs/>
          <w:i/>
          <w:color w:val="000000" w:themeColor="text1"/>
          <w:szCs w:val="28"/>
        </w:rPr>
        <w:t>:</w:t>
      </w:r>
    </w:p>
    <w:p w14:paraId="42728C4D" w14:textId="77777777" w:rsidR="004C4F8D" w:rsidRPr="00CD6232" w:rsidRDefault="00B22601" w:rsidP="008E69F2">
      <w:pPr>
        <w:ind w:firstLine="709"/>
        <w:rPr>
          <w:rFonts w:cs="Times New Roman"/>
          <w:bCs/>
          <w:color w:val="000000" w:themeColor="text1"/>
          <w:szCs w:val="28"/>
        </w:rPr>
      </w:pPr>
      <w:r w:rsidRPr="00CD6232">
        <w:rPr>
          <w:rFonts w:cs="Times New Roman"/>
          <w:bCs/>
          <w:color w:val="000000" w:themeColor="text1"/>
          <w:szCs w:val="28"/>
        </w:rPr>
        <w:t xml:space="preserve">4 </w:t>
      </w:r>
      <w:r w:rsidR="004C4F8D">
        <w:rPr>
          <w:rFonts w:cs="Times New Roman"/>
          <w:bCs/>
          <w:color w:val="000000" w:themeColor="text1"/>
          <w:szCs w:val="28"/>
        </w:rPr>
        <w:t>гидронима</w:t>
      </w:r>
      <w:r w:rsidR="004C4F8D" w:rsidRPr="00CD6232">
        <w:rPr>
          <w:rFonts w:cs="Times New Roman"/>
          <w:bCs/>
          <w:color w:val="000000" w:themeColor="text1"/>
          <w:szCs w:val="28"/>
        </w:rPr>
        <w:t xml:space="preserve"> </w:t>
      </w:r>
      <w:r w:rsidRPr="00B22601">
        <w:rPr>
          <w:rFonts w:cs="Times New Roman"/>
          <w:bCs/>
          <w:color w:val="000000" w:themeColor="text1"/>
          <w:szCs w:val="28"/>
        </w:rPr>
        <w:t>в</w:t>
      </w:r>
      <w:r w:rsidRPr="00CD6232">
        <w:rPr>
          <w:rFonts w:cs="Times New Roman"/>
          <w:bCs/>
          <w:color w:val="000000" w:themeColor="text1"/>
          <w:szCs w:val="28"/>
        </w:rPr>
        <w:t xml:space="preserve"> </w:t>
      </w:r>
      <w:r w:rsidRPr="00B22601">
        <w:rPr>
          <w:rFonts w:cs="Times New Roman"/>
          <w:bCs/>
          <w:color w:val="000000" w:themeColor="text1"/>
          <w:szCs w:val="28"/>
        </w:rPr>
        <w:t>США</w:t>
      </w:r>
      <w:r w:rsidRPr="00CD6232">
        <w:rPr>
          <w:rFonts w:cs="Times New Roman"/>
          <w:bCs/>
          <w:color w:val="000000" w:themeColor="text1"/>
          <w:szCs w:val="28"/>
        </w:rPr>
        <w:t xml:space="preserve">: </w:t>
      </w:r>
    </w:p>
    <w:p w14:paraId="2EDC3932" w14:textId="39EFBF8A" w:rsidR="00B22601" w:rsidRDefault="00DE40AB" w:rsidP="008E69F2">
      <w:pPr>
        <w:ind w:firstLine="709"/>
        <w:rPr>
          <w:rFonts w:cs="Times New Roman"/>
          <w:bCs/>
          <w:color w:val="000000" w:themeColor="text1"/>
          <w:szCs w:val="28"/>
          <w:lang w:val="en-US"/>
        </w:rPr>
      </w:pP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San Bernardino River, St. Jones River, St. Marys River, Lake Oahe;</w:t>
      </w:r>
    </w:p>
    <w:p w14:paraId="518B1086" w14:textId="3156F876" w:rsidR="00B22601" w:rsidRPr="0029133E" w:rsidRDefault="00B22601" w:rsidP="008E69F2">
      <w:pPr>
        <w:pStyle w:val="a3"/>
        <w:numPr>
          <w:ilvl w:val="0"/>
          <w:numId w:val="21"/>
        </w:numPr>
        <w:tabs>
          <w:tab w:val="left" w:pos="1134"/>
        </w:tabs>
        <w:ind w:left="0" w:firstLine="709"/>
        <w:rPr>
          <w:rFonts w:cs="Times New Roman"/>
          <w:b/>
          <w:bCs/>
          <w:i/>
          <w:color w:val="000000" w:themeColor="text1"/>
          <w:szCs w:val="28"/>
        </w:rPr>
      </w:pPr>
      <w:r w:rsidRPr="00DE40AB">
        <w:rPr>
          <w:rFonts w:cs="Times New Roman"/>
          <w:bCs/>
          <w:i/>
          <w:color w:val="000000" w:themeColor="text1"/>
          <w:szCs w:val="28"/>
        </w:rPr>
        <w:t>мифология, легенды</w:t>
      </w:r>
      <w:r w:rsidR="00236DDA" w:rsidRPr="00DE40AB">
        <w:rPr>
          <w:rFonts w:cs="Times New Roman"/>
          <w:bCs/>
          <w:color w:val="000000" w:themeColor="text1"/>
          <w:szCs w:val="28"/>
        </w:rPr>
        <w:t xml:space="preserve"> </w:t>
      </w:r>
      <w:r w:rsidR="0029133E" w:rsidRPr="00DE40AB">
        <w:rPr>
          <w:rFonts w:cs="Times New Roman"/>
          <w:bCs/>
          <w:color w:val="000000" w:themeColor="text1"/>
          <w:szCs w:val="28"/>
        </w:rPr>
        <w:t>–</w:t>
      </w:r>
      <w:r w:rsidR="00236DDA" w:rsidRPr="00DE40AB">
        <w:rPr>
          <w:rFonts w:cs="Times New Roman"/>
          <w:bCs/>
          <w:color w:val="000000" w:themeColor="text1"/>
          <w:szCs w:val="28"/>
        </w:rPr>
        <w:t xml:space="preserve"> </w:t>
      </w:r>
      <w:r w:rsidR="0029133E" w:rsidRPr="00DE40AB">
        <w:rPr>
          <w:rFonts w:cs="Times New Roman"/>
          <w:bCs/>
          <w:color w:val="000000" w:themeColor="text1"/>
          <w:szCs w:val="28"/>
        </w:rPr>
        <w:t>в значении гидронима присутствует отсылка к</w:t>
      </w:r>
      <w:r w:rsidR="0029133E">
        <w:rPr>
          <w:rFonts w:cs="Times New Roman"/>
          <w:bCs/>
          <w:color w:val="000000" w:themeColor="text1"/>
          <w:szCs w:val="28"/>
        </w:rPr>
        <w:t xml:space="preserve"> легендам, мифам или их героям:</w:t>
      </w:r>
    </w:p>
    <w:p w14:paraId="708573F7" w14:textId="77777777" w:rsidR="000B32B7" w:rsidRDefault="00B22601" w:rsidP="008E69F2">
      <w:pPr>
        <w:ind w:firstLine="709"/>
        <w:rPr>
          <w:rFonts w:cs="Times New Roman"/>
          <w:bCs/>
          <w:color w:val="000000" w:themeColor="text1"/>
          <w:szCs w:val="28"/>
        </w:rPr>
      </w:pPr>
      <w:r w:rsidRPr="00AC1946">
        <w:rPr>
          <w:rFonts w:cs="Times New Roman"/>
          <w:bCs/>
          <w:color w:val="000000" w:themeColor="text1"/>
          <w:szCs w:val="28"/>
        </w:rPr>
        <w:t xml:space="preserve">7 </w:t>
      </w:r>
      <w:r w:rsidR="000B32B7">
        <w:rPr>
          <w:rFonts w:cs="Times New Roman"/>
          <w:bCs/>
          <w:color w:val="000000" w:themeColor="text1"/>
          <w:szCs w:val="28"/>
        </w:rPr>
        <w:t>гидронимов</w:t>
      </w:r>
      <w:r w:rsidR="000B32B7" w:rsidRPr="00CD6232">
        <w:rPr>
          <w:rFonts w:cs="Times New Roman"/>
          <w:bCs/>
          <w:color w:val="000000" w:themeColor="text1"/>
          <w:szCs w:val="28"/>
        </w:rPr>
        <w:t xml:space="preserve"> </w:t>
      </w:r>
      <w:r w:rsidRPr="00B22601">
        <w:rPr>
          <w:rFonts w:cs="Times New Roman"/>
          <w:bCs/>
          <w:color w:val="000000" w:themeColor="text1"/>
          <w:szCs w:val="28"/>
        </w:rPr>
        <w:t>в</w:t>
      </w:r>
      <w:r w:rsidRPr="00AC1946">
        <w:rPr>
          <w:rFonts w:cs="Times New Roman"/>
          <w:bCs/>
          <w:color w:val="000000" w:themeColor="text1"/>
          <w:szCs w:val="28"/>
        </w:rPr>
        <w:t xml:space="preserve"> </w:t>
      </w:r>
      <w:r w:rsidRPr="00B22601">
        <w:rPr>
          <w:rFonts w:cs="Times New Roman"/>
          <w:bCs/>
          <w:color w:val="000000" w:themeColor="text1"/>
          <w:szCs w:val="28"/>
        </w:rPr>
        <w:t>Казахстане</w:t>
      </w:r>
      <w:r w:rsidRPr="00AC1946">
        <w:rPr>
          <w:rFonts w:cs="Times New Roman"/>
          <w:bCs/>
          <w:color w:val="000000" w:themeColor="text1"/>
          <w:szCs w:val="28"/>
        </w:rPr>
        <w:t xml:space="preserve">: </w:t>
      </w:r>
    </w:p>
    <w:p w14:paraId="5F05CAF5" w14:textId="6DE98CCB" w:rsidR="00B22601" w:rsidRPr="00AC1946"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оз</w:t>
      </w:r>
      <w:r w:rsidR="00B22601" w:rsidRPr="00AC1946">
        <w:rPr>
          <w:rFonts w:cs="Times New Roman"/>
          <w:bCs/>
          <w:color w:val="000000" w:themeColor="text1"/>
          <w:szCs w:val="28"/>
        </w:rPr>
        <w:t xml:space="preserve">. </w:t>
      </w:r>
      <w:r w:rsidR="00B22601" w:rsidRPr="00B22601">
        <w:rPr>
          <w:rFonts w:cs="Times New Roman"/>
          <w:bCs/>
          <w:color w:val="000000" w:themeColor="text1"/>
          <w:szCs w:val="28"/>
        </w:rPr>
        <w:t>Каскаатолген, р. Бескемпир, р. Куланотпес, р.  Каскелен, р. Жетикыз</w:t>
      </w:r>
      <w:r w:rsidR="00B22601" w:rsidRPr="00AC1946">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AC1946">
        <w:rPr>
          <w:rFonts w:cs="Times New Roman"/>
          <w:bCs/>
          <w:color w:val="000000" w:themeColor="text1"/>
          <w:szCs w:val="28"/>
        </w:rPr>
        <w:t xml:space="preserve">. </w:t>
      </w:r>
      <w:r w:rsidR="00B22601" w:rsidRPr="00B22601">
        <w:rPr>
          <w:rFonts w:cs="Times New Roman"/>
          <w:bCs/>
          <w:color w:val="000000" w:themeColor="text1"/>
          <w:szCs w:val="28"/>
        </w:rPr>
        <w:t>Бозбие</w:t>
      </w:r>
      <w:r w:rsidR="00B22601" w:rsidRPr="00AC1946">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AC1946">
        <w:rPr>
          <w:rFonts w:cs="Times New Roman"/>
          <w:bCs/>
          <w:color w:val="000000" w:themeColor="text1"/>
          <w:szCs w:val="28"/>
        </w:rPr>
        <w:t xml:space="preserve">. </w:t>
      </w:r>
      <w:r w:rsidR="00B22601" w:rsidRPr="00B22601">
        <w:rPr>
          <w:rFonts w:cs="Times New Roman"/>
          <w:bCs/>
          <w:color w:val="000000" w:themeColor="text1"/>
          <w:szCs w:val="28"/>
        </w:rPr>
        <w:t>Екикызсай</w:t>
      </w:r>
      <w:r w:rsidR="00B22601" w:rsidRPr="00AC1946">
        <w:rPr>
          <w:rFonts w:cs="Times New Roman"/>
          <w:bCs/>
          <w:color w:val="000000" w:themeColor="text1"/>
          <w:szCs w:val="28"/>
        </w:rPr>
        <w:t xml:space="preserve">; </w:t>
      </w:r>
    </w:p>
    <w:p w14:paraId="65EFAED2" w14:textId="77777777" w:rsidR="000B32B7" w:rsidRPr="00CD6232" w:rsidRDefault="00B22601" w:rsidP="008E69F2">
      <w:pPr>
        <w:ind w:firstLine="709"/>
        <w:rPr>
          <w:rFonts w:cs="Times New Roman"/>
          <w:bCs/>
          <w:color w:val="000000" w:themeColor="text1"/>
          <w:szCs w:val="28"/>
          <w:lang w:val="en-US"/>
        </w:rPr>
      </w:pPr>
      <w:r w:rsidRPr="00CD6232">
        <w:rPr>
          <w:rFonts w:cs="Times New Roman"/>
          <w:bCs/>
          <w:color w:val="000000" w:themeColor="text1"/>
          <w:szCs w:val="28"/>
          <w:lang w:val="en-US"/>
        </w:rPr>
        <w:t xml:space="preserve">18 </w:t>
      </w:r>
      <w:r w:rsidR="000B32B7">
        <w:rPr>
          <w:rFonts w:cs="Times New Roman"/>
          <w:bCs/>
          <w:color w:val="000000" w:themeColor="text1"/>
          <w:szCs w:val="28"/>
        </w:rPr>
        <w:t>гидронимов</w:t>
      </w:r>
      <w:r w:rsidRPr="00CD6232">
        <w:rPr>
          <w:rFonts w:cs="Times New Roman"/>
          <w:bCs/>
          <w:color w:val="000000" w:themeColor="text1"/>
          <w:szCs w:val="28"/>
          <w:lang w:val="en-US"/>
        </w:rPr>
        <w:t xml:space="preserve"> </w:t>
      </w:r>
      <w:r w:rsidRPr="00B22601">
        <w:rPr>
          <w:rFonts w:cs="Times New Roman"/>
          <w:bCs/>
          <w:color w:val="000000" w:themeColor="text1"/>
          <w:szCs w:val="28"/>
        </w:rPr>
        <w:t>в</w:t>
      </w:r>
      <w:r w:rsidRPr="00CD6232">
        <w:rPr>
          <w:rFonts w:cs="Times New Roman"/>
          <w:bCs/>
          <w:color w:val="000000" w:themeColor="text1"/>
          <w:szCs w:val="28"/>
          <w:lang w:val="en-US"/>
        </w:rPr>
        <w:t xml:space="preserve"> </w:t>
      </w:r>
      <w:r w:rsidRPr="00B22601">
        <w:rPr>
          <w:rFonts w:cs="Times New Roman"/>
          <w:bCs/>
          <w:color w:val="000000" w:themeColor="text1"/>
          <w:szCs w:val="28"/>
        </w:rPr>
        <w:t>США</w:t>
      </w:r>
      <w:r w:rsidRPr="00CD6232">
        <w:rPr>
          <w:rFonts w:cs="Times New Roman"/>
          <w:bCs/>
          <w:color w:val="000000" w:themeColor="text1"/>
          <w:szCs w:val="28"/>
          <w:lang w:val="en-US"/>
        </w:rPr>
        <w:t xml:space="preserve">: </w:t>
      </w:r>
    </w:p>
    <w:p w14:paraId="7C47F084" w14:textId="7B55D6CA" w:rsidR="00B22601" w:rsidRPr="00CD6232" w:rsidRDefault="00DE40AB" w:rsidP="008E69F2">
      <w:pPr>
        <w:ind w:firstLine="709"/>
        <w:rPr>
          <w:rFonts w:cs="Times New Roman"/>
          <w:bCs/>
          <w:color w:val="000000" w:themeColor="text1"/>
          <w:szCs w:val="28"/>
          <w:lang w:val="en-US"/>
        </w:rPr>
      </w:pPr>
      <w:r>
        <w:rPr>
          <w:rFonts w:cs="Times New Roman"/>
          <w:bCs/>
          <w:color w:val="000000" w:themeColor="text1"/>
          <w:szCs w:val="28"/>
          <w:lang w:val="en-US"/>
        </w:rPr>
        <w:t>–</w:t>
      </w: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Iliamna</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Lillinonah</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Halulu</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Manitou</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Big</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Spirit</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Spirit</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Storm</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Wakarusa</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Chewalla</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Kintla</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Silver</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Creek</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Avalon</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Jocassee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Thunderbird</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Starvation</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Reservoir</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Rescue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Hungry</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Mother</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Chopaka</w:t>
      </w:r>
      <w:r w:rsidR="00B22601" w:rsidRPr="00CD6232">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CD6232">
        <w:rPr>
          <w:rFonts w:cs="Times New Roman"/>
          <w:bCs/>
          <w:color w:val="000000" w:themeColor="text1"/>
          <w:szCs w:val="28"/>
          <w:lang w:val="en-US"/>
        </w:rPr>
        <w:t>;</w:t>
      </w:r>
    </w:p>
    <w:p w14:paraId="6EE2FE26" w14:textId="0DB28835" w:rsidR="00B22601" w:rsidRPr="00EB2B98" w:rsidRDefault="00B22601" w:rsidP="008E69F2">
      <w:pPr>
        <w:pStyle w:val="a3"/>
        <w:numPr>
          <w:ilvl w:val="0"/>
          <w:numId w:val="21"/>
        </w:numPr>
        <w:tabs>
          <w:tab w:val="left" w:pos="1134"/>
        </w:tabs>
        <w:ind w:left="0" w:firstLine="709"/>
        <w:rPr>
          <w:rFonts w:cs="Times New Roman"/>
          <w:b/>
          <w:bCs/>
          <w:i/>
          <w:color w:val="000000" w:themeColor="text1"/>
          <w:szCs w:val="28"/>
        </w:rPr>
      </w:pPr>
      <w:r w:rsidRPr="00DE40AB">
        <w:rPr>
          <w:rFonts w:cs="Times New Roman"/>
          <w:bCs/>
          <w:i/>
          <w:color w:val="000000" w:themeColor="text1"/>
          <w:szCs w:val="28"/>
        </w:rPr>
        <w:t>географические объекты</w:t>
      </w:r>
      <w:r w:rsidR="001B7D34" w:rsidRPr="00DE40AB">
        <w:rPr>
          <w:rFonts w:cs="Times New Roman"/>
          <w:bCs/>
          <w:color w:val="000000" w:themeColor="text1"/>
          <w:szCs w:val="28"/>
        </w:rPr>
        <w:t xml:space="preserve"> –</w:t>
      </w:r>
      <w:r w:rsidR="001B7D34" w:rsidRPr="00DE40AB">
        <w:rPr>
          <w:rFonts w:cs="Times New Roman"/>
          <w:bCs/>
          <w:i/>
          <w:color w:val="000000" w:themeColor="text1"/>
          <w:szCs w:val="28"/>
        </w:rPr>
        <w:t xml:space="preserve"> </w:t>
      </w:r>
      <w:r w:rsidR="001B7D34" w:rsidRPr="00DE40AB">
        <w:rPr>
          <w:rFonts w:cs="Times New Roman"/>
          <w:bCs/>
          <w:color w:val="000000" w:themeColor="text1"/>
          <w:szCs w:val="28"/>
        </w:rPr>
        <w:t>гидроним состоит из одного или двух</w:t>
      </w:r>
      <w:r w:rsidR="001B7D34">
        <w:rPr>
          <w:rFonts w:cs="Times New Roman"/>
          <w:bCs/>
          <w:color w:val="000000" w:themeColor="text1"/>
          <w:szCs w:val="28"/>
        </w:rPr>
        <w:t xml:space="preserve"> географических терминов:</w:t>
      </w:r>
    </w:p>
    <w:p w14:paraId="752D173B" w14:textId="77777777" w:rsidR="000B32B7" w:rsidRDefault="00357881" w:rsidP="008E69F2">
      <w:pPr>
        <w:ind w:firstLine="709"/>
        <w:rPr>
          <w:rFonts w:cs="Times New Roman"/>
          <w:bCs/>
          <w:color w:val="000000" w:themeColor="text1"/>
          <w:szCs w:val="28"/>
        </w:rPr>
      </w:pPr>
      <w:r>
        <w:rPr>
          <w:rFonts w:cs="Times New Roman"/>
          <w:bCs/>
          <w:color w:val="000000" w:themeColor="text1"/>
          <w:szCs w:val="28"/>
        </w:rPr>
        <w:t xml:space="preserve">126 </w:t>
      </w:r>
      <w:r w:rsidR="000B32B7">
        <w:rPr>
          <w:rFonts w:cs="Times New Roman"/>
          <w:bCs/>
          <w:color w:val="000000" w:themeColor="text1"/>
          <w:szCs w:val="28"/>
        </w:rPr>
        <w:t>гидронимов</w:t>
      </w:r>
      <w:r>
        <w:rPr>
          <w:rFonts w:cs="Times New Roman"/>
          <w:bCs/>
          <w:color w:val="000000" w:themeColor="text1"/>
          <w:szCs w:val="28"/>
        </w:rPr>
        <w:t xml:space="preserve"> в Казахстане: </w:t>
      </w:r>
    </w:p>
    <w:p w14:paraId="153CDDEF" w14:textId="3659FBD5" w:rsidR="00B22601" w:rsidRPr="000B32B7"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357881">
        <w:rPr>
          <w:rFonts w:cs="Times New Roman"/>
          <w:bCs/>
          <w:color w:val="000000" w:themeColor="text1"/>
          <w:szCs w:val="28"/>
        </w:rPr>
        <w:t>оз. Арыкты, оз. Егинди, оз. Кайнарлы, оз.</w:t>
      </w:r>
      <w:r w:rsidR="00B22601" w:rsidRPr="00B22601">
        <w:rPr>
          <w:rFonts w:cs="Times New Roman"/>
          <w:bCs/>
          <w:color w:val="000000" w:themeColor="text1"/>
          <w:szCs w:val="28"/>
        </w:rPr>
        <w:t xml:space="preserve"> Суатколь, оз. Тенгиз (Тениз), р. Еспесай, р.</w:t>
      </w:r>
      <w:r w:rsidR="00357881">
        <w:rPr>
          <w:rFonts w:cs="Times New Roman"/>
          <w:bCs/>
          <w:color w:val="000000" w:themeColor="text1"/>
          <w:szCs w:val="28"/>
        </w:rPr>
        <w:t xml:space="preserve"> </w:t>
      </w:r>
      <w:r w:rsidR="00B22601" w:rsidRPr="00B22601">
        <w:rPr>
          <w:rFonts w:cs="Times New Roman"/>
          <w:bCs/>
          <w:color w:val="000000" w:themeColor="text1"/>
          <w:szCs w:val="28"/>
        </w:rPr>
        <w:t>Майдан, р. Нура, р. Сага, р.</w:t>
      </w:r>
      <w:r w:rsidR="00357881">
        <w:rPr>
          <w:rFonts w:cs="Times New Roman"/>
          <w:bCs/>
          <w:color w:val="000000" w:themeColor="text1"/>
          <w:szCs w:val="28"/>
        </w:rPr>
        <w:t xml:space="preserve"> Шынсай, оз. </w:t>
      </w:r>
      <w:r w:rsidR="00B22601" w:rsidRPr="00B22601">
        <w:rPr>
          <w:rFonts w:cs="Times New Roman"/>
          <w:bCs/>
          <w:color w:val="000000" w:themeColor="text1"/>
          <w:szCs w:val="28"/>
        </w:rPr>
        <w:t xml:space="preserve">Белькопа, оз. </w:t>
      </w:r>
      <w:r w:rsidR="00357881">
        <w:rPr>
          <w:rFonts w:cs="Times New Roman"/>
          <w:bCs/>
          <w:color w:val="000000" w:themeColor="text1"/>
          <w:szCs w:val="28"/>
        </w:rPr>
        <w:t xml:space="preserve">Иирколь, оз. </w:t>
      </w:r>
      <w:r w:rsidR="00B22601" w:rsidRPr="00B22601">
        <w:rPr>
          <w:rFonts w:cs="Times New Roman"/>
          <w:bCs/>
          <w:color w:val="000000" w:themeColor="text1"/>
          <w:szCs w:val="28"/>
        </w:rPr>
        <w:t xml:space="preserve">Копа, оз. Копасор, оз. Сорколь, оз. Суатколь, оз.  Тобеколь, оз. Шубарколь, р. Елек, р. Каракобда, р. Кия, р. Ойыл, р. Орь, р. Сазды, р. Тургай, р. Хобда, оз. Балхаш, оз. Иссык (Есик), оз. </w:t>
      </w:r>
      <w:r w:rsidR="00357881">
        <w:rPr>
          <w:rFonts w:cs="Times New Roman"/>
          <w:bCs/>
          <w:color w:val="000000" w:themeColor="text1"/>
          <w:szCs w:val="28"/>
        </w:rPr>
        <w:t xml:space="preserve">Кольсай, оз. </w:t>
      </w:r>
      <w:r w:rsidR="00B22601" w:rsidRPr="00B22601">
        <w:rPr>
          <w:rFonts w:cs="Times New Roman"/>
          <w:bCs/>
          <w:color w:val="000000" w:themeColor="text1"/>
          <w:szCs w:val="28"/>
        </w:rPr>
        <w:t xml:space="preserve">Сорбулак, р. Жаркудык, р. Или (Иле), р.  Копа, р. Лавар, р.  Лепсы, р. </w:t>
      </w:r>
      <w:r w:rsidR="00357881">
        <w:rPr>
          <w:rFonts w:cs="Times New Roman"/>
          <w:bCs/>
          <w:color w:val="000000" w:themeColor="text1"/>
          <w:szCs w:val="28"/>
        </w:rPr>
        <w:t xml:space="preserve">Ойсаз, р. </w:t>
      </w:r>
      <w:r w:rsidR="00B22601" w:rsidRPr="00B22601">
        <w:rPr>
          <w:rFonts w:cs="Times New Roman"/>
          <w:bCs/>
          <w:color w:val="000000" w:themeColor="text1"/>
          <w:szCs w:val="28"/>
        </w:rPr>
        <w:t>Талгар, р. Текес, р. Топар, р. Усек (Осек), р. Хоргос (Кограс), р. Шилик (Шелек), оз. Мойнак, р. Кайнар, р. Ойыл, р. Унгирсай, оз.  Ке</w:t>
      </w:r>
      <w:r w:rsidR="00357881">
        <w:rPr>
          <w:rFonts w:cs="Times New Roman"/>
          <w:bCs/>
          <w:color w:val="000000" w:themeColor="text1"/>
          <w:szCs w:val="28"/>
        </w:rPr>
        <w:t xml:space="preserve">мерколь, оз. </w:t>
      </w:r>
      <w:r w:rsidR="00B22601" w:rsidRPr="00B22601">
        <w:rPr>
          <w:rFonts w:cs="Times New Roman"/>
          <w:bCs/>
          <w:color w:val="000000" w:themeColor="text1"/>
          <w:szCs w:val="28"/>
        </w:rPr>
        <w:t xml:space="preserve">Саздкудык, оз. Тенизсор, оз. Шубартобе, р. Жарсу, р.  Жыра, р. </w:t>
      </w:r>
      <w:r w:rsidR="00357881">
        <w:rPr>
          <w:rFonts w:cs="Times New Roman"/>
          <w:bCs/>
          <w:color w:val="000000" w:themeColor="text1"/>
          <w:szCs w:val="28"/>
        </w:rPr>
        <w:t xml:space="preserve">Озерная, р. </w:t>
      </w:r>
      <w:r w:rsidR="00B22601" w:rsidRPr="00B22601">
        <w:rPr>
          <w:rFonts w:cs="Times New Roman"/>
          <w:bCs/>
          <w:color w:val="000000" w:themeColor="text1"/>
          <w:szCs w:val="28"/>
        </w:rPr>
        <w:t>Тансык, р. Чар (Шар), р. Шат, водохр. Ауыт, оз. Биликоль, оз. Бугил, оз.  Кобы, оз. Сор, оз. Сорколь, р. Боген, р. Кайнар, р. Копалы, р. Кулакшынсай, р</w:t>
      </w:r>
      <w:r w:rsidR="00357881">
        <w:rPr>
          <w:rFonts w:cs="Times New Roman"/>
          <w:bCs/>
          <w:color w:val="000000" w:themeColor="text1"/>
          <w:szCs w:val="28"/>
        </w:rPr>
        <w:t xml:space="preserve">. </w:t>
      </w:r>
      <w:r w:rsidR="00B22601" w:rsidRPr="00B22601">
        <w:rPr>
          <w:rFonts w:cs="Times New Roman"/>
          <w:bCs/>
          <w:color w:val="000000" w:themeColor="text1"/>
          <w:szCs w:val="28"/>
        </w:rPr>
        <w:t>Унгирли, оз. Жарколь, оз. Сорколь, р. Анкаты, р. Богетсай, р. Жарлы, р. Озек, оз. Арыкты</w:t>
      </w:r>
      <w:r w:rsidR="00B22601" w:rsidRPr="000B32B7">
        <w:rPr>
          <w:rFonts w:cs="Times New Roman"/>
          <w:bCs/>
          <w:color w:val="000000" w:themeColor="text1"/>
          <w:szCs w:val="28"/>
        </w:rPr>
        <w:t xml:space="preserve">, </w:t>
      </w:r>
      <w:r w:rsidR="00B22601" w:rsidRPr="00B22601">
        <w:rPr>
          <w:rFonts w:cs="Times New Roman"/>
          <w:bCs/>
          <w:color w:val="000000" w:themeColor="text1"/>
          <w:szCs w:val="28"/>
        </w:rPr>
        <w:t>оз</w:t>
      </w:r>
      <w:r w:rsidR="00B22601" w:rsidRPr="000B32B7">
        <w:rPr>
          <w:rFonts w:cs="Times New Roman"/>
          <w:bCs/>
          <w:color w:val="000000" w:themeColor="text1"/>
          <w:szCs w:val="28"/>
        </w:rPr>
        <w:t xml:space="preserve">. </w:t>
      </w:r>
      <w:r w:rsidR="00B22601" w:rsidRPr="00B22601">
        <w:rPr>
          <w:rFonts w:cs="Times New Roman"/>
          <w:bCs/>
          <w:color w:val="000000" w:themeColor="text1"/>
          <w:szCs w:val="28"/>
        </w:rPr>
        <w:t>Обалы</w:t>
      </w:r>
      <w:r w:rsidR="00B22601" w:rsidRPr="000B32B7">
        <w:rPr>
          <w:rFonts w:cs="Times New Roman"/>
          <w:bCs/>
          <w:color w:val="000000" w:themeColor="text1"/>
          <w:szCs w:val="28"/>
        </w:rPr>
        <w:t xml:space="preserve">, </w:t>
      </w:r>
      <w:r w:rsidR="00B22601" w:rsidRPr="00B22601">
        <w:rPr>
          <w:rFonts w:cs="Times New Roman"/>
          <w:bCs/>
          <w:color w:val="000000" w:themeColor="text1"/>
          <w:szCs w:val="28"/>
        </w:rPr>
        <w:t>оз</w:t>
      </w:r>
      <w:r w:rsidR="00B22601" w:rsidRPr="000B32B7">
        <w:rPr>
          <w:rFonts w:cs="Times New Roman"/>
          <w:bCs/>
          <w:color w:val="000000" w:themeColor="text1"/>
          <w:szCs w:val="28"/>
        </w:rPr>
        <w:t xml:space="preserve">. </w:t>
      </w:r>
      <w:r w:rsidR="00B22601" w:rsidRPr="00B22601">
        <w:rPr>
          <w:rFonts w:cs="Times New Roman"/>
          <w:bCs/>
          <w:color w:val="000000" w:themeColor="text1"/>
          <w:szCs w:val="28"/>
        </w:rPr>
        <w:t>Тениз</w:t>
      </w:r>
      <w:r w:rsidR="00B22601" w:rsidRPr="000B32B7">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0B32B7">
        <w:rPr>
          <w:rFonts w:cs="Times New Roman"/>
          <w:bCs/>
          <w:color w:val="000000" w:themeColor="text1"/>
          <w:szCs w:val="28"/>
        </w:rPr>
        <w:t xml:space="preserve">. </w:t>
      </w:r>
      <w:r w:rsidR="00B22601" w:rsidRPr="00B22601">
        <w:rPr>
          <w:rFonts w:cs="Times New Roman"/>
          <w:bCs/>
          <w:color w:val="000000" w:themeColor="text1"/>
          <w:szCs w:val="28"/>
        </w:rPr>
        <w:t>Дария</w:t>
      </w:r>
      <w:r w:rsidR="00B22601" w:rsidRPr="000B32B7">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0B32B7">
        <w:rPr>
          <w:rFonts w:cs="Times New Roman"/>
          <w:bCs/>
          <w:color w:val="000000" w:themeColor="text1"/>
          <w:szCs w:val="28"/>
        </w:rPr>
        <w:t xml:space="preserve">. </w:t>
      </w:r>
      <w:r w:rsidR="00B22601" w:rsidRPr="00B22601">
        <w:rPr>
          <w:rFonts w:cs="Times New Roman"/>
          <w:bCs/>
          <w:color w:val="000000" w:themeColor="text1"/>
          <w:szCs w:val="28"/>
        </w:rPr>
        <w:t>Еспе</w:t>
      </w:r>
      <w:r w:rsidR="00B22601" w:rsidRPr="000B32B7">
        <w:rPr>
          <w:rFonts w:cs="Times New Roman"/>
          <w:bCs/>
          <w:color w:val="000000" w:themeColor="text1"/>
          <w:szCs w:val="28"/>
        </w:rPr>
        <w:t xml:space="preserve">; </w:t>
      </w:r>
    </w:p>
    <w:p w14:paraId="1A7A61CB" w14:textId="77777777" w:rsidR="000B32B7" w:rsidRPr="009A2070" w:rsidRDefault="00B22601" w:rsidP="008E69F2">
      <w:pPr>
        <w:ind w:firstLine="709"/>
        <w:rPr>
          <w:rFonts w:cs="Times New Roman"/>
          <w:bCs/>
          <w:color w:val="000000" w:themeColor="text1"/>
          <w:szCs w:val="28"/>
          <w:lang w:val="en-US"/>
        </w:rPr>
      </w:pPr>
      <w:r w:rsidRPr="009A2070">
        <w:rPr>
          <w:rFonts w:cs="Times New Roman"/>
          <w:bCs/>
          <w:color w:val="000000" w:themeColor="text1"/>
          <w:szCs w:val="28"/>
          <w:lang w:val="en-US"/>
        </w:rPr>
        <w:t xml:space="preserve">38 </w:t>
      </w:r>
      <w:r w:rsidR="000B32B7">
        <w:rPr>
          <w:rFonts w:cs="Times New Roman"/>
          <w:bCs/>
          <w:color w:val="000000" w:themeColor="text1"/>
          <w:szCs w:val="28"/>
        </w:rPr>
        <w:t>гидронимов</w:t>
      </w:r>
      <w:r w:rsidR="000B32B7" w:rsidRPr="009A2070">
        <w:rPr>
          <w:rFonts w:cs="Times New Roman"/>
          <w:bCs/>
          <w:color w:val="000000" w:themeColor="text1"/>
          <w:szCs w:val="28"/>
          <w:lang w:val="en-US"/>
        </w:rPr>
        <w:t xml:space="preserve"> </w:t>
      </w:r>
      <w:r w:rsidRPr="00B22601">
        <w:rPr>
          <w:rFonts w:cs="Times New Roman"/>
          <w:bCs/>
          <w:color w:val="000000" w:themeColor="text1"/>
          <w:szCs w:val="28"/>
        </w:rPr>
        <w:t>в</w:t>
      </w:r>
      <w:r w:rsidRPr="009A2070">
        <w:rPr>
          <w:rFonts w:cs="Times New Roman"/>
          <w:bCs/>
          <w:color w:val="000000" w:themeColor="text1"/>
          <w:szCs w:val="28"/>
          <w:lang w:val="en-US"/>
        </w:rPr>
        <w:t xml:space="preserve"> </w:t>
      </w:r>
      <w:r w:rsidRPr="00B22601">
        <w:rPr>
          <w:rFonts w:cs="Times New Roman"/>
          <w:bCs/>
          <w:color w:val="000000" w:themeColor="text1"/>
          <w:szCs w:val="28"/>
        </w:rPr>
        <w:t>США</w:t>
      </w:r>
      <w:r w:rsidRPr="009A2070">
        <w:rPr>
          <w:rFonts w:cs="Times New Roman"/>
          <w:bCs/>
          <w:color w:val="000000" w:themeColor="text1"/>
          <w:szCs w:val="28"/>
          <w:lang w:val="en-US"/>
        </w:rPr>
        <w:t xml:space="preserve">: </w:t>
      </w:r>
    </w:p>
    <w:p w14:paraId="5B1AE37A" w14:textId="7DCE4E0F" w:rsidR="00B22601" w:rsidRDefault="00DE40AB" w:rsidP="008E69F2">
      <w:pPr>
        <w:ind w:firstLine="709"/>
        <w:rPr>
          <w:rFonts w:cs="Times New Roman"/>
          <w:bCs/>
          <w:color w:val="000000" w:themeColor="text1"/>
          <w:szCs w:val="28"/>
          <w:lang w:val="en-US"/>
        </w:rPr>
      </w:pP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 xml:space="preserve">Koyukuk River, Kuskokwim River, Picacho Reservoir, Current River, Lake Tahoe, Lake Pueblo, Navajo Lake, Vallecito Lake, Canadian River, Beach Pond, Highland Lake, Lake Lochloosa, Estero River, Lo’e Lake, Kalihiwai River, Lake Cascade, Muscatatuck River, Shoal Creek, Tug Fork, Bayou Lafourche, Saco River, Marsh Creek, Susquehanna River, Manhan River, Cobb River, Grove Lake, Highland Lakes, Passaic River, Des Lacs Lake, Wahtum Lake, Deschutes River, Tunkhannock Creek, Lake Tugalo, Tugaloo River, Hatchie River, Loosahatchie River, Lake Fork, Spring Hollow Reservoir, Tug Fork, Yakima  River, Glady Fork;   </w:t>
      </w:r>
    </w:p>
    <w:p w14:paraId="3195AE5E" w14:textId="11D5037D" w:rsidR="00B22601" w:rsidRPr="00DE40AB" w:rsidRDefault="00B22601" w:rsidP="008E69F2">
      <w:pPr>
        <w:pStyle w:val="a3"/>
        <w:numPr>
          <w:ilvl w:val="0"/>
          <w:numId w:val="21"/>
        </w:numPr>
        <w:tabs>
          <w:tab w:val="left" w:pos="1134"/>
        </w:tabs>
        <w:ind w:left="851" w:hanging="142"/>
        <w:rPr>
          <w:rFonts w:cs="Times New Roman"/>
          <w:bCs/>
          <w:i/>
          <w:color w:val="000000" w:themeColor="text1"/>
          <w:szCs w:val="28"/>
        </w:rPr>
      </w:pPr>
      <w:r w:rsidRPr="00DE40AB">
        <w:rPr>
          <w:rFonts w:cs="Times New Roman"/>
          <w:bCs/>
          <w:i/>
          <w:color w:val="000000" w:themeColor="text1"/>
          <w:szCs w:val="28"/>
        </w:rPr>
        <w:t>переводы с других языков</w:t>
      </w:r>
      <w:r w:rsidR="00FF1EBC" w:rsidRPr="00DE40AB">
        <w:rPr>
          <w:rFonts w:cs="Times New Roman"/>
          <w:bCs/>
          <w:color w:val="000000" w:themeColor="text1"/>
          <w:szCs w:val="28"/>
        </w:rPr>
        <w:t xml:space="preserve"> (чаще индейских, реже европейских):</w:t>
      </w:r>
    </w:p>
    <w:p w14:paraId="1A7DA548" w14:textId="77777777" w:rsidR="000B32B7" w:rsidRDefault="00B22601" w:rsidP="008E69F2">
      <w:pPr>
        <w:ind w:firstLine="709"/>
        <w:rPr>
          <w:rFonts w:cs="Times New Roman"/>
          <w:bCs/>
          <w:color w:val="000000" w:themeColor="text1"/>
          <w:szCs w:val="28"/>
          <w:lang w:val="en-US"/>
        </w:rPr>
      </w:pPr>
      <w:r w:rsidRPr="00B22601">
        <w:rPr>
          <w:rFonts w:cs="Times New Roman"/>
          <w:bCs/>
          <w:color w:val="000000" w:themeColor="text1"/>
          <w:szCs w:val="28"/>
          <w:lang w:val="en-US"/>
        </w:rPr>
        <w:t xml:space="preserve">81 </w:t>
      </w:r>
      <w:r w:rsidR="000B32B7">
        <w:rPr>
          <w:rFonts w:cs="Times New Roman"/>
          <w:bCs/>
          <w:color w:val="000000" w:themeColor="text1"/>
          <w:szCs w:val="28"/>
        </w:rPr>
        <w:t>гидроним</w:t>
      </w:r>
      <w:r w:rsidRPr="00B22601">
        <w:rPr>
          <w:rFonts w:cs="Times New Roman"/>
          <w:bCs/>
          <w:color w:val="000000" w:themeColor="text1"/>
          <w:szCs w:val="28"/>
          <w:lang w:val="en-US"/>
        </w:rPr>
        <w:t xml:space="preserve"> </w:t>
      </w:r>
      <w:r w:rsidRPr="00B22601">
        <w:rPr>
          <w:rFonts w:cs="Times New Roman"/>
          <w:bCs/>
          <w:color w:val="000000" w:themeColor="text1"/>
          <w:szCs w:val="28"/>
        </w:rPr>
        <w:t>в</w:t>
      </w:r>
      <w:r w:rsidRPr="00B22601">
        <w:rPr>
          <w:rFonts w:cs="Times New Roman"/>
          <w:bCs/>
          <w:color w:val="000000" w:themeColor="text1"/>
          <w:szCs w:val="28"/>
          <w:lang w:val="en-US"/>
        </w:rPr>
        <w:t xml:space="preserve"> </w:t>
      </w:r>
      <w:r w:rsidRPr="00B22601">
        <w:rPr>
          <w:rFonts w:cs="Times New Roman"/>
          <w:bCs/>
          <w:color w:val="000000" w:themeColor="text1"/>
          <w:szCs w:val="28"/>
        </w:rPr>
        <w:t>США</w:t>
      </w:r>
      <w:r w:rsidRPr="00B22601">
        <w:rPr>
          <w:rFonts w:cs="Times New Roman"/>
          <w:bCs/>
          <w:color w:val="000000" w:themeColor="text1"/>
          <w:szCs w:val="28"/>
          <w:lang w:val="en-US"/>
        </w:rPr>
        <w:t xml:space="preserve">: </w:t>
      </w:r>
    </w:p>
    <w:p w14:paraId="564F06F7" w14:textId="79873143" w:rsidR="00B22601" w:rsidRPr="00F37D3D" w:rsidRDefault="00DE40AB" w:rsidP="008E69F2">
      <w:pPr>
        <w:ind w:firstLine="709"/>
        <w:rPr>
          <w:rFonts w:cs="Times New Roman"/>
          <w:bCs/>
          <w:color w:val="000000" w:themeColor="text1"/>
          <w:szCs w:val="28"/>
          <w:lang w:val="en-US"/>
        </w:rPr>
      </w:pPr>
      <w:r>
        <w:rPr>
          <w:rFonts w:cs="Times New Roman"/>
          <w:bCs/>
          <w:color w:val="000000" w:themeColor="text1"/>
          <w:szCs w:val="28"/>
          <w:lang w:val="en-US"/>
        </w:rPr>
        <w:t>–</w:t>
      </w: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 xml:space="preserve">American River, Fisheating Creek, Lake Arrowhead, Rock River, Spoon River, Cross Lake, Spanish Lake, Pearl River, Saint Francis River, Lake Superior, Portage Lake, Bowstring Lake, Lake Traverse, Mille Lacs Lake, Rainy Lake, Kettle River, Root River, Snake River, Pearl River, One Hundred and Two River, Sun River, Tongue River, Yellowstone River, Grass River, New River, James River, Knife River, Souris River, Paint Creek, Enemy Swim Lake, Lac Vieux Desert, Medicine </w:t>
      </w:r>
      <w:r w:rsidR="00B22601" w:rsidRPr="00F37D3D">
        <w:rPr>
          <w:rFonts w:cs="Times New Roman"/>
          <w:bCs/>
          <w:color w:val="000000" w:themeColor="text1"/>
          <w:szCs w:val="28"/>
          <w:lang w:val="en-US"/>
        </w:rPr>
        <w:t>Bow River;</w:t>
      </w:r>
    </w:p>
    <w:p w14:paraId="30CB2220" w14:textId="21D989B1" w:rsidR="00B22601" w:rsidRPr="00F37D3D" w:rsidRDefault="00B22601" w:rsidP="008E69F2">
      <w:pPr>
        <w:pStyle w:val="a3"/>
        <w:numPr>
          <w:ilvl w:val="0"/>
          <w:numId w:val="21"/>
        </w:numPr>
        <w:tabs>
          <w:tab w:val="left" w:pos="1134"/>
        </w:tabs>
        <w:ind w:left="709" w:firstLine="0"/>
        <w:rPr>
          <w:rFonts w:cs="Times New Roman"/>
          <w:bCs/>
          <w:i/>
          <w:color w:val="000000" w:themeColor="text1"/>
          <w:szCs w:val="28"/>
        </w:rPr>
      </w:pPr>
      <w:r w:rsidRPr="00F37D3D">
        <w:rPr>
          <w:rFonts w:cs="Times New Roman"/>
          <w:bCs/>
          <w:i/>
          <w:color w:val="000000" w:themeColor="text1"/>
          <w:szCs w:val="28"/>
        </w:rPr>
        <w:t>адаптации с других языков</w:t>
      </w:r>
      <w:r w:rsidR="004918A6" w:rsidRPr="00F37D3D">
        <w:rPr>
          <w:rFonts w:cs="Times New Roman"/>
          <w:bCs/>
          <w:i/>
          <w:color w:val="000000" w:themeColor="text1"/>
          <w:szCs w:val="28"/>
        </w:rPr>
        <w:t>, искажения:</w:t>
      </w:r>
    </w:p>
    <w:p w14:paraId="34340522" w14:textId="77777777" w:rsidR="000B32B7" w:rsidRPr="00F37D3D" w:rsidRDefault="004918A6" w:rsidP="008E69F2">
      <w:pPr>
        <w:ind w:firstLine="709"/>
        <w:rPr>
          <w:rFonts w:cs="Times New Roman"/>
          <w:bCs/>
          <w:color w:val="000000" w:themeColor="text1"/>
          <w:szCs w:val="28"/>
        </w:rPr>
      </w:pPr>
      <w:r w:rsidRPr="00F37D3D">
        <w:rPr>
          <w:rFonts w:cs="Times New Roman"/>
          <w:bCs/>
          <w:color w:val="000000" w:themeColor="text1"/>
          <w:szCs w:val="28"/>
        </w:rPr>
        <w:t>4</w:t>
      </w:r>
      <w:r w:rsidR="00357881" w:rsidRPr="00F37D3D">
        <w:rPr>
          <w:rFonts w:cs="Times New Roman"/>
          <w:bCs/>
          <w:color w:val="000000" w:themeColor="text1"/>
          <w:szCs w:val="28"/>
        </w:rPr>
        <w:t xml:space="preserve"> </w:t>
      </w:r>
      <w:r w:rsidR="000B32B7" w:rsidRPr="00F37D3D">
        <w:rPr>
          <w:rFonts w:cs="Times New Roman"/>
          <w:bCs/>
          <w:color w:val="000000" w:themeColor="text1"/>
          <w:szCs w:val="28"/>
        </w:rPr>
        <w:t xml:space="preserve">гидронима </w:t>
      </w:r>
      <w:r w:rsidR="00357881" w:rsidRPr="00F37D3D">
        <w:rPr>
          <w:rFonts w:cs="Times New Roman"/>
          <w:bCs/>
          <w:color w:val="000000" w:themeColor="text1"/>
          <w:szCs w:val="28"/>
        </w:rPr>
        <w:t xml:space="preserve">в Казахстане: </w:t>
      </w:r>
    </w:p>
    <w:p w14:paraId="7BE8EAC8" w14:textId="26858A4C" w:rsidR="00B22601" w:rsidRPr="00F37D3D"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357881" w:rsidRPr="00F37D3D">
        <w:rPr>
          <w:rFonts w:cs="Times New Roman"/>
          <w:bCs/>
          <w:color w:val="000000" w:themeColor="text1"/>
          <w:szCs w:val="28"/>
        </w:rPr>
        <w:t xml:space="preserve">оз. </w:t>
      </w:r>
      <w:r w:rsidR="00B22601" w:rsidRPr="00F37D3D">
        <w:rPr>
          <w:rFonts w:cs="Times New Roman"/>
          <w:bCs/>
          <w:color w:val="000000" w:themeColor="text1"/>
          <w:szCs w:val="28"/>
        </w:rPr>
        <w:t>Бурабай</w:t>
      </w:r>
      <w:r w:rsidR="004918A6" w:rsidRPr="00F37D3D">
        <w:rPr>
          <w:rFonts w:cs="Times New Roman"/>
          <w:bCs/>
          <w:color w:val="000000" w:themeColor="text1"/>
          <w:szCs w:val="28"/>
        </w:rPr>
        <w:t>, р. Капал, р. Лавар, р. Лепсы</w:t>
      </w:r>
      <w:r w:rsidR="00B22601" w:rsidRPr="00F37D3D">
        <w:rPr>
          <w:rFonts w:cs="Times New Roman"/>
          <w:bCs/>
          <w:color w:val="000000" w:themeColor="text1"/>
          <w:szCs w:val="28"/>
        </w:rPr>
        <w:t xml:space="preserve">; </w:t>
      </w:r>
    </w:p>
    <w:p w14:paraId="25A5A9BF" w14:textId="77777777" w:rsidR="000B32B7" w:rsidRPr="00F37D3D" w:rsidRDefault="00F645CA" w:rsidP="008E69F2">
      <w:pPr>
        <w:ind w:firstLine="709"/>
        <w:rPr>
          <w:rFonts w:cs="Times New Roman"/>
          <w:bCs/>
          <w:color w:val="000000" w:themeColor="text1"/>
          <w:szCs w:val="28"/>
          <w:lang w:val="en-US"/>
        </w:rPr>
      </w:pPr>
      <w:r w:rsidRPr="00F37D3D">
        <w:rPr>
          <w:rFonts w:cs="Times New Roman"/>
          <w:bCs/>
          <w:color w:val="000000" w:themeColor="text1"/>
          <w:szCs w:val="28"/>
          <w:lang w:val="en-US"/>
        </w:rPr>
        <w:t>27</w:t>
      </w:r>
      <w:r w:rsidR="000B32B7" w:rsidRPr="00F37D3D">
        <w:rPr>
          <w:rFonts w:cs="Times New Roman"/>
          <w:bCs/>
          <w:color w:val="000000" w:themeColor="text1"/>
          <w:szCs w:val="28"/>
          <w:lang w:val="en-US"/>
        </w:rPr>
        <w:t xml:space="preserve"> </w:t>
      </w:r>
      <w:r w:rsidR="000B32B7" w:rsidRPr="00F37D3D">
        <w:rPr>
          <w:rFonts w:cs="Times New Roman"/>
          <w:bCs/>
          <w:color w:val="000000" w:themeColor="text1"/>
          <w:szCs w:val="28"/>
        </w:rPr>
        <w:t>гидронимов</w:t>
      </w:r>
      <w:r w:rsidR="00B22601" w:rsidRPr="00F37D3D">
        <w:rPr>
          <w:rFonts w:cs="Times New Roman"/>
          <w:bCs/>
          <w:color w:val="000000" w:themeColor="text1"/>
          <w:szCs w:val="28"/>
          <w:lang w:val="en-US"/>
        </w:rPr>
        <w:t xml:space="preserve"> </w:t>
      </w:r>
      <w:r w:rsidR="00B22601" w:rsidRPr="00F37D3D">
        <w:rPr>
          <w:rFonts w:cs="Times New Roman"/>
          <w:bCs/>
          <w:color w:val="000000" w:themeColor="text1"/>
          <w:szCs w:val="28"/>
        </w:rPr>
        <w:t>в</w:t>
      </w:r>
      <w:r w:rsidR="00B22601" w:rsidRPr="00F37D3D">
        <w:rPr>
          <w:rFonts w:cs="Times New Roman"/>
          <w:bCs/>
          <w:color w:val="000000" w:themeColor="text1"/>
          <w:szCs w:val="28"/>
          <w:lang w:val="en-US"/>
        </w:rPr>
        <w:t xml:space="preserve"> </w:t>
      </w:r>
      <w:r w:rsidR="00B22601" w:rsidRPr="00F37D3D">
        <w:rPr>
          <w:rFonts w:cs="Times New Roman"/>
          <w:bCs/>
          <w:color w:val="000000" w:themeColor="text1"/>
          <w:szCs w:val="28"/>
        </w:rPr>
        <w:t>США</w:t>
      </w:r>
      <w:r w:rsidR="00B22601" w:rsidRPr="00F37D3D">
        <w:rPr>
          <w:rFonts w:cs="Times New Roman"/>
          <w:bCs/>
          <w:color w:val="000000" w:themeColor="text1"/>
          <w:szCs w:val="28"/>
          <w:lang w:val="en-US"/>
        </w:rPr>
        <w:t xml:space="preserve">: </w:t>
      </w:r>
    </w:p>
    <w:p w14:paraId="35839CC6" w14:textId="55EC8503" w:rsidR="00F645CA" w:rsidRPr="00F37D3D" w:rsidRDefault="00DE40AB" w:rsidP="008E69F2">
      <w:pPr>
        <w:ind w:firstLine="709"/>
        <w:rPr>
          <w:rFonts w:cs="Times New Roman"/>
          <w:bCs/>
          <w:color w:val="000000" w:themeColor="text1"/>
          <w:szCs w:val="28"/>
          <w:lang w:val="en-US"/>
        </w:rPr>
      </w:pPr>
      <w:r>
        <w:rPr>
          <w:rFonts w:cs="Times New Roman"/>
          <w:bCs/>
          <w:color w:val="000000" w:themeColor="text1"/>
          <w:szCs w:val="28"/>
          <w:lang w:val="en-US"/>
        </w:rPr>
        <w:t>–</w:t>
      </w:r>
      <w:r w:rsidRPr="00DE40AB">
        <w:rPr>
          <w:rFonts w:cs="Times New Roman"/>
          <w:bCs/>
          <w:color w:val="000000" w:themeColor="text1"/>
          <w:szCs w:val="28"/>
          <w:lang w:val="en-US"/>
        </w:rPr>
        <w:t xml:space="preserve"> </w:t>
      </w:r>
      <w:r w:rsidR="00B22601" w:rsidRPr="00F37D3D">
        <w:rPr>
          <w:rFonts w:cs="Times New Roman"/>
          <w:bCs/>
          <w:color w:val="000000" w:themeColor="text1"/>
          <w:szCs w:val="28"/>
          <w:lang w:val="en-US"/>
        </w:rPr>
        <w:t>Sapelo River</w:t>
      </w:r>
      <w:r w:rsidR="004918A6" w:rsidRPr="00F37D3D">
        <w:rPr>
          <w:rFonts w:cs="Times New Roman"/>
          <w:bCs/>
          <w:color w:val="000000" w:themeColor="text1"/>
          <w:szCs w:val="28"/>
          <w:lang w:val="en-US"/>
        </w:rPr>
        <w:t>, Zumbro River, Marmaton River, Rondout Creek, Baron Fork, Sevier River</w:t>
      </w:r>
      <w:r w:rsidR="00B22601" w:rsidRPr="00F37D3D">
        <w:rPr>
          <w:rFonts w:cs="Times New Roman"/>
          <w:bCs/>
          <w:color w:val="000000" w:themeColor="text1"/>
          <w:szCs w:val="28"/>
          <w:lang w:val="en-US"/>
        </w:rPr>
        <w:t xml:space="preserve">; </w:t>
      </w:r>
    </w:p>
    <w:p w14:paraId="4AC11674" w14:textId="34A6A6CC" w:rsidR="00F645CA" w:rsidRPr="00F37D3D" w:rsidRDefault="00F645CA" w:rsidP="008E69F2">
      <w:pPr>
        <w:ind w:firstLine="709"/>
        <w:rPr>
          <w:rFonts w:cs="Times New Roman"/>
          <w:bCs/>
          <w:i/>
          <w:color w:val="000000" w:themeColor="text1"/>
          <w:szCs w:val="28"/>
        </w:rPr>
      </w:pPr>
      <w:r w:rsidRPr="00F37D3D">
        <w:rPr>
          <w:rFonts w:cs="Times New Roman"/>
          <w:bCs/>
          <w:i/>
          <w:color w:val="000000" w:themeColor="text1"/>
          <w:szCs w:val="28"/>
        </w:rPr>
        <w:t>1</w:t>
      </w:r>
      <w:r w:rsidR="00745615" w:rsidRPr="00F37D3D">
        <w:rPr>
          <w:rFonts w:cs="Times New Roman"/>
          <w:bCs/>
          <w:i/>
          <w:color w:val="000000" w:themeColor="text1"/>
          <w:szCs w:val="28"/>
        </w:rPr>
        <w:t>7</w:t>
      </w:r>
      <w:r w:rsidRPr="00F37D3D">
        <w:rPr>
          <w:rFonts w:cs="Times New Roman"/>
          <w:bCs/>
          <w:i/>
          <w:color w:val="000000" w:themeColor="text1"/>
          <w:szCs w:val="28"/>
        </w:rPr>
        <w:t>а</w:t>
      </w:r>
      <w:r w:rsidR="00A67BF8" w:rsidRPr="00F37D3D">
        <w:rPr>
          <w:rFonts w:cs="Times New Roman"/>
          <w:bCs/>
          <w:i/>
          <w:color w:val="000000" w:themeColor="text1"/>
          <w:szCs w:val="28"/>
        </w:rPr>
        <w:t>)</w:t>
      </w:r>
      <w:r w:rsidRPr="00F37D3D">
        <w:rPr>
          <w:rFonts w:cs="Times New Roman"/>
          <w:bCs/>
          <w:i/>
          <w:color w:val="000000" w:themeColor="text1"/>
          <w:szCs w:val="28"/>
        </w:rPr>
        <w:t xml:space="preserve"> ошибочные названия</w:t>
      </w:r>
    </w:p>
    <w:p w14:paraId="42D6C27B" w14:textId="77777777" w:rsidR="000B32B7" w:rsidRPr="00F37D3D" w:rsidRDefault="00F645CA" w:rsidP="008E69F2">
      <w:pPr>
        <w:ind w:firstLine="709"/>
        <w:rPr>
          <w:rFonts w:cs="Times New Roman"/>
          <w:bCs/>
          <w:color w:val="000000" w:themeColor="text1"/>
          <w:szCs w:val="28"/>
        </w:rPr>
      </w:pPr>
      <w:r w:rsidRPr="00F37D3D">
        <w:rPr>
          <w:rFonts w:cs="Times New Roman"/>
          <w:bCs/>
          <w:color w:val="000000" w:themeColor="text1"/>
          <w:szCs w:val="28"/>
        </w:rPr>
        <w:t xml:space="preserve">7 </w:t>
      </w:r>
      <w:r w:rsidR="000B32B7" w:rsidRPr="00F37D3D">
        <w:rPr>
          <w:rFonts w:cs="Times New Roman"/>
          <w:bCs/>
          <w:color w:val="000000" w:themeColor="text1"/>
          <w:szCs w:val="28"/>
        </w:rPr>
        <w:t>гидронимов</w:t>
      </w:r>
      <w:r w:rsidRPr="00F37D3D">
        <w:rPr>
          <w:rFonts w:cs="Times New Roman"/>
          <w:bCs/>
          <w:color w:val="000000" w:themeColor="text1"/>
          <w:szCs w:val="28"/>
        </w:rPr>
        <w:t xml:space="preserve"> в США: </w:t>
      </w:r>
    </w:p>
    <w:p w14:paraId="6C87333C" w14:textId="389A007A" w:rsidR="00F645CA" w:rsidRPr="00F37D3D"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F645CA" w:rsidRPr="00F37D3D">
        <w:rPr>
          <w:rFonts w:cs="Times New Roman"/>
          <w:bCs/>
          <w:color w:val="000000" w:themeColor="text1"/>
          <w:szCs w:val="28"/>
          <w:lang w:val="en-US"/>
        </w:rPr>
        <w:t>Trinity</w:t>
      </w:r>
      <w:r w:rsidR="00F645CA" w:rsidRPr="00F37D3D">
        <w:rPr>
          <w:rFonts w:cs="Times New Roman"/>
          <w:bCs/>
          <w:color w:val="000000" w:themeColor="text1"/>
          <w:szCs w:val="28"/>
        </w:rPr>
        <w:t xml:space="preserve"> </w:t>
      </w:r>
      <w:r w:rsidR="00F645CA" w:rsidRPr="00F37D3D">
        <w:rPr>
          <w:rFonts w:cs="Times New Roman"/>
          <w:bCs/>
          <w:color w:val="000000" w:themeColor="text1"/>
          <w:szCs w:val="28"/>
          <w:lang w:val="en-US"/>
        </w:rPr>
        <w:t>River</w:t>
      </w:r>
      <w:r w:rsidR="00F645CA" w:rsidRPr="00F37D3D">
        <w:rPr>
          <w:rFonts w:cs="Times New Roman"/>
          <w:bCs/>
          <w:color w:val="000000" w:themeColor="text1"/>
          <w:szCs w:val="28"/>
        </w:rPr>
        <w:t xml:space="preserve">, </w:t>
      </w:r>
      <w:r w:rsidR="00F645CA" w:rsidRPr="00F37D3D">
        <w:rPr>
          <w:rFonts w:cs="Times New Roman"/>
          <w:bCs/>
          <w:color w:val="000000" w:themeColor="text1"/>
          <w:szCs w:val="28"/>
          <w:lang w:val="en-US"/>
        </w:rPr>
        <w:t>Olentangy</w:t>
      </w:r>
      <w:r w:rsidR="00F645CA" w:rsidRPr="00F37D3D">
        <w:rPr>
          <w:rFonts w:cs="Times New Roman"/>
          <w:bCs/>
          <w:color w:val="000000" w:themeColor="text1"/>
          <w:szCs w:val="28"/>
        </w:rPr>
        <w:t xml:space="preserve"> </w:t>
      </w:r>
      <w:r w:rsidR="00F645CA" w:rsidRPr="00F37D3D">
        <w:rPr>
          <w:rFonts w:cs="Times New Roman"/>
          <w:bCs/>
          <w:color w:val="000000" w:themeColor="text1"/>
          <w:szCs w:val="28"/>
          <w:lang w:val="en-US"/>
        </w:rPr>
        <w:t>River</w:t>
      </w:r>
      <w:r w:rsidR="00F645CA" w:rsidRPr="00F37D3D">
        <w:rPr>
          <w:rFonts w:cs="Times New Roman"/>
          <w:bCs/>
          <w:color w:val="000000" w:themeColor="text1"/>
          <w:szCs w:val="28"/>
        </w:rPr>
        <w:t xml:space="preserve">; </w:t>
      </w:r>
    </w:p>
    <w:p w14:paraId="19C56F7F" w14:textId="407B55D6" w:rsidR="00F645CA" w:rsidRPr="00F37D3D" w:rsidRDefault="00F645CA" w:rsidP="008E69F2">
      <w:pPr>
        <w:ind w:firstLine="709"/>
        <w:rPr>
          <w:rFonts w:cs="Times New Roman"/>
          <w:bCs/>
          <w:color w:val="000000" w:themeColor="text1"/>
          <w:szCs w:val="28"/>
        </w:rPr>
      </w:pPr>
      <w:r w:rsidRPr="00F37D3D">
        <w:rPr>
          <w:rFonts w:cs="Times New Roman"/>
          <w:bCs/>
          <w:i/>
          <w:color w:val="000000" w:themeColor="text1"/>
          <w:szCs w:val="28"/>
        </w:rPr>
        <w:t>1</w:t>
      </w:r>
      <w:r w:rsidR="00745615" w:rsidRPr="00F37D3D">
        <w:rPr>
          <w:rFonts w:cs="Times New Roman"/>
          <w:bCs/>
          <w:i/>
          <w:color w:val="000000" w:themeColor="text1"/>
          <w:szCs w:val="28"/>
        </w:rPr>
        <w:t>7</w:t>
      </w:r>
      <w:r w:rsidRPr="00F37D3D">
        <w:rPr>
          <w:rFonts w:cs="Times New Roman"/>
          <w:bCs/>
          <w:i/>
          <w:color w:val="000000" w:themeColor="text1"/>
          <w:szCs w:val="28"/>
        </w:rPr>
        <w:t>б</w:t>
      </w:r>
      <w:r w:rsidR="00A67BF8" w:rsidRPr="00F37D3D">
        <w:rPr>
          <w:rFonts w:cs="Times New Roman"/>
          <w:bCs/>
          <w:i/>
          <w:color w:val="000000" w:themeColor="text1"/>
          <w:szCs w:val="28"/>
        </w:rPr>
        <w:t>)</w:t>
      </w:r>
      <w:r w:rsidRPr="00F37D3D">
        <w:rPr>
          <w:rFonts w:cs="Times New Roman"/>
          <w:bCs/>
          <w:i/>
          <w:color w:val="000000" w:themeColor="text1"/>
          <w:szCs w:val="28"/>
        </w:rPr>
        <w:t xml:space="preserve"> ошибочные толкования </w:t>
      </w:r>
      <w:r w:rsidRPr="00F37D3D">
        <w:rPr>
          <w:rFonts w:cs="Times New Roman"/>
          <w:bCs/>
          <w:color w:val="000000" w:themeColor="text1"/>
          <w:szCs w:val="28"/>
        </w:rPr>
        <w:t>объяснений коренных народов:</w:t>
      </w:r>
    </w:p>
    <w:p w14:paraId="6A9148D3" w14:textId="77777777" w:rsidR="000B32B7" w:rsidRPr="00F37D3D" w:rsidRDefault="00F645CA" w:rsidP="008E69F2">
      <w:pPr>
        <w:ind w:firstLine="709"/>
        <w:rPr>
          <w:rFonts w:cs="Times New Roman"/>
          <w:bCs/>
          <w:color w:val="000000" w:themeColor="text1"/>
          <w:szCs w:val="28"/>
          <w:lang w:val="en-US"/>
        </w:rPr>
      </w:pPr>
      <w:r w:rsidRPr="00F37D3D">
        <w:rPr>
          <w:rFonts w:cs="Times New Roman"/>
          <w:bCs/>
          <w:color w:val="000000" w:themeColor="text1"/>
          <w:szCs w:val="28"/>
          <w:lang w:val="en-US"/>
        </w:rPr>
        <w:t xml:space="preserve">6 </w:t>
      </w:r>
      <w:r w:rsidR="000B32B7" w:rsidRPr="00F37D3D">
        <w:rPr>
          <w:rFonts w:cs="Times New Roman"/>
          <w:bCs/>
          <w:color w:val="000000" w:themeColor="text1"/>
          <w:szCs w:val="28"/>
        </w:rPr>
        <w:t>гидронимов</w:t>
      </w:r>
      <w:r w:rsidRPr="00F37D3D">
        <w:rPr>
          <w:rFonts w:cs="Times New Roman"/>
          <w:bCs/>
          <w:color w:val="000000" w:themeColor="text1"/>
          <w:szCs w:val="28"/>
          <w:lang w:val="en-US"/>
        </w:rPr>
        <w:t xml:space="preserve"> </w:t>
      </w:r>
      <w:r w:rsidRPr="00F37D3D">
        <w:rPr>
          <w:rFonts w:cs="Times New Roman"/>
          <w:bCs/>
          <w:color w:val="000000" w:themeColor="text1"/>
          <w:szCs w:val="28"/>
        </w:rPr>
        <w:t>в</w:t>
      </w:r>
      <w:r w:rsidRPr="00F37D3D">
        <w:rPr>
          <w:rFonts w:cs="Times New Roman"/>
          <w:bCs/>
          <w:color w:val="000000" w:themeColor="text1"/>
          <w:szCs w:val="28"/>
          <w:lang w:val="en-US"/>
        </w:rPr>
        <w:t xml:space="preserve"> </w:t>
      </w:r>
      <w:r w:rsidRPr="00F37D3D">
        <w:rPr>
          <w:rFonts w:cs="Times New Roman"/>
          <w:bCs/>
          <w:color w:val="000000" w:themeColor="text1"/>
          <w:szCs w:val="28"/>
        </w:rPr>
        <w:t>США</w:t>
      </w:r>
      <w:r w:rsidRPr="00F37D3D">
        <w:rPr>
          <w:rFonts w:cs="Times New Roman"/>
          <w:bCs/>
          <w:color w:val="000000" w:themeColor="text1"/>
          <w:szCs w:val="28"/>
          <w:lang w:val="en-US"/>
        </w:rPr>
        <w:t xml:space="preserve">: </w:t>
      </w:r>
    </w:p>
    <w:p w14:paraId="465327CA" w14:textId="380A888D" w:rsidR="00F645CA" w:rsidRPr="00F37D3D" w:rsidRDefault="00DE40AB" w:rsidP="008E69F2">
      <w:pPr>
        <w:ind w:firstLine="709"/>
        <w:rPr>
          <w:rFonts w:cs="Times New Roman"/>
          <w:bCs/>
          <w:color w:val="000000" w:themeColor="text1"/>
          <w:szCs w:val="28"/>
          <w:lang w:val="en-US"/>
        </w:rPr>
      </w:pPr>
      <w:r w:rsidRPr="00DE40AB">
        <w:rPr>
          <w:rFonts w:cs="Times New Roman"/>
          <w:bCs/>
          <w:color w:val="000000" w:themeColor="text1"/>
          <w:szCs w:val="28"/>
          <w:lang w:val="en-US"/>
        </w:rPr>
        <w:t xml:space="preserve">– </w:t>
      </w:r>
      <w:r w:rsidR="00F645CA" w:rsidRPr="00F37D3D">
        <w:rPr>
          <w:rFonts w:cs="Times New Roman"/>
          <w:bCs/>
          <w:color w:val="000000" w:themeColor="text1"/>
          <w:szCs w:val="28"/>
          <w:lang w:val="en-US"/>
        </w:rPr>
        <w:t>Snake River, Des Moines River, Flathead Lake, Devil’s Lake;</w:t>
      </w:r>
    </w:p>
    <w:p w14:paraId="546DD622" w14:textId="41F09DC7" w:rsidR="0008111F" w:rsidRPr="00F37D3D" w:rsidRDefault="00B22601" w:rsidP="008E69F2">
      <w:pPr>
        <w:pStyle w:val="a3"/>
        <w:numPr>
          <w:ilvl w:val="0"/>
          <w:numId w:val="21"/>
        </w:numPr>
        <w:tabs>
          <w:tab w:val="left" w:pos="1134"/>
        </w:tabs>
        <w:ind w:left="709" w:firstLine="0"/>
        <w:rPr>
          <w:rFonts w:cs="Times New Roman"/>
          <w:bCs/>
          <w:i/>
          <w:color w:val="000000" w:themeColor="text1"/>
          <w:szCs w:val="28"/>
        </w:rPr>
      </w:pPr>
      <w:r w:rsidRPr="00F37D3D">
        <w:rPr>
          <w:rFonts w:cs="Times New Roman"/>
          <w:bCs/>
          <w:i/>
          <w:color w:val="000000" w:themeColor="text1"/>
          <w:szCs w:val="28"/>
        </w:rPr>
        <w:t xml:space="preserve">сокращения: </w:t>
      </w:r>
    </w:p>
    <w:p w14:paraId="0D12A84E" w14:textId="3664559C" w:rsidR="0008111F" w:rsidRPr="00AC1946" w:rsidRDefault="00B22601" w:rsidP="008E69F2">
      <w:pPr>
        <w:ind w:firstLine="709"/>
        <w:rPr>
          <w:rFonts w:cs="Times New Roman"/>
          <w:bCs/>
          <w:color w:val="000000" w:themeColor="text1"/>
          <w:szCs w:val="28"/>
          <w:lang w:val="en-US"/>
        </w:rPr>
      </w:pPr>
      <w:r w:rsidRPr="00B22601">
        <w:rPr>
          <w:rFonts w:cs="Times New Roman"/>
          <w:bCs/>
          <w:color w:val="000000" w:themeColor="text1"/>
          <w:szCs w:val="28"/>
        </w:rPr>
        <w:t>3</w:t>
      </w:r>
      <w:r w:rsidR="0008111F" w:rsidRPr="00B22601">
        <w:rPr>
          <w:rFonts w:cs="Times New Roman"/>
          <w:bCs/>
          <w:color w:val="000000" w:themeColor="text1"/>
          <w:szCs w:val="28"/>
        </w:rPr>
        <w:t xml:space="preserve">– в Казахстане: </w:t>
      </w:r>
      <w:r w:rsidR="00357881">
        <w:rPr>
          <w:rFonts w:cs="Times New Roman"/>
          <w:bCs/>
          <w:color w:val="000000" w:themeColor="text1"/>
          <w:szCs w:val="28"/>
        </w:rPr>
        <w:t xml:space="preserve">р. </w:t>
      </w:r>
      <w:r w:rsidRPr="00B22601">
        <w:rPr>
          <w:rFonts w:cs="Times New Roman"/>
          <w:bCs/>
          <w:color w:val="000000" w:themeColor="text1"/>
          <w:szCs w:val="28"/>
        </w:rPr>
        <w:t>Уил</w:t>
      </w:r>
      <w:r w:rsidRPr="006F2E4E">
        <w:rPr>
          <w:rFonts w:cs="Times New Roman"/>
          <w:bCs/>
          <w:color w:val="000000" w:themeColor="text1"/>
          <w:szCs w:val="28"/>
        </w:rPr>
        <w:t xml:space="preserve">, </w:t>
      </w:r>
      <w:r w:rsidRPr="00B22601">
        <w:rPr>
          <w:rFonts w:cs="Times New Roman"/>
          <w:bCs/>
          <w:color w:val="000000" w:themeColor="text1"/>
          <w:szCs w:val="28"/>
        </w:rPr>
        <w:t>р</w:t>
      </w:r>
      <w:r w:rsidR="00357881">
        <w:rPr>
          <w:rFonts w:cs="Times New Roman"/>
          <w:bCs/>
          <w:color w:val="000000" w:themeColor="text1"/>
          <w:szCs w:val="28"/>
        </w:rPr>
        <w:t xml:space="preserve">. </w:t>
      </w:r>
      <w:r w:rsidRPr="00B22601">
        <w:rPr>
          <w:rFonts w:cs="Times New Roman"/>
          <w:bCs/>
          <w:color w:val="000000" w:themeColor="text1"/>
          <w:szCs w:val="28"/>
        </w:rPr>
        <w:t>Канды</w:t>
      </w:r>
      <w:r w:rsidRPr="006F2E4E">
        <w:rPr>
          <w:rFonts w:cs="Times New Roman"/>
          <w:bCs/>
          <w:color w:val="000000" w:themeColor="text1"/>
          <w:szCs w:val="28"/>
        </w:rPr>
        <w:t xml:space="preserve">, </w:t>
      </w:r>
      <w:r w:rsidRPr="00B22601">
        <w:rPr>
          <w:rFonts w:cs="Times New Roman"/>
          <w:bCs/>
          <w:color w:val="000000" w:themeColor="text1"/>
          <w:szCs w:val="28"/>
        </w:rPr>
        <w:t>оз</w:t>
      </w:r>
      <w:r w:rsidR="00357881">
        <w:rPr>
          <w:rFonts w:cs="Times New Roman"/>
          <w:bCs/>
          <w:color w:val="000000" w:themeColor="text1"/>
          <w:szCs w:val="28"/>
        </w:rPr>
        <w:t xml:space="preserve">. </w:t>
      </w:r>
      <w:r w:rsidRPr="00B22601">
        <w:rPr>
          <w:rFonts w:cs="Times New Roman"/>
          <w:bCs/>
          <w:color w:val="000000" w:themeColor="text1"/>
          <w:szCs w:val="28"/>
        </w:rPr>
        <w:t>Шунгут</w:t>
      </w:r>
      <w:r w:rsidRPr="00AC1946">
        <w:rPr>
          <w:rFonts w:cs="Times New Roman"/>
          <w:bCs/>
          <w:color w:val="000000" w:themeColor="text1"/>
          <w:szCs w:val="28"/>
          <w:lang w:val="en-US"/>
        </w:rPr>
        <w:t xml:space="preserve">; </w:t>
      </w:r>
    </w:p>
    <w:p w14:paraId="3183ED99" w14:textId="07A6B1F1" w:rsidR="00B22601" w:rsidRDefault="0008111F" w:rsidP="008E69F2">
      <w:pPr>
        <w:ind w:firstLine="709"/>
        <w:rPr>
          <w:rFonts w:cs="Times New Roman"/>
          <w:bCs/>
          <w:color w:val="000000" w:themeColor="text1"/>
          <w:szCs w:val="28"/>
          <w:lang w:val="en-US"/>
        </w:rPr>
      </w:pPr>
      <w:r w:rsidRPr="00AC1946">
        <w:rPr>
          <w:rFonts w:cs="Times New Roman"/>
          <w:bCs/>
          <w:color w:val="000000" w:themeColor="text1"/>
          <w:szCs w:val="28"/>
          <w:lang w:val="en-US"/>
        </w:rPr>
        <w:t xml:space="preserve">8 – </w:t>
      </w:r>
      <w:r w:rsidRPr="00B22601">
        <w:rPr>
          <w:rFonts w:cs="Times New Roman"/>
          <w:bCs/>
          <w:color w:val="000000" w:themeColor="text1"/>
          <w:szCs w:val="28"/>
        </w:rPr>
        <w:t>в</w:t>
      </w:r>
      <w:r w:rsidRPr="00AC1946">
        <w:rPr>
          <w:rFonts w:cs="Times New Roman"/>
          <w:bCs/>
          <w:color w:val="000000" w:themeColor="text1"/>
          <w:szCs w:val="28"/>
          <w:lang w:val="en-US"/>
        </w:rPr>
        <w:t xml:space="preserve"> </w:t>
      </w:r>
      <w:r w:rsidRPr="00B22601">
        <w:rPr>
          <w:rFonts w:cs="Times New Roman"/>
          <w:bCs/>
          <w:color w:val="000000" w:themeColor="text1"/>
          <w:szCs w:val="28"/>
        </w:rPr>
        <w:t>США</w:t>
      </w:r>
      <w:r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Almanor</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Usal</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Creek</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Dolores</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River</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Jacomo</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Kookanusa</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Squam</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Lake</w:t>
      </w:r>
      <w:r w:rsidR="00B22601" w:rsidRPr="00AC1946">
        <w:rPr>
          <w:rFonts w:cs="Times New Roman"/>
          <w:bCs/>
          <w:color w:val="000000" w:themeColor="text1"/>
          <w:szCs w:val="28"/>
          <w:lang w:val="en-US"/>
        </w:rPr>
        <w:t xml:space="preserve">, </w:t>
      </w:r>
      <w:r w:rsidR="00B22601" w:rsidRPr="00B22601">
        <w:rPr>
          <w:rFonts w:cs="Times New Roman"/>
          <w:bCs/>
          <w:color w:val="000000" w:themeColor="text1"/>
          <w:szCs w:val="28"/>
          <w:lang w:val="en-US"/>
        </w:rPr>
        <w:t>Carasaljo Lake, Haw River, DMAD Reservoir;</w:t>
      </w:r>
    </w:p>
    <w:p w14:paraId="098AF896" w14:textId="16CDC9DA" w:rsidR="00B22601" w:rsidRPr="00F37D3D" w:rsidRDefault="00B22601" w:rsidP="008E69F2">
      <w:pPr>
        <w:pStyle w:val="a3"/>
        <w:numPr>
          <w:ilvl w:val="0"/>
          <w:numId w:val="21"/>
        </w:numPr>
        <w:tabs>
          <w:tab w:val="left" w:pos="1134"/>
        </w:tabs>
        <w:ind w:left="851" w:hanging="142"/>
        <w:rPr>
          <w:rFonts w:cs="Times New Roman"/>
          <w:bCs/>
          <w:i/>
          <w:color w:val="000000" w:themeColor="text1"/>
          <w:szCs w:val="28"/>
        </w:rPr>
      </w:pPr>
      <w:r w:rsidRPr="00F37D3D">
        <w:rPr>
          <w:rFonts w:cs="Times New Roman"/>
          <w:bCs/>
          <w:i/>
          <w:color w:val="000000" w:themeColor="text1"/>
          <w:szCs w:val="28"/>
        </w:rPr>
        <w:t>выдуманные</w:t>
      </w:r>
      <w:r w:rsidR="00BC5BFF" w:rsidRPr="00F37D3D">
        <w:rPr>
          <w:rFonts w:cs="Times New Roman"/>
          <w:bCs/>
          <w:i/>
          <w:color w:val="000000" w:themeColor="text1"/>
          <w:szCs w:val="28"/>
        </w:rPr>
        <w:t xml:space="preserve">, </w:t>
      </w:r>
      <w:r w:rsidR="00BC5BFF" w:rsidRPr="00F37D3D">
        <w:rPr>
          <w:rFonts w:cs="Times New Roman"/>
          <w:bCs/>
          <w:color w:val="000000" w:themeColor="text1"/>
          <w:szCs w:val="28"/>
        </w:rPr>
        <w:t>взятые из произведений авторов:</w:t>
      </w:r>
    </w:p>
    <w:p w14:paraId="48056E4A" w14:textId="77777777" w:rsidR="000B32B7" w:rsidRPr="00F37D3D" w:rsidRDefault="00B22601" w:rsidP="008E69F2">
      <w:pPr>
        <w:ind w:firstLine="709"/>
        <w:rPr>
          <w:rFonts w:cs="Times New Roman"/>
          <w:bCs/>
          <w:color w:val="000000" w:themeColor="text1"/>
          <w:szCs w:val="28"/>
          <w:lang w:val="en-US"/>
        </w:rPr>
      </w:pPr>
      <w:r w:rsidRPr="00F37D3D">
        <w:rPr>
          <w:rFonts w:cs="Times New Roman"/>
          <w:bCs/>
          <w:color w:val="000000" w:themeColor="text1"/>
          <w:szCs w:val="28"/>
          <w:lang w:val="en-US"/>
        </w:rPr>
        <w:t xml:space="preserve">3 </w:t>
      </w:r>
      <w:r w:rsidR="000B32B7" w:rsidRPr="00F37D3D">
        <w:rPr>
          <w:rFonts w:cs="Times New Roman"/>
          <w:bCs/>
          <w:color w:val="000000" w:themeColor="text1"/>
          <w:szCs w:val="28"/>
        </w:rPr>
        <w:t>гидронима</w:t>
      </w:r>
      <w:r w:rsidRPr="00F37D3D">
        <w:rPr>
          <w:rFonts w:cs="Times New Roman"/>
          <w:bCs/>
          <w:color w:val="000000" w:themeColor="text1"/>
          <w:szCs w:val="28"/>
          <w:lang w:val="en-US"/>
        </w:rPr>
        <w:t xml:space="preserve"> </w:t>
      </w:r>
      <w:r w:rsidRPr="00F37D3D">
        <w:rPr>
          <w:rFonts w:cs="Times New Roman"/>
          <w:bCs/>
          <w:color w:val="000000" w:themeColor="text1"/>
          <w:szCs w:val="28"/>
        </w:rPr>
        <w:t>в</w:t>
      </w:r>
      <w:r w:rsidRPr="00F37D3D">
        <w:rPr>
          <w:rFonts w:cs="Times New Roman"/>
          <w:bCs/>
          <w:color w:val="000000" w:themeColor="text1"/>
          <w:szCs w:val="28"/>
          <w:lang w:val="en-US"/>
        </w:rPr>
        <w:t xml:space="preserve"> </w:t>
      </w:r>
      <w:r w:rsidRPr="00F37D3D">
        <w:rPr>
          <w:rFonts w:cs="Times New Roman"/>
          <w:bCs/>
          <w:color w:val="000000" w:themeColor="text1"/>
          <w:szCs w:val="28"/>
        </w:rPr>
        <w:t>США</w:t>
      </w:r>
      <w:r w:rsidRPr="00F37D3D">
        <w:rPr>
          <w:rFonts w:cs="Times New Roman"/>
          <w:bCs/>
          <w:color w:val="000000" w:themeColor="text1"/>
          <w:szCs w:val="28"/>
          <w:lang w:val="en-US"/>
        </w:rPr>
        <w:t xml:space="preserve">: </w:t>
      </w:r>
    </w:p>
    <w:p w14:paraId="336F43DF" w14:textId="67050E60" w:rsidR="00B22601" w:rsidRPr="00F37D3D" w:rsidRDefault="00B22601" w:rsidP="008E69F2">
      <w:pPr>
        <w:ind w:firstLine="709"/>
        <w:rPr>
          <w:rFonts w:cs="Times New Roman"/>
          <w:bCs/>
          <w:color w:val="000000" w:themeColor="text1"/>
          <w:szCs w:val="28"/>
          <w:lang w:val="en-US"/>
        </w:rPr>
      </w:pPr>
      <w:r w:rsidRPr="00F37D3D">
        <w:rPr>
          <w:rFonts w:cs="Times New Roman"/>
          <w:bCs/>
          <w:color w:val="000000" w:themeColor="text1"/>
          <w:szCs w:val="28"/>
          <w:lang w:val="en-US"/>
        </w:rPr>
        <w:t>Lake Leelanau, Watonwan River, Lake Owassa;</w:t>
      </w:r>
    </w:p>
    <w:p w14:paraId="4E8B9063" w14:textId="43FB79D4" w:rsidR="00B22601" w:rsidRPr="00F37D3D" w:rsidRDefault="00B22601" w:rsidP="008E69F2">
      <w:pPr>
        <w:pStyle w:val="a3"/>
        <w:numPr>
          <w:ilvl w:val="0"/>
          <w:numId w:val="21"/>
        </w:numPr>
        <w:tabs>
          <w:tab w:val="left" w:pos="1134"/>
        </w:tabs>
        <w:ind w:left="851" w:hanging="142"/>
        <w:rPr>
          <w:rFonts w:cs="Times New Roman"/>
          <w:bCs/>
          <w:i/>
          <w:color w:val="000000" w:themeColor="text1"/>
          <w:szCs w:val="28"/>
        </w:rPr>
      </w:pPr>
      <w:r w:rsidRPr="00F37D3D">
        <w:rPr>
          <w:rFonts w:cs="Times New Roman"/>
          <w:bCs/>
          <w:i/>
          <w:color w:val="000000" w:themeColor="text1"/>
          <w:szCs w:val="28"/>
        </w:rPr>
        <w:t>рыболовные, охотничьи снасти</w:t>
      </w:r>
      <w:r w:rsidR="00BC5BFF" w:rsidRPr="00F37D3D">
        <w:rPr>
          <w:rFonts w:cs="Times New Roman"/>
          <w:bCs/>
          <w:i/>
          <w:color w:val="000000" w:themeColor="text1"/>
          <w:szCs w:val="28"/>
        </w:rPr>
        <w:t>:</w:t>
      </w:r>
    </w:p>
    <w:p w14:paraId="662DA850" w14:textId="77777777" w:rsidR="000B32B7" w:rsidRPr="00F37D3D" w:rsidRDefault="000B32B7" w:rsidP="008E69F2">
      <w:pPr>
        <w:ind w:firstLine="709"/>
        <w:rPr>
          <w:rFonts w:cs="Times New Roman"/>
          <w:bCs/>
          <w:color w:val="000000" w:themeColor="text1"/>
          <w:szCs w:val="28"/>
        </w:rPr>
      </w:pPr>
      <w:r w:rsidRPr="00F37D3D">
        <w:rPr>
          <w:rFonts w:cs="Times New Roman"/>
          <w:bCs/>
          <w:color w:val="000000" w:themeColor="text1"/>
          <w:szCs w:val="28"/>
        </w:rPr>
        <w:t>2 гидронима</w:t>
      </w:r>
      <w:r w:rsidR="00B22601" w:rsidRPr="00F37D3D">
        <w:rPr>
          <w:rFonts w:cs="Times New Roman"/>
          <w:bCs/>
          <w:color w:val="000000" w:themeColor="text1"/>
          <w:szCs w:val="28"/>
        </w:rPr>
        <w:t xml:space="preserve"> в Казахстане: </w:t>
      </w:r>
    </w:p>
    <w:p w14:paraId="5B2EFFA7" w14:textId="3C795AF9" w:rsidR="00B22601" w:rsidRPr="00F37D3D"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B22601" w:rsidRPr="00F37D3D">
        <w:rPr>
          <w:rFonts w:cs="Times New Roman"/>
          <w:bCs/>
          <w:color w:val="000000" w:themeColor="text1"/>
          <w:szCs w:val="28"/>
        </w:rPr>
        <w:t xml:space="preserve">оз.  Кармакколь, оз.  Казалы; </w:t>
      </w:r>
    </w:p>
    <w:p w14:paraId="351293C4" w14:textId="6F6CC1E7" w:rsidR="00B22601" w:rsidRPr="00F37D3D" w:rsidRDefault="000B32B7" w:rsidP="008E69F2">
      <w:pPr>
        <w:ind w:firstLine="709"/>
        <w:rPr>
          <w:rFonts w:cs="Times New Roman"/>
          <w:bCs/>
          <w:color w:val="000000" w:themeColor="text1"/>
          <w:szCs w:val="28"/>
        </w:rPr>
      </w:pPr>
      <w:r w:rsidRPr="00F37D3D">
        <w:rPr>
          <w:rFonts w:cs="Times New Roman"/>
          <w:bCs/>
          <w:color w:val="000000" w:themeColor="text1"/>
          <w:szCs w:val="28"/>
        </w:rPr>
        <w:t>4 гидроним</w:t>
      </w:r>
      <w:r w:rsidR="00F157E8" w:rsidRPr="00F37D3D">
        <w:rPr>
          <w:rFonts w:cs="Times New Roman"/>
          <w:bCs/>
          <w:color w:val="000000" w:themeColor="text1"/>
          <w:szCs w:val="28"/>
        </w:rPr>
        <w:t>а</w:t>
      </w:r>
      <w:r w:rsidR="00B22601" w:rsidRPr="00F37D3D">
        <w:rPr>
          <w:rFonts w:cs="Times New Roman"/>
          <w:bCs/>
          <w:color w:val="000000" w:themeColor="text1"/>
          <w:szCs w:val="28"/>
        </w:rPr>
        <w:t xml:space="preserve"> в США: Fishtrap Lake, Wallowa Lake, Wickiup Reservoir;</w:t>
      </w:r>
    </w:p>
    <w:p w14:paraId="24BBA7D6" w14:textId="16D5FA4F" w:rsidR="00B22601" w:rsidRPr="00F37D3D" w:rsidRDefault="00B22601" w:rsidP="008E69F2">
      <w:pPr>
        <w:pStyle w:val="a3"/>
        <w:numPr>
          <w:ilvl w:val="0"/>
          <w:numId w:val="21"/>
        </w:numPr>
        <w:tabs>
          <w:tab w:val="left" w:pos="1134"/>
        </w:tabs>
        <w:ind w:left="0" w:firstLine="709"/>
        <w:rPr>
          <w:rFonts w:cs="Times New Roman"/>
          <w:bCs/>
          <w:i/>
          <w:color w:val="000000" w:themeColor="text1"/>
          <w:szCs w:val="28"/>
        </w:rPr>
      </w:pPr>
      <w:r w:rsidRPr="00F37D3D">
        <w:rPr>
          <w:rFonts w:cs="Times New Roman"/>
          <w:bCs/>
          <w:i/>
          <w:color w:val="000000" w:themeColor="text1"/>
          <w:szCs w:val="28"/>
        </w:rPr>
        <w:t>исторические</w:t>
      </w:r>
      <w:r w:rsidR="000B76F7" w:rsidRPr="00F37D3D">
        <w:rPr>
          <w:rFonts w:cs="Times New Roman"/>
          <w:bCs/>
          <w:i/>
          <w:color w:val="000000" w:themeColor="text1"/>
          <w:szCs w:val="28"/>
        </w:rPr>
        <w:t xml:space="preserve"> </w:t>
      </w:r>
      <w:r w:rsidR="000B76F7" w:rsidRPr="00F37D3D">
        <w:rPr>
          <w:rFonts w:cs="Times New Roman"/>
          <w:bCs/>
          <w:color w:val="000000" w:themeColor="text1"/>
          <w:szCs w:val="28"/>
        </w:rPr>
        <w:t>– названия появились после каких-либо исторических событий:</w:t>
      </w:r>
    </w:p>
    <w:p w14:paraId="2D699759" w14:textId="77777777" w:rsidR="00F157E8" w:rsidRPr="00F37D3D" w:rsidRDefault="00F157E8" w:rsidP="008E69F2">
      <w:pPr>
        <w:ind w:firstLine="709"/>
        <w:rPr>
          <w:rFonts w:cs="Times New Roman"/>
          <w:bCs/>
          <w:color w:val="000000" w:themeColor="text1"/>
          <w:szCs w:val="28"/>
        </w:rPr>
      </w:pPr>
      <w:r w:rsidRPr="00F37D3D">
        <w:rPr>
          <w:rFonts w:cs="Times New Roman"/>
          <w:bCs/>
          <w:color w:val="000000" w:themeColor="text1"/>
          <w:szCs w:val="28"/>
        </w:rPr>
        <w:t>32 гидронима</w:t>
      </w:r>
      <w:r w:rsidR="00B22601" w:rsidRPr="00F37D3D">
        <w:rPr>
          <w:rFonts w:cs="Times New Roman"/>
          <w:bCs/>
          <w:color w:val="000000" w:themeColor="text1"/>
          <w:szCs w:val="28"/>
        </w:rPr>
        <w:t xml:space="preserve"> в Казахстане: </w:t>
      </w:r>
    </w:p>
    <w:p w14:paraId="4E228A38" w14:textId="26B1F9A7" w:rsidR="00B22601" w:rsidRPr="00165EDF" w:rsidRDefault="00DE40AB" w:rsidP="008E69F2">
      <w:pPr>
        <w:ind w:firstLine="709"/>
        <w:rPr>
          <w:rFonts w:cs="Times New Roman"/>
          <w:bCs/>
          <w:color w:val="000000" w:themeColor="text1"/>
          <w:szCs w:val="28"/>
          <w:lang w:val="en-US"/>
        </w:rPr>
      </w:pPr>
      <w:r>
        <w:rPr>
          <w:rFonts w:cs="Times New Roman"/>
          <w:bCs/>
          <w:color w:val="000000" w:themeColor="text1"/>
          <w:szCs w:val="28"/>
        </w:rPr>
        <w:t xml:space="preserve">– </w:t>
      </w:r>
      <w:r w:rsidR="00196FCC">
        <w:rPr>
          <w:rFonts w:cs="Times New Roman"/>
          <w:bCs/>
          <w:color w:val="000000" w:themeColor="text1"/>
          <w:szCs w:val="28"/>
        </w:rPr>
        <w:t>р. Красная, оз. Иткырылган, р. Каным, р. Дружина, р.</w:t>
      </w:r>
      <w:r w:rsidR="00B22601" w:rsidRPr="00F37D3D">
        <w:rPr>
          <w:rFonts w:cs="Times New Roman"/>
          <w:bCs/>
          <w:color w:val="000000" w:themeColor="text1"/>
          <w:szCs w:val="28"/>
        </w:rPr>
        <w:t xml:space="preserve"> Кандысай, оз.  Кер</w:t>
      </w:r>
      <w:r w:rsidR="00196FCC">
        <w:rPr>
          <w:rFonts w:cs="Times New Roman"/>
          <w:bCs/>
          <w:color w:val="000000" w:themeColor="text1"/>
          <w:szCs w:val="28"/>
        </w:rPr>
        <w:t xml:space="preserve">уенколь, р. Карауылкашкан, р. </w:t>
      </w:r>
      <w:r w:rsidR="00B22601" w:rsidRPr="00F37D3D">
        <w:rPr>
          <w:rFonts w:cs="Times New Roman"/>
          <w:bCs/>
          <w:color w:val="000000" w:themeColor="text1"/>
          <w:szCs w:val="28"/>
        </w:rPr>
        <w:t>Ойранды,</w:t>
      </w:r>
      <w:r w:rsidR="00196FCC">
        <w:rPr>
          <w:rFonts w:cs="Times New Roman"/>
          <w:bCs/>
          <w:color w:val="000000" w:themeColor="text1"/>
          <w:szCs w:val="28"/>
        </w:rPr>
        <w:t xml:space="preserve"> р. Солдатка, р. </w:t>
      </w:r>
      <w:r w:rsidR="00B22601" w:rsidRPr="00F37D3D">
        <w:rPr>
          <w:rFonts w:cs="Times New Roman"/>
          <w:bCs/>
          <w:color w:val="000000" w:themeColor="text1"/>
          <w:szCs w:val="28"/>
        </w:rPr>
        <w:t>Улысай, р.  Калмак</w:t>
      </w:r>
      <w:r w:rsidR="00196FCC">
        <w:rPr>
          <w:rFonts w:cs="Times New Roman"/>
          <w:bCs/>
          <w:color w:val="000000" w:themeColor="text1"/>
          <w:szCs w:val="28"/>
        </w:rPr>
        <w:t>кырган, оз. Комендантское, р. Жалаулы, р. Карауй, р.</w:t>
      </w:r>
      <w:r w:rsidR="00B22601" w:rsidRPr="00F37D3D">
        <w:rPr>
          <w:rFonts w:cs="Times New Roman"/>
          <w:bCs/>
          <w:color w:val="000000" w:themeColor="text1"/>
          <w:szCs w:val="28"/>
        </w:rPr>
        <w:t xml:space="preserve"> Ханшаболган, оз. </w:t>
      </w:r>
      <w:r w:rsidR="00196FCC">
        <w:rPr>
          <w:rFonts w:cs="Times New Roman"/>
          <w:bCs/>
          <w:color w:val="000000" w:themeColor="text1"/>
          <w:szCs w:val="28"/>
        </w:rPr>
        <w:t xml:space="preserve"> Кандарыарал, оз. Кызылту, оз. Озкент, оз. Туйекеткен, р. Акмылтык, оз.</w:t>
      </w:r>
      <w:r w:rsidR="00B22601" w:rsidRPr="00F37D3D">
        <w:rPr>
          <w:rFonts w:cs="Times New Roman"/>
          <w:bCs/>
          <w:color w:val="000000" w:themeColor="text1"/>
          <w:szCs w:val="28"/>
        </w:rPr>
        <w:t xml:space="preserve"> Пол</w:t>
      </w:r>
      <w:r w:rsidR="00196FCC">
        <w:rPr>
          <w:rFonts w:cs="Times New Roman"/>
          <w:bCs/>
          <w:color w:val="000000" w:themeColor="text1"/>
          <w:szCs w:val="28"/>
        </w:rPr>
        <w:t>овниково, оз. Солдатколь, оз. Стрелецкое, р. Аламан, р.</w:t>
      </w:r>
      <w:r w:rsidR="00B22601" w:rsidRPr="00F37D3D">
        <w:rPr>
          <w:rFonts w:cs="Times New Roman"/>
          <w:bCs/>
          <w:color w:val="000000" w:themeColor="text1"/>
          <w:szCs w:val="28"/>
        </w:rPr>
        <w:t xml:space="preserve"> Солда</w:t>
      </w:r>
      <w:r w:rsidR="00196FCC">
        <w:rPr>
          <w:rFonts w:cs="Times New Roman"/>
          <w:bCs/>
          <w:color w:val="000000" w:themeColor="text1"/>
          <w:szCs w:val="28"/>
        </w:rPr>
        <w:t>тская, р. Тонкерис, р. Кыргын, оз. Комсомольское, оз. Кызольген, оз. Сымтускенколь, р.</w:t>
      </w:r>
      <w:r w:rsidR="00B22601" w:rsidRPr="00F37D3D">
        <w:rPr>
          <w:rFonts w:cs="Times New Roman"/>
          <w:bCs/>
          <w:color w:val="000000" w:themeColor="text1"/>
          <w:szCs w:val="28"/>
        </w:rPr>
        <w:t xml:space="preserve"> Ногайкеткенкарасу</w:t>
      </w:r>
      <w:r w:rsidR="00B22601" w:rsidRPr="00203FDD">
        <w:rPr>
          <w:rFonts w:cs="Times New Roman"/>
          <w:bCs/>
          <w:color w:val="000000" w:themeColor="text1"/>
          <w:szCs w:val="28"/>
        </w:rPr>
        <w:t xml:space="preserve">, </w:t>
      </w:r>
      <w:r w:rsidR="00B22601" w:rsidRPr="00F37D3D">
        <w:rPr>
          <w:rFonts w:cs="Times New Roman"/>
          <w:bCs/>
          <w:color w:val="000000" w:themeColor="text1"/>
          <w:szCs w:val="28"/>
        </w:rPr>
        <w:t>р</w:t>
      </w:r>
      <w:r w:rsidR="00196FCC">
        <w:rPr>
          <w:rFonts w:cs="Times New Roman"/>
          <w:bCs/>
          <w:color w:val="000000" w:themeColor="text1"/>
          <w:szCs w:val="28"/>
        </w:rPr>
        <w:t xml:space="preserve">. </w:t>
      </w:r>
      <w:r w:rsidR="00B22601" w:rsidRPr="00F37D3D">
        <w:rPr>
          <w:rFonts w:cs="Times New Roman"/>
          <w:bCs/>
          <w:color w:val="000000" w:themeColor="text1"/>
          <w:szCs w:val="28"/>
        </w:rPr>
        <w:t>Усолка</w:t>
      </w:r>
      <w:r w:rsidR="00B22601" w:rsidRPr="00203FDD">
        <w:rPr>
          <w:rFonts w:cs="Times New Roman"/>
          <w:bCs/>
          <w:color w:val="000000" w:themeColor="text1"/>
          <w:szCs w:val="28"/>
        </w:rPr>
        <w:t xml:space="preserve">, </w:t>
      </w:r>
      <w:r w:rsidR="00B22601" w:rsidRPr="00F37D3D">
        <w:rPr>
          <w:rFonts w:cs="Times New Roman"/>
          <w:bCs/>
          <w:color w:val="000000" w:themeColor="text1"/>
          <w:szCs w:val="28"/>
        </w:rPr>
        <w:t>оз</w:t>
      </w:r>
      <w:r w:rsidR="00196FCC">
        <w:rPr>
          <w:rFonts w:cs="Times New Roman"/>
          <w:bCs/>
          <w:color w:val="000000" w:themeColor="text1"/>
          <w:szCs w:val="28"/>
        </w:rPr>
        <w:t xml:space="preserve">. </w:t>
      </w:r>
      <w:r w:rsidR="00B22601" w:rsidRPr="00F37D3D">
        <w:rPr>
          <w:rFonts w:cs="Times New Roman"/>
          <w:bCs/>
          <w:color w:val="000000" w:themeColor="text1"/>
          <w:szCs w:val="28"/>
        </w:rPr>
        <w:t>Каргын</w:t>
      </w:r>
      <w:r w:rsidR="00B22601" w:rsidRPr="00165EDF">
        <w:rPr>
          <w:rFonts w:cs="Times New Roman"/>
          <w:bCs/>
          <w:color w:val="000000" w:themeColor="text1"/>
          <w:szCs w:val="28"/>
          <w:lang w:val="en-US"/>
        </w:rPr>
        <w:t xml:space="preserve">; </w:t>
      </w:r>
    </w:p>
    <w:p w14:paraId="51B92B23" w14:textId="77777777" w:rsidR="00F157E8" w:rsidRPr="00FB283F" w:rsidRDefault="00F157E8" w:rsidP="008E69F2">
      <w:pPr>
        <w:ind w:firstLine="709"/>
        <w:rPr>
          <w:rFonts w:cs="Times New Roman"/>
          <w:bCs/>
          <w:color w:val="000000" w:themeColor="text1"/>
          <w:szCs w:val="28"/>
          <w:lang w:val="en-US"/>
        </w:rPr>
      </w:pPr>
      <w:r w:rsidRPr="00FB283F">
        <w:rPr>
          <w:rFonts w:cs="Times New Roman"/>
          <w:bCs/>
          <w:color w:val="000000" w:themeColor="text1"/>
          <w:szCs w:val="28"/>
          <w:lang w:val="en-US"/>
        </w:rPr>
        <w:t xml:space="preserve">31 </w:t>
      </w:r>
      <w:r w:rsidRPr="00F37D3D">
        <w:rPr>
          <w:rFonts w:cs="Times New Roman"/>
          <w:bCs/>
          <w:color w:val="000000" w:themeColor="text1"/>
          <w:szCs w:val="28"/>
        </w:rPr>
        <w:t>гидроним</w:t>
      </w:r>
      <w:r w:rsidR="00B22601" w:rsidRPr="00FB283F">
        <w:rPr>
          <w:rFonts w:cs="Times New Roman"/>
          <w:bCs/>
          <w:color w:val="000000" w:themeColor="text1"/>
          <w:szCs w:val="28"/>
          <w:lang w:val="en-US"/>
        </w:rPr>
        <w:t xml:space="preserve"> </w:t>
      </w:r>
      <w:r w:rsidR="00B22601" w:rsidRPr="00F37D3D">
        <w:rPr>
          <w:rFonts w:cs="Times New Roman"/>
          <w:bCs/>
          <w:color w:val="000000" w:themeColor="text1"/>
          <w:szCs w:val="28"/>
        </w:rPr>
        <w:t>в</w:t>
      </w:r>
      <w:r w:rsidR="00B22601" w:rsidRPr="00FB283F">
        <w:rPr>
          <w:rFonts w:cs="Times New Roman"/>
          <w:bCs/>
          <w:color w:val="000000" w:themeColor="text1"/>
          <w:szCs w:val="28"/>
          <w:lang w:val="en-US"/>
        </w:rPr>
        <w:t xml:space="preserve"> </w:t>
      </w:r>
      <w:r w:rsidR="00B22601" w:rsidRPr="00F37D3D">
        <w:rPr>
          <w:rFonts w:cs="Times New Roman"/>
          <w:bCs/>
          <w:color w:val="000000" w:themeColor="text1"/>
          <w:szCs w:val="28"/>
        </w:rPr>
        <w:t>США</w:t>
      </w:r>
      <w:r w:rsidR="00B22601" w:rsidRPr="00FB283F">
        <w:rPr>
          <w:rFonts w:cs="Times New Roman"/>
          <w:bCs/>
          <w:color w:val="000000" w:themeColor="text1"/>
          <w:szCs w:val="28"/>
          <w:lang w:val="en-US"/>
        </w:rPr>
        <w:t xml:space="preserve">: </w:t>
      </w:r>
    </w:p>
    <w:p w14:paraId="1E1D5924" w14:textId="0B2E8301" w:rsidR="00B22601" w:rsidRPr="00F37D3D" w:rsidRDefault="00DE40AB" w:rsidP="008E69F2">
      <w:pPr>
        <w:ind w:firstLine="709"/>
        <w:rPr>
          <w:rFonts w:cs="Times New Roman"/>
          <w:bCs/>
          <w:color w:val="000000" w:themeColor="text1"/>
          <w:szCs w:val="28"/>
          <w:lang w:val="en-US"/>
        </w:rPr>
      </w:pPr>
      <w:r w:rsidRPr="00FB283F">
        <w:rPr>
          <w:rFonts w:cs="Times New Roman"/>
          <w:bCs/>
          <w:color w:val="000000" w:themeColor="text1"/>
          <w:szCs w:val="28"/>
          <w:lang w:val="en-US"/>
        </w:rPr>
        <w:t xml:space="preserve">– </w:t>
      </w:r>
      <w:r w:rsidR="00B22601" w:rsidRPr="00F37D3D">
        <w:rPr>
          <w:rFonts w:cs="Times New Roman"/>
          <w:bCs/>
          <w:color w:val="000000" w:themeColor="text1"/>
          <w:szCs w:val="28"/>
          <w:lang w:val="en-US"/>
        </w:rPr>
        <w:t>Greers</w:t>
      </w:r>
      <w:r w:rsidR="00B22601" w:rsidRPr="00FB283F">
        <w:rPr>
          <w:rFonts w:cs="Times New Roman"/>
          <w:bCs/>
          <w:color w:val="000000" w:themeColor="text1"/>
          <w:szCs w:val="28"/>
          <w:lang w:val="en-US"/>
        </w:rPr>
        <w:t xml:space="preserve"> </w:t>
      </w:r>
      <w:r w:rsidR="00B22601" w:rsidRPr="00F37D3D">
        <w:rPr>
          <w:rFonts w:cs="Times New Roman"/>
          <w:bCs/>
          <w:color w:val="000000" w:themeColor="text1"/>
          <w:szCs w:val="28"/>
          <w:lang w:val="en-US"/>
        </w:rPr>
        <w:t>Ferry</w:t>
      </w:r>
      <w:r w:rsidR="00B22601" w:rsidRPr="00FB283F">
        <w:rPr>
          <w:rFonts w:cs="Times New Roman"/>
          <w:bCs/>
          <w:color w:val="000000" w:themeColor="text1"/>
          <w:szCs w:val="28"/>
          <w:lang w:val="en-US"/>
        </w:rPr>
        <w:t xml:space="preserve"> </w:t>
      </w:r>
      <w:r w:rsidR="00B22601" w:rsidRPr="00F37D3D">
        <w:rPr>
          <w:rFonts w:cs="Times New Roman"/>
          <w:bCs/>
          <w:color w:val="000000" w:themeColor="text1"/>
          <w:szCs w:val="28"/>
          <w:lang w:val="en-US"/>
        </w:rPr>
        <w:t>Lake</w:t>
      </w:r>
      <w:r w:rsidR="00B22601" w:rsidRPr="00FB283F">
        <w:rPr>
          <w:rFonts w:cs="Times New Roman"/>
          <w:bCs/>
          <w:color w:val="000000" w:themeColor="text1"/>
          <w:szCs w:val="28"/>
          <w:lang w:val="en-US"/>
        </w:rPr>
        <w:t xml:space="preserve">, </w:t>
      </w:r>
      <w:r w:rsidR="00B22601" w:rsidRPr="00F37D3D">
        <w:rPr>
          <w:rFonts w:cs="Times New Roman"/>
          <w:bCs/>
          <w:color w:val="000000" w:themeColor="text1"/>
          <w:szCs w:val="28"/>
          <w:lang w:val="en-US"/>
        </w:rPr>
        <w:t>Mad</w:t>
      </w:r>
      <w:r w:rsidR="00B22601" w:rsidRPr="00FB283F">
        <w:rPr>
          <w:rFonts w:cs="Times New Roman"/>
          <w:bCs/>
          <w:color w:val="000000" w:themeColor="text1"/>
          <w:szCs w:val="28"/>
          <w:lang w:val="en-US"/>
        </w:rPr>
        <w:t xml:space="preserve"> </w:t>
      </w:r>
      <w:r w:rsidR="00B22601" w:rsidRPr="00F37D3D">
        <w:rPr>
          <w:rFonts w:cs="Times New Roman"/>
          <w:bCs/>
          <w:color w:val="000000" w:themeColor="text1"/>
          <w:szCs w:val="28"/>
          <w:lang w:val="en-US"/>
        </w:rPr>
        <w:t>River, Cache la Poudre River, Ask Creek, Killens Pond, Murderkill River, Lake Istokpoga, Matanzas River, Goat Rock lake, Raft River, Flagstaff Lake, Battle Lake, Canyon Ferry Lake, Quake Lake, Whiskey Run, New Year Lake, Merrymeeting Lake, Newfound Lake, Tar River, Park River, Portage River, Poteau River, Malheur River, Lake Secession, Wounded Knee Creek, Raft River, Slab Creek, Dead Indian Creek;</w:t>
      </w:r>
    </w:p>
    <w:p w14:paraId="66F188E7" w14:textId="4CBB6A4E" w:rsidR="00B22601" w:rsidRPr="00F37D3D" w:rsidRDefault="00B52BE4" w:rsidP="008E69F2">
      <w:pPr>
        <w:pStyle w:val="a3"/>
        <w:numPr>
          <w:ilvl w:val="0"/>
          <w:numId w:val="21"/>
        </w:numPr>
        <w:tabs>
          <w:tab w:val="left" w:pos="1134"/>
        </w:tabs>
        <w:ind w:left="851" w:hanging="142"/>
        <w:rPr>
          <w:rFonts w:cs="Times New Roman"/>
          <w:bCs/>
          <w:i/>
          <w:color w:val="000000" w:themeColor="text1"/>
          <w:szCs w:val="28"/>
        </w:rPr>
      </w:pPr>
      <w:r w:rsidRPr="00F37D3D">
        <w:rPr>
          <w:rFonts w:cs="Times New Roman"/>
          <w:bCs/>
          <w:i/>
          <w:color w:val="000000" w:themeColor="text1"/>
          <w:szCs w:val="28"/>
        </w:rPr>
        <w:t>бытовые предметы</w:t>
      </w:r>
      <w:r w:rsidR="000B76F7" w:rsidRPr="00F37D3D">
        <w:rPr>
          <w:rFonts w:cs="Times New Roman"/>
          <w:bCs/>
          <w:i/>
          <w:color w:val="000000" w:themeColor="text1"/>
          <w:szCs w:val="28"/>
        </w:rPr>
        <w:t>:</w:t>
      </w:r>
    </w:p>
    <w:p w14:paraId="1EDF4E05" w14:textId="77777777" w:rsidR="00F157E8" w:rsidRPr="00F37D3D" w:rsidRDefault="00F157E8" w:rsidP="008E69F2">
      <w:pPr>
        <w:ind w:firstLine="709"/>
        <w:rPr>
          <w:rFonts w:cs="Times New Roman"/>
          <w:bCs/>
          <w:color w:val="000000" w:themeColor="text1"/>
          <w:szCs w:val="28"/>
        </w:rPr>
      </w:pPr>
      <w:r w:rsidRPr="00F37D3D">
        <w:rPr>
          <w:rFonts w:cs="Times New Roman"/>
          <w:bCs/>
          <w:color w:val="000000" w:themeColor="text1"/>
          <w:szCs w:val="28"/>
        </w:rPr>
        <w:t>6 гидронимов</w:t>
      </w:r>
      <w:r w:rsidR="00B22601" w:rsidRPr="00F37D3D">
        <w:rPr>
          <w:rFonts w:cs="Times New Roman"/>
          <w:bCs/>
          <w:color w:val="000000" w:themeColor="text1"/>
          <w:szCs w:val="28"/>
        </w:rPr>
        <w:t xml:space="preserve"> в Казахстане: </w:t>
      </w:r>
    </w:p>
    <w:p w14:paraId="5B1DE30D" w14:textId="761F89B8" w:rsidR="00B22601" w:rsidRPr="00B22601"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 xml:space="preserve">оз. Шаландыколь, оз. Сорели, р. Тулак, оз. Жалаулы, оз. Конек, р. Шидерти, оз. Палочное; </w:t>
      </w:r>
    </w:p>
    <w:p w14:paraId="6DDA38CF" w14:textId="77777777" w:rsidR="00F157E8" w:rsidRDefault="00F157E8" w:rsidP="008E69F2">
      <w:pPr>
        <w:ind w:firstLine="709"/>
        <w:rPr>
          <w:rFonts w:cs="Times New Roman"/>
          <w:bCs/>
          <w:color w:val="000000" w:themeColor="text1"/>
          <w:szCs w:val="28"/>
        </w:rPr>
      </w:pPr>
      <w:r>
        <w:rPr>
          <w:rFonts w:cs="Times New Roman"/>
          <w:bCs/>
          <w:color w:val="000000" w:themeColor="text1"/>
          <w:szCs w:val="28"/>
        </w:rPr>
        <w:t>1 гидроним</w:t>
      </w:r>
      <w:r w:rsidR="00B22601" w:rsidRPr="00B22601">
        <w:rPr>
          <w:rFonts w:cs="Times New Roman"/>
          <w:bCs/>
          <w:color w:val="000000" w:themeColor="text1"/>
          <w:szCs w:val="28"/>
        </w:rPr>
        <w:t xml:space="preserve"> в США: </w:t>
      </w:r>
    </w:p>
    <w:p w14:paraId="249C6176" w14:textId="29AD065F" w:rsidR="00B22601" w:rsidRDefault="00B22601" w:rsidP="008E69F2">
      <w:pPr>
        <w:ind w:firstLine="709"/>
        <w:rPr>
          <w:rFonts w:cs="Times New Roman"/>
          <w:bCs/>
          <w:color w:val="000000" w:themeColor="text1"/>
          <w:szCs w:val="28"/>
        </w:rPr>
      </w:pPr>
      <w:r w:rsidRPr="00B22601">
        <w:rPr>
          <w:rFonts w:cs="Times New Roman"/>
          <w:bCs/>
          <w:color w:val="000000" w:themeColor="text1"/>
          <w:szCs w:val="28"/>
        </w:rPr>
        <w:t>Canoe River;</w:t>
      </w:r>
    </w:p>
    <w:p w14:paraId="1E53A963" w14:textId="6DDAD5B5" w:rsidR="00B22601" w:rsidRPr="000B76F7" w:rsidRDefault="00B22601" w:rsidP="008E69F2">
      <w:pPr>
        <w:pStyle w:val="a3"/>
        <w:numPr>
          <w:ilvl w:val="0"/>
          <w:numId w:val="21"/>
        </w:numPr>
        <w:tabs>
          <w:tab w:val="left" w:pos="1134"/>
        </w:tabs>
        <w:ind w:left="0" w:firstLine="709"/>
        <w:rPr>
          <w:rFonts w:cs="Times New Roman"/>
          <w:b/>
          <w:bCs/>
          <w:i/>
          <w:color w:val="000000" w:themeColor="text1"/>
          <w:szCs w:val="28"/>
        </w:rPr>
      </w:pPr>
      <w:r w:rsidRPr="00741002">
        <w:rPr>
          <w:rFonts w:cs="Times New Roman"/>
          <w:bCs/>
          <w:i/>
          <w:color w:val="000000" w:themeColor="text1"/>
          <w:szCs w:val="28"/>
        </w:rPr>
        <w:t>неизвестного происхождения</w:t>
      </w:r>
      <w:r w:rsidR="000B76F7" w:rsidRPr="000B76F7">
        <w:rPr>
          <w:rFonts w:cs="Times New Roman"/>
          <w:bCs/>
          <w:color w:val="000000" w:themeColor="text1"/>
          <w:szCs w:val="28"/>
        </w:rPr>
        <w:t xml:space="preserve"> </w:t>
      </w:r>
      <w:r w:rsidR="000B76F7">
        <w:rPr>
          <w:rFonts w:cs="Times New Roman"/>
          <w:bCs/>
          <w:color w:val="000000" w:themeColor="text1"/>
          <w:szCs w:val="28"/>
        </w:rPr>
        <w:t>– неизвестны обстоятельства, при которых были даны названия данным гидронимам:</w:t>
      </w:r>
    </w:p>
    <w:p w14:paraId="09926F57" w14:textId="77777777" w:rsidR="001D7396" w:rsidRDefault="001D7396" w:rsidP="008E69F2">
      <w:pPr>
        <w:ind w:firstLine="709"/>
        <w:rPr>
          <w:rFonts w:cs="Times New Roman"/>
          <w:bCs/>
          <w:color w:val="000000" w:themeColor="text1"/>
          <w:szCs w:val="28"/>
        </w:rPr>
      </w:pPr>
      <w:r>
        <w:rPr>
          <w:rFonts w:cs="Times New Roman"/>
          <w:bCs/>
          <w:color w:val="000000" w:themeColor="text1"/>
          <w:szCs w:val="28"/>
        </w:rPr>
        <w:t>82 гидронима</w:t>
      </w:r>
      <w:r w:rsidR="00B22601" w:rsidRPr="00B22601">
        <w:rPr>
          <w:rFonts w:cs="Times New Roman"/>
          <w:bCs/>
          <w:color w:val="000000" w:themeColor="text1"/>
          <w:szCs w:val="28"/>
        </w:rPr>
        <w:t xml:space="preserve"> в Казахстане: </w:t>
      </w:r>
    </w:p>
    <w:p w14:paraId="0A95F351" w14:textId="1F7714BB" w:rsidR="00B22601" w:rsidRPr="00DD5733" w:rsidRDefault="00DE40AB" w:rsidP="008E69F2">
      <w:pPr>
        <w:ind w:firstLine="709"/>
        <w:rPr>
          <w:rFonts w:cs="Times New Roman"/>
          <w:bCs/>
          <w:color w:val="000000" w:themeColor="text1"/>
          <w:szCs w:val="28"/>
        </w:rPr>
      </w:pPr>
      <w:r>
        <w:rPr>
          <w:rFonts w:cs="Times New Roman"/>
          <w:bCs/>
          <w:color w:val="000000" w:themeColor="text1"/>
          <w:szCs w:val="28"/>
        </w:rPr>
        <w:t xml:space="preserve">– </w:t>
      </w:r>
      <w:r w:rsidR="00B22601" w:rsidRPr="00B22601">
        <w:rPr>
          <w:rFonts w:cs="Times New Roman"/>
          <w:bCs/>
          <w:color w:val="000000" w:themeColor="text1"/>
          <w:szCs w:val="28"/>
        </w:rPr>
        <w:t>оз. Жукей, р. Баксук, р. Жабай, р. Колутон, р. Иккырашан, р. Медес, р. Эбита, оз. Богушинное, оз. Вторая Россыпь, оз. Дубчинколь, оз.  Опытное, р. Биен, оз. Асор, оз. Аякергин, оз. Индер, р.  Кобяковская, р. Прямая Каныча, оз. Беген, оз. Досбогалын, оз. Саныракколь, оз. Созыксор, р. Белая Берель, р. Ремовка, р. Тайбакан, р. Толкуша, р. Ульба, р. Урджар, оз. Жандыкколь, оз. Жузгенды, оз. Юнкиколь, р. Игермен, оз. Беменозен, оз.  Ботколь, оз. Тилинги, р.  Асы, р. Елтышевка, р.  Копиранкаты, р. Шежин, оз. Долбилово, оз. Пяжно, оз. Ч</w:t>
      </w:r>
      <w:r w:rsidR="003446D8">
        <w:rPr>
          <w:rFonts w:cs="Times New Roman"/>
          <w:bCs/>
          <w:color w:val="000000" w:themeColor="text1"/>
          <w:szCs w:val="28"/>
        </w:rPr>
        <w:t>е</w:t>
      </w:r>
      <w:r w:rsidR="00B22601" w:rsidRPr="00B22601">
        <w:rPr>
          <w:rFonts w:cs="Times New Roman"/>
          <w:bCs/>
          <w:color w:val="000000" w:themeColor="text1"/>
          <w:szCs w:val="28"/>
        </w:rPr>
        <w:t>чнево, оз. Токсан, оз. Кайран, оз. Ситово, р. Бурла, оз. Пьянково, оз. Пасынки, оз. Шитово, р. Никулиха, оз. Кырыкзалы, оз. Суларха, оз. Сумагар</w:t>
      </w:r>
      <w:r w:rsidR="00B22601" w:rsidRPr="00AC1946">
        <w:rPr>
          <w:rFonts w:cs="Times New Roman"/>
          <w:bCs/>
          <w:color w:val="000000" w:themeColor="text1"/>
          <w:szCs w:val="28"/>
        </w:rPr>
        <w:t xml:space="preserve">, </w:t>
      </w:r>
      <w:r w:rsidR="00B22601" w:rsidRPr="00B22601">
        <w:rPr>
          <w:rFonts w:cs="Times New Roman"/>
          <w:bCs/>
          <w:color w:val="000000" w:themeColor="text1"/>
          <w:szCs w:val="28"/>
        </w:rPr>
        <w:t>оз</w:t>
      </w:r>
      <w:r w:rsidR="00B22601" w:rsidRPr="00AC1946">
        <w:rPr>
          <w:rFonts w:cs="Times New Roman"/>
          <w:bCs/>
          <w:color w:val="000000" w:themeColor="text1"/>
          <w:szCs w:val="28"/>
        </w:rPr>
        <w:t xml:space="preserve">. </w:t>
      </w:r>
      <w:r w:rsidR="00B22601" w:rsidRPr="00B22601">
        <w:rPr>
          <w:rFonts w:cs="Times New Roman"/>
          <w:bCs/>
          <w:color w:val="000000" w:themeColor="text1"/>
          <w:szCs w:val="28"/>
        </w:rPr>
        <w:t>Татуанколь</w:t>
      </w:r>
      <w:r w:rsidR="00B22601" w:rsidRPr="00DD5733">
        <w:rPr>
          <w:rFonts w:cs="Times New Roman"/>
          <w:bCs/>
          <w:color w:val="000000" w:themeColor="text1"/>
          <w:szCs w:val="28"/>
        </w:rPr>
        <w:t xml:space="preserve">, </w:t>
      </w:r>
      <w:r w:rsidR="00B22601" w:rsidRPr="00B22601">
        <w:rPr>
          <w:rFonts w:cs="Times New Roman"/>
          <w:bCs/>
          <w:color w:val="000000" w:themeColor="text1"/>
          <w:szCs w:val="28"/>
        </w:rPr>
        <w:t>оз</w:t>
      </w:r>
      <w:r w:rsidR="00B22601" w:rsidRPr="00DD5733">
        <w:rPr>
          <w:rFonts w:cs="Times New Roman"/>
          <w:bCs/>
          <w:color w:val="000000" w:themeColor="text1"/>
          <w:szCs w:val="28"/>
        </w:rPr>
        <w:t xml:space="preserve">. </w:t>
      </w:r>
      <w:r w:rsidR="00B22601" w:rsidRPr="00B22601">
        <w:rPr>
          <w:rFonts w:cs="Times New Roman"/>
          <w:bCs/>
          <w:color w:val="000000" w:themeColor="text1"/>
          <w:szCs w:val="28"/>
        </w:rPr>
        <w:t>Шелауколь</w:t>
      </w:r>
      <w:r w:rsidR="00B22601" w:rsidRPr="00DD5733">
        <w:rPr>
          <w:rFonts w:cs="Times New Roman"/>
          <w:bCs/>
          <w:color w:val="000000" w:themeColor="text1"/>
          <w:szCs w:val="28"/>
        </w:rPr>
        <w:t xml:space="preserve">, </w:t>
      </w:r>
      <w:r w:rsidR="00B22601" w:rsidRPr="00B22601">
        <w:rPr>
          <w:rFonts w:cs="Times New Roman"/>
          <w:bCs/>
          <w:color w:val="000000" w:themeColor="text1"/>
          <w:szCs w:val="28"/>
        </w:rPr>
        <w:t>р</w:t>
      </w:r>
      <w:r w:rsidR="00B22601" w:rsidRPr="00DD5733">
        <w:rPr>
          <w:rFonts w:cs="Times New Roman"/>
          <w:bCs/>
          <w:color w:val="000000" w:themeColor="text1"/>
          <w:szCs w:val="28"/>
        </w:rPr>
        <w:t xml:space="preserve">. </w:t>
      </w:r>
      <w:r w:rsidR="00B22601" w:rsidRPr="00B22601">
        <w:rPr>
          <w:rFonts w:cs="Times New Roman"/>
          <w:bCs/>
          <w:color w:val="000000" w:themeColor="text1"/>
          <w:szCs w:val="28"/>
        </w:rPr>
        <w:t>Табылбулак</w:t>
      </w:r>
      <w:r w:rsidR="00B22601" w:rsidRPr="00DD5733">
        <w:rPr>
          <w:rFonts w:cs="Times New Roman"/>
          <w:bCs/>
          <w:color w:val="000000" w:themeColor="text1"/>
          <w:szCs w:val="28"/>
        </w:rPr>
        <w:t xml:space="preserve">;  </w:t>
      </w:r>
    </w:p>
    <w:p w14:paraId="13F25AD8" w14:textId="77777777" w:rsidR="001D7396" w:rsidRPr="0091014F" w:rsidRDefault="001D7396" w:rsidP="008E69F2">
      <w:pPr>
        <w:ind w:firstLine="709"/>
        <w:rPr>
          <w:rFonts w:cs="Times New Roman"/>
          <w:bCs/>
          <w:color w:val="000000" w:themeColor="text1"/>
          <w:szCs w:val="28"/>
          <w:lang w:val="en-US"/>
        </w:rPr>
      </w:pPr>
      <w:r w:rsidRPr="0091014F">
        <w:rPr>
          <w:rFonts w:cs="Times New Roman"/>
          <w:bCs/>
          <w:color w:val="000000" w:themeColor="text1"/>
          <w:szCs w:val="28"/>
          <w:lang w:val="en-US"/>
        </w:rPr>
        <w:t xml:space="preserve">82 </w:t>
      </w:r>
      <w:r>
        <w:rPr>
          <w:rFonts w:cs="Times New Roman"/>
          <w:bCs/>
          <w:color w:val="000000" w:themeColor="text1"/>
          <w:szCs w:val="28"/>
        </w:rPr>
        <w:t>гидронима</w:t>
      </w:r>
      <w:r w:rsidR="00B22601" w:rsidRPr="0091014F">
        <w:rPr>
          <w:rFonts w:cs="Times New Roman"/>
          <w:bCs/>
          <w:color w:val="000000" w:themeColor="text1"/>
          <w:szCs w:val="28"/>
          <w:lang w:val="en-US"/>
        </w:rPr>
        <w:t xml:space="preserve"> </w:t>
      </w:r>
      <w:r w:rsidR="00B22601" w:rsidRPr="00B22601">
        <w:rPr>
          <w:rFonts w:cs="Times New Roman"/>
          <w:bCs/>
          <w:color w:val="000000" w:themeColor="text1"/>
          <w:szCs w:val="28"/>
        </w:rPr>
        <w:t>в</w:t>
      </w:r>
      <w:r w:rsidR="00B22601" w:rsidRPr="0091014F">
        <w:rPr>
          <w:rFonts w:cs="Times New Roman"/>
          <w:bCs/>
          <w:color w:val="000000" w:themeColor="text1"/>
          <w:szCs w:val="28"/>
          <w:lang w:val="en-US"/>
        </w:rPr>
        <w:t xml:space="preserve"> </w:t>
      </w:r>
      <w:r w:rsidR="00B22601" w:rsidRPr="00B22601">
        <w:rPr>
          <w:rFonts w:cs="Times New Roman"/>
          <w:bCs/>
          <w:color w:val="000000" w:themeColor="text1"/>
          <w:szCs w:val="28"/>
        </w:rPr>
        <w:t>США</w:t>
      </w:r>
      <w:r w:rsidR="00B22601" w:rsidRPr="0091014F">
        <w:rPr>
          <w:rFonts w:cs="Times New Roman"/>
          <w:bCs/>
          <w:color w:val="000000" w:themeColor="text1"/>
          <w:szCs w:val="28"/>
          <w:lang w:val="en-US"/>
        </w:rPr>
        <w:t xml:space="preserve">: </w:t>
      </w:r>
    </w:p>
    <w:p w14:paraId="6DECB1CB" w14:textId="29CBF17D" w:rsidR="002E1B23" w:rsidRDefault="00DE40AB" w:rsidP="008E69F2">
      <w:pPr>
        <w:ind w:firstLine="709"/>
        <w:rPr>
          <w:rFonts w:cs="Times New Roman"/>
          <w:bCs/>
          <w:color w:val="000000" w:themeColor="text1"/>
          <w:szCs w:val="28"/>
          <w:lang w:val="en-US"/>
        </w:rPr>
      </w:pPr>
      <w:r>
        <w:rPr>
          <w:rFonts w:cs="Times New Roman"/>
          <w:bCs/>
          <w:color w:val="000000" w:themeColor="text1"/>
          <w:szCs w:val="28"/>
          <w:lang w:val="en-US"/>
        </w:rPr>
        <w:t>–</w:t>
      </w:r>
      <w:r w:rsidRPr="00DE40AB">
        <w:rPr>
          <w:rFonts w:cs="Times New Roman"/>
          <w:bCs/>
          <w:color w:val="000000" w:themeColor="text1"/>
          <w:szCs w:val="28"/>
          <w:lang w:val="en-US"/>
        </w:rPr>
        <w:t xml:space="preserve"> </w:t>
      </w:r>
      <w:r w:rsidR="00B22601" w:rsidRPr="00B22601">
        <w:rPr>
          <w:rFonts w:cs="Times New Roman"/>
          <w:bCs/>
          <w:color w:val="000000" w:themeColor="text1"/>
          <w:szCs w:val="28"/>
          <w:lang w:val="en-US"/>
        </w:rPr>
        <w:t>Red Shirt Lake, Roper Lake, Chevelon Creek, Boise Creek, Bantam Lake, Rippowam River, Pepper Creek, Sassfras River, Lake Kissimmee, Lake Rosalie, Newnans Lake, Myakka River, Aleiki Lake, Hula’ia Stream, Kaukonahua Stream, Skillet Fork, Lake Shafer, Greenville Creek, English River, Yatesville Lake, Dix River, Wax Lake, Comite River, Dugdemona River, Chimenticook River, Cannon River, Horn Lake, Okhissa Lake, Skuna River, Frenchman River, Allure Lake, Calamus Reservoir, Quinn River, Rio Ojo Caliente, Raquette Lake, Schroon Lake, Missisquoi River, Lake Poygan, Fontennelle Reservoir, Palisades Lake</w:t>
      </w:r>
      <w:r w:rsidR="006B703C" w:rsidRPr="006B703C">
        <w:rPr>
          <w:rFonts w:cs="Times New Roman"/>
          <w:bCs/>
          <w:color w:val="000000" w:themeColor="text1"/>
          <w:szCs w:val="28"/>
          <w:lang w:val="en-US"/>
        </w:rPr>
        <w:t>.</w:t>
      </w:r>
    </w:p>
    <w:p w14:paraId="6244CC37" w14:textId="77777777" w:rsidR="00741002" w:rsidRPr="00DE40AB" w:rsidRDefault="00741002" w:rsidP="008E69F2">
      <w:pPr>
        <w:pStyle w:val="3"/>
        <w:spacing w:after="0"/>
        <w:rPr>
          <w:rFonts w:cs="Times New Roman"/>
          <w:b w:val="0"/>
          <w:szCs w:val="28"/>
          <w:lang w:val="en-US"/>
        </w:rPr>
      </w:pPr>
      <w:bookmarkStart w:id="30" w:name="_Toc115875915"/>
    </w:p>
    <w:p w14:paraId="7FED5499" w14:textId="0F080D19" w:rsidR="00B17AE2" w:rsidRPr="002726A7" w:rsidRDefault="00952E8E" w:rsidP="008E69F2">
      <w:pPr>
        <w:pStyle w:val="3"/>
        <w:spacing w:after="0"/>
        <w:rPr>
          <w:rFonts w:cs="Times New Roman"/>
          <w:b w:val="0"/>
          <w:bCs/>
          <w:szCs w:val="28"/>
        </w:rPr>
      </w:pPr>
      <w:r w:rsidRPr="002726A7">
        <w:rPr>
          <w:rFonts w:cs="Times New Roman"/>
          <w:b w:val="0"/>
          <w:szCs w:val="28"/>
        </w:rPr>
        <w:t>2.4</w:t>
      </w:r>
      <w:r w:rsidR="00B17AE2" w:rsidRPr="002726A7">
        <w:rPr>
          <w:rFonts w:cs="Times New Roman"/>
          <w:b w:val="0"/>
          <w:szCs w:val="28"/>
        </w:rPr>
        <w:t>.</w:t>
      </w:r>
      <w:r w:rsidR="009960A1" w:rsidRPr="002726A7">
        <w:rPr>
          <w:rFonts w:cs="Times New Roman"/>
          <w:b w:val="0"/>
          <w:szCs w:val="28"/>
        </w:rPr>
        <w:t>2</w:t>
      </w:r>
      <w:r w:rsidR="00B17AE2" w:rsidRPr="002726A7">
        <w:rPr>
          <w:rFonts w:cs="Times New Roman"/>
          <w:b w:val="0"/>
          <w:bCs/>
          <w:szCs w:val="28"/>
        </w:rPr>
        <w:t xml:space="preserve"> </w:t>
      </w:r>
      <w:r w:rsidR="00B17AE2" w:rsidRPr="002726A7">
        <w:rPr>
          <w:rFonts w:cs="Times New Roman"/>
          <w:b w:val="0"/>
          <w:bCs/>
          <w:szCs w:val="28"/>
          <w:lang w:val="kk-KZ"/>
        </w:rPr>
        <w:t>Географические термины</w:t>
      </w:r>
      <w:r w:rsidR="00B17AE2" w:rsidRPr="002726A7">
        <w:rPr>
          <w:rFonts w:cs="Times New Roman"/>
          <w:b w:val="0"/>
          <w:bCs/>
          <w:szCs w:val="28"/>
        </w:rPr>
        <w:t xml:space="preserve"> в структуре гидронимов</w:t>
      </w:r>
      <w:bookmarkEnd w:id="30"/>
    </w:p>
    <w:p w14:paraId="4ED3663F" w14:textId="77777777" w:rsidR="00B17AE2" w:rsidRPr="007B2572" w:rsidRDefault="00B17AE2" w:rsidP="008E69F2">
      <w:pPr>
        <w:ind w:firstLine="709"/>
        <w:rPr>
          <w:rFonts w:cs="Times New Roman"/>
          <w:szCs w:val="28"/>
        </w:rPr>
      </w:pPr>
      <w:r w:rsidRPr="007B2572">
        <w:rPr>
          <w:rFonts w:cs="Times New Roman"/>
          <w:szCs w:val="28"/>
        </w:rPr>
        <w:t>Другим признаком, характерным гидронимическим системам двух стран, является частое использование географических терминов в структуре самих названий. В настоящем исследовании мы под «</w:t>
      </w:r>
      <w:r>
        <w:rPr>
          <w:rFonts w:cs="Times New Roman"/>
          <w:szCs w:val="28"/>
          <w:lang w:val="kk-KZ"/>
        </w:rPr>
        <w:t xml:space="preserve">географическим </w:t>
      </w:r>
      <w:r w:rsidRPr="007B2572">
        <w:rPr>
          <w:rFonts w:cs="Times New Roman"/>
          <w:szCs w:val="28"/>
        </w:rPr>
        <w:t>термином» подразумева</w:t>
      </w:r>
      <w:r>
        <w:rPr>
          <w:rFonts w:cs="Times New Roman"/>
          <w:szCs w:val="28"/>
        </w:rPr>
        <w:t xml:space="preserve">ем любые единицы, обозначающие </w:t>
      </w:r>
      <w:r>
        <w:rPr>
          <w:rFonts w:cs="Times New Roman"/>
          <w:szCs w:val="28"/>
          <w:lang w:val="kk-KZ"/>
        </w:rPr>
        <w:t xml:space="preserve">различные </w:t>
      </w:r>
      <w:r>
        <w:rPr>
          <w:rFonts w:cs="Times New Roman"/>
          <w:szCs w:val="28"/>
        </w:rPr>
        <w:t>географические реалии</w:t>
      </w:r>
      <w:r w:rsidRPr="007B2572">
        <w:rPr>
          <w:rFonts w:cs="Times New Roman"/>
          <w:szCs w:val="28"/>
        </w:rPr>
        <w:t xml:space="preserve">. </w:t>
      </w:r>
    </w:p>
    <w:p w14:paraId="1F0651AF" w14:textId="5427AC52" w:rsidR="00B17AE2" w:rsidRDefault="00B17AE2" w:rsidP="008E69F2">
      <w:pPr>
        <w:ind w:firstLine="709"/>
        <w:rPr>
          <w:rFonts w:cs="Times New Roman"/>
          <w:szCs w:val="28"/>
        </w:rPr>
      </w:pPr>
      <w:r w:rsidRPr="007B2572">
        <w:rPr>
          <w:rFonts w:cs="Times New Roman"/>
          <w:szCs w:val="28"/>
        </w:rPr>
        <w:t>1</w:t>
      </w:r>
      <w:r>
        <w:rPr>
          <w:rFonts w:cs="Times New Roman"/>
          <w:szCs w:val="28"/>
        </w:rPr>
        <w:t>1</w:t>
      </w:r>
      <w:r w:rsidRPr="007B2572">
        <w:rPr>
          <w:rFonts w:cs="Times New Roman"/>
          <w:szCs w:val="28"/>
        </w:rPr>
        <w:t>0</w:t>
      </w:r>
      <w:r>
        <w:rPr>
          <w:rFonts w:cs="Times New Roman"/>
          <w:szCs w:val="28"/>
        </w:rPr>
        <w:t>8</w:t>
      </w:r>
      <w:r w:rsidRPr="007B2572">
        <w:rPr>
          <w:rFonts w:cs="Times New Roman"/>
          <w:szCs w:val="28"/>
        </w:rPr>
        <w:t xml:space="preserve"> (</w:t>
      </w:r>
      <w:r>
        <w:rPr>
          <w:rFonts w:cs="Times New Roman"/>
          <w:szCs w:val="28"/>
        </w:rPr>
        <w:t>44</w:t>
      </w:r>
      <w:r w:rsidRPr="007B2572">
        <w:rPr>
          <w:rFonts w:cs="Times New Roman"/>
          <w:szCs w:val="28"/>
        </w:rPr>
        <w:t>,</w:t>
      </w:r>
      <w:r>
        <w:rPr>
          <w:rFonts w:cs="Times New Roman"/>
          <w:szCs w:val="28"/>
        </w:rPr>
        <w:t>32</w:t>
      </w:r>
      <w:r w:rsidRPr="007B2572">
        <w:rPr>
          <w:rFonts w:cs="Times New Roman"/>
          <w:szCs w:val="28"/>
        </w:rPr>
        <w:t xml:space="preserve">%) гидронимов Казахстана и </w:t>
      </w:r>
      <w:r>
        <w:rPr>
          <w:rFonts w:cs="Times New Roman"/>
          <w:szCs w:val="28"/>
        </w:rPr>
        <w:t>654</w:t>
      </w:r>
      <w:r w:rsidRPr="007B2572">
        <w:rPr>
          <w:rFonts w:cs="Times New Roman"/>
          <w:szCs w:val="28"/>
        </w:rPr>
        <w:t xml:space="preserve"> (2</w:t>
      </w:r>
      <w:r>
        <w:rPr>
          <w:rFonts w:cs="Times New Roman"/>
          <w:szCs w:val="28"/>
        </w:rPr>
        <w:t>6,16</w:t>
      </w:r>
      <w:r w:rsidRPr="007B2572">
        <w:rPr>
          <w:rFonts w:cs="Times New Roman"/>
          <w:szCs w:val="28"/>
        </w:rPr>
        <w:t>%) гидроним</w:t>
      </w:r>
      <w:r>
        <w:rPr>
          <w:rFonts w:cs="Times New Roman"/>
          <w:szCs w:val="28"/>
        </w:rPr>
        <w:t>ов</w:t>
      </w:r>
      <w:r w:rsidRPr="007B2572">
        <w:rPr>
          <w:rFonts w:cs="Times New Roman"/>
          <w:szCs w:val="28"/>
        </w:rPr>
        <w:t xml:space="preserve"> США, в зависимости от языка, из которого произошло название, структурно состоят из основы и географического термина, который преимущественно относится к водным объектам. Данные термины можно объединить в следующие категории</w:t>
      </w:r>
      <w:r>
        <w:rPr>
          <w:rFonts w:cs="Times New Roman"/>
          <w:szCs w:val="28"/>
        </w:rPr>
        <w:t xml:space="preserve"> (</w:t>
      </w:r>
      <w:r w:rsidR="00900030">
        <w:rPr>
          <w:rFonts w:cs="Times New Roman"/>
          <w:szCs w:val="28"/>
        </w:rPr>
        <w:t>рисунок 8</w:t>
      </w:r>
      <w:r>
        <w:rPr>
          <w:rFonts w:cs="Times New Roman"/>
          <w:szCs w:val="28"/>
        </w:rPr>
        <w:t>)</w:t>
      </w:r>
      <w:r w:rsidRPr="007B2572">
        <w:rPr>
          <w:rFonts w:cs="Times New Roman"/>
          <w:szCs w:val="28"/>
        </w:rPr>
        <w:t>:</w:t>
      </w:r>
    </w:p>
    <w:p w14:paraId="0BB20BD9" w14:textId="566D6D4F" w:rsidR="00745615" w:rsidRPr="00E865B3" w:rsidRDefault="00B4300E" w:rsidP="00E865B3">
      <w:pPr>
        <w:pStyle w:val="a3"/>
        <w:tabs>
          <w:tab w:val="left" w:pos="993"/>
        </w:tabs>
        <w:ind w:left="709"/>
        <w:rPr>
          <w:rFonts w:cs="Times New Roman"/>
          <w:i/>
          <w:color w:val="000000" w:themeColor="text1"/>
          <w:szCs w:val="28"/>
        </w:rPr>
      </w:pPr>
      <w:r>
        <w:rPr>
          <w:rFonts w:cs="Times New Roman"/>
          <w:i/>
          <w:color w:val="000000" w:themeColor="text1"/>
          <w:szCs w:val="28"/>
          <w:lang w:val="kk-KZ"/>
        </w:rPr>
        <w:t xml:space="preserve">1) </w:t>
      </w:r>
      <w:r w:rsidR="00745615" w:rsidRPr="00E865B3">
        <w:rPr>
          <w:rFonts w:cs="Times New Roman"/>
          <w:i/>
          <w:color w:val="000000" w:themeColor="text1"/>
          <w:szCs w:val="28"/>
          <w:lang w:val="kk-KZ"/>
        </w:rPr>
        <w:t>о</w:t>
      </w:r>
      <w:r w:rsidR="00745615" w:rsidRPr="00E865B3">
        <w:rPr>
          <w:rFonts w:cs="Times New Roman"/>
          <w:i/>
          <w:color w:val="000000" w:themeColor="text1"/>
          <w:szCs w:val="28"/>
        </w:rPr>
        <w:t>зеро (422</w:t>
      </w:r>
      <w:r w:rsidR="00931506" w:rsidRPr="00E865B3">
        <w:rPr>
          <w:rFonts w:cs="Times New Roman"/>
          <w:i/>
          <w:color w:val="000000" w:themeColor="text1"/>
          <w:szCs w:val="28"/>
        </w:rPr>
        <w:t xml:space="preserve"> гидронима</w:t>
      </w:r>
      <w:r w:rsidR="00745615" w:rsidRPr="00E865B3">
        <w:rPr>
          <w:rFonts w:cs="Times New Roman"/>
          <w:i/>
          <w:color w:val="000000" w:themeColor="text1"/>
          <w:szCs w:val="28"/>
        </w:rPr>
        <w:t>)</w:t>
      </w:r>
      <w:r w:rsidR="00202F63">
        <w:rPr>
          <w:rFonts w:cs="Times New Roman"/>
          <w:i/>
          <w:color w:val="000000" w:themeColor="text1"/>
          <w:szCs w:val="28"/>
        </w:rPr>
        <w:t>:</w:t>
      </w:r>
    </w:p>
    <w:p w14:paraId="5EE29051" w14:textId="39BF0C81" w:rsidR="00745615" w:rsidRPr="00525E03" w:rsidRDefault="00741002" w:rsidP="00B4300E">
      <w:pPr>
        <w:tabs>
          <w:tab w:val="left" w:pos="993"/>
        </w:tabs>
        <w:ind w:firstLine="851"/>
        <w:rPr>
          <w:rFonts w:cs="Times New Roman"/>
          <w:color w:val="000000" w:themeColor="text1"/>
          <w:szCs w:val="28"/>
        </w:rPr>
      </w:pPr>
      <w:r>
        <w:rPr>
          <w:rFonts w:cs="Times New Roman"/>
          <w:color w:val="000000" w:themeColor="text1"/>
          <w:szCs w:val="28"/>
        </w:rPr>
        <w:t xml:space="preserve">– </w:t>
      </w:r>
      <w:r w:rsidR="00745615" w:rsidRPr="00931506">
        <w:rPr>
          <w:rFonts w:cs="Times New Roman"/>
          <w:color w:val="000000" w:themeColor="text1"/>
          <w:szCs w:val="28"/>
        </w:rPr>
        <w:t>көл (коль, кол)</w:t>
      </w:r>
      <w:r w:rsidR="00745615" w:rsidRPr="00F97454">
        <w:rPr>
          <w:rFonts w:cs="Times New Roman"/>
          <w:color w:val="000000" w:themeColor="text1"/>
          <w:szCs w:val="28"/>
        </w:rPr>
        <w:t xml:space="preserve"> (3</w:t>
      </w:r>
      <w:r w:rsidR="00745615">
        <w:rPr>
          <w:rFonts w:cs="Times New Roman"/>
          <w:color w:val="000000" w:themeColor="text1"/>
          <w:szCs w:val="28"/>
        </w:rPr>
        <w:t>85</w:t>
      </w:r>
      <w:r w:rsidR="00931506">
        <w:rPr>
          <w:rFonts w:cs="Times New Roman"/>
          <w:color w:val="000000" w:themeColor="text1"/>
          <w:szCs w:val="28"/>
        </w:rPr>
        <w:t xml:space="preserve"> гидронимов</w:t>
      </w:r>
      <w:r w:rsidR="00745615" w:rsidRPr="00F97454">
        <w:rPr>
          <w:rFonts w:cs="Times New Roman"/>
          <w:color w:val="000000" w:themeColor="text1"/>
          <w:szCs w:val="28"/>
        </w:rPr>
        <w:t>)</w:t>
      </w:r>
      <w:r w:rsidR="00931506">
        <w:rPr>
          <w:rFonts w:cs="Times New Roman"/>
          <w:color w:val="000000" w:themeColor="text1"/>
          <w:szCs w:val="28"/>
        </w:rPr>
        <w:t>:</w:t>
      </w:r>
      <w:r w:rsidR="00745615" w:rsidRPr="00F97454">
        <w:rPr>
          <w:rFonts w:cs="Times New Roman"/>
          <w:color w:val="000000" w:themeColor="text1"/>
          <w:szCs w:val="28"/>
        </w:rPr>
        <w:t xml:space="preserve"> оз. Анарколь, оз. Бозшаколь, оз. Далаколь, оз. Есдаулетколь, оз. Жамаколь, оз. Караколь, оз .Карлыколь, оз.</w:t>
      </w:r>
      <w:r w:rsidR="00745615" w:rsidRPr="00D40A34">
        <w:rPr>
          <w:rFonts w:cs="Times New Roman"/>
          <w:color w:val="000000" w:themeColor="text1"/>
          <w:szCs w:val="28"/>
        </w:rPr>
        <w:t xml:space="preserve"> </w:t>
      </w:r>
      <w:r w:rsidR="00745615" w:rsidRPr="00F97454">
        <w:rPr>
          <w:rFonts w:cs="Times New Roman"/>
          <w:color w:val="000000" w:themeColor="text1"/>
          <w:szCs w:val="28"/>
        </w:rPr>
        <w:t>Кишкенеколь, оз. Кобикколь, оз. Котырколь, оз. Кояндыколь, оз. Кыстауколь, оз</w:t>
      </w:r>
      <w:r w:rsidR="00745615" w:rsidRPr="00D40A34">
        <w:rPr>
          <w:rFonts w:cs="Times New Roman"/>
          <w:color w:val="000000" w:themeColor="text1"/>
          <w:szCs w:val="28"/>
        </w:rPr>
        <w:t xml:space="preserve"> </w:t>
      </w:r>
      <w:r w:rsidR="00745615" w:rsidRPr="00F97454">
        <w:rPr>
          <w:rFonts w:cs="Times New Roman"/>
          <w:color w:val="000000" w:themeColor="text1"/>
          <w:szCs w:val="28"/>
        </w:rPr>
        <w:t>.Обалыколь, оз. Ортаколь, оз. Суатколь, оз. Узынколь, оз. Жаланашколь, оз. Жиренколь, оз. Иирколь, оз. Кайындыколь, оз. Когаколь, оз. Кокколь, оз Келтеколь, оз. Мухтарколь, оз. Шункырколь, оз. Балаколь, оз.</w:t>
      </w:r>
      <w:r w:rsidR="00745615" w:rsidRPr="00D40A34">
        <w:rPr>
          <w:rFonts w:cs="Times New Roman"/>
          <w:color w:val="000000" w:themeColor="text1"/>
          <w:szCs w:val="28"/>
        </w:rPr>
        <w:t xml:space="preserve"> </w:t>
      </w:r>
      <w:r w:rsidR="00745615" w:rsidRPr="00F97454">
        <w:rPr>
          <w:rFonts w:cs="Times New Roman"/>
          <w:color w:val="000000" w:themeColor="text1"/>
          <w:szCs w:val="28"/>
        </w:rPr>
        <w:t>Бесколь, оз.</w:t>
      </w:r>
      <w:r w:rsidR="00745615" w:rsidRPr="00D40A34">
        <w:rPr>
          <w:rFonts w:cs="Times New Roman"/>
          <w:color w:val="000000" w:themeColor="text1"/>
          <w:szCs w:val="28"/>
        </w:rPr>
        <w:t xml:space="preserve"> </w:t>
      </w:r>
      <w:r w:rsidR="00745615" w:rsidRPr="00F97454">
        <w:rPr>
          <w:rFonts w:cs="Times New Roman"/>
          <w:color w:val="000000" w:themeColor="text1"/>
          <w:szCs w:val="28"/>
        </w:rPr>
        <w:t>Дарбакколь, оз. Койколь, оз. Кольсай, оз. Шомишколь, оз.</w:t>
      </w:r>
      <w:r w:rsidR="00745615" w:rsidRPr="00D40A34">
        <w:rPr>
          <w:rFonts w:cs="Times New Roman"/>
          <w:color w:val="000000" w:themeColor="text1"/>
          <w:szCs w:val="28"/>
        </w:rPr>
        <w:t xml:space="preserve"> </w:t>
      </w:r>
      <w:r w:rsidR="00745615" w:rsidRPr="00F97454">
        <w:rPr>
          <w:rFonts w:cs="Times New Roman"/>
          <w:color w:val="000000" w:themeColor="text1"/>
          <w:szCs w:val="28"/>
        </w:rPr>
        <w:t>Шаландыколь, оз.</w:t>
      </w:r>
      <w:r w:rsidR="00745615" w:rsidRPr="00D40A34">
        <w:rPr>
          <w:rFonts w:cs="Times New Roman"/>
          <w:color w:val="000000" w:themeColor="text1"/>
          <w:szCs w:val="28"/>
        </w:rPr>
        <w:t xml:space="preserve"> </w:t>
      </w:r>
      <w:r w:rsidR="00745615" w:rsidRPr="00F97454">
        <w:rPr>
          <w:rFonts w:cs="Times New Roman"/>
          <w:color w:val="000000" w:themeColor="text1"/>
          <w:szCs w:val="28"/>
        </w:rPr>
        <w:t>Нарынколь, оз. Ащыколь, оз. Косколь, оз. Кубаколь, оз. Мектешколь, оз.</w:t>
      </w:r>
      <w:r w:rsidR="00745615" w:rsidRPr="00D40A34">
        <w:rPr>
          <w:rFonts w:cs="Times New Roman"/>
          <w:color w:val="000000" w:themeColor="text1"/>
          <w:szCs w:val="28"/>
        </w:rPr>
        <w:t xml:space="preserve"> </w:t>
      </w:r>
      <w:r w:rsidR="00305F86">
        <w:rPr>
          <w:rFonts w:cs="Times New Roman"/>
          <w:color w:val="000000" w:themeColor="text1"/>
          <w:szCs w:val="28"/>
        </w:rPr>
        <w:t>Таранколь,</w:t>
      </w:r>
      <w:r>
        <w:rPr>
          <w:rFonts w:cs="Times New Roman"/>
          <w:color w:val="000000" w:themeColor="text1"/>
          <w:szCs w:val="28"/>
        </w:rPr>
        <w:t xml:space="preserve"> </w:t>
      </w:r>
      <w:r w:rsidR="00745615" w:rsidRPr="00F97454">
        <w:rPr>
          <w:rFonts w:cs="Times New Roman"/>
          <w:color w:val="000000" w:themeColor="text1"/>
          <w:szCs w:val="28"/>
        </w:rPr>
        <w:t>шалқар (большое озеро) (3</w:t>
      </w:r>
      <w:r w:rsidR="00931506">
        <w:rPr>
          <w:rFonts w:cs="Times New Roman"/>
          <w:color w:val="000000" w:themeColor="text1"/>
          <w:szCs w:val="28"/>
        </w:rPr>
        <w:t xml:space="preserve"> гидронима</w:t>
      </w:r>
      <w:r w:rsidR="00745615" w:rsidRPr="00F97454">
        <w:rPr>
          <w:rFonts w:cs="Times New Roman"/>
          <w:color w:val="000000" w:themeColor="text1"/>
          <w:szCs w:val="28"/>
        </w:rPr>
        <w:t>)</w:t>
      </w:r>
      <w:r w:rsidR="00931506">
        <w:rPr>
          <w:rFonts w:cs="Times New Roman"/>
          <w:color w:val="000000" w:themeColor="text1"/>
          <w:szCs w:val="28"/>
        </w:rPr>
        <w:t>:</w:t>
      </w:r>
      <w:r w:rsidR="00745615" w:rsidRPr="00F97454">
        <w:rPr>
          <w:rFonts w:cs="Times New Roman"/>
          <w:color w:val="000000" w:themeColor="text1"/>
          <w:szCs w:val="28"/>
        </w:rPr>
        <w:t xml:space="preserve"> оз. Шалкар, </w:t>
      </w:r>
      <w:r w:rsidR="00305F86">
        <w:rPr>
          <w:rFonts w:cs="Times New Roman"/>
          <w:color w:val="000000" w:themeColor="text1"/>
          <w:szCs w:val="28"/>
        </w:rPr>
        <w:t>оз. Шалкарколь, оз. Уялышалкар,</w:t>
      </w:r>
      <w:r>
        <w:rPr>
          <w:rFonts w:cs="Times New Roman"/>
          <w:color w:val="000000" w:themeColor="text1"/>
          <w:szCs w:val="28"/>
        </w:rPr>
        <w:t xml:space="preserve"> </w:t>
      </w:r>
      <w:r w:rsidR="00745615" w:rsidRPr="00F97454">
        <w:rPr>
          <w:rFonts w:cs="Times New Roman"/>
          <w:color w:val="000000" w:themeColor="text1"/>
          <w:szCs w:val="28"/>
        </w:rPr>
        <w:t>қопа</w:t>
      </w:r>
      <w:r w:rsidR="00745615" w:rsidRPr="005F3942">
        <w:rPr>
          <w:rFonts w:cs="Times New Roman"/>
          <w:color w:val="000000" w:themeColor="text1"/>
          <w:szCs w:val="28"/>
        </w:rPr>
        <w:t xml:space="preserve"> (</w:t>
      </w:r>
      <w:r w:rsidR="00745615" w:rsidRPr="00F97454">
        <w:rPr>
          <w:rFonts w:cs="Times New Roman"/>
          <w:color w:val="000000" w:themeColor="text1"/>
          <w:szCs w:val="28"/>
        </w:rPr>
        <w:t>копа</w:t>
      </w:r>
      <w:r w:rsidR="00745615" w:rsidRPr="005F3942">
        <w:rPr>
          <w:rFonts w:cs="Times New Roman"/>
          <w:color w:val="000000" w:themeColor="text1"/>
          <w:szCs w:val="28"/>
        </w:rPr>
        <w:t>) (1</w:t>
      </w:r>
      <w:r w:rsidR="00931506">
        <w:rPr>
          <w:rFonts w:cs="Times New Roman"/>
          <w:color w:val="000000" w:themeColor="text1"/>
          <w:szCs w:val="28"/>
        </w:rPr>
        <w:t xml:space="preserve"> гидроним</w:t>
      </w:r>
      <w:r w:rsidR="00745615" w:rsidRPr="005F3942">
        <w:rPr>
          <w:rFonts w:cs="Times New Roman"/>
          <w:color w:val="000000" w:themeColor="text1"/>
          <w:szCs w:val="28"/>
        </w:rPr>
        <w:t>)</w:t>
      </w:r>
      <w:r w:rsidR="00931506">
        <w:rPr>
          <w:rFonts w:cs="Times New Roman"/>
          <w:color w:val="000000" w:themeColor="text1"/>
          <w:szCs w:val="28"/>
        </w:rPr>
        <w:t>:</w:t>
      </w:r>
      <w:r w:rsidR="00745615" w:rsidRPr="005F3942">
        <w:rPr>
          <w:rFonts w:cs="Times New Roman"/>
          <w:color w:val="000000" w:themeColor="text1"/>
          <w:szCs w:val="28"/>
        </w:rPr>
        <w:t xml:space="preserve"> </w:t>
      </w:r>
      <w:r w:rsidR="00745615" w:rsidRPr="00F97454">
        <w:rPr>
          <w:rFonts w:cs="Times New Roman"/>
          <w:color w:val="000000" w:themeColor="text1"/>
          <w:szCs w:val="28"/>
        </w:rPr>
        <w:t>оз</w:t>
      </w:r>
      <w:r w:rsidR="00745615" w:rsidRPr="005F3942">
        <w:rPr>
          <w:rFonts w:cs="Times New Roman"/>
          <w:color w:val="000000" w:themeColor="text1"/>
          <w:szCs w:val="28"/>
        </w:rPr>
        <w:t xml:space="preserve">. </w:t>
      </w:r>
      <w:r w:rsidR="00745615" w:rsidRPr="00F97454">
        <w:rPr>
          <w:rFonts w:cs="Times New Roman"/>
          <w:color w:val="000000" w:themeColor="text1"/>
          <w:szCs w:val="28"/>
        </w:rPr>
        <w:t>Билископа</w:t>
      </w:r>
      <w:r w:rsidR="00202F63">
        <w:rPr>
          <w:rFonts w:cs="Times New Roman"/>
          <w:color w:val="000000" w:themeColor="text1"/>
          <w:szCs w:val="28"/>
        </w:rPr>
        <w:t>;</w:t>
      </w:r>
    </w:p>
    <w:p w14:paraId="34C76492" w14:textId="147A6234" w:rsidR="00745615" w:rsidRPr="00DD5733" w:rsidRDefault="00741002" w:rsidP="00B4300E">
      <w:pPr>
        <w:tabs>
          <w:tab w:val="left" w:pos="993"/>
        </w:tabs>
        <w:ind w:firstLine="851"/>
        <w:rPr>
          <w:rFonts w:cs="Times New Roman"/>
          <w:color w:val="000000" w:themeColor="text1"/>
          <w:szCs w:val="28"/>
          <w:lang w:val="en-US"/>
        </w:rPr>
      </w:pPr>
      <w:r w:rsidRPr="00DD5733">
        <w:rPr>
          <w:rFonts w:cs="Times New Roman"/>
          <w:color w:val="000000" w:themeColor="text1"/>
          <w:szCs w:val="28"/>
          <w:lang w:val="en-US"/>
        </w:rPr>
        <w:t xml:space="preserve">– </w:t>
      </w:r>
      <w:r w:rsidR="00745615" w:rsidRPr="0018328C">
        <w:rPr>
          <w:rFonts w:cs="Times New Roman"/>
          <w:color w:val="000000" w:themeColor="text1"/>
          <w:szCs w:val="28"/>
          <w:lang w:val="en-US"/>
        </w:rPr>
        <w:t>lake</w:t>
      </w:r>
      <w:r w:rsidR="00745615" w:rsidRPr="00DD5733">
        <w:rPr>
          <w:rFonts w:cs="Times New Roman"/>
          <w:color w:val="000000" w:themeColor="text1"/>
          <w:szCs w:val="28"/>
          <w:lang w:val="en-US"/>
        </w:rPr>
        <w:t xml:space="preserve"> (2</w:t>
      </w:r>
      <w:r w:rsidR="00931506" w:rsidRPr="00DD5733">
        <w:rPr>
          <w:rFonts w:cs="Times New Roman"/>
          <w:color w:val="000000" w:themeColor="text1"/>
          <w:szCs w:val="28"/>
          <w:lang w:val="en-US"/>
        </w:rPr>
        <w:t xml:space="preserve"> </w:t>
      </w:r>
      <w:r w:rsidR="00931506">
        <w:rPr>
          <w:rFonts w:cs="Times New Roman"/>
          <w:color w:val="000000" w:themeColor="text1"/>
          <w:szCs w:val="28"/>
        </w:rPr>
        <w:t>гидронима</w:t>
      </w:r>
      <w:r w:rsidR="00745615" w:rsidRPr="00DD5733">
        <w:rPr>
          <w:rFonts w:cs="Times New Roman"/>
          <w:color w:val="000000" w:themeColor="text1"/>
          <w:szCs w:val="28"/>
          <w:lang w:val="en-US"/>
        </w:rPr>
        <w:t xml:space="preserve">) </w:t>
      </w:r>
      <w:r w:rsidR="00745615" w:rsidRPr="0018328C">
        <w:rPr>
          <w:rFonts w:cs="Times New Roman"/>
          <w:color w:val="000000" w:themeColor="text1"/>
          <w:szCs w:val="28"/>
          <w:lang w:val="en-US"/>
        </w:rPr>
        <w:t>Red</w:t>
      </w:r>
      <w:r w:rsidR="00745615" w:rsidRPr="00DD5733">
        <w:rPr>
          <w:rFonts w:cs="Times New Roman"/>
          <w:color w:val="000000" w:themeColor="text1"/>
          <w:szCs w:val="28"/>
          <w:lang w:val="en-US"/>
        </w:rPr>
        <w:t xml:space="preserve"> </w:t>
      </w:r>
      <w:r w:rsidR="00745615" w:rsidRPr="0018328C">
        <w:rPr>
          <w:rFonts w:cs="Times New Roman"/>
          <w:color w:val="000000" w:themeColor="text1"/>
          <w:szCs w:val="28"/>
          <w:lang w:val="en-US"/>
        </w:rPr>
        <w:t>Lake</w:t>
      </w:r>
      <w:r w:rsidR="00745615" w:rsidRPr="00DD5733">
        <w:rPr>
          <w:rFonts w:cs="Times New Roman"/>
          <w:color w:val="000000" w:themeColor="text1"/>
          <w:szCs w:val="28"/>
          <w:lang w:val="en-US"/>
        </w:rPr>
        <w:t xml:space="preserve"> </w:t>
      </w:r>
      <w:r w:rsidR="00745615" w:rsidRPr="0018328C">
        <w:rPr>
          <w:rFonts w:cs="Times New Roman"/>
          <w:color w:val="000000" w:themeColor="text1"/>
          <w:szCs w:val="28"/>
          <w:lang w:val="en-US"/>
        </w:rPr>
        <w:t>River</w:t>
      </w:r>
      <w:r w:rsidR="00745615" w:rsidRPr="00DD5733">
        <w:rPr>
          <w:rFonts w:cs="Times New Roman"/>
          <w:color w:val="000000" w:themeColor="text1"/>
          <w:szCs w:val="28"/>
          <w:lang w:val="en-US"/>
        </w:rPr>
        <w:t xml:space="preserve">, </w:t>
      </w:r>
      <w:r w:rsidR="00745615" w:rsidRPr="0018328C">
        <w:rPr>
          <w:rFonts w:cs="Times New Roman"/>
          <w:color w:val="000000" w:themeColor="text1"/>
          <w:szCs w:val="28"/>
          <w:lang w:val="en-US"/>
        </w:rPr>
        <w:t>Clear</w:t>
      </w:r>
      <w:r w:rsidR="00745615" w:rsidRPr="00DD5733">
        <w:rPr>
          <w:rFonts w:cs="Times New Roman"/>
          <w:color w:val="000000" w:themeColor="text1"/>
          <w:szCs w:val="28"/>
          <w:lang w:val="en-US"/>
        </w:rPr>
        <w:t xml:space="preserve"> </w:t>
      </w:r>
      <w:r w:rsidR="00745615" w:rsidRPr="0018328C">
        <w:rPr>
          <w:rFonts w:cs="Times New Roman"/>
          <w:color w:val="000000" w:themeColor="text1"/>
          <w:szCs w:val="28"/>
          <w:lang w:val="en-US"/>
        </w:rPr>
        <w:t>Lake</w:t>
      </w:r>
      <w:r w:rsidR="00745615" w:rsidRPr="00DD5733">
        <w:rPr>
          <w:rFonts w:cs="Times New Roman"/>
          <w:color w:val="000000" w:themeColor="text1"/>
          <w:szCs w:val="28"/>
          <w:lang w:val="en-US"/>
        </w:rPr>
        <w:t xml:space="preserve"> </w:t>
      </w:r>
      <w:r w:rsidR="00745615" w:rsidRPr="0018328C">
        <w:rPr>
          <w:rFonts w:cs="Times New Roman"/>
          <w:color w:val="000000" w:themeColor="text1"/>
          <w:szCs w:val="28"/>
          <w:lang w:val="en-US"/>
        </w:rPr>
        <w:t>Reservoir</w:t>
      </w:r>
      <w:r w:rsidR="00202F63" w:rsidRPr="00DD5733">
        <w:rPr>
          <w:rFonts w:cs="Times New Roman"/>
          <w:color w:val="000000" w:themeColor="text1"/>
          <w:szCs w:val="28"/>
          <w:lang w:val="en-US"/>
        </w:rPr>
        <w:t>;</w:t>
      </w:r>
    </w:p>
    <w:p w14:paraId="6069F327" w14:textId="087DE227" w:rsidR="00745615" w:rsidRPr="00202F63" w:rsidRDefault="00741002"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745615" w:rsidRPr="00F97454">
        <w:rPr>
          <w:rFonts w:cs="Times New Roman"/>
          <w:color w:val="000000" w:themeColor="text1"/>
          <w:szCs w:val="28"/>
          <w:lang w:val="en-US"/>
        </w:rPr>
        <w:t>lac</w:t>
      </w:r>
      <w:r w:rsidR="00745615" w:rsidRPr="00AB3307">
        <w:rPr>
          <w:rFonts w:cs="Times New Roman"/>
          <w:color w:val="000000" w:themeColor="text1"/>
          <w:szCs w:val="28"/>
          <w:lang w:val="en-US"/>
        </w:rPr>
        <w:t xml:space="preserve"> (</w:t>
      </w:r>
      <w:r w:rsidR="00745615" w:rsidRPr="00F97454">
        <w:rPr>
          <w:rFonts w:cs="Times New Roman"/>
          <w:color w:val="000000" w:themeColor="text1"/>
          <w:szCs w:val="28"/>
          <w:lang w:val="en-US"/>
        </w:rPr>
        <w:t>French</w:t>
      </w:r>
      <w:r w:rsidR="00745615" w:rsidRPr="00AB3307">
        <w:rPr>
          <w:rFonts w:cs="Times New Roman"/>
          <w:color w:val="000000" w:themeColor="text1"/>
          <w:szCs w:val="28"/>
          <w:lang w:val="en-US"/>
        </w:rPr>
        <w:t>) (3</w:t>
      </w:r>
      <w:r w:rsidR="00931506" w:rsidRPr="00931506">
        <w:rPr>
          <w:rFonts w:cs="Times New Roman"/>
          <w:color w:val="000000" w:themeColor="text1"/>
          <w:szCs w:val="28"/>
          <w:lang w:val="en-US"/>
        </w:rPr>
        <w:t xml:space="preserve"> </w:t>
      </w:r>
      <w:r w:rsidR="00931506">
        <w:rPr>
          <w:rFonts w:cs="Times New Roman"/>
          <w:color w:val="000000" w:themeColor="text1"/>
          <w:szCs w:val="28"/>
        </w:rPr>
        <w:t>гидронима</w:t>
      </w:r>
      <w:r w:rsidR="00745615" w:rsidRPr="00AB3307">
        <w:rPr>
          <w:rFonts w:cs="Times New Roman"/>
          <w:color w:val="000000" w:themeColor="text1"/>
          <w:szCs w:val="28"/>
          <w:lang w:val="en-US"/>
        </w:rPr>
        <w:t xml:space="preserve">) </w:t>
      </w:r>
      <w:r w:rsidR="00745615" w:rsidRPr="00F97454">
        <w:rPr>
          <w:rFonts w:cs="Times New Roman"/>
          <w:color w:val="000000" w:themeColor="text1"/>
          <w:szCs w:val="28"/>
          <w:lang w:val="en-US"/>
        </w:rPr>
        <w:t>Lac</w:t>
      </w:r>
      <w:r w:rsidR="00745615" w:rsidRPr="00AB3307">
        <w:rPr>
          <w:rFonts w:cs="Times New Roman"/>
          <w:color w:val="000000" w:themeColor="text1"/>
          <w:szCs w:val="28"/>
          <w:lang w:val="en-US"/>
        </w:rPr>
        <w:t xml:space="preserve"> </w:t>
      </w:r>
      <w:r w:rsidR="00745615" w:rsidRPr="00F97454">
        <w:rPr>
          <w:rFonts w:cs="Times New Roman"/>
          <w:color w:val="000000" w:themeColor="text1"/>
          <w:szCs w:val="28"/>
          <w:lang w:val="en-US"/>
        </w:rPr>
        <w:t>Quie</w:t>
      </w:r>
      <w:r w:rsidR="00745615" w:rsidRPr="00AB3307">
        <w:rPr>
          <w:rFonts w:cs="Times New Roman"/>
          <w:color w:val="000000" w:themeColor="text1"/>
          <w:szCs w:val="28"/>
          <w:lang w:val="en-US"/>
        </w:rPr>
        <w:t xml:space="preserve"> </w:t>
      </w:r>
      <w:r w:rsidR="00745615" w:rsidRPr="00F97454">
        <w:rPr>
          <w:rFonts w:cs="Times New Roman"/>
          <w:color w:val="000000" w:themeColor="text1"/>
          <w:szCs w:val="28"/>
          <w:lang w:val="en-US"/>
        </w:rPr>
        <w:t>Parle</w:t>
      </w:r>
      <w:r w:rsidR="00745615" w:rsidRPr="00AB3307">
        <w:rPr>
          <w:rFonts w:cs="Times New Roman"/>
          <w:color w:val="000000" w:themeColor="text1"/>
          <w:szCs w:val="28"/>
          <w:lang w:val="en-US"/>
        </w:rPr>
        <w:t xml:space="preserve"> </w:t>
      </w:r>
      <w:r w:rsidR="00745615" w:rsidRPr="00F97454">
        <w:rPr>
          <w:rFonts w:cs="Times New Roman"/>
          <w:color w:val="000000" w:themeColor="text1"/>
          <w:szCs w:val="28"/>
          <w:lang w:val="en-US"/>
        </w:rPr>
        <w:t>River,</w:t>
      </w:r>
      <w:r w:rsidR="00305F86">
        <w:rPr>
          <w:rFonts w:cs="Times New Roman"/>
          <w:color w:val="000000" w:themeColor="text1"/>
          <w:szCs w:val="28"/>
          <w:lang w:val="en-US"/>
        </w:rPr>
        <w:t xml:space="preserve"> Des Lacs Lake, Mille Lacs Lake</w:t>
      </w:r>
      <w:r w:rsidR="00202F63" w:rsidRPr="00202F63">
        <w:rPr>
          <w:rFonts w:cs="Times New Roman"/>
          <w:color w:val="000000" w:themeColor="text1"/>
          <w:szCs w:val="28"/>
          <w:lang w:val="en-US"/>
        </w:rPr>
        <w:t>;</w:t>
      </w:r>
    </w:p>
    <w:p w14:paraId="5BA20F42" w14:textId="69C181C9" w:rsidR="00745615" w:rsidRPr="00202F63" w:rsidRDefault="00741002"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745615" w:rsidRPr="00F97454">
        <w:rPr>
          <w:rFonts w:cs="Times New Roman"/>
          <w:color w:val="000000" w:themeColor="text1"/>
          <w:szCs w:val="28"/>
          <w:lang w:val="en-US"/>
        </w:rPr>
        <w:t>loch (Scottish) (1</w:t>
      </w:r>
      <w:r w:rsidR="00931506" w:rsidRPr="00931506">
        <w:rPr>
          <w:rFonts w:cs="Times New Roman"/>
          <w:color w:val="000000" w:themeColor="text1"/>
          <w:szCs w:val="28"/>
          <w:lang w:val="en-US"/>
        </w:rPr>
        <w:t xml:space="preserve"> </w:t>
      </w:r>
      <w:r w:rsidR="00931506">
        <w:rPr>
          <w:rFonts w:cs="Times New Roman"/>
          <w:color w:val="000000" w:themeColor="text1"/>
          <w:szCs w:val="28"/>
        </w:rPr>
        <w:t>гидроним</w:t>
      </w:r>
      <w:r w:rsidR="00745615" w:rsidRPr="00F97454">
        <w:rPr>
          <w:rFonts w:cs="Times New Roman"/>
          <w:color w:val="000000" w:themeColor="text1"/>
          <w:szCs w:val="28"/>
          <w:lang w:val="en-US"/>
        </w:rPr>
        <w:t>) Lake Lochloosa</w:t>
      </w:r>
      <w:r w:rsidR="00202F63" w:rsidRPr="00202F63">
        <w:rPr>
          <w:rFonts w:cs="Times New Roman"/>
          <w:color w:val="000000" w:themeColor="text1"/>
          <w:szCs w:val="28"/>
          <w:lang w:val="en-US"/>
        </w:rPr>
        <w:t>;</w:t>
      </w:r>
    </w:p>
    <w:p w14:paraId="73304CFC" w14:textId="0068D7B7" w:rsidR="00745615" w:rsidRPr="00202F63" w:rsidRDefault="00741002"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745615" w:rsidRPr="00F97454">
        <w:rPr>
          <w:rFonts w:cs="Times New Roman"/>
          <w:color w:val="000000" w:themeColor="text1"/>
          <w:szCs w:val="28"/>
          <w:lang w:val="en-US"/>
        </w:rPr>
        <w:t>loko (Hawaiian) (1</w:t>
      </w:r>
      <w:r w:rsidR="00931506" w:rsidRPr="00931506">
        <w:rPr>
          <w:rFonts w:cs="Times New Roman"/>
          <w:color w:val="000000" w:themeColor="text1"/>
          <w:szCs w:val="28"/>
          <w:lang w:val="en-US"/>
        </w:rPr>
        <w:t xml:space="preserve"> </w:t>
      </w:r>
      <w:r w:rsidR="00931506">
        <w:rPr>
          <w:rFonts w:cs="Times New Roman"/>
          <w:color w:val="000000" w:themeColor="text1"/>
          <w:szCs w:val="28"/>
        </w:rPr>
        <w:t>гидроним</w:t>
      </w:r>
      <w:r w:rsidR="00745615" w:rsidRPr="00F97454">
        <w:rPr>
          <w:rFonts w:cs="Times New Roman"/>
          <w:color w:val="000000" w:themeColor="text1"/>
          <w:szCs w:val="28"/>
          <w:lang w:val="en-US"/>
        </w:rPr>
        <w:t>) Ka Loko Reservoir</w:t>
      </w:r>
      <w:r w:rsidR="00202F63" w:rsidRPr="00202F63">
        <w:rPr>
          <w:rFonts w:cs="Times New Roman"/>
          <w:color w:val="000000" w:themeColor="text1"/>
          <w:szCs w:val="28"/>
          <w:lang w:val="en-US"/>
        </w:rPr>
        <w:t>;</w:t>
      </w:r>
    </w:p>
    <w:p w14:paraId="1F0662F9" w14:textId="112B0681" w:rsidR="00745615" w:rsidRPr="00F97454" w:rsidRDefault="00741002"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745615" w:rsidRPr="00F97454">
        <w:rPr>
          <w:rFonts w:cs="Times New Roman"/>
          <w:color w:val="000000" w:themeColor="text1"/>
          <w:szCs w:val="28"/>
          <w:lang w:val="en-US"/>
        </w:rPr>
        <w:t>watam (Sahaptin) (wahtum) (1</w:t>
      </w:r>
      <w:r w:rsidR="00931506" w:rsidRPr="00931506">
        <w:rPr>
          <w:rFonts w:cs="Times New Roman"/>
          <w:color w:val="000000" w:themeColor="text1"/>
          <w:szCs w:val="28"/>
          <w:lang w:val="en-US"/>
        </w:rPr>
        <w:t xml:space="preserve"> </w:t>
      </w:r>
      <w:r w:rsidR="00931506">
        <w:rPr>
          <w:rFonts w:cs="Times New Roman"/>
          <w:color w:val="000000" w:themeColor="text1"/>
          <w:szCs w:val="28"/>
        </w:rPr>
        <w:t>гидроним</w:t>
      </w:r>
      <w:r w:rsidR="00745615" w:rsidRPr="00F97454">
        <w:rPr>
          <w:rFonts w:cs="Times New Roman"/>
          <w:color w:val="000000" w:themeColor="text1"/>
          <w:szCs w:val="28"/>
          <w:lang w:val="en-US"/>
        </w:rPr>
        <w:t>) Wahtum Lake</w:t>
      </w:r>
      <w:r w:rsidR="00202F63" w:rsidRPr="00202F63">
        <w:rPr>
          <w:rFonts w:cs="Times New Roman"/>
          <w:color w:val="000000" w:themeColor="text1"/>
          <w:szCs w:val="28"/>
          <w:lang w:val="en-US"/>
        </w:rPr>
        <w:t>;</w:t>
      </w:r>
      <w:r w:rsidR="00745615" w:rsidRPr="00F97454">
        <w:rPr>
          <w:rFonts w:cs="Times New Roman"/>
          <w:color w:val="000000" w:themeColor="text1"/>
          <w:szCs w:val="28"/>
          <w:lang w:val="en-US"/>
        </w:rPr>
        <w:t xml:space="preserve"> </w:t>
      </w:r>
    </w:p>
    <w:p w14:paraId="530FB503" w14:textId="729D912F" w:rsidR="00745615" w:rsidRPr="00F97454" w:rsidRDefault="00741002"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745615" w:rsidRPr="00F97454">
        <w:rPr>
          <w:rFonts w:cs="Times New Roman"/>
          <w:color w:val="000000" w:themeColor="text1"/>
          <w:szCs w:val="28"/>
          <w:lang w:val="en-US"/>
        </w:rPr>
        <w:t>pa’akai (Hawaiian) (1</w:t>
      </w:r>
      <w:r w:rsidR="00931506" w:rsidRPr="00931506">
        <w:rPr>
          <w:rFonts w:cs="Times New Roman"/>
          <w:color w:val="000000" w:themeColor="text1"/>
          <w:szCs w:val="28"/>
          <w:lang w:val="en-US"/>
        </w:rPr>
        <w:t xml:space="preserve"> </w:t>
      </w:r>
      <w:r w:rsidR="00931506">
        <w:rPr>
          <w:rFonts w:cs="Times New Roman"/>
          <w:color w:val="000000" w:themeColor="text1"/>
          <w:szCs w:val="28"/>
        </w:rPr>
        <w:t>гидроним</w:t>
      </w:r>
      <w:r w:rsidR="00745615" w:rsidRPr="00F97454">
        <w:rPr>
          <w:rFonts w:cs="Times New Roman"/>
          <w:color w:val="000000" w:themeColor="text1"/>
          <w:szCs w:val="28"/>
          <w:lang w:val="en-US"/>
        </w:rPr>
        <w:t>) Aliapa'akai (Salt Lake)</w:t>
      </w:r>
      <w:r w:rsidR="00202F63" w:rsidRPr="00202F63">
        <w:rPr>
          <w:rFonts w:cs="Times New Roman"/>
          <w:color w:val="000000" w:themeColor="text1"/>
          <w:szCs w:val="28"/>
          <w:lang w:val="en-US"/>
        </w:rPr>
        <w:t>;</w:t>
      </w:r>
      <w:r w:rsidR="00745615" w:rsidRPr="00F97454">
        <w:rPr>
          <w:rFonts w:cs="Times New Roman"/>
          <w:color w:val="000000" w:themeColor="text1"/>
          <w:szCs w:val="28"/>
          <w:lang w:val="en-US"/>
        </w:rPr>
        <w:t xml:space="preserve"> </w:t>
      </w:r>
    </w:p>
    <w:p w14:paraId="1CA003AB" w14:textId="69F9623B" w:rsidR="00745615" w:rsidRPr="00DD5733" w:rsidRDefault="00741002"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745615" w:rsidRPr="00F97454">
        <w:rPr>
          <w:rFonts w:cs="Times New Roman"/>
          <w:color w:val="000000" w:themeColor="text1"/>
          <w:szCs w:val="28"/>
          <w:lang w:val="en-US"/>
        </w:rPr>
        <w:t>da’aw (Washoe) (1</w:t>
      </w:r>
      <w:r w:rsidR="00931506" w:rsidRPr="00931506">
        <w:rPr>
          <w:rFonts w:cs="Times New Roman"/>
          <w:color w:val="000000" w:themeColor="text1"/>
          <w:szCs w:val="28"/>
          <w:lang w:val="en-US"/>
        </w:rPr>
        <w:t xml:space="preserve"> </w:t>
      </w:r>
      <w:r w:rsidR="00931506">
        <w:rPr>
          <w:rFonts w:cs="Times New Roman"/>
          <w:color w:val="000000" w:themeColor="text1"/>
          <w:szCs w:val="28"/>
        </w:rPr>
        <w:t>гидроним</w:t>
      </w:r>
      <w:r w:rsidR="00745615" w:rsidRPr="00F97454">
        <w:rPr>
          <w:rFonts w:cs="Times New Roman"/>
          <w:color w:val="000000" w:themeColor="text1"/>
          <w:szCs w:val="28"/>
          <w:lang w:val="en-US"/>
        </w:rPr>
        <w:t>) Washoe Lake</w:t>
      </w:r>
      <w:r w:rsidR="00202F63" w:rsidRPr="00202F63">
        <w:rPr>
          <w:rFonts w:cs="Times New Roman"/>
          <w:color w:val="000000" w:themeColor="text1"/>
          <w:szCs w:val="28"/>
          <w:lang w:val="en-US"/>
        </w:rPr>
        <w:t>;</w:t>
      </w:r>
    </w:p>
    <w:p w14:paraId="682A70F2" w14:textId="77777777" w:rsidR="00202F63" w:rsidRPr="00DD5733" w:rsidRDefault="00202F63" w:rsidP="00B4300E">
      <w:pPr>
        <w:tabs>
          <w:tab w:val="left" w:pos="993"/>
        </w:tabs>
        <w:ind w:firstLine="851"/>
        <w:rPr>
          <w:rFonts w:cs="Times New Roman"/>
          <w:color w:val="000000" w:themeColor="text1"/>
          <w:szCs w:val="28"/>
          <w:lang w:val="en-US"/>
        </w:rPr>
      </w:pPr>
      <w:r w:rsidRPr="00DD5733">
        <w:rPr>
          <w:rFonts w:cs="Times New Roman"/>
          <w:color w:val="000000" w:themeColor="text1"/>
          <w:szCs w:val="28"/>
          <w:lang w:val="en-US"/>
        </w:rPr>
        <w:t xml:space="preserve">– </w:t>
      </w:r>
      <w:r w:rsidRPr="00F97454">
        <w:rPr>
          <w:rFonts w:cs="Times New Roman"/>
          <w:color w:val="000000" w:themeColor="text1"/>
          <w:szCs w:val="28"/>
          <w:lang w:val="en-US"/>
        </w:rPr>
        <w:t>zaaga</w:t>
      </w:r>
      <w:r w:rsidRPr="00DD5733">
        <w:rPr>
          <w:rFonts w:cs="Times New Roman"/>
          <w:color w:val="000000" w:themeColor="text1"/>
          <w:szCs w:val="28"/>
          <w:lang w:val="en-US"/>
        </w:rPr>
        <w:t>’</w:t>
      </w:r>
      <w:r w:rsidRPr="00F97454">
        <w:rPr>
          <w:rFonts w:cs="Times New Roman"/>
          <w:color w:val="000000" w:themeColor="text1"/>
          <w:szCs w:val="28"/>
          <w:lang w:val="en-US"/>
        </w:rPr>
        <w:t>igan</w:t>
      </w:r>
      <w:r w:rsidRPr="00DD5733">
        <w:rPr>
          <w:rFonts w:cs="Times New Roman"/>
          <w:color w:val="000000" w:themeColor="text1"/>
          <w:szCs w:val="28"/>
          <w:lang w:val="en-US"/>
        </w:rPr>
        <w:t xml:space="preserve"> (</w:t>
      </w:r>
      <w:r w:rsidRPr="00F97454">
        <w:rPr>
          <w:rFonts w:cs="Times New Roman"/>
          <w:color w:val="000000" w:themeColor="text1"/>
          <w:szCs w:val="28"/>
          <w:lang w:val="en-US"/>
        </w:rPr>
        <w:t>Ojibwe</w:t>
      </w:r>
      <w:r w:rsidRPr="00DD5733">
        <w:rPr>
          <w:rFonts w:cs="Times New Roman"/>
          <w:color w:val="000000" w:themeColor="text1"/>
          <w:szCs w:val="28"/>
          <w:lang w:val="en-US"/>
        </w:rPr>
        <w:t xml:space="preserve">) (2 </w:t>
      </w:r>
      <w:r>
        <w:rPr>
          <w:rFonts w:cs="Times New Roman"/>
          <w:color w:val="000000" w:themeColor="text1"/>
          <w:szCs w:val="28"/>
        </w:rPr>
        <w:t>гидронима</w:t>
      </w:r>
      <w:r w:rsidRPr="00DD5733">
        <w:rPr>
          <w:rFonts w:cs="Times New Roman"/>
          <w:color w:val="000000" w:themeColor="text1"/>
          <w:szCs w:val="28"/>
          <w:lang w:val="en-US"/>
        </w:rPr>
        <w:t xml:space="preserve">) </w:t>
      </w:r>
      <w:r w:rsidRPr="00F97454">
        <w:rPr>
          <w:rFonts w:cs="Times New Roman"/>
          <w:color w:val="000000" w:themeColor="text1"/>
          <w:szCs w:val="28"/>
          <w:lang w:val="en-US"/>
        </w:rPr>
        <w:t>Lake</w:t>
      </w:r>
      <w:r w:rsidRPr="00DD5733">
        <w:rPr>
          <w:rFonts w:cs="Times New Roman"/>
          <w:color w:val="000000" w:themeColor="text1"/>
          <w:szCs w:val="28"/>
          <w:lang w:val="en-US"/>
        </w:rPr>
        <w:t xml:space="preserve"> </w:t>
      </w:r>
      <w:r w:rsidRPr="00F97454">
        <w:rPr>
          <w:rFonts w:cs="Times New Roman"/>
          <w:color w:val="000000" w:themeColor="text1"/>
          <w:szCs w:val="28"/>
          <w:lang w:val="en-US"/>
        </w:rPr>
        <w:t>Osakis</w:t>
      </w:r>
      <w:r w:rsidRPr="00DD5733">
        <w:rPr>
          <w:rFonts w:cs="Times New Roman"/>
          <w:color w:val="000000" w:themeColor="text1"/>
          <w:szCs w:val="28"/>
          <w:lang w:val="en-US"/>
        </w:rPr>
        <w:t xml:space="preserve">, </w:t>
      </w:r>
      <w:r w:rsidRPr="00F97454">
        <w:rPr>
          <w:rFonts w:cs="Times New Roman"/>
          <w:color w:val="000000" w:themeColor="text1"/>
          <w:szCs w:val="28"/>
          <w:lang w:val="en-US"/>
        </w:rPr>
        <w:t>Leech</w:t>
      </w:r>
      <w:r w:rsidRPr="00DD5733">
        <w:rPr>
          <w:rFonts w:cs="Times New Roman"/>
          <w:color w:val="000000" w:themeColor="text1"/>
          <w:szCs w:val="28"/>
          <w:lang w:val="en-US"/>
        </w:rPr>
        <w:t xml:space="preserve"> </w:t>
      </w:r>
      <w:r w:rsidRPr="00F97454">
        <w:rPr>
          <w:rFonts w:cs="Times New Roman"/>
          <w:color w:val="000000" w:themeColor="text1"/>
          <w:szCs w:val="28"/>
          <w:lang w:val="en-US"/>
        </w:rPr>
        <w:t>Lake</w:t>
      </w:r>
      <w:r w:rsidRPr="00DD5733">
        <w:rPr>
          <w:rFonts w:cs="Times New Roman"/>
          <w:color w:val="000000" w:themeColor="text1"/>
          <w:szCs w:val="28"/>
          <w:lang w:val="en-US"/>
        </w:rPr>
        <w:t xml:space="preserve">; </w:t>
      </w:r>
    </w:p>
    <w:p w14:paraId="3F3BDA57" w14:textId="77777777" w:rsidR="00202F63" w:rsidRPr="00F97454" w:rsidRDefault="00202F63"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kame (Ojibwe) (gamme)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Kabetogama Lake</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7634210E" w14:textId="77777777" w:rsidR="00202F63" w:rsidRPr="00F97454" w:rsidRDefault="00202F63"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okhata (Choctaw) (cata)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Escatawpa River</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1F3A58FD" w14:textId="48E5140A" w:rsidR="00202F63" w:rsidRPr="00DD5733" w:rsidRDefault="00202F63"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apee (Algonquian)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w:t>
      </w:r>
      <w:r w:rsidRPr="00F97454">
        <w:rPr>
          <w:rFonts w:cs="Times New Roman"/>
          <w:color w:val="000000" w:themeColor="text1"/>
          <w:szCs w:val="28"/>
          <w:lang w:val="kk-KZ"/>
        </w:rPr>
        <w:t xml:space="preserve"> Sunapee Lake</w:t>
      </w:r>
      <w:r w:rsidRPr="00202F63">
        <w:rPr>
          <w:rFonts w:cs="Times New Roman"/>
          <w:color w:val="000000" w:themeColor="text1"/>
          <w:szCs w:val="28"/>
          <w:lang w:val="en-US"/>
        </w:rPr>
        <w:t>;</w:t>
      </w:r>
    </w:p>
    <w:p w14:paraId="62DE1189"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nee (Siouan) (4</w:t>
      </w:r>
      <w:r w:rsidRPr="00931506">
        <w:rPr>
          <w:rFonts w:cs="Times New Roman"/>
          <w:color w:val="000000" w:themeColor="text1"/>
          <w:szCs w:val="28"/>
          <w:lang w:val="en-US"/>
        </w:rPr>
        <w:t xml:space="preserve"> </w:t>
      </w:r>
      <w:r>
        <w:rPr>
          <w:rFonts w:cs="Times New Roman"/>
          <w:color w:val="000000" w:themeColor="text1"/>
          <w:szCs w:val="28"/>
        </w:rPr>
        <w:t>гидронима</w:t>
      </w:r>
      <w:r w:rsidRPr="00F97454">
        <w:rPr>
          <w:rFonts w:cs="Times New Roman"/>
          <w:color w:val="000000" w:themeColor="text1"/>
          <w:szCs w:val="28"/>
          <w:lang w:val="en-US"/>
        </w:rPr>
        <w:t>) Neegronda Reservoir, Neenoshe Reservoir, Neeskah Reservoir, Neesopah Reservoir</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7C539666"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pocotopaug (Wangunk)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Lake Pocotopaug</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2DBDBAE5"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istokpoga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Lake Istokpoga</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62B7B623"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loosa (2</w:t>
      </w:r>
      <w:r w:rsidRPr="00931506">
        <w:rPr>
          <w:rFonts w:cs="Times New Roman"/>
          <w:color w:val="000000" w:themeColor="text1"/>
          <w:szCs w:val="28"/>
          <w:lang w:val="en-US"/>
        </w:rPr>
        <w:t xml:space="preserve"> </w:t>
      </w:r>
      <w:r>
        <w:rPr>
          <w:rFonts w:cs="Times New Roman"/>
          <w:color w:val="000000" w:themeColor="text1"/>
          <w:szCs w:val="28"/>
        </w:rPr>
        <w:t>гидронима</w:t>
      </w:r>
      <w:r w:rsidRPr="00F97454">
        <w:rPr>
          <w:rFonts w:cs="Times New Roman"/>
          <w:color w:val="000000" w:themeColor="text1"/>
          <w:szCs w:val="28"/>
          <w:lang w:val="en-US"/>
        </w:rPr>
        <w:t>) Lake Lochloosa, Loosahatchie River</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3CD3397A"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chemquasabamticook (Penobscot)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Chemquasabamticook Lake</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0E50D238"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sebec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Sebek(c) Lake</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4D9D5A1A"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sebamook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Seboomook Lake</w:t>
      </w:r>
      <w:r w:rsidRPr="00DD5733">
        <w:rPr>
          <w:rFonts w:cs="Times New Roman"/>
          <w:color w:val="000000" w:themeColor="text1"/>
          <w:szCs w:val="28"/>
          <w:lang w:val="en-US"/>
        </w:rPr>
        <w:t>;</w:t>
      </w:r>
      <w:r w:rsidRPr="00F97454">
        <w:rPr>
          <w:rFonts w:cs="Times New Roman"/>
          <w:color w:val="000000" w:themeColor="text1"/>
          <w:szCs w:val="28"/>
          <w:lang w:val="en-US"/>
        </w:rPr>
        <w:t xml:space="preserve"> </w:t>
      </w:r>
    </w:p>
    <w:p w14:paraId="28967449"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umbagog (Abenaki)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Umbagog Lake</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2EF7CA05" w14:textId="77777777" w:rsidR="00923411" w:rsidRPr="00202F63" w:rsidRDefault="00923411" w:rsidP="00B4300E">
      <w:pPr>
        <w:ind w:firstLine="851"/>
        <w:rPr>
          <w:rFonts w:cs="Times New Roman"/>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keuka (Seneca) (1</w:t>
      </w:r>
      <w:r w:rsidRPr="00931506">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Keuka Lake</w:t>
      </w:r>
      <w:r w:rsidRPr="00202F63">
        <w:rPr>
          <w:rFonts w:cs="Times New Roman"/>
          <w:color w:val="000000" w:themeColor="text1"/>
          <w:szCs w:val="28"/>
          <w:lang w:val="en-US"/>
        </w:rPr>
        <w:t>;</w:t>
      </w:r>
    </w:p>
    <w:p w14:paraId="730DEFD0"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ontari’-io (1</w:t>
      </w:r>
      <w:r w:rsidRPr="00881DDA">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Lake Ontario</w:t>
      </w:r>
      <w:r w:rsidRPr="00202F63">
        <w:rPr>
          <w:rFonts w:cs="Times New Roman"/>
          <w:color w:val="000000" w:themeColor="text1"/>
          <w:szCs w:val="28"/>
          <w:lang w:val="en-US"/>
        </w:rPr>
        <w:t>;</w:t>
      </w:r>
      <w:r w:rsidRPr="00F97454">
        <w:rPr>
          <w:rFonts w:cs="Times New Roman"/>
          <w:color w:val="000000" w:themeColor="text1"/>
          <w:szCs w:val="28"/>
          <w:lang w:val="en-US"/>
        </w:rPr>
        <w:t xml:space="preserve"> </w:t>
      </w:r>
    </w:p>
    <w:p w14:paraId="78B60222"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owasco (1</w:t>
      </w:r>
      <w:r w:rsidRPr="00881DDA">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xml:space="preserve">) Owasco Lake, </w:t>
      </w:r>
    </w:p>
    <w:p w14:paraId="797CD10D"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skaneateles (1</w:t>
      </w:r>
      <w:r w:rsidRPr="00881DDA">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Skaneateles Lake</w:t>
      </w:r>
      <w:r w:rsidRPr="00DD5733">
        <w:rPr>
          <w:rFonts w:cs="Times New Roman"/>
          <w:color w:val="000000" w:themeColor="text1"/>
          <w:szCs w:val="28"/>
          <w:lang w:val="en-US"/>
        </w:rPr>
        <w:t>;</w:t>
      </w:r>
      <w:r w:rsidRPr="00F97454">
        <w:rPr>
          <w:rFonts w:cs="Times New Roman"/>
          <w:color w:val="000000" w:themeColor="text1"/>
          <w:szCs w:val="28"/>
          <w:lang w:val="en-US"/>
        </w:rPr>
        <w:t xml:space="preserve"> </w:t>
      </w:r>
    </w:p>
    <w:p w14:paraId="446CE5EB" w14:textId="77777777" w:rsidR="00923411" w:rsidRPr="00F97454" w:rsidRDefault="00923411" w:rsidP="00B4300E">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tiogue (1</w:t>
      </w:r>
      <w:r w:rsidRPr="00881DDA">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 Tiogue Lake</w:t>
      </w:r>
      <w:r w:rsidRPr="00DD5733">
        <w:rPr>
          <w:rFonts w:cs="Times New Roman"/>
          <w:color w:val="000000" w:themeColor="text1"/>
          <w:szCs w:val="28"/>
          <w:lang w:val="en-US"/>
        </w:rPr>
        <w:t>;</w:t>
      </w:r>
      <w:r w:rsidRPr="00F97454">
        <w:rPr>
          <w:rFonts w:cs="Times New Roman"/>
          <w:color w:val="000000" w:themeColor="text1"/>
          <w:szCs w:val="28"/>
          <w:lang w:val="en-US"/>
        </w:rPr>
        <w:t xml:space="preserve"> </w:t>
      </w:r>
    </w:p>
    <w:p w14:paraId="20BD4E80" w14:textId="77777777" w:rsidR="00923411" w:rsidRPr="00DC783E" w:rsidRDefault="00923411" w:rsidP="00B4300E">
      <w:pPr>
        <w:ind w:firstLine="851"/>
        <w:rPr>
          <w:rFonts w:cs="Times New Roman"/>
          <w:szCs w:val="28"/>
          <w:lang w:val="en-US"/>
        </w:rPr>
      </w:pPr>
      <w:r w:rsidRPr="00741002">
        <w:rPr>
          <w:rFonts w:cs="Times New Roman"/>
          <w:color w:val="000000" w:themeColor="text1"/>
          <w:szCs w:val="28"/>
          <w:lang w:val="en-US"/>
        </w:rPr>
        <w:t xml:space="preserve">– </w:t>
      </w:r>
      <w:r w:rsidRPr="00F97454">
        <w:rPr>
          <w:rFonts w:cs="Times New Roman"/>
          <w:color w:val="000000" w:themeColor="text1"/>
          <w:szCs w:val="28"/>
          <w:lang w:val="en-US"/>
        </w:rPr>
        <w:t>yakima (1</w:t>
      </w:r>
      <w:r w:rsidRPr="00881DDA">
        <w:rPr>
          <w:rFonts w:cs="Times New Roman"/>
          <w:color w:val="000000" w:themeColor="text1"/>
          <w:szCs w:val="28"/>
          <w:lang w:val="en-US"/>
        </w:rPr>
        <w:t xml:space="preserve"> </w:t>
      </w:r>
      <w:r>
        <w:rPr>
          <w:rFonts w:cs="Times New Roman"/>
          <w:color w:val="000000" w:themeColor="text1"/>
          <w:szCs w:val="28"/>
        </w:rPr>
        <w:t>гидроним</w:t>
      </w:r>
      <w:r w:rsidRPr="00F97454">
        <w:rPr>
          <w:rFonts w:cs="Times New Roman"/>
          <w:color w:val="000000" w:themeColor="text1"/>
          <w:szCs w:val="28"/>
          <w:lang w:val="en-US"/>
        </w:rPr>
        <w:t>)</w:t>
      </w:r>
      <w:r w:rsidRPr="00F97454">
        <w:rPr>
          <w:color w:val="000000" w:themeColor="text1"/>
          <w:lang w:val="en-US"/>
        </w:rPr>
        <w:t xml:space="preserve"> </w:t>
      </w:r>
      <w:r w:rsidRPr="00F97454">
        <w:rPr>
          <w:rFonts w:cs="Times New Roman"/>
          <w:color w:val="000000" w:themeColor="text1"/>
          <w:szCs w:val="28"/>
          <w:lang w:val="en-US"/>
        </w:rPr>
        <w:t>Yakima River;</w:t>
      </w:r>
    </w:p>
    <w:p w14:paraId="5DB53D57" w14:textId="116C7A27" w:rsidR="00923411" w:rsidRPr="00FB283F" w:rsidRDefault="00923411" w:rsidP="00B4300E">
      <w:pPr>
        <w:tabs>
          <w:tab w:val="left" w:pos="993"/>
        </w:tabs>
        <w:ind w:firstLine="851"/>
        <w:rPr>
          <w:rFonts w:cs="Times New Roman"/>
          <w:color w:val="000000" w:themeColor="text1"/>
          <w:szCs w:val="28"/>
          <w:lang w:val="en-US"/>
        </w:rPr>
      </w:pPr>
      <w:r w:rsidRPr="00FB283F">
        <w:rPr>
          <w:rFonts w:cs="Times New Roman"/>
          <w:color w:val="000000" w:themeColor="text1"/>
          <w:szCs w:val="28"/>
          <w:lang w:val="en-US"/>
        </w:rPr>
        <w:t xml:space="preserve"> </w:t>
      </w:r>
    </w:p>
    <w:p w14:paraId="10C0EFB1" w14:textId="77777777" w:rsidR="00202F63" w:rsidRPr="00FB283F" w:rsidRDefault="00202F63" w:rsidP="00202F63">
      <w:pPr>
        <w:tabs>
          <w:tab w:val="left" w:pos="993"/>
        </w:tabs>
        <w:ind w:firstLine="709"/>
        <w:rPr>
          <w:rFonts w:cs="Times New Roman"/>
          <w:color w:val="000000" w:themeColor="text1"/>
          <w:szCs w:val="28"/>
          <w:lang w:val="en-US"/>
        </w:rPr>
      </w:pPr>
    </w:p>
    <w:p w14:paraId="79BD7800" w14:textId="77777777" w:rsidR="00D90FE6" w:rsidRDefault="00B17AE2" w:rsidP="00D90FE6">
      <w:pPr>
        <w:jc w:val="center"/>
      </w:pPr>
      <w:r>
        <w:rPr>
          <w:noProof/>
          <w:lang w:eastAsia="ru-RU"/>
        </w:rPr>
        <w:drawing>
          <wp:inline distT="0" distB="0" distL="0" distR="0" wp14:anchorId="4EDAE227" wp14:editId="42DE6AFC">
            <wp:extent cx="5915025" cy="79152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31" w:name="_Toc113206514"/>
    </w:p>
    <w:p w14:paraId="5BB8B99B" w14:textId="77777777" w:rsidR="00D90FE6" w:rsidRPr="00D90FE6" w:rsidRDefault="00D90FE6" w:rsidP="00D90FE6">
      <w:pPr>
        <w:jc w:val="center"/>
        <w:rPr>
          <w:sz w:val="16"/>
          <w:szCs w:val="16"/>
        </w:rPr>
      </w:pPr>
    </w:p>
    <w:p w14:paraId="383CA731" w14:textId="74B19547" w:rsidR="00B17AE2" w:rsidRPr="00D90FE6" w:rsidRDefault="00900030" w:rsidP="00D90FE6">
      <w:pPr>
        <w:jc w:val="center"/>
        <w:rPr>
          <w:rFonts w:cs="Times New Roman"/>
          <w:szCs w:val="28"/>
        </w:rPr>
      </w:pPr>
      <w:r>
        <w:t>Рисунок 8</w:t>
      </w:r>
      <w:r w:rsidR="00B17AE2">
        <w:t xml:space="preserve"> – Географические термины в гидронимах Казахстана и США</w:t>
      </w:r>
      <w:bookmarkEnd w:id="31"/>
    </w:p>
    <w:p w14:paraId="0996F121" w14:textId="77777777" w:rsidR="00196FCC" w:rsidRDefault="00196FCC" w:rsidP="008D2671">
      <w:pPr>
        <w:tabs>
          <w:tab w:val="left" w:pos="993"/>
        </w:tabs>
        <w:ind w:firstLine="851"/>
        <w:rPr>
          <w:rFonts w:cs="Times New Roman"/>
          <w:color w:val="000000" w:themeColor="text1"/>
          <w:szCs w:val="28"/>
        </w:rPr>
      </w:pPr>
      <w:bookmarkStart w:id="32" w:name="_Hlk41521989"/>
    </w:p>
    <w:p w14:paraId="6B00477C" w14:textId="77777777" w:rsidR="00196FCC" w:rsidRDefault="00196FCC" w:rsidP="008D2671">
      <w:pPr>
        <w:tabs>
          <w:tab w:val="left" w:pos="993"/>
        </w:tabs>
        <w:ind w:firstLine="851"/>
        <w:rPr>
          <w:rFonts w:cs="Times New Roman"/>
          <w:color w:val="000000" w:themeColor="text1"/>
          <w:szCs w:val="28"/>
        </w:rPr>
      </w:pPr>
    </w:p>
    <w:p w14:paraId="04C34940" w14:textId="77777777" w:rsidR="00196FCC" w:rsidRDefault="00196FCC" w:rsidP="008D2671">
      <w:pPr>
        <w:tabs>
          <w:tab w:val="left" w:pos="993"/>
        </w:tabs>
        <w:ind w:firstLine="851"/>
        <w:rPr>
          <w:rFonts w:cs="Times New Roman"/>
          <w:color w:val="000000" w:themeColor="text1"/>
          <w:szCs w:val="28"/>
        </w:rPr>
      </w:pPr>
    </w:p>
    <w:p w14:paraId="52DDD0A0" w14:textId="77777777" w:rsidR="00196FCC" w:rsidRDefault="00196FCC" w:rsidP="008D2671">
      <w:pPr>
        <w:tabs>
          <w:tab w:val="left" w:pos="993"/>
        </w:tabs>
        <w:ind w:firstLine="851"/>
        <w:rPr>
          <w:rFonts w:cs="Times New Roman"/>
          <w:color w:val="000000" w:themeColor="text1"/>
          <w:szCs w:val="28"/>
        </w:rPr>
      </w:pPr>
    </w:p>
    <w:p w14:paraId="5589F201" w14:textId="77777777" w:rsidR="00196FCC" w:rsidRPr="007D698C" w:rsidRDefault="00196FCC" w:rsidP="00196FCC">
      <w:pPr>
        <w:tabs>
          <w:tab w:val="left" w:pos="709"/>
        </w:tabs>
        <w:ind w:firstLine="709"/>
        <w:rPr>
          <w:rFonts w:cs="Times New Roman"/>
          <w:i/>
          <w:color w:val="000000" w:themeColor="text1"/>
          <w:szCs w:val="28"/>
        </w:rPr>
      </w:pPr>
      <w:r>
        <w:rPr>
          <w:rFonts w:cs="Times New Roman"/>
          <w:i/>
          <w:color w:val="000000" w:themeColor="text1"/>
          <w:szCs w:val="28"/>
        </w:rPr>
        <w:t xml:space="preserve">2) </w:t>
      </w:r>
      <w:r w:rsidRPr="007D698C">
        <w:rPr>
          <w:rFonts w:cs="Times New Roman"/>
          <w:i/>
          <w:color w:val="000000" w:themeColor="text1"/>
          <w:szCs w:val="28"/>
        </w:rPr>
        <w:t>рек</w:t>
      </w:r>
      <w:r w:rsidRPr="007D698C">
        <w:rPr>
          <w:rFonts w:cs="Times New Roman"/>
          <w:i/>
          <w:color w:val="000000" w:themeColor="text1"/>
          <w:szCs w:val="28"/>
          <w:lang w:val="en-US"/>
        </w:rPr>
        <w:t>a</w:t>
      </w:r>
      <w:r w:rsidRPr="007D698C">
        <w:rPr>
          <w:rFonts w:cs="Times New Roman"/>
          <w:i/>
          <w:color w:val="000000" w:themeColor="text1"/>
          <w:szCs w:val="28"/>
          <w:lang w:val="kk-KZ"/>
        </w:rPr>
        <w:t xml:space="preserve"> (149 гидронимов</w:t>
      </w:r>
      <w:r w:rsidRPr="007D698C">
        <w:rPr>
          <w:rFonts w:cs="Times New Roman"/>
          <w:i/>
          <w:color w:val="000000" w:themeColor="text1"/>
          <w:szCs w:val="28"/>
        </w:rPr>
        <w:t>):</w:t>
      </w:r>
    </w:p>
    <w:p w14:paraId="7EAD32FC" w14:textId="2815E509" w:rsidR="00196FCC" w:rsidRDefault="00196FCC" w:rsidP="00196FCC">
      <w:pPr>
        <w:tabs>
          <w:tab w:val="left" w:pos="993"/>
        </w:tabs>
        <w:ind w:firstLine="851"/>
        <w:rPr>
          <w:rFonts w:cs="Times New Roman"/>
          <w:color w:val="000000" w:themeColor="text1"/>
          <w:szCs w:val="28"/>
        </w:rPr>
      </w:pPr>
      <w:r>
        <w:rPr>
          <w:rFonts w:cs="Times New Roman"/>
          <w:color w:val="000000" w:themeColor="text1"/>
          <w:szCs w:val="28"/>
        </w:rPr>
        <w:t xml:space="preserve">– </w:t>
      </w:r>
      <w:r w:rsidRPr="00F97454">
        <w:rPr>
          <w:rFonts w:cs="Times New Roman"/>
          <w:color w:val="000000" w:themeColor="text1"/>
          <w:szCs w:val="28"/>
        </w:rPr>
        <w:t>өзен</w:t>
      </w:r>
      <w:r w:rsidRPr="00881DDA">
        <w:rPr>
          <w:rFonts w:cs="Times New Roman"/>
          <w:color w:val="000000" w:themeColor="text1"/>
          <w:szCs w:val="28"/>
        </w:rPr>
        <w:t xml:space="preserve"> (</w:t>
      </w:r>
      <w:r w:rsidRPr="00F97454">
        <w:rPr>
          <w:rFonts w:cs="Times New Roman"/>
          <w:color w:val="000000" w:themeColor="text1"/>
          <w:szCs w:val="28"/>
        </w:rPr>
        <w:t>озен</w:t>
      </w:r>
      <w:r w:rsidRPr="00881DDA">
        <w:rPr>
          <w:rFonts w:cs="Times New Roman"/>
          <w:color w:val="000000" w:themeColor="text1"/>
          <w:szCs w:val="28"/>
        </w:rPr>
        <w:t xml:space="preserve">) (13 </w:t>
      </w:r>
      <w:r>
        <w:rPr>
          <w:rFonts w:cs="Times New Roman"/>
          <w:color w:val="000000" w:themeColor="text1"/>
          <w:szCs w:val="28"/>
        </w:rPr>
        <w:t>гидронимов</w:t>
      </w:r>
      <w:r w:rsidRPr="00881DDA">
        <w:rPr>
          <w:rFonts w:cs="Times New Roman"/>
          <w:color w:val="000000" w:themeColor="text1"/>
          <w:szCs w:val="28"/>
        </w:rPr>
        <w:t xml:space="preserve">) </w:t>
      </w:r>
      <w:r w:rsidRPr="00F97454">
        <w:rPr>
          <w:rFonts w:cs="Times New Roman"/>
          <w:color w:val="000000" w:themeColor="text1"/>
          <w:szCs w:val="28"/>
        </w:rPr>
        <w:t>р</w:t>
      </w:r>
      <w:r w:rsidRPr="00881DDA">
        <w:rPr>
          <w:rFonts w:cs="Times New Roman"/>
          <w:color w:val="000000" w:themeColor="text1"/>
          <w:szCs w:val="28"/>
        </w:rPr>
        <w:t xml:space="preserve">. </w:t>
      </w:r>
      <w:r w:rsidRPr="00F97454">
        <w:rPr>
          <w:rFonts w:cs="Times New Roman"/>
          <w:color w:val="000000" w:themeColor="text1"/>
          <w:szCs w:val="28"/>
        </w:rPr>
        <w:t>Большой</w:t>
      </w:r>
      <w:r w:rsidRPr="00881DDA">
        <w:rPr>
          <w:rFonts w:cs="Times New Roman"/>
          <w:color w:val="000000" w:themeColor="text1"/>
          <w:szCs w:val="28"/>
        </w:rPr>
        <w:t xml:space="preserve"> </w:t>
      </w:r>
      <w:r w:rsidRPr="00F97454">
        <w:rPr>
          <w:rFonts w:cs="Times New Roman"/>
          <w:color w:val="000000" w:themeColor="text1"/>
          <w:szCs w:val="28"/>
        </w:rPr>
        <w:t>Узень</w:t>
      </w:r>
      <w:r w:rsidRPr="00881DDA">
        <w:rPr>
          <w:rFonts w:cs="Times New Roman"/>
          <w:color w:val="000000" w:themeColor="text1"/>
          <w:szCs w:val="28"/>
        </w:rPr>
        <w:t xml:space="preserve">, </w:t>
      </w:r>
      <w:r w:rsidRPr="00F97454">
        <w:rPr>
          <w:rFonts w:cs="Times New Roman"/>
          <w:color w:val="000000" w:themeColor="text1"/>
          <w:szCs w:val="28"/>
        </w:rPr>
        <w:t>р</w:t>
      </w:r>
      <w:r w:rsidRPr="00881DDA">
        <w:rPr>
          <w:rFonts w:cs="Times New Roman"/>
          <w:color w:val="000000" w:themeColor="text1"/>
          <w:szCs w:val="28"/>
        </w:rPr>
        <w:t xml:space="preserve">. </w:t>
      </w:r>
      <w:r w:rsidRPr="00F97454">
        <w:rPr>
          <w:rFonts w:cs="Times New Roman"/>
          <w:color w:val="000000" w:themeColor="text1"/>
          <w:szCs w:val="28"/>
        </w:rPr>
        <w:t>Малый</w:t>
      </w:r>
      <w:r w:rsidRPr="00881DDA">
        <w:rPr>
          <w:rFonts w:cs="Times New Roman"/>
          <w:color w:val="000000" w:themeColor="text1"/>
          <w:szCs w:val="28"/>
        </w:rPr>
        <w:t xml:space="preserve"> </w:t>
      </w:r>
      <w:r w:rsidRPr="00F97454">
        <w:rPr>
          <w:rFonts w:cs="Times New Roman"/>
          <w:color w:val="000000" w:themeColor="text1"/>
          <w:szCs w:val="28"/>
        </w:rPr>
        <w:t>Узень</w:t>
      </w:r>
      <w:r w:rsidRPr="00881DDA">
        <w:rPr>
          <w:rFonts w:cs="Times New Roman"/>
          <w:color w:val="000000" w:themeColor="text1"/>
          <w:szCs w:val="28"/>
        </w:rPr>
        <w:t xml:space="preserve">, </w:t>
      </w:r>
      <w:r w:rsidRPr="00F97454">
        <w:rPr>
          <w:rFonts w:cs="Times New Roman"/>
          <w:color w:val="000000" w:themeColor="text1"/>
          <w:szCs w:val="28"/>
        </w:rPr>
        <w:t>р</w:t>
      </w:r>
      <w:r w:rsidRPr="00881DDA">
        <w:rPr>
          <w:rFonts w:cs="Times New Roman"/>
          <w:color w:val="000000" w:themeColor="text1"/>
          <w:szCs w:val="28"/>
        </w:rPr>
        <w:t xml:space="preserve">. </w:t>
      </w:r>
      <w:r w:rsidRPr="00F97454">
        <w:rPr>
          <w:rFonts w:cs="Times New Roman"/>
          <w:color w:val="000000" w:themeColor="text1"/>
          <w:szCs w:val="28"/>
        </w:rPr>
        <w:t>Корымозен</w:t>
      </w:r>
      <w:r w:rsidRPr="00881DDA">
        <w:rPr>
          <w:rFonts w:cs="Times New Roman"/>
          <w:color w:val="000000" w:themeColor="text1"/>
          <w:szCs w:val="28"/>
        </w:rPr>
        <w:t xml:space="preserve">, </w:t>
      </w:r>
      <w:r w:rsidRPr="00F97454">
        <w:rPr>
          <w:rFonts w:cs="Times New Roman"/>
          <w:color w:val="000000" w:themeColor="text1"/>
          <w:szCs w:val="28"/>
        </w:rPr>
        <w:t>р</w:t>
      </w:r>
      <w:r w:rsidRPr="00881DDA">
        <w:rPr>
          <w:rFonts w:cs="Times New Roman"/>
          <w:color w:val="000000" w:themeColor="text1"/>
          <w:szCs w:val="28"/>
        </w:rPr>
        <w:t xml:space="preserve">. </w:t>
      </w:r>
      <w:r w:rsidRPr="00F97454">
        <w:rPr>
          <w:rFonts w:cs="Times New Roman"/>
          <w:color w:val="000000" w:themeColor="text1"/>
          <w:szCs w:val="28"/>
        </w:rPr>
        <w:t>Кызылсуозен</w:t>
      </w:r>
      <w:r w:rsidRPr="00881DDA">
        <w:rPr>
          <w:rFonts w:cs="Times New Roman"/>
          <w:color w:val="000000" w:themeColor="text1"/>
          <w:szCs w:val="28"/>
        </w:rPr>
        <w:t xml:space="preserve">, </w:t>
      </w:r>
      <w:r w:rsidRPr="00F97454">
        <w:rPr>
          <w:rFonts w:cs="Times New Roman"/>
          <w:color w:val="000000" w:themeColor="text1"/>
          <w:szCs w:val="28"/>
        </w:rPr>
        <w:t>р</w:t>
      </w:r>
      <w:r w:rsidRPr="00881DDA">
        <w:rPr>
          <w:rFonts w:cs="Times New Roman"/>
          <w:color w:val="000000" w:themeColor="text1"/>
          <w:szCs w:val="28"/>
        </w:rPr>
        <w:t xml:space="preserve">. </w:t>
      </w:r>
      <w:r w:rsidRPr="00F97454">
        <w:rPr>
          <w:rFonts w:cs="Times New Roman"/>
          <w:color w:val="000000" w:themeColor="text1"/>
          <w:szCs w:val="28"/>
        </w:rPr>
        <w:t>Сарыозен</w:t>
      </w:r>
      <w:r w:rsidRPr="00881DDA">
        <w:rPr>
          <w:rFonts w:cs="Times New Roman"/>
          <w:color w:val="000000" w:themeColor="text1"/>
          <w:szCs w:val="28"/>
        </w:rPr>
        <w:t xml:space="preserve">, </w:t>
      </w:r>
      <w:r w:rsidRPr="00F97454">
        <w:rPr>
          <w:rFonts w:cs="Times New Roman"/>
          <w:color w:val="000000" w:themeColor="text1"/>
          <w:szCs w:val="28"/>
        </w:rPr>
        <w:t>р</w:t>
      </w:r>
      <w:r w:rsidRPr="00881DDA">
        <w:rPr>
          <w:rFonts w:cs="Times New Roman"/>
          <w:color w:val="000000" w:themeColor="text1"/>
          <w:szCs w:val="28"/>
        </w:rPr>
        <w:t xml:space="preserve">. </w:t>
      </w:r>
      <w:r w:rsidRPr="00F97454">
        <w:rPr>
          <w:rFonts w:cs="Times New Roman"/>
          <w:color w:val="000000" w:themeColor="text1"/>
          <w:szCs w:val="28"/>
        </w:rPr>
        <w:t>Кенозен</w:t>
      </w:r>
      <w:r w:rsidRPr="00881DDA">
        <w:rPr>
          <w:rFonts w:cs="Times New Roman"/>
          <w:color w:val="000000" w:themeColor="text1"/>
          <w:szCs w:val="28"/>
        </w:rPr>
        <w:t xml:space="preserve">, </w:t>
      </w:r>
      <w:r w:rsidRPr="00F97454">
        <w:rPr>
          <w:rFonts w:cs="Times New Roman"/>
          <w:color w:val="000000" w:themeColor="text1"/>
          <w:szCs w:val="28"/>
        </w:rPr>
        <w:t>водохр</w:t>
      </w:r>
      <w:r w:rsidRPr="00881DDA">
        <w:rPr>
          <w:rFonts w:cs="Times New Roman"/>
          <w:color w:val="000000" w:themeColor="text1"/>
          <w:szCs w:val="28"/>
        </w:rPr>
        <w:t xml:space="preserve">. </w:t>
      </w:r>
      <w:r w:rsidRPr="00F97454">
        <w:rPr>
          <w:rFonts w:cs="Times New Roman"/>
          <w:color w:val="000000" w:themeColor="text1"/>
          <w:szCs w:val="28"/>
        </w:rPr>
        <w:t>Ермекозен, р. Сасыкозен, р. Ушозен, р. Шагаозен</w:t>
      </w:r>
      <w:r>
        <w:rPr>
          <w:rFonts w:cs="Times New Roman"/>
          <w:color w:val="000000" w:themeColor="text1"/>
          <w:szCs w:val="28"/>
        </w:rPr>
        <w:t>;</w:t>
      </w:r>
    </w:p>
    <w:p w14:paraId="17CF1AAC" w14:textId="5784BE62"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қан (индо-евр.) (кан, ган) (3</w:t>
      </w:r>
      <w:r w:rsidR="00881DDA" w:rsidRPr="00881DDA">
        <w:rPr>
          <w:rFonts w:cs="Times New Roman"/>
          <w:color w:val="000000" w:themeColor="text1"/>
          <w:szCs w:val="28"/>
        </w:rPr>
        <w:t xml:space="preserve"> </w:t>
      </w:r>
      <w:r w:rsidR="00881DDA">
        <w:rPr>
          <w:rFonts w:cs="Times New Roman"/>
          <w:color w:val="000000" w:themeColor="text1"/>
          <w:szCs w:val="28"/>
        </w:rPr>
        <w:t>гидронима</w:t>
      </w:r>
      <w:r w:rsidR="00B17AE2" w:rsidRPr="00F97454">
        <w:rPr>
          <w:rFonts w:cs="Times New Roman"/>
          <w:color w:val="000000" w:themeColor="text1"/>
          <w:szCs w:val="28"/>
        </w:rPr>
        <w:t>) оз.</w:t>
      </w:r>
      <w:r w:rsidR="00B17AE2" w:rsidRPr="0018328C">
        <w:rPr>
          <w:rFonts w:cs="Times New Roman"/>
          <w:color w:val="000000" w:themeColor="text1"/>
          <w:szCs w:val="28"/>
        </w:rPr>
        <w:t xml:space="preserve"> </w:t>
      </w:r>
      <w:r w:rsidR="00B17AE2" w:rsidRPr="00F97454">
        <w:rPr>
          <w:rFonts w:cs="Times New Roman"/>
          <w:color w:val="000000" w:themeColor="text1"/>
          <w:szCs w:val="28"/>
        </w:rPr>
        <w:t>Кан</w:t>
      </w:r>
      <w:r w:rsidR="00202F63">
        <w:rPr>
          <w:rFonts w:cs="Times New Roman"/>
          <w:color w:val="000000" w:themeColor="text1"/>
          <w:szCs w:val="28"/>
        </w:rPr>
        <w:t>;</w:t>
      </w:r>
      <w:r w:rsidR="00B17AE2" w:rsidRPr="00F97454">
        <w:rPr>
          <w:rFonts w:cs="Times New Roman"/>
          <w:color w:val="000000" w:themeColor="text1"/>
          <w:szCs w:val="28"/>
        </w:rPr>
        <w:t xml:space="preserve"> </w:t>
      </w:r>
    </w:p>
    <w:p w14:paraId="7F3EF8B2" w14:textId="6882BFEE"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нұра (нура) (2</w:t>
      </w:r>
      <w:r w:rsidR="00881DDA" w:rsidRPr="00881DDA">
        <w:rPr>
          <w:rFonts w:cs="Times New Roman"/>
          <w:color w:val="000000" w:themeColor="text1"/>
          <w:szCs w:val="28"/>
        </w:rPr>
        <w:t xml:space="preserve"> </w:t>
      </w:r>
      <w:r w:rsidR="00881DDA">
        <w:rPr>
          <w:rFonts w:cs="Times New Roman"/>
          <w:color w:val="000000" w:themeColor="text1"/>
          <w:szCs w:val="28"/>
        </w:rPr>
        <w:t>гидронима</w:t>
      </w:r>
      <w:r w:rsidR="00B17AE2" w:rsidRPr="00F97454">
        <w:rPr>
          <w:rFonts w:cs="Times New Roman"/>
          <w:color w:val="000000" w:themeColor="text1"/>
          <w:szCs w:val="28"/>
        </w:rPr>
        <w:t>) оз. Шерубайнура, р.</w:t>
      </w:r>
      <w:r w:rsidR="00B17AE2" w:rsidRPr="0018328C">
        <w:rPr>
          <w:rFonts w:cs="Times New Roman"/>
          <w:color w:val="000000" w:themeColor="text1"/>
          <w:szCs w:val="28"/>
        </w:rPr>
        <w:t xml:space="preserve"> </w:t>
      </w:r>
      <w:r w:rsidR="00B17AE2" w:rsidRPr="00F97454">
        <w:rPr>
          <w:rFonts w:cs="Times New Roman"/>
          <w:color w:val="000000" w:themeColor="text1"/>
          <w:szCs w:val="28"/>
        </w:rPr>
        <w:t>Нура</w:t>
      </w:r>
      <w:r w:rsidR="00202F63">
        <w:rPr>
          <w:rFonts w:cs="Times New Roman"/>
          <w:color w:val="000000" w:themeColor="text1"/>
          <w:szCs w:val="28"/>
        </w:rPr>
        <w:t>;</w:t>
      </w:r>
      <w:r w:rsidR="00B17AE2" w:rsidRPr="00F97454">
        <w:rPr>
          <w:rFonts w:cs="Times New Roman"/>
          <w:color w:val="000000" w:themeColor="text1"/>
          <w:szCs w:val="28"/>
        </w:rPr>
        <w:t xml:space="preserve"> </w:t>
      </w:r>
    </w:p>
    <w:p w14:paraId="2DD7B80E" w14:textId="46D89CB0"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балық (балык) (2</w:t>
      </w:r>
      <w:r w:rsidR="00881DDA" w:rsidRPr="00881DDA">
        <w:rPr>
          <w:rFonts w:cs="Times New Roman"/>
          <w:color w:val="000000" w:themeColor="text1"/>
          <w:szCs w:val="28"/>
        </w:rPr>
        <w:t xml:space="preserve"> </w:t>
      </w:r>
      <w:r w:rsidR="00881DDA">
        <w:rPr>
          <w:rFonts w:cs="Times New Roman"/>
          <w:color w:val="000000" w:themeColor="text1"/>
          <w:szCs w:val="28"/>
        </w:rPr>
        <w:t>гидронима</w:t>
      </w:r>
      <w:r w:rsidR="00B17AE2" w:rsidRPr="00F97454">
        <w:rPr>
          <w:rFonts w:cs="Times New Roman"/>
          <w:color w:val="000000" w:themeColor="text1"/>
          <w:szCs w:val="28"/>
        </w:rPr>
        <w:t xml:space="preserve">) оз. </w:t>
      </w:r>
      <w:r w:rsidR="00B17AE2" w:rsidRPr="00F97454">
        <w:rPr>
          <w:rFonts w:cs="Times New Roman"/>
          <w:color w:val="000000" w:themeColor="text1"/>
          <w:szCs w:val="28"/>
          <w:lang w:val="kk-KZ"/>
        </w:rPr>
        <w:t>Майб</w:t>
      </w:r>
      <w:r w:rsidR="00B17AE2" w:rsidRPr="00F97454">
        <w:rPr>
          <w:rFonts w:cs="Times New Roman"/>
          <w:color w:val="000000" w:themeColor="text1"/>
          <w:szCs w:val="28"/>
        </w:rPr>
        <w:t xml:space="preserve">алыкты, оз. </w:t>
      </w:r>
      <w:r w:rsidR="00B17AE2" w:rsidRPr="00F97454">
        <w:rPr>
          <w:rFonts w:cs="Times New Roman"/>
          <w:color w:val="000000" w:themeColor="text1"/>
          <w:szCs w:val="28"/>
          <w:lang w:val="kk-KZ"/>
        </w:rPr>
        <w:t>Акб</w:t>
      </w:r>
      <w:r w:rsidR="00B17AE2" w:rsidRPr="00F97454">
        <w:rPr>
          <w:rFonts w:cs="Times New Roman"/>
          <w:color w:val="000000" w:themeColor="text1"/>
          <w:szCs w:val="28"/>
        </w:rPr>
        <w:t>алык</w:t>
      </w:r>
      <w:r w:rsidR="00202F63">
        <w:rPr>
          <w:rFonts w:cs="Times New Roman"/>
          <w:color w:val="000000" w:themeColor="text1"/>
          <w:szCs w:val="28"/>
        </w:rPr>
        <w:t>;</w:t>
      </w:r>
      <w:r w:rsidR="00B17AE2" w:rsidRPr="00F97454">
        <w:rPr>
          <w:rFonts w:cs="Times New Roman"/>
          <w:color w:val="000000" w:themeColor="text1"/>
          <w:szCs w:val="28"/>
        </w:rPr>
        <w:t xml:space="preserve"> </w:t>
      </w:r>
    </w:p>
    <w:p w14:paraId="47BCC06F" w14:textId="3880E797"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дария (дарья) (5</w:t>
      </w:r>
      <w:r w:rsidR="00881DDA" w:rsidRPr="00881DDA">
        <w:rPr>
          <w:rFonts w:cs="Times New Roman"/>
          <w:color w:val="000000" w:themeColor="text1"/>
          <w:szCs w:val="28"/>
        </w:rPr>
        <w:t xml:space="preserve"> </w:t>
      </w:r>
      <w:r w:rsidR="00881DDA">
        <w:rPr>
          <w:rFonts w:cs="Times New Roman"/>
          <w:color w:val="000000" w:themeColor="text1"/>
          <w:szCs w:val="28"/>
        </w:rPr>
        <w:t>гидронимов</w:t>
      </w:r>
      <w:r w:rsidR="00B17AE2" w:rsidRPr="00F97454">
        <w:rPr>
          <w:rFonts w:cs="Times New Roman"/>
          <w:color w:val="000000" w:themeColor="text1"/>
          <w:szCs w:val="28"/>
        </w:rPr>
        <w:t>) р.</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Дария, р.</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Жанадарья, р.</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Сыпдарья, р.</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Калгандария, р.</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Куандария</w:t>
      </w:r>
      <w:r w:rsidR="00202F63">
        <w:rPr>
          <w:rFonts w:cs="Times New Roman"/>
          <w:color w:val="000000" w:themeColor="text1"/>
          <w:szCs w:val="28"/>
        </w:rPr>
        <w:t>;</w:t>
      </w:r>
      <w:r w:rsidR="00B17AE2" w:rsidRPr="00F97454">
        <w:rPr>
          <w:rFonts w:cs="Times New Roman"/>
          <w:color w:val="000000" w:themeColor="text1"/>
          <w:szCs w:val="28"/>
        </w:rPr>
        <w:t xml:space="preserve"> </w:t>
      </w:r>
    </w:p>
    <w:p w14:paraId="2F2F49E0" w14:textId="18C8134B"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іл/ыл (тюрк.) (1</w:t>
      </w:r>
      <w:r w:rsidR="00881DDA" w:rsidRPr="00881DDA">
        <w:rPr>
          <w:rFonts w:cs="Times New Roman"/>
          <w:color w:val="000000" w:themeColor="text1"/>
          <w:szCs w:val="28"/>
        </w:rPr>
        <w:t xml:space="preserve"> </w:t>
      </w:r>
      <w:r w:rsidR="00881DDA">
        <w:rPr>
          <w:rFonts w:cs="Times New Roman"/>
          <w:color w:val="000000" w:themeColor="text1"/>
          <w:szCs w:val="28"/>
        </w:rPr>
        <w:t>гидроним</w:t>
      </w:r>
      <w:r w:rsidR="00B17AE2" w:rsidRPr="00F97454">
        <w:rPr>
          <w:rFonts w:cs="Times New Roman"/>
          <w:color w:val="000000" w:themeColor="text1"/>
          <w:szCs w:val="28"/>
        </w:rPr>
        <w:t>) р.</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Или (Иле)</w:t>
      </w:r>
      <w:r w:rsidR="00202F63">
        <w:rPr>
          <w:rFonts w:cs="Times New Roman"/>
          <w:color w:val="000000" w:themeColor="text1"/>
          <w:szCs w:val="28"/>
        </w:rPr>
        <w:t>;</w:t>
      </w:r>
      <w:r w:rsidR="00B17AE2" w:rsidRPr="00F97454">
        <w:rPr>
          <w:rFonts w:cs="Times New Roman"/>
          <w:color w:val="000000" w:themeColor="text1"/>
          <w:szCs w:val="28"/>
        </w:rPr>
        <w:t xml:space="preserve"> </w:t>
      </w:r>
    </w:p>
    <w:p w14:paraId="4431F143" w14:textId="57BE2FB5"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топар (1</w:t>
      </w:r>
      <w:r w:rsidR="00881DDA" w:rsidRPr="00881DDA">
        <w:rPr>
          <w:rFonts w:cs="Times New Roman"/>
          <w:color w:val="000000" w:themeColor="text1"/>
          <w:szCs w:val="28"/>
        </w:rPr>
        <w:t xml:space="preserve"> </w:t>
      </w:r>
      <w:r w:rsidR="00881DDA">
        <w:rPr>
          <w:rFonts w:cs="Times New Roman"/>
          <w:color w:val="000000" w:themeColor="text1"/>
          <w:szCs w:val="28"/>
        </w:rPr>
        <w:t>гидроним</w:t>
      </w:r>
      <w:r w:rsidR="00B17AE2" w:rsidRPr="00F97454">
        <w:rPr>
          <w:rFonts w:cs="Times New Roman"/>
          <w:color w:val="000000" w:themeColor="text1"/>
          <w:szCs w:val="28"/>
        </w:rPr>
        <w:t>) р.</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Топар</w:t>
      </w:r>
      <w:r w:rsidR="00202F63">
        <w:rPr>
          <w:rFonts w:cs="Times New Roman"/>
          <w:color w:val="000000" w:themeColor="text1"/>
          <w:szCs w:val="28"/>
        </w:rPr>
        <w:t>;</w:t>
      </w:r>
      <w:r w:rsidR="00B17AE2" w:rsidRPr="00F97454">
        <w:rPr>
          <w:rFonts w:cs="Times New Roman"/>
          <w:color w:val="000000" w:themeColor="text1"/>
          <w:szCs w:val="28"/>
        </w:rPr>
        <w:t xml:space="preserve"> </w:t>
      </w:r>
    </w:p>
    <w:p w14:paraId="4B017DD7" w14:textId="46852ACE"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ос (др.тюрк., монг.) (ус, ас) (1</w:t>
      </w:r>
      <w:r w:rsidR="00881DDA" w:rsidRPr="00881DDA">
        <w:rPr>
          <w:rFonts w:cs="Times New Roman"/>
          <w:color w:val="000000" w:themeColor="text1"/>
          <w:szCs w:val="28"/>
        </w:rPr>
        <w:t xml:space="preserve"> </w:t>
      </w:r>
      <w:r w:rsidR="00881DDA">
        <w:rPr>
          <w:rFonts w:cs="Times New Roman"/>
          <w:color w:val="000000" w:themeColor="text1"/>
          <w:szCs w:val="28"/>
        </w:rPr>
        <w:t>гидроним</w:t>
      </w:r>
      <w:r w:rsidR="00B17AE2" w:rsidRPr="00F97454">
        <w:rPr>
          <w:rFonts w:cs="Times New Roman"/>
          <w:color w:val="000000" w:themeColor="text1"/>
          <w:szCs w:val="28"/>
        </w:rPr>
        <w:t>) р. Осек</w:t>
      </w:r>
      <w:r w:rsidR="00202F63">
        <w:rPr>
          <w:rFonts w:cs="Times New Roman"/>
          <w:color w:val="000000" w:themeColor="text1"/>
          <w:szCs w:val="28"/>
        </w:rPr>
        <w:t>;</w:t>
      </w:r>
      <w:r w:rsidR="00B17AE2" w:rsidRPr="00F97454">
        <w:rPr>
          <w:rFonts w:cs="Times New Roman"/>
          <w:color w:val="000000" w:themeColor="text1"/>
          <w:szCs w:val="28"/>
        </w:rPr>
        <w:t xml:space="preserve"> </w:t>
      </w:r>
    </w:p>
    <w:p w14:paraId="13458D88" w14:textId="79A9AA62"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жым (жем, гем) (1</w:t>
      </w:r>
      <w:r w:rsidR="00881DDA" w:rsidRPr="00881DDA">
        <w:rPr>
          <w:rFonts w:cs="Times New Roman"/>
          <w:color w:val="000000" w:themeColor="text1"/>
          <w:szCs w:val="28"/>
        </w:rPr>
        <w:t xml:space="preserve"> </w:t>
      </w:r>
      <w:r w:rsidR="00881DDA">
        <w:rPr>
          <w:rFonts w:cs="Times New Roman"/>
          <w:color w:val="000000" w:themeColor="text1"/>
          <w:szCs w:val="28"/>
        </w:rPr>
        <w:t>гидроним</w:t>
      </w:r>
      <w:r w:rsidR="00B17AE2" w:rsidRPr="00F97454">
        <w:rPr>
          <w:rFonts w:cs="Times New Roman"/>
          <w:color w:val="000000" w:themeColor="text1"/>
          <w:szCs w:val="28"/>
        </w:rPr>
        <w:t>) р.</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Жымыкы (Коктал)</w:t>
      </w:r>
      <w:r w:rsidR="00202F63">
        <w:rPr>
          <w:rFonts w:cs="Times New Roman"/>
          <w:color w:val="000000" w:themeColor="text1"/>
          <w:szCs w:val="28"/>
        </w:rPr>
        <w:t>;</w:t>
      </w:r>
    </w:p>
    <w:p w14:paraId="6E534783" w14:textId="2BE4A081"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ар (иран.) (1</w:t>
      </w:r>
      <w:r w:rsidR="00881DDA" w:rsidRPr="00881DDA">
        <w:rPr>
          <w:rFonts w:cs="Times New Roman"/>
          <w:color w:val="000000" w:themeColor="text1"/>
          <w:szCs w:val="28"/>
        </w:rPr>
        <w:t xml:space="preserve"> </w:t>
      </w:r>
      <w:r w:rsidR="00881DDA">
        <w:rPr>
          <w:rFonts w:cs="Times New Roman"/>
          <w:color w:val="000000" w:themeColor="text1"/>
          <w:szCs w:val="28"/>
        </w:rPr>
        <w:t>гидроним</w:t>
      </w:r>
      <w:r w:rsidR="00B17AE2" w:rsidRPr="00F97454">
        <w:rPr>
          <w:rFonts w:cs="Times New Roman"/>
          <w:color w:val="000000" w:themeColor="text1"/>
          <w:szCs w:val="28"/>
        </w:rPr>
        <w:t>) оз.</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Арыс</w:t>
      </w:r>
      <w:r w:rsidR="00202F63">
        <w:rPr>
          <w:rFonts w:cs="Times New Roman"/>
          <w:color w:val="000000" w:themeColor="text1"/>
          <w:szCs w:val="28"/>
        </w:rPr>
        <w:t>;</w:t>
      </w:r>
      <w:r w:rsidR="00B17AE2" w:rsidRPr="00F97454">
        <w:rPr>
          <w:rFonts w:cs="Times New Roman"/>
          <w:color w:val="000000" w:themeColor="text1"/>
          <w:szCs w:val="28"/>
        </w:rPr>
        <w:t xml:space="preserve"> </w:t>
      </w:r>
    </w:p>
    <w:p w14:paraId="0BEB53C5" w14:textId="589117A3" w:rsidR="00B17AE2" w:rsidRPr="00F9745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ыс (ур.-алт.) (1</w:t>
      </w:r>
      <w:r w:rsidR="00881DDA" w:rsidRPr="00881DDA">
        <w:rPr>
          <w:rFonts w:cs="Times New Roman"/>
          <w:color w:val="000000" w:themeColor="text1"/>
          <w:szCs w:val="28"/>
        </w:rPr>
        <w:t xml:space="preserve"> </w:t>
      </w:r>
      <w:r w:rsidR="00881DDA">
        <w:rPr>
          <w:rFonts w:cs="Times New Roman"/>
          <w:color w:val="000000" w:themeColor="text1"/>
          <w:szCs w:val="28"/>
        </w:rPr>
        <w:t>гидроним</w:t>
      </w:r>
      <w:r w:rsidR="00B17AE2" w:rsidRPr="00F97454">
        <w:rPr>
          <w:rFonts w:cs="Times New Roman"/>
          <w:color w:val="000000" w:themeColor="text1"/>
          <w:szCs w:val="28"/>
        </w:rPr>
        <w:t>) р.</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Арыс</w:t>
      </w:r>
      <w:r w:rsidR="00202F63">
        <w:rPr>
          <w:rFonts w:cs="Times New Roman"/>
          <w:color w:val="000000" w:themeColor="text1"/>
          <w:szCs w:val="28"/>
        </w:rPr>
        <w:t>;</w:t>
      </w:r>
      <w:r w:rsidR="00B17AE2" w:rsidRPr="00F97454">
        <w:rPr>
          <w:rFonts w:cs="Times New Roman"/>
          <w:color w:val="000000" w:themeColor="text1"/>
          <w:szCs w:val="28"/>
        </w:rPr>
        <w:t xml:space="preserve"> </w:t>
      </w:r>
    </w:p>
    <w:p w14:paraId="5DF964B0" w14:textId="0D0D3A93" w:rsidR="00B17AE2" w:rsidRPr="00CD6232"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далай</w:t>
      </w:r>
      <w:r w:rsidR="00B17AE2" w:rsidRPr="0018328C">
        <w:rPr>
          <w:rFonts w:cs="Times New Roman"/>
          <w:color w:val="000000" w:themeColor="text1"/>
          <w:szCs w:val="28"/>
        </w:rPr>
        <w:t xml:space="preserve"> (</w:t>
      </w:r>
      <w:r w:rsidR="00B17AE2" w:rsidRPr="00F97454">
        <w:rPr>
          <w:rFonts w:cs="Times New Roman"/>
          <w:color w:val="000000" w:themeColor="text1"/>
          <w:szCs w:val="28"/>
        </w:rPr>
        <w:t>талай</w:t>
      </w:r>
      <w:r w:rsidR="00B17AE2" w:rsidRPr="0018328C">
        <w:rPr>
          <w:rFonts w:cs="Times New Roman"/>
          <w:color w:val="000000" w:themeColor="text1"/>
          <w:szCs w:val="28"/>
        </w:rPr>
        <w:t>) (</w:t>
      </w:r>
      <w:r w:rsidR="00B17AE2" w:rsidRPr="00F97454">
        <w:rPr>
          <w:rFonts w:cs="Times New Roman"/>
          <w:color w:val="000000" w:themeColor="text1"/>
          <w:szCs w:val="28"/>
        </w:rPr>
        <w:t>тюрк</w:t>
      </w:r>
      <w:r w:rsidR="00B17AE2" w:rsidRPr="0018328C">
        <w:rPr>
          <w:rFonts w:cs="Times New Roman"/>
          <w:color w:val="000000" w:themeColor="text1"/>
          <w:szCs w:val="28"/>
        </w:rPr>
        <w:t>.-</w:t>
      </w:r>
      <w:r w:rsidR="00B17AE2" w:rsidRPr="00F97454">
        <w:rPr>
          <w:rFonts w:cs="Times New Roman"/>
          <w:color w:val="000000" w:themeColor="text1"/>
          <w:szCs w:val="28"/>
        </w:rPr>
        <w:t>монг</w:t>
      </w:r>
      <w:r w:rsidR="00B17AE2" w:rsidRPr="0018328C">
        <w:rPr>
          <w:rFonts w:cs="Times New Roman"/>
          <w:color w:val="000000" w:themeColor="text1"/>
          <w:szCs w:val="28"/>
        </w:rPr>
        <w:t xml:space="preserve">.) </w:t>
      </w:r>
      <w:r w:rsidR="00B17AE2" w:rsidRPr="00CD6232">
        <w:rPr>
          <w:rFonts w:cs="Times New Roman"/>
          <w:color w:val="000000" w:themeColor="text1"/>
          <w:szCs w:val="28"/>
        </w:rPr>
        <w:t>(2</w:t>
      </w:r>
      <w:r w:rsidR="00881DDA" w:rsidRPr="00CD6232">
        <w:rPr>
          <w:rFonts w:cs="Times New Roman"/>
          <w:color w:val="000000" w:themeColor="text1"/>
          <w:szCs w:val="28"/>
        </w:rPr>
        <w:t xml:space="preserve"> </w:t>
      </w:r>
      <w:r w:rsidR="00881DDA">
        <w:rPr>
          <w:rFonts w:cs="Times New Roman"/>
          <w:color w:val="000000" w:themeColor="text1"/>
          <w:szCs w:val="28"/>
        </w:rPr>
        <w:t>гидронима</w:t>
      </w:r>
      <w:r w:rsidR="00B17AE2" w:rsidRPr="00CD6232">
        <w:rPr>
          <w:rFonts w:cs="Times New Roman"/>
          <w:color w:val="000000" w:themeColor="text1"/>
          <w:szCs w:val="28"/>
        </w:rPr>
        <w:t xml:space="preserve">) </w:t>
      </w:r>
      <w:r w:rsidR="00B17AE2" w:rsidRPr="00F97454">
        <w:rPr>
          <w:rFonts w:cs="Times New Roman"/>
          <w:color w:val="000000" w:themeColor="text1"/>
          <w:szCs w:val="28"/>
        </w:rPr>
        <w:t>р</w:t>
      </w:r>
      <w:r w:rsidR="00B17AE2" w:rsidRPr="00CD6232">
        <w:rPr>
          <w:rFonts w:cs="Times New Roman"/>
          <w:color w:val="000000" w:themeColor="text1"/>
          <w:szCs w:val="28"/>
        </w:rPr>
        <w:t>.</w:t>
      </w:r>
      <w:r w:rsidR="00B17AE2" w:rsidRPr="00F97454">
        <w:rPr>
          <w:rFonts w:cs="Times New Roman"/>
          <w:color w:val="000000" w:themeColor="text1"/>
          <w:szCs w:val="28"/>
          <w:lang w:val="kk-KZ"/>
        </w:rPr>
        <w:t xml:space="preserve"> </w:t>
      </w:r>
      <w:r w:rsidR="00B17AE2" w:rsidRPr="00F97454">
        <w:rPr>
          <w:rFonts w:cs="Times New Roman"/>
          <w:color w:val="000000" w:themeColor="text1"/>
          <w:szCs w:val="28"/>
        </w:rPr>
        <w:t>Талас</w:t>
      </w:r>
      <w:r w:rsidR="00B17AE2" w:rsidRPr="00CD6232">
        <w:rPr>
          <w:rFonts w:cs="Times New Roman"/>
          <w:color w:val="000000" w:themeColor="text1"/>
          <w:szCs w:val="28"/>
        </w:rPr>
        <w:t xml:space="preserve">; </w:t>
      </w:r>
    </w:p>
    <w:p w14:paraId="43988FA6" w14:textId="52E12F8C"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river (19</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гидронимов</w:t>
      </w:r>
      <w:r w:rsidR="00B17AE2" w:rsidRPr="00F97454">
        <w:rPr>
          <w:rFonts w:cs="Times New Roman"/>
          <w:color w:val="000000" w:themeColor="text1"/>
          <w:szCs w:val="28"/>
          <w:lang w:val="en-US"/>
        </w:rPr>
        <w:t>) Barren River Lake, Green River Lake, Laurel River Lake, Noloin River Lake, Rough River Lake, Youghiogheny River Lake, Colebrook River Lake, Shenango River Lake, East Branch Clarion River Lake, Fall River Lake</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ECBB9BB" w14:textId="618CB720"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creek (21</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w:t>
      </w:r>
      <w:r w:rsidR="00B17AE2" w:rsidRPr="00F97454">
        <w:rPr>
          <w:rFonts w:cs="Times New Roman"/>
          <w:color w:val="000000" w:themeColor="text1"/>
          <w:szCs w:val="28"/>
          <w:lang w:val="en-US"/>
        </w:rPr>
        <w:t>) Caesar Creek Lake, Mosquito Creek Lake, Big Creek Lake, Tuttle Creek Lake, Yellow Creek Lake, Rocky Creek Lake, Coleto Creek Lake, Sleepy Creek Lake, Wood Creek Lake, Deep Creek Lake</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8A12062" w14:textId="15EF20A0"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kill (Dutch) (4</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гидронима</w:t>
      </w:r>
      <w:r w:rsidR="00B17AE2" w:rsidRPr="00F97454">
        <w:rPr>
          <w:rFonts w:cs="Times New Roman"/>
          <w:color w:val="000000" w:themeColor="text1"/>
          <w:szCs w:val="28"/>
          <w:lang w:val="en-US"/>
        </w:rPr>
        <w:t>) Schuykill River, Broadkill River, Murderkill River, Wallkill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8644D8E" w14:textId="0D9E91F2"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rio (Spanish) (rillito) (1</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w:t>
      </w:r>
      <w:r w:rsidR="00B17AE2" w:rsidRPr="00F97454">
        <w:rPr>
          <w:rFonts w:cs="Times New Roman"/>
          <w:color w:val="000000" w:themeColor="text1"/>
          <w:szCs w:val="28"/>
          <w:lang w:val="en-US"/>
        </w:rPr>
        <w:t>) Rillito River</w:t>
      </w:r>
      <w:r w:rsidR="00202F63" w:rsidRPr="00202F63">
        <w:rPr>
          <w:rFonts w:cs="Times New Roman"/>
          <w:color w:val="000000" w:themeColor="text1"/>
          <w:szCs w:val="28"/>
          <w:lang w:val="en-US"/>
        </w:rPr>
        <w:t>;</w:t>
      </w:r>
    </w:p>
    <w:p w14:paraId="1B002777" w14:textId="34C2C37B"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ziibi (Algonquian) (2</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гидронима</w:t>
      </w:r>
      <w:r w:rsidR="00B17AE2" w:rsidRPr="00F97454">
        <w:rPr>
          <w:rFonts w:cs="Times New Roman"/>
          <w:color w:val="000000" w:themeColor="text1"/>
          <w:szCs w:val="28"/>
          <w:lang w:val="en-US"/>
        </w:rPr>
        <w:t>) Mississippi River, Wapsipinicon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FF6C2C4" w14:textId="4BF98168"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wana ((Yakima) (wena) (1</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w:t>
      </w:r>
      <w:r w:rsidR="00B17AE2" w:rsidRPr="00F97454">
        <w:rPr>
          <w:rFonts w:cs="Times New Roman"/>
          <w:color w:val="000000" w:themeColor="text1"/>
          <w:szCs w:val="28"/>
          <w:lang w:val="en-US"/>
        </w:rPr>
        <w:t>) Lake Wenatchee</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89ABE6E" w14:textId="46E84381"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tique (Chipewa) (1</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w:t>
      </w:r>
      <w:r w:rsidR="00B17AE2" w:rsidRPr="00F97454">
        <w:rPr>
          <w:rFonts w:cs="Times New Roman"/>
          <w:color w:val="000000" w:themeColor="text1"/>
          <w:szCs w:val="28"/>
          <w:lang w:val="en-US"/>
        </w:rPr>
        <w:t>) Manistique Lake</w:t>
      </w:r>
      <w:r w:rsidR="00202F63" w:rsidRPr="00202F63">
        <w:rPr>
          <w:rFonts w:cs="Times New Roman"/>
          <w:color w:val="000000" w:themeColor="text1"/>
          <w:szCs w:val="28"/>
          <w:lang w:val="en-US"/>
        </w:rPr>
        <w:t>;</w:t>
      </w:r>
    </w:p>
    <w:p w14:paraId="13886B17" w14:textId="5DD0EF76"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hacha (Choctaw) (hatchee, hachcha, hahcha, hatchie, hacci) (10</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гидронимов</w:t>
      </w:r>
      <w:r w:rsidR="00B17AE2" w:rsidRPr="00F97454">
        <w:rPr>
          <w:rFonts w:cs="Times New Roman"/>
          <w:color w:val="000000" w:themeColor="text1"/>
          <w:szCs w:val="28"/>
          <w:lang w:val="en-US"/>
        </w:rPr>
        <w:t>) Choctawhatchee River, Caloosahatchee River, Econlockhatchee River, Loxahatchee River, Buttahatchee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380FEC2" w14:textId="388379B4"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no (Athabaskan) (ne, ne) (3</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гидронима</w:t>
      </w:r>
      <w:r w:rsidR="00B17AE2" w:rsidRPr="00F97454">
        <w:rPr>
          <w:rFonts w:cs="Times New Roman"/>
          <w:color w:val="000000" w:themeColor="text1"/>
          <w:szCs w:val="28"/>
          <w:lang w:val="en-US"/>
        </w:rPr>
        <w:t>) Chena Lake, Tanana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6BA5B87" w14:textId="14FEB8AF"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heen (Tlingit) (-iin) (1</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w:t>
      </w:r>
      <w:r w:rsidR="00B17AE2" w:rsidRPr="00F97454">
        <w:rPr>
          <w:rFonts w:cs="Times New Roman"/>
          <w:color w:val="000000" w:themeColor="text1"/>
          <w:szCs w:val="28"/>
          <w:lang w:val="en-US"/>
        </w:rPr>
        <w:t>) Stikine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656180C" w14:textId="10685EB6"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kahtnu (Dena’ina) (tnu) (2</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гидронима</w:t>
      </w:r>
      <w:r w:rsidR="00B17AE2" w:rsidRPr="00F97454">
        <w:rPr>
          <w:rFonts w:cs="Times New Roman"/>
          <w:color w:val="000000" w:themeColor="text1"/>
          <w:szCs w:val="28"/>
          <w:lang w:val="en-US"/>
        </w:rPr>
        <w:t>) Kenai Lake, Susitna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FE53B35" w14:textId="775EAE40"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han (Gwich’in) (1</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w:t>
      </w:r>
      <w:r w:rsidR="00B17AE2" w:rsidRPr="00F97454">
        <w:rPr>
          <w:rFonts w:cs="Times New Roman"/>
          <w:color w:val="000000" w:themeColor="text1"/>
          <w:szCs w:val="28"/>
          <w:lang w:val="en-US"/>
        </w:rPr>
        <w:t>) Yukon River</w:t>
      </w:r>
      <w:r w:rsidR="00202F63" w:rsidRPr="00202F63">
        <w:rPr>
          <w:rFonts w:cs="Times New Roman"/>
          <w:color w:val="000000" w:themeColor="text1"/>
          <w:szCs w:val="28"/>
          <w:lang w:val="en-US"/>
        </w:rPr>
        <w:t>;</w:t>
      </w:r>
    </w:p>
    <w:p w14:paraId="281D3899" w14:textId="3FEE1CDA"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hittuck (Algonquian) (tuck, took, tux) (11</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гидронимов</w:t>
      </w:r>
      <w:r w:rsidR="00B17AE2" w:rsidRPr="00F97454">
        <w:rPr>
          <w:rFonts w:cs="Times New Roman"/>
          <w:color w:val="000000" w:themeColor="text1"/>
          <w:szCs w:val="28"/>
          <w:lang w:val="en-US"/>
        </w:rPr>
        <w:t>) Naugatuck River, Saugatuck Pond, Pawcatuck River, Muscatatuck River, First Connecticut Lake, Second Connecticut Lake, Soucook River, Saugatucket River, Woonasquatucket River, Pawtuxet River, Aroostook River</w:t>
      </w:r>
      <w:r w:rsidR="00202F63" w:rsidRPr="00202F63">
        <w:rPr>
          <w:rFonts w:cs="Times New Roman"/>
          <w:color w:val="000000" w:themeColor="text1"/>
          <w:szCs w:val="28"/>
          <w:lang w:val="en-US"/>
        </w:rPr>
        <w:t>;</w:t>
      </w:r>
    </w:p>
    <w:p w14:paraId="0410FEFB" w14:textId="1C1821E7"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kuuk (Inuit, Yupik) (kobuk, kuik, ku) (3</w:t>
      </w:r>
      <w:r w:rsidR="00881DDA" w:rsidRPr="00881DDA">
        <w:rPr>
          <w:rFonts w:cs="Times New Roman"/>
          <w:color w:val="000000" w:themeColor="text1"/>
          <w:szCs w:val="28"/>
          <w:lang w:val="en-US"/>
        </w:rPr>
        <w:t xml:space="preserve"> </w:t>
      </w:r>
      <w:r w:rsidR="00881DDA">
        <w:rPr>
          <w:rFonts w:cs="Times New Roman"/>
          <w:color w:val="000000" w:themeColor="text1"/>
          <w:szCs w:val="28"/>
        </w:rPr>
        <w:t>гидроним</w:t>
      </w:r>
      <w:r w:rsidR="00B17AE2" w:rsidRPr="00F97454">
        <w:rPr>
          <w:rFonts w:cs="Times New Roman"/>
          <w:color w:val="000000" w:themeColor="text1"/>
          <w:szCs w:val="28"/>
          <w:lang w:val="en-US"/>
        </w:rPr>
        <w:t>) Kobuk River, Koyukuk River, Kuskokwim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B129BE8" w14:textId="011F992B"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sipo (Mohegan, Lenape) (sipee)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Ossipee River</w:t>
      </w:r>
      <w:r w:rsidR="00202F63" w:rsidRPr="00202F63">
        <w:rPr>
          <w:rFonts w:cs="Times New Roman"/>
          <w:color w:val="000000" w:themeColor="text1"/>
          <w:szCs w:val="28"/>
          <w:lang w:val="en-US"/>
        </w:rPr>
        <w:t>;</w:t>
      </w:r>
    </w:p>
    <w:p w14:paraId="33F3DA04" w14:textId="238F568B"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tegw (Algonquian) (tego)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Coaticook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CFF90EA" w14:textId="5C9BB336"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matawe’g (Seneca) (madawaska)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Little Madawaska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3672318" w14:textId="47DD2486"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hanne- (Lenape) (hane, hanna) (2</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гидронима</w:t>
      </w:r>
      <w:r w:rsidR="00B17AE2" w:rsidRPr="00F97454">
        <w:rPr>
          <w:rFonts w:cs="Times New Roman"/>
          <w:color w:val="000000" w:themeColor="text1"/>
          <w:szCs w:val="28"/>
          <w:lang w:val="en-US"/>
        </w:rPr>
        <w:t>) Allegheny Reservoir, Allegheny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6BA3181" w14:textId="19ECD45D"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autaw (Meskwaki)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Maquoketa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009D6EA" w14:textId="4B017DC2"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o’he’e (Cheyenne)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Tongue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4869991" w14:textId="0D0391FA" w:rsidR="00B17AE2" w:rsidRPr="00F97454" w:rsidRDefault="00741002" w:rsidP="008D2671">
      <w:pPr>
        <w:tabs>
          <w:tab w:val="left" w:pos="993"/>
        </w:tabs>
        <w:ind w:firstLine="851"/>
        <w:rPr>
          <w:rFonts w:cs="Times New Roman"/>
          <w:i/>
          <w:iCs/>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bok (Choctaw) (bogue)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xml:space="preserve">) Lake Bogue Homa; </w:t>
      </w:r>
    </w:p>
    <w:p w14:paraId="3ABDF8E3" w14:textId="7134C897"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draanjik (Gwich’in)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Draanjik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501F28F" w14:textId="4F426130"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matl (Chinook)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Upper Klammath Lake</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6C32679" w14:textId="055B0D60"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quaddick (Nipmuk)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Quaddick Lake</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7A7D796" w14:textId="1A73940D"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usi-a-di-en-uk (Mohican)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Housatonic River</w:t>
      </w:r>
      <w:r w:rsidR="00202F63" w:rsidRPr="00202F63">
        <w:rPr>
          <w:rFonts w:cs="Times New Roman"/>
          <w:color w:val="000000" w:themeColor="text1"/>
          <w:szCs w:val="28"/>
          <w:lang w:val="en-US"/>
        </w:rPr>
        <w:t>;</w:t>
      </w:r>
    </w:p>
    <w:p w14:paraId="1D0650FD" w14:textId="209DDD3F"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sawani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Suwanee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65DB5EE" w14:textId="479EEEB0"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damariscotta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Damariscotta Lake</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41931E5" w14:textId="6F9888DE"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sipsa-coota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Sheepscot River</w:t>
      </w:r>
      <w:r w:rsidR="00202F63" w:rsidRPr="00202F63">
        <w:rPr>
          <w:rFonts w:cs="Times New Roman"/>
          <w:color w:val="000000" w:themeColor="text1"/>
          <w:szCs w:val="28"/>
          <w:lang w:val="en-US"/>
        </w:rPr>
        <w:t>;</w:t>
      </w:r>
    </w:p>
    <w:p w14:paraId="759BEE23" w14:textId="081A4898"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saranac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Saranac River</w:t>
      </w:r>
      <w:r w:rsidR="00202F63" w:rsidRPr="00202F63">
        <w:rPr>
          <w:rFonts w:cs="Times New Roman"/>
          <w:color w:val="000000" w:themeColor="text1"/>
          <w:szCs w:val="28"/>
          <w:lang w:val="en-US"/>
        </w:rPr>
        <w:t>;</w:t>
      </w:r>
    </w:p>
    <w:p w14:paraId="7A0BADA5" w14:textId="34CC510A"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manistee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Manistee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D1199BD" w14:textId="48EF8238"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olentangi (Delaware)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Olentangy River</w:t>
      </w:r>
      <w:r w:rsidR="00202F63" w:rsidRPr="00202F63">
        <w:rPr>
          <w:rFonts w:cs="Times New Roman"/>
          <w:color w:val="000000" w:themeColor="text1"/>
          <w:szCs w:val="28"/>
          <w:lang w:val="en-US"/>
        </w:rPr>
        <w:t>;</w:t>
      </w:r>
    </w:p>
    <w:p w14:paraId="1743B8CF" w14:textId="2E5CB0DE"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shiawasee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Shiawassee River</w:t>
      </w:r>
      <w:r w:rsidR="00202F63" w:rsidRPr="00202F63">
        <w:rPr>
          <w:rFonts w:cs="Times New Roman"/>
          <w:color w:val="000000" w:themeColor="text1"/>
          <w:szCs w:val="28"/>
          <w:lang w:val="en-US"/>
        </w:rPr>
        <w:t>;</w:t>
      </w:r>
    </w:p>
    <w:p w14:paraId="1C15AC2D" w14:textId="76B1B299"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tittawasee (Algonquian)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Tittabawassee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67AFF10" w14:textId="7BA293C8"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ne-madji-ti-quay-ooh (Dakota)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Nemadji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797AB94" w14:textId="1FCC37D9"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meramec (Algonquian)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Meramec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09E3165" w14:textId="77B3B941"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pishgachtigok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Piscataquog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FD9C75B" w14:textId="030066C4"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suncook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Suncook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0C1DBD4" w14:textId="78C7E43C"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ashtabula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Lake Ashtabula</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81B31D3" w14:textId="3A4ED863" w:rsidR="00B17AE2" w:rsidRPr="00202F63"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enoree (Cherokee)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Enoree River</w:t>
      </w:r>
      <w:r w:rsidR="00202F63" w:rsidRPr="00202F63">
        <w:rPr>
          <w:rFonts w:cs="Times New Roman"/>
          <w:color w:val="000000" w:themeColor="text1"/>
          <w:szCs w:val="28"/>
          <w:lang w:val="en-US"/>
        </w:rPr>
        <w:t>;</w:t>
      </w:r>
    </w:p>
    <w:p w14:paraId="76535560" w14:textId="31FEE4C4"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saluda (2</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гидронима</w:t>
      </w:r>
      <w:r w:rsidR="00B17AE2" w:rsidRPr="00F97454">
        <w:rPr>
          <w:rFonts w:cs="Times New Roman"/>
          <w:color w:val="000000" w:themeColor="text1"/>
          <w:szCs w:val="28"/>
          <w:lang w:val="en-US"/>
        </w:rPr>
        <w:t>) Saluda River, Saluda Lake</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5FF2906" w14:textId="450BE1D0"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rappahannock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Rappahannock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8D5D3C6" w14:textId="5C2F07C3"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buckhannon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Buckhannon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E2A31DE" w14:textId="0D29CBBF"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cape-cape-pe-hon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Cacapon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3C7CA71" w14:textId="3EE9F588"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po-ca-tal-i-co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Pocatalico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2AE451E" w14:textId="4C07B664"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maa-ii yahara (Ho-Chunk) (1</w:t>
      </w:r>
      <w:r w:rsidR="00085342" w:rsidRPr="00085342">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 Yahara River</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29E513C" w14:textId="43CD2261"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mendota (1</w:t>
      </w:r>
      <w:r w:rsidR="00085342" w:rsidRPr="007768D1">
        <w:rPr>
          <w:rFonts w:cs="Times New Roman"/>
          <w:color w:val="000000" w:themeColor="text1"/>
          <w:szCs w:val="28"/>
          <w:lang w:val="en-US"/>
        </w:rPr>
        <w:t xml:space="preserve"> </w:t>
      </w:r>
      <w:r w:rsidR="00085342">
        <w:rPr>
          <w:rFonts w:cs="Times New Roman"/>
          <w:color w:val="000000" w:themeColor="text1"/>
          <w:szCs w:val="28"/>
        </w:rPr>
        <w:t>гидроним</w:t>
      </w:r>
      <w:r w:rsidR="00B17AE2" w:rsidRPr="00F97454">
        <w:rPr>
          <w:rFonts w:cs="Times New Roman"/>
          <w:color w:val="000000" w:themeColor="text1"/>
          <w:szCs w:val="28"/>
          <w:lang w:val="en-US"/>
        </w:rPr>
        <w:t>)</w:t>
      </w:r>
      <w:r w:rsidR="00B17AE2" w:rsidRPr="00F97454">
        <w:rPr>
          <w:color w:val="000000" w:themeColor="text1"/>
          <w:lang w:val="en-US"/>
        </w:rPr>
        <w:t xml:space="preserve"> </w:t>
      </w:r>
      <w:r w:rsidR="00B17AE2" w:rsidRPr="00F97454">
        <w:rPr>
          <w:rFonts w:cs="Times New Roman"/>
          <w:color w:val="000000" w:themeColor="text1"/>
          <w:szCs w:val="28"/>
          <w:lang w:val="en-US"/>
        </w:rPr>
        <w:t>Lake Mendota</w:t>
      </w:r>
      <w:r w:rsidR="00202F63" w:rsidRPr="00DD573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E9F539E" w14:textId="38913476" w:rsidR="00B17AE2" w:rsidRPr="00F97454" w:rsidRDefault="00741002" w:rsidP="008D2671">
      <w:pPr>
        <w:tabs>
          <w:tab w:val="left" w:pos="993"/>
        </w:tabs>
        <w:ind w:firstLine="851"/>
        <w:rPr>
          <w:rFonts w:cs="Times New Roman"/>
          <w:color w:val="000000" w:themeColor="text1"/>
          <w:szCs w:val="28"/>
          <w:lang w:val="en-US"/>
        </w:rPr>
      </w:pPr>
      <w:r w:rsidRPr="00741002">
        <w:rPr>
          <w:rFonts w:cs="Times New Roman"/>
          <w:color w:val="000000" w:themeColor="text1"/>
          <w:szCs w:val="28"/>
          <w:lang w:val="en-US"/>
        </w:rPr>
        <w:t xml:space="preserve">– </w:t>
      </w:r>
      <w:r w:rsidR="00B17AE2" w:rsidRPr="00F97454">
        <w:rPr>
          <w:rFonts w:cs="Times New Roman"/>
          <w:color w:val="000000" w:themeColor="text1"/>
          <w:szCs w:val="28"/>
          <w:lang w:val="en-US"/>
        </w:rPr>
        <w:t>popo-agie (2</w:t>
      </w:r>
      <w:r w:rsidR="00C4506F" w:rsidRPr="007768D1">
        <w:rPr>
          <w:rFonts w:cs="Times New Roman"/>
          <w:color w:val="000000" w:themeColor="text1"/>
          <w:szCs w:val="28"/>
          <w:lang w:val="en-US"/>
        </w:rPr>
        <w:t xml:space="preserve"> </w:t>
      </w:r>
      <w:r w:rsidR="00C4506F">
        <w:rPr>
          <w:rFonts w:cs="Times New Roman"/>
          <w:color w:val="000000" w:themeColor="text1"/>
          <w:szCs w:val="28"/>
        </w:rPr>
        <w:t>гидронима</w:t>
      </w:r>
      <w:r w:rsidR="00B17AE2" w:rsidRPr="00F97454">
        <w:rPr>
          <w:rFonts w:cs="Times New Roman"/>
          <w:color w:val="000000" w:themeColor="text1"/>
          <w:szCs w:val="28"/>
          <w:lang w:val="en-US"/>
        </w:rPr>
        <w:t>) Little Popo Agie River, Middle Fork Popo Agie River;</w:t>
      </w:r>
    </w:p>
    <w:p w14:paraId="7157D905" w14:textId="30376D27"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3) </w:t>
      </w:r>
      <w:r w:rsidR="00B17AE2" w:rsidRPr="00E865B3">
        <w:rPr>
          <w:rFonts w:cs="Times New Roman"/>
          <w:i/>
          <w:color w:val="000000" w:themeColor="text1"/>
          <w:szCs w:val="28"/>
        </w:rPr>
        <w:t>пруд (15</w:t>
      </w:r>
      <w:r w:rsidR="007768D1"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202F63">
        <w:rPr>
          <w:rFonts w:cs="Times New Roman"/>
          <w:i/>
          <w:color w:val="000000" w:themeColor="text1"/>
          <w:szCs w:val="28"/>
        </w:rPr>
        <w:t>:</w:t>
      </w:r>
    </w:p>
    <w:p w14:paraId="522D8223" w14:textId="770444A6" w:rsidR="00B17AE2" w:rsidRPr="00D40A34" w:rsidRDefault="0074100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тоған</w:t>
      </w:r>
      <w:r w:rsidR="00B17AE2" w:rsidRPr="00D40A34">
        <w:rPr>
          <w:rFonts w:cs="Times New Roman"/>
          <w:color w:val="000000" w:themeColor="text1"/>
          <w:szCs w:val="28"/>
        </w:rPr>
        <w:t xml:space="preserve"> (</w:t>
      </w:r>
      <w:r w:rsidR="00B17AE2" w:rsidRPr="00F97454">
        <w:rPr>
          <w:rFonts w:cs="Times New Roman"/>
          <w:color w:val="000000" w:themeColor="text1"/>
          <w:szCs w:val="28"/>
        </w:rPr>
        <w:t>тоган</w:t>
      </w:r>
      <w:r w:rsidR="00B17AE2" w:rsidRPr="00D40A34">
        <w:rPr>
          <w:rFonts w:cs="Times New Roman"/>
          <w:color w:val="000000" w:themeColor="text1"/>
          <w:szCs w:val="28"/>
        </w:rPr>
        <w:t>) (7)</w:t>
      </w:r>
      <w:r w:rsidR="007768D1" w:rsidRPr="007768D1">
        <w:rPr>
          <w:rFonts w:cs="Times New Roman"/>
          <w:color w:val="000000" w:themeColor="text1"/>
          <w:szCs w:val="28"/>
        </w:rPr>
        <w:t xml:space="preserve"> </w:t>
      </w:r>
      <w:r w:rsidR="007768D1">
        <w:rPr>
          <w:rFonts w:cs="Times New Roman"/>
          <w:color w:val="000000" w:themeColor="text1"/>
          <w:szCs w:val="28"/>
        </w:rPr>
        <w:t>гидронимов</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Тогантолыс</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Актоган</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Улытоган</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Кызтогансай</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Тогантолыс</w:t>
      </w:r>
      <w:r w:rsidR="00B17AE2" w:rsidRPr="00D40A34">
        <w:rPr>
          <w:rFonts w:cs="Times New Roman"/>
          <w:color w:val="000000" w:themeColor="text1"/>
          <w:szCs w:val="28"/>
        </w:rPr>
        <w:t xml:space="preserve">; </w:t>
      </w:r>
    </w:p>
    <w:p w14:paraId="36E65327" w14:textId="5F8D2502" w:rsidR="00B17AE2" w:rsidRPr="009A2070" w:rsidRDefault="00741002" w:rsidP="008D2671">
      <w:pPr>
        <w:tabs>
          <w:tab w:val="left" w:pos="993"/>
        </w:tabs>
        <w:ind w:firstLine="851"/>
        <w:rPr>
          <w:rFonts w:cs="Times New Roman"/>
          <w:color w:val="000000" w:themeColor="text1"/>
          <w:szCs w:val="28"/>
          <w:lang w:val="en-US"/>
        </w:rPr>
      </w:pPr>
      <w:r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pond</w:t>
      </w:r>
      <w:r w:rsidR="00B17AE2" w:rsidRPr="009A2070">
        <w:rPr>
          <w:rFonts w:cs="Times New Roman"/>
          <w:color w:val="000000" w:themeColor="text1"/>
          <w:szCs w:val="28"/>
          <w:lang w:val="en-US"/>
        </w:rPr>
        <w:t xml:space="preserve"> (1</w:t>
      </w:r>
      <w:r w:rsidR="007768D1" w:rsidRPr="009A2070">
        <w:rPr>
          <w:rFonts w:cs="Times New Roman"/>
          <w:color w:val="000000" w:themeColor="text1"/>
          <w:szCs w:val="28"/>
          <w:lang w:val="en-US"/>
        </w:rPr>
        <w:t xml:space="preserve"> </w:t>
      </w:r>
      <w:r w:rsidR="007768D1">
        <w:rPr>
          <w:rFonts w:cs="Times New Roman"/>
          <w:color w:val="000000" w:themeColor="text1"/>
          <w:szCs w:val="28"/>
        </w:rPr>
        <w:t>гидроним</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Pond</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River</w:t>
      </w:r>
      <w:r w:rsidR="00202F63" w:rsidRPr="009A2070">
        <w:rPr>
          <w:rFonts w:cs="Times New Roman"/>
          <w:color w:val="000000" w:themeColor="text1"/>
          <w:szCs w:val="28"/>
          <w:lang w:val="en-US"/>
        </w:rPr>
        <w:t>;</w:t>
      </w:r>
      <w:r w:rsidR="00B17AE2" w:rsidRPr="009A2070">
        <w:rPr>
          <w:rFonts w:cs="Times New Roman"/>
          <w:color w:val="000000" w:themeColor="text1"/>
          <w:szCs w:val="28"/>
          <w:lang w:val="en-US"/>
        </w:rPr>
        <w:t xml:space="preserve"> </w:t>
      </w:r>
    </w:p>
    <w:p w14:paraId="3D10E239" w14:textId="44D1B7C9" w:rsidR="00B17AE2" w:rsidRPr="009A2070" w:rsidRDefault="00741002" w:rsidP="008D2671">
      <w:pPr>
        <w:tabs>
          <w:tab w:val="left" w:pos="993"/>
        </w:tabs>
        <w:ind w:firstLine="851"/>
        <w:rPr>
          <w:rFonts w:cs="Times New Roman"/>
          <w:color w:val="000000" w:themeColor="text1"/>
          <w:szCs w:val="28"/>
          <w:lang w:val="en-US"/>
        </w:rPr>
      </w:pPr>
      <w:r w:rsidRPr="009A2070">
        <w:rPr>
          <w:rFonts w:cs="Times New Roman"/>
          <w:color w:val="000000" w:themeColor="text1"/>
          <w:szCs w:val="28"/>
          <w:lang w:val="en-US"/>
        </w:rPr>
        <w:t xml:space="preserve">– </w:t>
      </w:r>
      <w:r w:rsidR="00B17AE2" w:rsidRPr="009A2070">
        <w:rPr>
          <w:rFonts w:cs="Times New Roman"/>
          <w:color w:val="000000" w:themeColor="text1"/>
          <w:szCs w:val="28"/>
          <w:lang w:val="en-US"/>
        </w:rPr>
        <w:t>‘</w:t>
      </w:r>
      <w:r w:rsidR="00B17AE2" w:rsidRPr="00F97454">
        <w:rPr>
          <w:rFonts w:cs="Times New Roman"/>
          <w:color w:val="000000" w:themeColor="text1"/>
          <w:szCs w:val="28"/>
          <w:lang w:val="en-US"/>
        </w:rPr>
        <w:t>pog</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Algonquian</w:t>
      </w:r>
      <w:r w:rsidR="00B17AE2" w:rsidRPr="009A2070">
        <w:rPr>
          <w:rFonts w:cs="Times New Roman"/>
          <w:color w:val="000000" w:themeColor="text1"/>
          <w:szCs w:val="28"/>
          <w:lang w:val="en-US"/>
        </w:rPr>
        <w:t>) (</w:t>
      </w:r>
      <w:r w:rsidR="00B17AE2" w:rsidRPr="00F97454">
        <w:rPr>
          <w:rFonts w:cs="Times New Roman"/>
          <w:color w:val="000000" w:themeColor="text1"/>
          <w:szCs w:val="28"/>
          <w:lang w:val="en-US"/>
        </w:rPr>
        <w:t>paug</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boag</w:t>
      </w:r>
      <w:r w:rsidR="00B17AE2" w:rsidRPr="009A2070">
        <w:rPr>
          <w:rFonts w:cs="Times New Roman"/>
          <w:color w:val="000000" w:themeColor="text1"/>
          <w:szCs w:val="28"/>
          <w:lang w:val="en-US"/>
        </w:rPr>
        <w:t>) (4</w:t>
      </w:r>
      <w:r w:rsidR="007768D1" w:rsidRPr="009A2070">
        <w:rPr>
          <w:rFonts w:cs="Times New Roman"/>
          <w:color w:val="000000" w:themeColor="text1"/>
          <w:szCs w:val="28"/>
          <w:lang w:val="en-US"/>
        </w:rPr>
        <w:t xml:space="preserve"> </w:t>
      </w:r>
      <w:r w:rsidR="007768D1">
        <w:rPr>
          <w:rFonts w:cs="Times New Roman"/>
          <w:color w:val="000000" w:themeColor="text1"/>
          <w:szCs w:val="28"/>
        </w:rPr>
        <w:t>гидронима</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Quinebaug</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River</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Winnapaug</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Pond</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Usquepaug</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River</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Lake</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Pocotopaug</w:t>
      </w:r>
      <w:r w:rsidR="00202F63" w:rsidRPr="009A2070">
        <w:rPr>
          <w:rFonts w:cs="Times New Roman"/>
          <w:color w:val="000000" w:themeColor="text1"/>
          <w:szCs w:val="28"/>
          <w:lang w:val="en-US"/>
        </w:rPr>
        <w:t>;</w:t>
      </w:r>
    </w:p>
    <w:p w14:paraId="4BC3837E" w14:textId="3FBF77B5" w:rsidR="00B17AE2" w:rsidRPr="009A2070" w:rsidRDefault="00741002" w:rsidP="008D2671">
      <w:pPr>
        <w:tabs>
          <w:tab w:val="left" w:pos="993"/>
        </w:tabs>
        <w:ind w:firstLine="851"/>
        <w:rPr>
          <w:rFonts w:cs="Times New Roman"/>
          <w:color w:val="000000" w:themeColor="text1"/>
          <w:szCs w:val="28"/>
          <w:lang w:val="en-US"/>
        </w:rPr>
      </w:pPr>
      <w:r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wononsco</w:t>
      </w:r>
      <w:r w:rsidR="00B17AE2" w:rsidRPr="009A2070">
        <w:rPr>
          <w:rFonts w:cs="Times New Roman"/>
          <w:color w:val="000000" w:themeColor="text1"/>
          <w:szCs w:val="28"/>
          <w:lang w:val="en-US"/>
        </w:rPr>
        <w:t xml:space="preserve"> (1</w:t>
      </w:r>
      <w:r w:rsidR="007768D1" w:rsidRPr="009A2070">
        <w:rPr>
          <w:rFonts w:cs="Times New Roman"/>
          <w:color w:val="000000" w:themeColor="text1"/>
          <w:szCs w:val="28"/>
          <w:lang w:val="en-US"/>
        </w:rPr>
        <w:t xml:space="preserve"> </w:t>
      </w:r>
      <w:r w:rsidR="007768D1">
        <w:rPr>
          <w:rFonts w:cs="Times New Roman"/>
          <w:color w:val="000000" w:themeColor="text1"/>
          <w:szCs w:val="28"/>
        </w:rPr>
        <w:t>гидроним</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Lake</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Wononscopomuc</w:t>
      </w:r>
      <w:r w:rsidR="00202F63" w:rsidRPr="009A2070">
        <w:rPr>
          <w:rFonts w:cs="Times New Roman"/>
          <w:color w:val="000000" w:themeColor="text1"/>
          <w:szCs w:val="28"/>
          <w:lang w:val="en-US"/>
        </w:rPr>
        <w:t>;</w:t>
      </w:r>
      <w:r w:rsidR="00B17AE2" w:rsidRPr="009A2070">
        <w:rPr>
          <w:rFonts w:cs="Times New Roman"/>
          <w:color w:val="000000" w:themeColor="text1"/>
          <w:szCs w:val="28"/>
          <w:lang w:val="en-US"/>
        </w:rPr>
        <w:t xml:space="preserve"> </w:t>
      </w:r>
    </w:p>
    <w:p w14:paraId="269849FF" w14:textId="183623BF" w:rsidR="00B17AE2" w:rsidRPr="009A2070" w:rsidRDefault="00741002" w:rsidP="008D2671">
      <w:pPr>
        <w:tabs>
          <w:tab w:val="left" w:pos="993"/>
        </w:tabs>
        <w:ind w:firstLine="851"/>
        <w:rPr>
          <w:rFonts w:cs="Times New Roman"/>
          <w:color w:val="000000" w:themeColor="text1"/>
          <w:szCs w:val="28"/>
          <w:lang w:val="en-US"/>
        </w:rPr>
      </w:pPr>
      <w:r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Quinnipiac</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Algonquian</w:t>
      </w:r>
      <w:r w:rsidR="00B17AE2" w:rsidRPr="009A2070">
        <w:rPr>
          <w:rFonts w:cs="Times New Roman"/>
          <w:color w:val="000000" w:themeColor="text1"/>
          <w:szCs w:val="28"/>
          <w:lang w:val="en-US"/>
        </w:rPr>
        <w:t>) (1</w:t>
      </w:r>
      <w:r w:rsidR="007768D1" w:rsidRPr="009A2070">
        <w:rPr>
          <w:rFonts w:cs="Times New Roman"/>
          <w:color w:val="000000" w:themeColor="text1"/>
          <w:szCs w:val="28"/>
          <w:lang w:val="en-US"/>
        </w:rPr>
        <w:t xml:space="preserve"> </w:t>
      </w:r>
      <w:r w:rsidR="007768D1">
        <w:rPr>
          <w:rFonts w:cs="Times New Roman"/>
          <w:color w:val="000000" w:themeColor="text1"/>
          <w:szCs w:val="28"/>
        </w:rPr>
        <w:t>гидроним</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Quinnipiac</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River</w:t>
      </w:r>
      <w:r w:rsidR="00202F63" w:rsidRPr="009A2070">
        <w:rPr>
          <w:rFonts w:cs="Times New Roman"/>
          <w:color w:val="000000" w:themeColor="text1"/>
          <w:szCs w:val="28"/>
          <w:lang w:val="en-US"/>
        </w:rPr>
        <w:t>;</w:t>
      </w:r>
      <w:r w:rsidR="00B17AE2" w:rsidRPr="009A2070">
        <w:rPr>
          <w:rFonts w:cs="Times New Roman"/>
          <w:color w:val="000000" w:themeColor="text1"/>
          <w:szCs w:val="28"/>
          <w:lang w:val="en-US"/>
        </w:rPr>
        <w:t xml:space="preserve"> </w:t>
      </w:r>
    </w:p>
    <w:p w14:paraId="3B5B9195" w14:textId="6ED34E65" w:rsidR="00B17AE2" w:rsidRPr="009A2070" w:rsidRDefault="00741002" w:rsidP="008D2671">
      <w:pPr>
        <w:tabs>
          <w:tab w:val="left" w:pos="993"/>
        </w:tabs>
        <w:ind w:firstLine="851"/>
        <w:rPr>
          <w:rFonts w:cs="Times New Roman"/>
          <w:color w:val="000000" w:themeColor="text1"/>
          <w:szCs w:val="28"/>
          <w:lang w:val="en-US"/>
        </w:rPr>
      </w:pPr>
      <w:r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quonochontaug</w:t>
      </w:r>
      <w:r w:rsidR="00B17AE2" w:rsidRPr="009A2070">
        <w:rPr>
          <w:rFonts w:cs="Times New Roman"/>
          <w:color w:val="000000" w:themeColor="text1"/>
          <w:szCs w:val="28"/>
          <w:lang w:val="en-US"/>
        </w:rPr>
        <w:t xml:space="preserve"> (1</w:t>
      </w:r>
      <w:r w:rsidR="007768D1" w:rsidRPr="009A2070">
        <w:rPr>
          <w:rFonts w:cs="Times New Roman"/>
          <w:color w:val="000000" w:themeColor="text1"/>
          <w:szCs w:val="28"/>
          <w:lang w:val="en-US"/>
        </w:rPr>
        <w:t xml:space="preserve"> </w:t>
      </w:r>
      <w:r w:rsidR="007768D1">
        <w:rPr>
          <w:rFonts w:cs="Times New Roman"/>
          <w:color w:val="000000" w:themeColor="text1"/>
          <w:szCs w:val="28"/>
        </w:rPr>
        <w:t>гидроним</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Quonochontaug</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Pond</w:t>
      </w:r>
      <w:r w:rsidR="00B17AE2" w:rsidRPr="009A2070">
        <w:rPr>
          <w:rFonts w:cs="Times New Roman"/>
          <w:color w:val="000000" w:themeColor="text1"/>
          <w:szCs w:val="28"/>
          <w:lang w:val="en-US"/>
        </w:rPr>
        <w:t>;</w:t>
      </w:r>
    </w:p>
    <w:p w14:paraId="42ECC1B8" w14:textId="42BBD04F" w:rsidR="00B17AE2" w:rsidRPr="009A2070" w:rsidRDefault="001964C2" w:rsidP="00E865B3">
      <w:pPr>
        <w:pStyle w:val="a3"/>
        <w:tabs>
          <w:tab w:val="left" w:pos="993"/>
        </w:tabs>
        <w:ind w:left="0" w:firstLine="709"/>
        <w:rPr>
          <w:rFonts w:cs="Times New Roman"/>
          <w:i/>
          <w:color w:val="000000" w:themeColor="text1"/>
          <w:szCs w:val="28"/>
          <w:lang w:val="en-US"/>
        </w:rPr>
      </w:pPr>
      <w:r w:rsidRPr="009A2070">
        <w:rPr>
          <w:rFonts w:cs="Times New Roman"/>
          <w:i/>
          <w:color w:val="000000" w:themeColor="text1"/>
          <w:szCs w:val="28"/>
          <w:lang w:val="en-US"/>
        </w:rPr>
        <w:t xml:space="preserve"> </w:t>
      </w:r>
      <w:r w:rsidR="00B17AE2" w:rsidRPr="00E865B3">
        <w:rPr>
          <w:rFonts w:cs="Times New Roman"/>
          <w:i/>
          <w:color w:val="000000" w:themeColor="text1"/>
          <w:szCs w:val="28"/>
        </w:rPr>
        <w:t>водоем</w:t>
      </w:r>
      <w:r w:rsidR="00B17AE2" w:rsidRPr="009A2070">
        <w:rPr>
          <w:rFonts w:cs="Times New Roman"/>
          <w:i/>
          <w:color w:val="000000" w:themeColor="text1"/>
          <w:szCs w:val="28"/>
          <w:lang w:val="en-US"/>
        </w:rPr>
        <w:t xml:space="preserve">, </w:t>
      </w:r>
      <w:r w:rsidR="00B17AE2" w:rsidRPr="00E865B3">
        <w:rPr>
          <w:rFonts w:cs="Times New Roman"/>
          <w:i/>
          <w:color w:val="000000" w:themeColor="text1"/>
          <w:szCs w:val="28"/>
        </w:rPr>
        <w:t>водохранилище</w:t>
      </w:r>
      <w:r w:rsidR="00B17AE2" w:rsidRPr="009A2070">
        <w:rPr>
          <w:rFonts w:cs="Times New Roman"/>
          <w:i/>
          <w:color w:val="000000" w:themeColor="text1"/>
          <w:szCs w:val="28"/>
          <w:lang w:val="en-US"/>
        </w:rPr>
        <w:t xml:space="preserve">, </w:t>
      </w:r>
      <w:r w:rsidR="00B17AE2" w:rsidRPr="00E865B3">
        <w:rPr>
          <w:rFonts w:cs="Times New Roman"/>
          <w:i/>
          <w:color w:val="000000" w:themeColor="text1"/>
          <w:szCs w:val="28"/>
        </w:rPr>
        <w:t>резервуар</w:t>
      </w:r>
      <w:r w:rsidR="00B17AE2" w:rsidRPr="009A2070">
        <w:rPr>
          <w:rFonts w:cs="Times New Roman"/>
          <w:i/>
          <w:color w:val="000000" w:themeColor="text1"/>
          <w:szCs w:val="28"/>
          <w:lang w:val="en-US"/>
        </w:rPr>
        <w:t xml:space="preserve">, </w:t>
      </w:r>
      <w:r w:rsidR="00B17AE2" w:rsidRPr="00E865B3">
        <w:rPr>
          <w:rFonts w:cs="Times New Roman"/>
          <w:i/>
          <w:color w:val="000000" w:themeColor="text1"/>
          <w:szCs w:val="28"/>
        </w:rPr>
        <w:t>плотина</w:t>
      </w:r>
      <w:r w:rsidR="00B17AE2" w:rsidRPr="009A2070">
        <w:rPr>
          <w:rFonts w:cs="Times New Roman"/>
          <w:i/>
          <w:color w:val="000000" w:themeColor="text1"/>
          <w:szCs w:val="28"/>
          <w:lang w:val="en-US"/>
        </w:rPr>
        <w:t xml:space="preserve">, </w:t>
      </w:r>
      <w:r w:rsidR="00B17AE2" w:rsidRPr="00E865B3">
        <w:rPr>
          <w:rFonts w:cs="Times New Roman"/>
          <w:i/>
          <w:color w:val="000000" w:themeColor="text1"/>
          <w:szCs w:val="28"/>
        </w:rPr>
        <w:t>бассейн</w:t>
      </w:r>
      <w:r w:rsidR="00B17AE2" w:rsidRPr="009A2070">
        <w:rPr>
          <w:rFonts w:cs="Times New Roman"/>
          <w:i/>
          <w:color w:val="000000" w:themeColor="text1"/>
          <w:szCs w:val="28"/>
          <w:lang w:val="en-US"/>
        </w:rPr>
        <w:t xml:space="preserve">, </w:t>
      </w:r>
      <w:r w:rsidR="00B17AE2" w:rsidRPr="00E865B3">
        <w:rPr>
          <w:rFonts w:cs="Times New Roman"/>
          <w:i/>
          <w:color w:val="000000" w:themeColor="text1"/>
          <w:szCs w:val="28"/>
        </w:rPr>
        <w:t>водораздел</w:t>
      </w:r>
      <w:r w:rsidR="00B17AE2" w:rsidRPr="009A2070">
        <w:rPr>
          <w:rFonts w:cs="Times New Roman"/>
          <w:i/>
          <w:color w:val="000000" w:themeColor="text1"/>
          <w:szCs w:val="28"/>
          <w:lang w:val="en-US"/>
        </w:rPr>
        <w:t xml:space="preserve"> (28</w:t>
      </w:r>
      <w:r w:rsidR="007768D1" w:rsidRPr="009A2070">
        <w:rPr>
          <w:rFonts w:cs="Times New Roman"/>
          <w:i/>
          <w:color w:val="000000" w:themeColor="text1"/>
          <w:szCs w:val="28"/>
          <w:lang w:val="en-US"/>
        </w:rPr>
        <w:t xml:space="preserve"> </w:t>
      </w:r>
      <w:r w:rsidR="007768D1" w:rsidRPr="00E865B3">
        <w:rPr>
          <w:rFonts w:cs="Times New Roman"/>
          <w:i/>
          <w:color w:val="000000" w:themeColor="text1"/>
          <w:szCs w:val="28"/>
        </w:rPr>
        <w:t>гидронимов</w:t>
      </w:r>
      <w:r w:rsidR="00B17AE2" w:rsidRPr="009A2070">
        <w:rPr>
          <w:rFonts w:cs="Times New Roman"/>
          <w:i/>
          <w:color w:val="000000" w:themeColor="text1"/>
          <w:szCs w:val="28"/>
          <w:lang w:val="en-US"/>
        </w:rPr>
        <w:t>)</w:t>
      </w:r>
      <w:r w:rsidR="00202F63" w:rsidRPr="009A2070">
        <w:rPr>
          <w:rFonts w:cs="Times New Roman"/>
          <w:i/>
          <w:color w:val="000000" w:themeColor="text1"/>
          <w:szCs w:val="28"/>
          <w:lang w:val="en-US"/>
        </w:rPr>
        <w:t>:</w:t>
      </w:r>
    </w:p>
    <w:p w14:paraId="0FD0795A" w14:textId="19C8D3FB" w:rsidR="00B17AE2" w:rsidRPr="00F97454" w:rsidRDefault="001964C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бөгет (богет) (5</w:t>
      </w:r>
      <w:r w:rsidR="007768D1" w:rsidRPr="007768D1">
        <w:rPr>
          <w:rFonts w:cs="Times New Roman"/>
          <w:color w:val="000000" w:themeColor="text1"/>
          <w:szCs w:val="28"/>
        </w:rPr>
        <w:t xml:space="preserve"> </w:t>
      </w:r>
      <w:r w:rsidR="007768D1">
        <w:rPr>
          <w:rFonts w:cs="Times New Roman"/>
          <w:color w:val="000000" w:themeColor="text1"/>
          <w:szCs w:val="28"/>
        </w:rPr>
        <w:t>гидронимов</w:t>
      </w:r>
      <w:r w:rsidR="00B17AE2" w:rsidRPr="00F97454">
        <w:rPr>
          <w:rFonts w:cs="Times New Roman"/>
          <w:color w:val="000000" w:themeColor="text1"/>
          <w:szCs w:val="28"/>
        </w:rPr>
        <w:t>) оз. Богет, р. Богетсай, оз. Карабогет, р.</w:t>
      </w:r>
      <w:r w:rsidR="00196FCC">
        <w:rPr>
          <w:rFonts w:cs="Times New Roman"/>
          <w:color w:val="000000" w:themeColor="text1"/>
          <w:szCs w:val="28"/>
        </w:rPr>
        <w:t> </w:t>
      </w:r>
      <w:r w:rsidR="00B17AE2" w:rsidRPr="00F97454">
        <w:rPr>
          <w:rFonts w:cs="Times New Roman"/>
          <w:color w:val="000000" w:themeColor="text1"/>
          <w:szCs w:val="28"/>
        </w:rPr>
        <w:t>Карабогет</w:t>
      </w:r>
      <w:r w:rsidR="00202F63">
        <w:rPr>
          <w:rFonts w:cs="Times New Roman"/>
          <w:color w:val="000000" w:themeColor="text1"/>
          <w:szCs w:val="28"/>
        </w:rPr>
        <w:t>;</w:t>
      </w:r>
      <w:r w:rsidR="00B17AE2" w:rsidRPr="00F97454">
        <w:rPr>
          <w:rFonts w:cs="Times New Roman"/>
          <w:color w:val="000000" w:themeColor="text1"/>
          <w:szCs w:val="28"/>
        </w:rPr>
        <w:t xml:space="preserve"> </w:t>
      </w:r>
    </w:p>
    <w:p w14:paraId="4BCC2C70" w14:textId="12295C1B" w:rsidR="00B17AE2" w:rsidRPr="00F97454" w:rsidRDefault="001964C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әуіт (ауит) (2</w:t>
      </w:r>
      <w:r w:rsidR="007768D1" w:rsidRPr="007768D1">
        <w:rPr>
          <w:rFonts w:cs="Times New Roman"/>
          <w:color w:val="000000" w:themeColor="text1"/>
          <w:szCs w:val="28"/>
        </w:rPr>
        <w:t xml:space="preserve"> </w:t>
      </w:r>
      <w:r w:rsidR="007768D1">
        <w:rPr>
          <w:rFonts w:cs="Times New Roman"/>
          <w:color w:val="000000" w:themeColor="text1"/>
          <w:szCs w:val="28"/>
        </w:rPr>
        <w:t>гидронима</w:t>
      </w:r>
      <w:r w:rsidR="00B17AE2" w:rsidRPr="00F97454">
        <w:rPr>
          <w:rFonts w:cs="Times New Roman"/>
          <w:color w:val="000000" w:themeColor="text1"/>
          <w:szCs w:val="28"/>
        </w:rPr>
        <w:t>) водохр. Караманауит, водохр. Ауыт</w:t>
      </w:r>
      <w:r w:rsidR="00202F63">
        <w:rPr>
          <w:rFonts w:cs="Times New Roman"/>
          <w:color w:val="000000" w:themeColor="text1"/>
          <w:szCs w:val="28"/>
        </w:rPr>
        <w:t>;</w:t>
      </w:r>
      <w:r w:rsidR="00B17AE2" w:rsidRPr="00F97454">
        <w:rPr>
          <w:rFonts w:cs="Times New Roman"/>
          <w:color w:val="000000" w:themeColor="text1"/>
          <w:szCs w:val="28"/>
        </w:rPr>
        <w:t xml:space="preserve"> </w:t>
      </w:r>
    </w:p>
    <w:p w14:paraId="72D1AE1C" w14:textId="716BEE99" w:rsidR="00B17AE2" w:rsidRPr="00F97454" w:rsidRDefault="001964C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бөген (боген) (5</w:t>
      </w:r>
      <w:r w:rsidR="007768D1" w:rsidRPr="007768D1">
        <w:rPr>
          <w:rFonts w:cs="Times New Roman"/>
          <w:color w:val="000000" w:themeColor="text1"/>
          <w:szCs w:val="28"/>
        </w:rPr>
        <w:t xml:space="preserve"> </w:t>
      </w:r>
      <w:r w:rsidR="007768D1">
        <w:rPr>
          <w:rFonts w:cs="Times New Roman"/>
          <w:color w:val="000000" w:themeColor="text1"/>
          <w:szCs w:val="28"/>
        </w:rPr>
        <w:t>гидронимов</w:t>
      </w:r>
      <w:r w:rsidR="00B17AE2" w:rsidRPr="00F97454">
        <w:rPr>
          <w:rFonts w:cs="Times New Roman"/>
          <w:color w:val="000000" w:themeColor="text1"/>
          <w:szCs w:val="28"/>
        </w:rPr>
        <w:t>) р. Боген, водохр. Боген, р. Бала-Боген, р.</w:t>
      </w:r>
      <w:r w:rsidR="00196FCC">
        <w:rPr>
          <w:rFonts w:cs="Times New Roman"/>
          <w:color w:val="000000" w:themeColor="text1"/>
          <w:szCs w:val="28"/>
        </w:rPr>
        <w:t> </w:t>
      </w:r>
      <w:r w:rsidR="00B17AE2" w:rsidRPr="00F97454">
        <w:rPr>
          <w:rFonts w:cs="Times New Roman"/>
          <w:color w:val="000000" w:themeColor="text1"/>
          <w:szCs w:val="28"/>
        </w:rPr>
        <w:t>Улькен-Боген</w:t>
      </w:r>
      <w:r w:rsidR="00202F63">
        <w:rPr>
          <w:rFonts w:cs="Times New Roman"/>
          <w:color w:val="000000" w:themeColor="text1"/>
          <w:szCs w:val="28"/>
        </w:rPr>
        <w:t>;</w:t>
      </w:r>
      <w:r w:rsidR="00B17AE2" w:rsidRPr="00F97454">
        <w:rPr>
          <w:rFonts w:cs="Times New Roman"/>
          <w:color w:val="000000" w:themeColor="text1"/>
          <w:szCs w:val="28"/>
        </w:rPr>
        <w:t xml:space="preserve"> </w:t>
      </w:r>
    </w:p>
    <w:p w14:paraId="711157D0" w14:textId="6A0F5A6C" w:rsidR="00B17AE2" w:rsidRPr="00F97454" w:rsidRDefault="001964C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хавза (иран.) (хобда) (1</w:t>
      </w:r>
      <w:r w:rsidR="007768D1" w:rsidRPr="007768D1">
        <w:rPr>
          <w:rFonts w:cs="Times New Roman"/>
          <w:color w:val="000000" w:themeColor="text1"/>
          <w:szCs w:val="28"/>
        </w:rPr>
        <w:t xml:space="preserve"> </w:t>
      </w:r>
      <w:r w:rsidR="007768D1">
        <w:rPr>
          <w:rFonts w:cs="Times New Roman"/>
          <w:color w:val="000000" w:themeColor="text1"/>
          <w:szCs w:val="28"/>
        </w:rPr>
        <w:t>гидроним</w:t>
      </w:r>
      <w:r w:rsidR="00B17AE2" w:rsidRPr="00F97454">
        <w:rPr>
          <w:rFonts w:cs="Times New Roman"/>
          <w:color w:val="000000" w:themeColor="text1"/>
          <w:szCs w:val="28"/>
        </w:rPr>
        <w:t>) р. Малая Хобда</w:t>
      </w:r>
      <w:r w:rsidR="00202F63">
        <w:rPr>
          <w:rFonts w:cs="Times New Roman"/>
          <w:color w:val="000000" w:themeColor="text1"/>
          <w:szCs w:val="28"/>
        </w:rPr>
        <w:t>;</w:t>
      </w:r>
      <w:r w:rsidR="00B17AE2" w:rsidRPr="00F97454">
        <w:rPr>
          <w:rFonts w:cs="Times New Roman"/>
          <w:color w:val="000000" w:themeColor="text1"/>
          <w:szCs w:val="28"/>
        </w:rPr>
        <w:t xml:space="preserve"> </w:t>
      </w:r>
    </w:p>
    <w:p w14:paraId="4162B947" w14:textId="061B31F3" w:rsidR="00B17AE2" w:rsidRPr="00F97454" w:rsidRDefault="001964C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самар (др.тюрк.) (1</w:t>
      </w:r>
      <w:r w:rsidR="007768D1" w:rsidRPr="007768D1">
        <w:rPr>
          <w:rFonts w:cs="Times New Roman"/>
          <w:color w:val="000000" w:themeColor="text1"/>
          <w:szCs w:val="28"/>
        </w:rPr>
        <w:t xml:space="preserve"> </w:t>
      </w:r>
      <w:r w:rsidR="007768D1">
        <w:rPr>
          <w:rFonts w:cs="Times New Roman"/>
          <w:color w:val="000000" w:themeColor="text1"/>
          <w:szCs w:val="28"/>
        </w:rPr>
        <w:t>гидроним</w:t>
      </w:r>
      <w:r w:rsidR="00B17AE2" w:rsidRPr="00F97454">
        <w:rPr>
          <w:rFonts w:cs="Times New Roman"/>
          <w:color w:val="000000" w:themeColor="text1"/>
          <w:szCs w:val="28"/>
        </w:rPr>
        <w:t>) оз. Камыш-Самарские (Камыс-Самар)</w:t>
      </w:r>
      <w:r w:rsidR="00202F63">
        <w:rPr>
          <w:rFonts w:cs="Times New Roman"/>
          <w:color w:val="000000" w:themeColor="text1"/>
          <w:szCs w:val="28"/>
        </w:rPr>
        <w:t>;</w:t>
      </w:r>
      <w:r w:rsidR="00B17AE2" w:rsidRPr="00F97454">
        <w:rPr>
          <w:rFonts w:cs="Times New Roman"/>
          <w:color w:val="000000" w:themeColor="text1"/>
          <w:szCs w:val="28"/>
        </w:rPr>
        <w:t xml:space="preserve"> </w:t>
      </w:r>
    </w:p>
    <w:p w14:paraId="036AB63C" w14:textId="64DE7343" w:rsidR="00B17AE2" w:rsidRPr="00F97454" w:rsidRDefault="001964C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айрық (айрык) (6</w:t>
      </w:r>
      <w:r w:rsidR="007768D1" w:rsidRPr="007768D1">
        <w:rPr>
          <w:rFonts w:cs="Times New Roman"/>
          <w:color w:val="000000" w:themeColor="text1"/>
          <w:szCs w:val="28"/>
        </w:rPr>
        <w:t xml:space="preserve"> </w:t>
      </w:r>
      <w:r w:rsidR="007768D1">
        <w:rPr>
          <w:rFonts w:cs="Times New Roman"/>
          <w:color w:val="000000" w:themeColor="text1"/>
          <w:szCs w:val="28"/>
        </w:rPr>
        <w:t>гидронимов</w:t>
      </w:r>
      <w:r w:rsidR="00B17AE2" w:rsidRPr="00F97454">
        <w:rPr>
          <w:rFonts w:cs="Times New Roman"/>
          <w:color w:val="000000" w:themeColor="text1"/>
          <w:szCs w:val="28"/>
        </w:rPr>
        <w:t xml:space="preserve">) р. Ащылыайрык, водохр. Терисайрык, р. </w:t>
      </w:r>
      <w:r w:rsidR="00196FCC">
        <w:rPr>
          <w:rFonts w:cs="Times New Roman"/>
          <w:color w:val="000000" w:themeColor="text1"/>
          <w:szCs w:val="28"/>
        </w:rPr>
        <w:t> </w:t>
      </w:r>
      <w:r w:rsidR="00B17AE2" w:rsidRPr="00F97454">
        <w:rPr>
          <w:rFonts w:cs="Times New Roman"/>
          <w:color w:val="000000" w:themeColor="text1"/>
          <w:szCs w:val="28"/>
        </w:rPr>
        <w:t>йрык, р. Ушайрык</w:t>
      </w:r>
      <w:r w:rsidR="00202F63">
        <w:rPr>
          <w:rFonts w:cs="Times New Roman"/>
          <w:color w:val="000000" w:themeColor="text1"/>
          <w:szCs w:val="28"/>
        </w:rPr>
        <w:t>;</w:t>
      </w:r>
      <w:r w:rsidR="00B17AE2" w:rsidRPr="00F97454">
        <w:rPr>
          <w:rFonts w:cs="Times New Roman"/>
          <w:color w:val="000000" w:themeColor="text1"/>
          <w:szCs w:val="28"/>
        </w:rPr>
        <w:t xml:space="preserve"> </w:t>
      </w:r>
    </w:p>
    <w:p w14:paraId="2FDDBC51" w14:textId="67D3CD21" w:rsidR="00B17AE2" w:rsidRPr="00F97454" w:rsidRDefault="001964C2"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аша (6</w:t>
      </w:r>
      <w:r w:rsidR="007768D1" w:rsidRPr="007768D1">
        <w:rPr>
          <w:rFonts w:cs="Times New Roman"/>
          <w:color w:val="000000" w:themeColor="text1"/>
          <w:szCs w:val="28"/>
        </w:rPr>
        <w:t xml:space="preserve"> </w:t>
      </w:r>
      <w:r w:rsidR="007768D1">
        <w:rPr>
          <w:rFonts w:cs="Times New Roman"/>
          <w:color w:val="000000" w:themeColor="text1"/>
          <w:szCs w:val="28"/>
        </w:rPr>
        <w:t>гидронимов</w:t>
      </w:r>
      <w:r w:rsidR="00B17AE2" w:rsidRPr="00F97454">
        <w:rPr>
          <w:rFonts w:cs="Times New Roman"/>
          <w:color w:val="000000" w:themeColor="text1"/>
          <w:szCs w:val="28"/>
        </w:rPr>
        <w:t xml:space="preserve">) р. Кызылаша, р. Тикаша, р. Шандаша, р. Екиаша, р. Жаман Аша, р. Улкен Аша; </w:t>
      </w:r>
    </w:p>
    <w:p w14:paraId="688E42D2" w14:textId="0E028514" w:rsidR="00B17AE2" w:rsidRPr="00F97454" w:rsidRDefault="001964C2" w:rsidP="008D2671">
      <w:pPr>
        <w:tabs>
          <w:tab w:val="left" w:pos="993"/>
        </w:tabs>
        <w:ind w:firstLine="851"/>
        <w:rPr>
          <w:rFonts w:cs="Times New Roman"/>
          <w:color w:val="000000" w:themeColor="text1"/>
          <w:szCs w:val="28"/>
          <w:lang w:val="en-US"/>
        </w:rPr>
      </w:pPr>
      <w:r w:rsidRPr="001964C2">
        <w:rPr>
          <w:rFonts w:cs="Times New Roman"/>
          <w:color w:val="000000" w:themeColor="text1"/>
          <w:szCs w:val="28"/>
          <w:lang w:val="en-US"/>
        </w:rPr>
        <w:t xml:space="preserve">– </w:t>
      </w:r>
      <w:r w:rsidR="00B17AE2" w:rsidRPr="00F97454">
        <w:rPr>
          <w:rFonts w:cs="Times New Roman"/>
          <w:color w:val="000000" w:themeColor="text1"/>
          <w:szCs w:val="28"/>
          <w:lang w:val="en-US"/>
        </w:rPr>
        <w:t>dam (1</w:t>
      </w:r>
      <w:r w:rsidR="007768D1" w:rsidRPr="007768D1">
        <w:rPr>
          <w:rFonts w:cs="Times New Roman"/>
          <w:color w:val="000000" w:themeColor="text1"/>
          <w:szCs w:val="28"/>
          <w:lang w:val="en-US"/>
        </w:rPr>
        <w:t xml:space="preserve"> </w:t>
      </w:r>
      <w:r w:rsidR="007768D1">
        <w:rPr>
          <w:rFonts w:cs="Times New Roman"/>
          <w:color w:val="000000" w:themeColor="text1"/>
          <w:szCs w:val="28"/>
        </w:rPr>
        <w:t>гидроним</w:t>
      </w:r>
      <w:r w:rsidR="00B17AE2" w:rsidRPr="00F97454">
        <w:rPr>
          <w:rFonts w:cs="Times New Roman"/>
          <w:color w:val="000000" w:themeColor="text1"/>
          <w:szCs w:val="28"/>
          <w:lang w:val="en-US"/>
        </w:rPr>
        <w:t>) Beaver Dam Lake</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4A6527F" w14:textId="6DF3ED75" w:rsidR="00B17AE2" w:rsidRDefault="001964C2" w:rsidP="008D2671">
      <w:pPr>
        <w:tabs>
          <w:tab w:val="left" w:pos="993"/>
        </w:tabs>
        <w:ind w:firstLine="851"/>
        <w:rPr>
          <w:rFonts w:cs="Times New Roman"/>
          <w:color w:val="000000" w:themeColor="text1"/>
          <w:szCs w:val="28"/>
          <w:lang w:val="en-US"/>
        </w:rPr>
      </w:pPr>
      <w:r w:rsidRPr="001964C2">
        <w:rPr>
          <w:rFonts w:cs="Times New Roman"/>
          <w:color w:val="000000" w:themeColor="text1"/>
          <w:szCs w:val="28"/>
          <w:lang w:val="en-US"/>
        </w:rPr>
        <w:t xml:space="preserve">– </w:t>
      </w:r>
      <w:r w:rsidR="00B17AE2" w:rsidRPr="00F97454">
        <w:rPr>
          <w:rFonts w:cs="Times New Roman"/>
          <w:color w:val="000000" w:themeColor="text1"/>
          <w:szCs w:val="28"/>
          <w:lang w:val="en-US"/>
        </w:rPr>
        <w:t>bankhead (1</w:t>
      </w:r>
      <w:r w:rsidR="007768D1" w:rsidRPr="00485A04">
        <w:rPr>
          <w:rFonts w:cs="Times New Roman"/>
          <w:color w:val="000000" w:themeColor="text1"/>
          <w:szCs w:val="28"/>
          <w:lang w:val="en-US"/>
        </w:rPr>
        <w:t xml:space="preserve"> </w:t>
      </w:r>
      <w:r w:rsidR="007768D1">
        <w:rPr>
          <w:rFonts w:cs="Times New Roman"/>
          <w:color w:val="000000" w:themeColor="text1"/>
          <w:szCs w:val="28"/>
        </w:rPr>
        <w:t>гидроним</w:t>
      </w:r>
      <w:r w:rsidR="00B17AE2" w:rsidRPr="00F97454">
        <w:rPr>
          <w:rFonts w:cs="Times New Roman"/>
          <w:color w:val="000000" w:themeColor="text1"/>
          <w:szCs w:val="28"/>
          <w:lang w:val="en-US"/>
        </w:rPr>
        <w:t>) Lake Bankhead;</w:t>
      </w:r>
    </w:p>
    <w:p w14:paraId="6BB7B4AA" w14:textId="22A75194" w:rsidR="00B17AE2" w:rsidRPr="00DD5733" w:rsidRDefault="00B4300E" w:rsidP="00E865B3">
      <w:pPr>
        <w:tabs>
          <w:tab w:val="left" w:pos="993"/>
        </w:tabs>
        <w:ind w:firstLine="709"/>
        <w:rPr>
          <w:rFonts w:cs="Times New Roman"/>
          <w:i/>
          <w:color w:val="000000" w:themeColor="text1"/>
          <w:szCs w:val="28"/>
          <w:lang w:val="en-US"/>
        </w:rPr>
      </w:pPr>
      <w:r w:rsidRPr="00FB283F">
        <w:rPr>
          <w:rFonts w:cs="Times New Roman"/>
          <w:i/>
          <w:color w:val="000000" w:themeColor="text1"/>
          <w:szCs w:val="28"/>
          <w:lang w:val="en-US"/>
        </w:rPr>
        <w:t xml:space="preserve">4) </w:t>
      </w:r>
      <w:r w:rsidR="00B17AE2" w:rsidRPr="00E865B3">
        <w:rPr>
          <w:rFonts w:cs="Times New Roman"/>
          <w:i/>
          <w:color w:val="000000" w:themeColor="text1"/>
          <w:szCs w:val="28"/>
        </w:rPr>
        <w:t>солончак</w:t>
      </w:r>
      <w:r w:rsidR="00B17AE2" w:rsidRPr="00DD5733">
        <w:rPr>
          <w:rFonts w:cs="Times New Roman"/>
          <w:i/>
          <w:color w:val="000000" w:themeColor="text1"/>
          <w:szCs w:val="28"/>
          <w:lang w:val="en-US"/>
        </w:rPr>
        <w:t xml:space="preserve"> (16</w:t>
      </w:r>
      <w:r w:rsidR="00485A04" w:rsidRPr="00DD5733">
        <w:rPr>
          <w:rFonts w:cs="Times New Roman"/>
          <w:i/>
          <w:color w:val="000000" w:themeColor="text1"/>
          <w:szCs w:val="28"/>
          <w:lang w:val="en-US"/>
        </w:rPr>
        <w:t xml:space="preserve"> </w:t>
      </w:r>
      <w:r w:rsidR="00485A04" w:rsidRPr="00E865B3">
        <w:rPr>
          <w:rFonts w:cs="Times New Roman"/>
          <w:i/>
          <w:color w:val="000000" w:themeColor="text1"/>
          <w:szCs w:val="28"/>
        </w:rPr>
        <w:t>гидронимов</w:t>
      </w:r>
      <w:r w:rsidR="00B17AE2" w:rsidRPr="00DD5733">
        <w:rPr>
          <w:rFonts w:cs="Times New Roman"/>
          <w:i/>
          <w:color w:val="000000" w:themeColor="text1"/>
          <w:szCs w:val="28"/>
          <w:lang w:val="en-US"/>
        </w:rPr>
        <w:t>)</w:t>
      </w:r>
      <w:r w:rsidR="00202F63" w:rsidRPr="00DD5733">
        <w:rPr>
          <w:rFonts w:cs="Times New Roman"/>
          <w:i/>
          <w:color w:val="000000" w:themeColor="text1"/>
          <w:szCs w:val="28"/>
          <w:lang w:val="en-US"/>
        </w:rPr>
        <w:t>:</w:t>
      </w:r>
    </w:p>
    <w:p w14:paraId="019AD87F" w14:textId="569A4153" w:rsidR="00B17AE2" w:rsidRPr="00B17AE2" w:rsidRDefault="001964C2" w:rsidP="008D2671">
      <w:pPr>
        <w:tabs>
          <w:tab w:val="left" w:pos="993"/>
        </w:tabs>
        <w:ind w:firstLine="851"/>
        <w:rPr>
          <w:rFonts w:cs="Times New Roman"/>
          <w:color w:val="000000" w:themeColor="text1"/>
          <w:szCs w:val="28"/>
          <w:lang w:val="en-US"/>
        </w:rPr>
      </w:pPr>
      <w:r>
        <w:rPr>
          <w:rFonts w:cs="Times New Roman"/>
          <w:color w:val="000000" w:themeColor="text1"/>
          <w:szCs w:val="28"/>
        </w:rPr>
        <w:t xml:space="preserve">– </w:t>
      </w:r>
      <w:r w:rsidR="00B17AE2" w:rsidRPr="00F97454">
        <w:rPr>
          <w:rFonts w:cs="Times New Roman"/>
          <w:color w:val="000000" w:themeColor="text1"/>
          <w:szCs w:val="28"/>
        </w:rPr>
        <w:t>сор (10</w:t>
      </w:r>
      <w:r w:rsidR="00485A04" w:rsidRPr="00485A04">
        <w:rPr>
          <w:rFonts w:cs="Times New Roman"/>
          <w:color w:val="000000" w:themeColor="text1"/>
          <w:szCs w:val="28"/>
        </w:rPr>
        <w:t xml:space="preserve"> </w:t>
      </w:r>
      <w:r w:rsidR="00485A04">
        <w:rPr>
          <w:rFonts w:cs="Times New Roman"/>
          <w:color w:val="000000" w:themeColor="text1"/>
          <w:szCs w:val="28"/>
        </w:rPr>
        <w:t>гидронимов</w:t>
      </w:r>
      <w:r w:rsidR="00B17AE2" w:rsidRPr="00F97454">
        <w:rPr>
          <w:rFonts w:cs="Times New Roman"/>
          <w:color w:val="000000" w:themeColor="text1"/>
          <w:szCs w:val="28"/>
        </w:rPr>
        <w:t>) оз. Аксор, оз. Жамансор, оз. Карасор, оз. Созыксор, оз. Тенизсор, оз. Улкен Сор, оз. Сорколь, оз. Аралсор, оз. Донгелексор, оз. Жангабылсор</w:t>
      </w:r>
      <w:r w:rsidR="00B17AE2" w:rsidRPr="00B17AE2">
        <w:rPr>
          <w:rFonts w:cs="Times New Roman"/>
          <w:color w:val="000000" w:themeColor="text1"/>
          <w:szCs w:val="28"/>
          <w:lang w:val="en-US"/>
        </w:rPr>
        <w:t xml:space="preserve">; </w:t>
      </w:r>
    </w:p>
    <w:p w14:paraId="2C7021A2" w14:textId="05C993D2" w:rsidR="00B17AE2" w:rsidRPr="00202F63" w:rsidRDefault="001964C2" w:rsidP="008D2671">
      <w:pPr>
        <w:tabs>
          <w:tab w:val="left" w:pos="993"/>
        </w:tabs>
        <w:ind w:firstLine="851"/>
        <w:rPr>
          <w:rFonts w:cs="Times New Roman"/>
          <w:color w:val="000000" w:themeColor="text1"/>
          <w:szCs w:val="28"/>
          <w:lang w:val="en-US"/>
        </w:rPr>
      </w:pPr>
      <w:r w:rsidRPr="001964C2">
        <w:rPr>
          <w:rFonts w:cs="Times New Roman"/>
          <w:color w:val="000000" w:themeColor="text1"/>
          <w:szCs w:val="28"/>
          <w:lang w:val="en-US"/>
        </w:rPr>
        <w:t xml:space="preserve">– </w:t>
      </w:r>
      <w:r w:rsidR="00B17AE2" w:rsidRPr="00F97454">
        <w:rPr>
          <w:rFonts w:cs="Times New Roman"/>
          <w:color w:val="000000" w:themeColor="text1"/>
          <w:szCs w:val="28"/>
          <w:lang w:val="en-US"/>
        </w:rPr>
        <w:t>alkaline</w:t>
      </w:r>
      <w:r w:rsidR="00B17AE2" w:rsidRPr="00AB3307">
        <w:rPr>
          <w:rFonts w:cs="Times New Roman"/>
          <w:color w:val="000000" w:themeColor="text1"/>
          <w:szCs w:val="28"/>
          <w:lang w:val="en-US"/>
        </w:rPr>
        <w:t xml:space="preserve"> (</w:t>
      </w:r>
      <w:r w:rsidR="00B17AE2" w:rsidRPr="00F97454">
        <w:rPr>
          <w:rFonts w:cs="Times New Roman"/>
          <w:color w:val="000000" w:themeColor="text1"/>
          <w:szCs w:val="28"/>
          <w:lang w:val="en-US"/>
        </w:rPr>
        <w:t>alkali</w:t>
      </w:r>
      <w:r w:rsidR="00B17AE2" w:rsidRPr="00AB3307">
        <w:rPr>
          <w:rFonts w:cs="Times New Roman"/>
          <w:color w:val="000000" w:themeColor="text1"/>
          <w:szCs w:val="28"/>
          <w:lang w:val="en-US"/>
        </w:rPr>
        <w:t>) (1</w:t>
      </w:r>
      <w:r w:rsidR="00485A04" w:rsidRPr="00485A04">
        <w:rPr>
          <w:rFonts w:cs="Times New Roman"/>
          <w:color w:val="000000" w:themeColor="text1"/>
          <w:szCs w:val="28"/>
          <w:lang w:val="en-US"/>
        </w:rPr>
        <w:t xml:space="preserve"> </w:t>
      </w:r>
      <w:r w:rsidR="00485A04">
        <w:rPr>
          <w:rFonts w:cs="Times New Roman"/>
          <w:color w:val="000000" w:themeColor="text1"/>
          <w:szCs w:val="28"/>
        </w:rPr>
        <w:t>гидроним</w:t>
      </w:r>
      <w:r w:rsidR="00B17AE2" w:rsidRPr="00AB3307">
        <w:rPr>
          <w:rFonts w:cs="Times New Roman"/>
          <w:color w:val="000000" w:themeColor="text1"/>
          <w:szCs w:val="28"/>
          <w:lang w:val="en-US"/>
        </w:rPr>
        <w:t xml:space="preserve">) </w:t>
      </w:r>
      <w:r w:rsidR="00B17AE2" w:rsidRPr="00F97454">
        <w:rPr>
          <w:rFonts w:cs="Times New Roman"/>
          <w:color w:val="000000" w:themeColor="text1"/>
          <w:szCs w:val="28"/>
          <w:lang w:val="en-US"/>
        </w:rPr>
        <w:t>Alkali</w:t>
      </w:r>
      <w:r w:rsidR="00B17AE2" w:rsidRPr="00AB3307">
        <w:rPr>
          <w:rFonts w:cs="Times New Roman"/>
          <w:color w:val="000000" w:themeColor="text1"/>
          <w:szCs w:val="28"/>
          <w:lang w:val="en-US"/>
        </w:rPr>
        <w:t xml:space="preserve"> </w:t>
      </w:r>
      <w:r w:rsidR="00B17AE2" w:rsidRPr="00F97454">
        <w:rPr>
          <w:rFonts w:cs="Times New Roman"/>
          <w:color w:val="000000" w:themeColor="text1"/>
          <w:szCs w:val="28"/>
          <w:lang w:val="en-US"/>
        </w:rPr>
        <w:t>Lake</w:t>
      </w:r>
      <w:r w:rsidR="00202F63" w:rsidRPr="00202F63">
        <w:rPr>
          <w:rFonts w:cs="Times New Roman"/>
          <w:color w:val="000000" w:themeColor="text1"/>
          <w:szCs w:val="28"/>
          <w:lang w:val="en-US"/>
        </w:rPr>
        <w:t>;</w:t>
      </w:r>
    </w:p>
    <w:p w14:paraId="64C6FEBF" w14:textId="11356875" w:rsidR="00B17AE2" w:rsidRPr="00F97454" w:rsidRDefault="001964C2" w:rsidP="008D2671">
      <w:pPr>
        <w:tabs>
          <w:tab w:val="left" w:pos="993"/>
        </w:tabs>
        <w:ind w:firstLine="851"/>
        <w:rPr>
          <w:rFonts w:cs="Times New Roman"/>
          <w:color w:val="000000" w:themeColor="text1"/>
          <w:szCs w:val="28"/>
          <w:lang w:val="en-US"/>
        </w:rPr>
      </w:pPr>
      <w:r w:rsidRPr="001964C2">
        <w:rPr>
          <w:rFonts w:cs="Times New Roman"/>
          <w:color w:val="000000" w:themeColor="text1"/>
          <w:szCs w:val="28"/>
          <w:lang w:val="en-US"/>
        </w:rPr>
        <w:t xml:space="preserve">– </w:t>
      </w:r>
      <w:r w:rsidR="00B17AE2" w:rsidRPr="00F97454">
        <w:rPr>
          <w:rFonts w:cs="Times New Roman"/>
          <w:color w:val="000000" w:themeColor="text1"/>
          <w:szCs w:val="28"/>
          <w:lang w:val="en-US"/>
        </w:rPr>
        <w:t>saline</w:t>
      </w:r>
      <w:r w:rsidR="00B17AE2" w:rsidRPr="00AB3307">
        <w:rPr>
          <w:rFonts w:cs="Times New Roman"/>
          <w:color w:val="000000" w:themeColor="text1"/>
          <w:szCs w:val="28"/>
          <w:lang w:val="en-US"/>
        </w:rPr>
        <w:t xml:space="preserve"> (2</w:t>
      </w:r>
      <w:r w:rsidR="00485A04" w:rsidRPr="00485A04">
        <w:rPr>
          <w:rFonts w:cs="Times New Roman"/>
          <w:color w:val="000000" w:themeColor="text1"/>
          <w:szCs w:val="28"/>
          <w:lang w:val="en-US"/>
        </w:rPr>
        <w:t xml:space="preserve"> </w:t>
      </w:r>
      <w:r w:rsidR="00485A04">
        <w:rPr>
          <w:rFonts w:cs="Times New Roman"/>
          <w:color w:val="000000" w:themeColor="text1"/>
          <w:szCs w:val="28"/>
        </w:rPr>
        <w:t>гидронима</w:t>
      </w:r>
      <w:r w:rsidR="00B17AE2" w:rsidRPr="00F97454">
        <w:rPr>
          <w:rFonts w:cs="Times New Roman"/>
          <w:color w:val="000000" w:themeColor="text1"/>
          <w:szCs w:val="28"/>
          <w:lang w:val="en-US"/>
        </w:rPr>
        <w:t>) Saline River, Saline Bayou</w:t>
      </w:r>
      <w:r w:rsidR="00202F63"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127C1E3" w14:textId="7C305422" w:rsidR="00B17AE2" w:rsidRPr="00202F63" w:rsidRDefault="001964C2" w:rsidP="008D2671">
      <w:pPr>
        <w:tabs>
          <w:tab w:val="left" w:pos="993"/>
        </w:tabs>
        <w:ind w:firstLine="851"/>
        <w:rPr>
          <w:rFonts w:cs="Times New Roman"/>
          <w:color w:val="000000" w:themeColor="text1"/>
          <w:szCs w:val="28"/>
          <w:lang w:val="en-US"/>
        </w:rPr>
      </w:pPr>
      <w:r w:rsidRPr="001964C2">
        <w:rPr>
          <w:rFonts w:cs="Times New Roman"/>
          <w:color w:val="000000" w:themeColor="text1"/>
          <w:szCs w:val="28"/>
          <w:lang w:val="en-US"/>
        </w:rPr>
        <w:t xml:space="preserve">– </w:t>
      </w:r>
      <w:r w:rsidR="00B17AE2" w:rsidRPr="00F97454">
        <w:rPr>
          <w:rFonts w:cs="Times New Roman"/>
          <w:color w:val="000000" w:themeColor="text1"/>
          <w:szCs w:val="28"/>
          <w:lang w:val="en-US"/>
        </w:rPr>
        <w:t>salt lake (2</w:t>
      </w:r>
      <w:r w:rsidR="00485A04" w:rsidRPr="00485A04">
        <w:rPr>
          <w:rFonts w:cs="Times New Roman"/>
          <w:color w:val="000000" w:themeColor="text1"/>
          <w:szCs w:val="28"/>
          <w:lang w:val="en-US"/>
        </w:rPr>
        <w:t xml:space="preserve"> </w:t>
      </w:r>
      <w:r w:rsidR="00485A04">
        <w:rPr>
          <w:rFonts w:cs="Times New Roman"/>
          <w:color w:val="000000" w:themeColor="text1"/>
          <w:szCs w:val="28"/>
        </w:rPr>
        <w:t>гидронима</w:t>
      </w:r>
      <w:r w:rsidR="00B17AE2" w:rsidRPr="00F97454">
        <w:rPr>
          <w:rFonts w:cs="Times New Roman"/>
          <w:color w:val="000000" w:themeColor="text1"/>
          <w:szCs w:val="28"/>
          <w:lang w:val="en-US"/>
        </w:rPr>
        <w:t>) Great Salt Lake, Aliapa'akai (Salt Lake)</w:t>
      </w:r>
      <w:r w:rsidR="00202F63" w:rsidRPr="00202F63">
        <w:rPr>
          <w:rFonts w:cs="Times New Roman"/>
          <w:color w:val="000000" w:themeColor="text1"/>
          <w:szCs w:val="28"/>
          <w:lang w:val="en-US"/>
        </w:rPr>
        <w:t>;</w:t>
      </w:r>
    </w:p>
    <w:p w14:paraId="2D45F131" w14:textId="42AC1319" w:rsidR="00B17AE2" w:rsidRDefault="001964C2" w:rsidP="008D2671">
      <w:pPr>
        <w:tabs>
          <w:tab w:val="left" w:pos="993"/>
        </w:tabs>
        <w:ind w:firstLine="851"/>
        <w:rPr>
          <w:rFonts w:cs="Times New Roman"/>
          <w:color w:val="000000" w:themeColor="text1"/>
          <w:szCs w:val="28"/>
          <w:lang w:val="en-US"/>
        </w:rPr>
      </w:pPr>
      <w:r w:rsidRPr="001964C2">
        <w:rPr>
          <w:rFonts w:cs="Times New Roman"/>
          <w:color w:val="000000" w:themeColor="text1"/>
          <w:szCs w:val="28"/>
          <w:lang w:val="en-US"/>
        </w:rPr>
        <w:t xml:space="preserve">– </w:t>
      </w:r>
      <w:r w:rsidR="00B17AE2" w:rsidRPr="00F97454">
        <w:rPr>
          <w:rFonts w:cs="Times New Roman"/>
          <w:color w:val="000000" w:themeColor="text1"/>
          <w:szCs w:val="28"/>
          <w:lang w:val="en-US"/>
        </w:rPr>
        <w:t>alia (Hawaiian) (1</w:t>
      </w:r>
      <w:r w:rsidR="00485A04" w:rsidRPr="00485A04">
        <w:rPr>
          <w:rFonts w:cs="Times New Roman"/>
          <w:color w:val="000000" w:themeColor="text1"/>
          <w:szCs w:val="28"/>
          <w:lang w:val="en-US"/>
        </w:rPr>
        <w:t xml:space="preserve"> </w:t>
      </w:r>
      <w:r w:rsidR="00485A04">
        <w:rPr>
          <w:rFonts w:cs="Times New Roman"/>
          <w:color w:val="000000" w:themeColor="text1"/>
          <w:szCs w:val="28"/>
        </w:rPr>
        <w:t>гидроним</w:t>
      </w:r>
      <w:r w:rsidR="00B17AE2" w:rsidRPr="00F97454">
        <w:rPr>
          <w:rFonts w:cs="Times New Roman"/>
          <w:color w:val="000000" w:themeColor="text1"/>
          <w:szCs w:val="28"/>
          <w:lang w:val="en-US"/>
        </w:rPr>
        <w:t>) Aliapa'akai (Salt Lake);</w:t>
      </w:r>
    </w:p>
    <w:p w14:paraId="6F42A277" w14:textId="07D9FF5E" w:rsidR="00B17AE2" w:rsidRPr="00E865B3" w:rsidRDefault="00B4300E" w:rsidP="00E865B3">
      <w:pPr>
        <w:pStyle w:val="a3"/>
        <w:tabs>
          <w:tab w:val="left" w:pos="993"/>
        </w:tabs>
        <w:ind w:left="709"/>
        <w:rPr>
          <w:rFonts w:cs="Times New Roman"/>
          <w:i/>
          <w:color w:val="000000" w:themeColor="text1"/>
          <w:szCs w:val="28"/>
        </w:rPr>
      </w:pPr>
      <w:r>
        <w:rPr>
          <w:rFonts w:cs="Times New Roman"/>
          <w:i/>
          <w:color w:val="000000" w:themeColor="text1"/>
          <w:szCs w:val="28"/>
        </w:rPr>
        <w:t xml:space="preserve">5) </w:t>
      </w:r>
      <w:r w:rsidR="00B17AE2" w:rsidRPr="00E865B3">
        <w:rPr>
          <w:rFonts w:cs="Times New Roman"/>
          <w:i/>
          <w:color w:val="000000" w:themeColor="text1"/>
          <w:szCs w:val="28"/>
        </w:rPr>
        <w:t>океан, море (12</w:t>
      </w:r>
      <w:r w:rsidR="00485A04"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0540DB">
        <w:rPr>
          <w:rFonts w:cs="Times New Roman"/>
          <w:i/>
          <w:color w:val="000000" w:themeColor="text1"/>
          <w:szCs w:val="28"/>
        </w:rPr>
        <w:t>:</w:t>
      </w:r>
    </w:p>
    <w:p w14:paraId="6A5F9BE0" w14:textId="3E52E09B" w:rsidR="00B17AE2" w:rsidRPr="00D40A34" w:rsidRDefault="001964C2" w:rsidP="008D2671">
      <w:pPr>
        <w:pStyle w:val="a3"/>
        <w:tabs>
          <w:tab w:val="left" w:pos="993"/>
        </w:tabs>
        <w:ind w:left="709" w:firstLine="142"/>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далай</w:t>
      </w:r>
      <w:r w:rsidR="00B17AE2" w:rsidRPr="00D40A34">
        <w:rPr>
          <w:rFonts w:cs="Times New Roman"/>
          <w:color w:val="000000" w:themeColor="text1"/>
          <w:szCs w:val="28"/>
        </w:rPr>
        <w:t>/</w:t>
      </w:r>
      <w:r w:rsidR="00B17AE2" w:rsidRPr="00F97454">
        <w:rPr>
          <w:rFonts w:cs="Times New Roman"/>
          <w:color w:val="000000" w:themeColor="text1"/>
          <w:szCs w:val="28"/>
        </w:rPr>
        <w:t>талай</w:t>
      </w:r>
      <w:r w:rsidR="00B17AE2" w:rsidRPr="00D40A34">
        <w:rPr>
          <w:rFonts w:cs="Times New Roman"/>
          <w:color w:val="000000" w:themeColor="text1"/>
          <w:szCs w:val="28"/>
        </w:rPr>
        <w:t xml:space="preserve"> (1</w:t>
      </w:r>
      <w:r w:rsidR="00485A04" w:rsidRPr="00485A04">
        <w:rPr>
          <w:rFonts w:cs="Times New Roman"/>
          <w:color w:val="000000" w:themeColor="text1"/>
          <w:szCs w:val="28"/>
        </w:rPr>
        <w:t xml:space="preserve"> </w:t>
      </w:r>
      <w:r w:rsidR="00485A04">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Талас</w:t>
      </w:r>
      <w:r w:rsidR="000540DB">
        <w:rPr>
          <w:rFonts w:cs="Times New Roman"/>
          <w:color w:val="000000" w:themeColor="text1"/>
          <w:szCs w:val="28"/>
        </w:rPr>
        <w:t>;</w:t>
      </w:r>
      <w:r w:rsidR="00B17AE2" w:rsidRPr="00D40A34">
        <w:rPr>
          <w:rFonts w:cs="Times New Roman"/>
          <w:color w:val="000000" w:themeColor="text1"/>
          <w:szCs w:val="28"/>
        </w:rPr>
        <w:t xml:space="preserve"> </w:t>
      </w:r>
    </w:p>
    <w:p w14:paraId="70EBC8E6" w14:textId="10DF843F" w:rsidR="00B17AE2" w:rsidRPr="00D40A34" w:rsidRDefault="001964C2" w:rsidP="008D2671">
      <w:pPr>
        <w:pStyle w:val="a3"/>
        <w:tabs>
          <w:tab w:val="left" w:pos="993"/>
        </w:tabs>
        <w:ind w:left="0" w:firstLine="142"/>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теңіз</w:t>
      </w:r>
      <w:r w:rsidR="00B17AE2" w:rsidRPr="00D40A34">
        <w:rPr>
          <w:rFonts w:cs="Times New Roman"/>
          <w:color w:val="000000" w:themeColor="text1"/>
          <w:szCs w:val="28"/>
        </w:rPr>
        <w:t xml:space="preserve"> (</w:t>
      </w:r>
      <w:r w:rsidR="00B17AE2" w:rsidRPr="00F97454">
        <w:rPr>
          <w:rFonts w:cs="Times New Roman"/>
          <w:color w:val="000000" w:themeColor="text1"/>
          <w:szCs w:val="28"/>
        </w:rPr>
        <w:t>тениз</w:t>
      </w:r>
      <w:r w:rsidR="00B17AE2" w:rsidRPr="00D40A34">
        <w:rPr>
          <w:rFonts w:cs="Times New Roman"/>
          <w:color w:val="000000" w:themeColor="text1"/>
          <w:szCs w:val="28"/>
        </w:rPr>
        <w:t>) (7</w:t>
      </w:r>
      <w:r w:rsidR="00485A04" w:rsidRPr="00485A04">
        <w:rPr>
          <w:rFonts w:cs="Times New Roman"/>
          <w:color w:val="000000" w:themeColor="text1"/>
          <w:szCs w:val="28"/>
        </w:rPr>
        <w:t xml:space="preserve"> </w:t>
      </w:r>
      <w:r w:rsidR="00485A04">
        <w:rPr>
          <w:rFonts w:cs="Times New Roman"/>
          <w:color w:val="000000" w:themeColor="text1"/>
          <w:szCs w:val="28"/>
        </w:rPr>
        <w:t>гидронимов</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Шубартениз</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Шагалалытениз</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Силетытениз</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Тенгиз</w:t>
      </w:r>
      <w:r w:rsidR="00B17AE2" w:rsidRPr="00D40A34">
        <w:rPr>
          <w:rFonts w:cs="Times New Roman"/>
          <w:color w:val="000000" w:themeColor="text1"/>
          <w:szCs w:val="28"/>
        </w:rPr>
        <w:t xml:space="preserve"> (</w:t>
      </w:r>
      <w:r w:rsidR="00B17AE2" w:rsidRPr="00F97454">
        <w:rPr>
          <w:rFonts w:cs="Times New Roman"/>
          <w:color w:val="000000" w:themeColor="text1"/>
          <w:szCs w:val="28"/>
        </w:rPr>
        <w:t>Тениз</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Шалкартениз</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Тениздик</w:t>
      </w:r>
      <w:r w:rsidR="00B17AE2" w:rsidRPr="00D40A34">
        <w:rPr>
          <w:rFonts w:cs="Times New Roman"/>
          <w:color w:val="000000" w:themeColor="text1"/>
          <w:szCs w:val="28"/>
        </w:rPr>
        <w:t xml:space="preserve"> </w:t>
      </w:r>
      <w:r w:rsidR="00B17AE2" w:rsidRPr="00F97454">
        <w:rPr>
          <w:rFonts w:cs="Times New Roman"/>
          <w:color w:val="000000" w:themeColor="text1"/>
          <w:szCs w:val="28"/>
        </w:rPr>
        <w:t>Каныш</w:t>
      </w:r>
      <w:r w:rsidR="000540DB">
        <w:rPr>
          <w:rFonts w:cs="Times New Roman"/>
          <w:color w:val="000000" w:themeColor="text1"/>
          <w:szCs w:val="28"/>
        </w:rPr>
        <w:t>;</w:t>
      </w:r>
      <w:r w:rsidR="00B17AE2" w:rsidRPr="00D40A34">
        <w:rPr>
          <w:rFonts w:cs="Times New Roman"/>
          <w:color w:val="000000" w:themeColor="text1"/>
          <w:szCs w:val="28"/>
        </w:rPr>
        <w:t xml:space="preserve"> </w:t>
      </w:r>
    </w:p>
    <w:p w14:paraId="2087084F" w14:textId="5192EB11" w:rsidR="00B17AE2" w:rsidRPr="00F97454" w:rsidRDefault="001964C2" w:rsidP="008D2671">
      <w:pPr>
        <w:pStyle w:val="a3"/>
        <w:tabs>
          <w:tab w:val="left" w:pos="993"/>
        </w:tabs>
        <w:ind w:left="0" w:firstLine="142"/>
        <w:rPr>
          <w:rFonts w:cs="Times New Roman"/>
          <w:color w:val="000000" w:themeColor="text1"/>
          <w:szCs w:val="28"/>
        </w:rPr>
      </w:pPr>
      <w:r>
        <w:rPr>
          <w:rFonts w:cs="Times New Roman"/>
          <w:color w:val="000000" w:themeColor="text1"/>
          <w:szCs w:val="28"/>
        </w:rPr>
        <w:t>–</w:t>
      </w:r>
      <w:r w:rsidR="00F37D3D">
        <w:rPr>
          <w:rFonts w:cs="Times New Roman"/>
          <w:color w:val="000000" w:themeColor="text1"/>
          <w:szCs w:val="28"/>
        </w:rPr>
        <w:t xml:space="preserve"> </w:t>
      </w:r>
      <w:r w:rsidR="00B17AE2" w:rsidRPr="00F97454">
        <w:rPr>
          <w:rFonts w:cs="Times New Roman"/>
          <w:color w:val="000000" w:themeColor="text1"/>
          <w:szCs w:val="28"/>
        </w:rPr>
        <w:t>море (2</w:t>
      </w:r>
      <w:r w:rsidR="00485A04" w:rsidRPr="00485A04">
        <w:rPr>
          <w:rFonts w:cs="Times New Roman"/>
          <w:color w:val="000000" w:themeColor="text1"/>
          <w:szCs w:val="28"/>
        </w:rPr>
        <w:t xml:space="preserve"> </w:t>
      </w:r>
      <w:r w:rsidR="00485A04">
        <w:rPr>
          <w:rFonts w:cs="Times New Roman"/>
          <w:color w:val="000000" w:themeColor="text1"/>
          <w:szCs w:val="28"/>
        </w:rPr>
        <w:t>гидронима</w:t>
      </w:r>
      <w:r w:rsidR="00B17AE2" w:rsidRPr="00F97454">
        <w:rPr>
          <w:rFonts w:cs="Times New Roman"/>
          <w:color w:val="000000" w:themeColor="text1"/>
          <w:szCs w:val="28"/>
        </w:rPr>
        <w:t xml:space="preserve">) оз. Каспийское море, оз. Аральское море; </w:t>
      </w:r>
    </w:p>
    <w:p w14:paraId="77566FC6" w14:textId="7D2E0568" w:rsidR="00B17AE2" w:rsidRPr="009A2070" w:rsidRDefault="00F37D3D" w:rsidP="008D2671">
      <w:pPr>
        <w:pStyle w:val="a3"/>
        <w:tabs>
          <w:tab w:val="left" w:pos="993"/>
        </w:tabs>
        <w:ind w:left="709" w:firstLine="142"/>
        <w:rPr>
          <w:rFonts w:cs="Times New Roman"/>
          <w:color w:val="000000" w:themeColor="text1"/>
          <w:szCs w:val="28"/>
          <w:lang w:val="en-US"/>
        </w:rPr>
      </w:pPr>
      <w:r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ocean</w:t>
      </w:r>
      <w:r w:rsidR="00B17AE2" w:rsidRPr="009A2070">
        <w:rPr>
          <w:rFonts w:cs="Times New Roman"/>
          <w:color w:val="000000" w:themeColor="text1"/>
          <w:szCs w:val="28"/>
          <w:lang w:val="en-US"/>
        </w:rPr>
        <w:t xml:space="preserve"> (1</w:t>
      </w:r>
      <w:r w:rsidR="00485A04" w:rsidRPr="009A2070">
        <w:rPr>
          <w:rFonts w:cs="Times New Roman"/>
          <w:color w:val="000000" w:themeColor="text1"/>
          <w:szCs w:val="28"/>
          <w:lang w:val="en-US"/>
        </w:rPr>
        <w:t xml:space="preserve"> </w:t>
      </w:r>
      <w:r w:rsidR="00485A04">
        <w:rPr>
          <w:rFonts w:cs="Times New Roman"/>
          <w:color w:val="000000" w:themeColor="text1"/>
          <w:szCs w:val="28"/>
        </w:rPr>
        <w:t>гидроним</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two</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Ocean</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Lake</w:t>
      </w:r>
      <w:r w:rsidR="000540DB" w:rsidRPr="009A2070">
        <w:rPr>
          <w:rFonts w:cs="Times New Roman"/>
          <w:color w:val="000000" w:themeColor="text1"/>
          <w:szCs w:val="28"/>
          <w:lang w:val="en-US"/>
        </w:rPr>
        <w:t>;</w:t>
      </w:r>
    </w:p>
    <w:p w14:paraId="4A0AFE28" w14:textId="3BE073E8" w:rsidR="00B17AE2" w:rsidRPr="009A2070" w:rsidRDefault="00F37D3D" w:rsidP="008D2671">
      <w:pPr>
        <w:pStyle w:val="a3"/>
        <w:tabs>
          <w:tab w:val="left" w:pos="993"/>
        </w:tabs>
        <w:ind w:left="0" w:firstLine="142"/>
        <w:rPr>
          <w:rFonts w:cs="Times New Roman"/>
          <w:color w:val="000000" w:themeColor="text1"/>
          <w:szCs w:val="28"/>
          <w:lang w:val="en-US"/>
        </w:rPr>
      </w:pPr>
      <w:r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nanticoke</w:t>
      </w:r>
      <w:r w:rsidR="00B17AE2" w:rsidRPr="009A2070">
        <w:rPr>
          <w:rFonts w:cs="Times New Roman"/>
          <w:color w:val="000000" w:themeColor="text1"/>
          <w:szCs w:val="28"/>
          <w:lang w:val="en-US"/>
        </w:rPr>
        <w:t xml:space="preserve"> (1</w:t>
      </w:r>
      <w:r w:rsidR="00485A04" w:rsidRPr="009A2070">
        <w:rPr>
          <w:rFonts w:cs="Times New Roman"/>
          <w:color w:val="000000" w:themeColor="text1"/>
          <w:szCs w:val="28"/>
          <w:lang w:val="en-US"/>
        </w:rPr>
        <w:t xml:space="preserve"> </w:t>
      </w:r>
      <w:r w:rsidR="00485A04">
        <w:rPr>
          <w:rFonts w:cs="Times New Roman"/>
          <w:color w:val="000000" w:themeColor="text1"/>
          <w:szCs w:val="28"/>
        </w:rPr>
        <w:t>гидроним</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Nanticoke</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River</w:t>
      </w:r>
      <w:r w:rsidR="00B17AE2" w:rsidRPr="009A2070">
        <w:rPr>
          <w:rFonts w:cs="Times New Roman"/>
          <w:color w:val="000000" w:themeColor="text1"/>
          <w:szCs w:val="28"/>
          <w:lang w:val="en-US"/>
        </w:rPr>
        <w:t>;</w:t>
      </w:r>
    </w:p>
    <w:p w14:paraId="22C52EDB" w14:textId="3567E20A" w:rsidR="00B17AE2" w:rsidRPr="009A2070" w:rsidRDefault="00B4300E" w:rsidP="00E865B3">
      <w:pPr>
        <w:tabs>
          <w:tab w:val="left" w:pos="993"/>
        </w:tabs>
        <w:ind w:firstLine="709"/>
        <w:rPr>
          <w:rFonts w:cs="Times New Roman"/>
          <w:i/>
          <w:color w:val="000000" w:themeColor="text1"/>
          <w:szCs w:val="28"/>
          <w:lang w:val="en-US"/>
        </w:rPr>
      </w:pPr>
      <w:r w:rsidRPr="009A2070">
        <w:rPr>
          <w:rFonts w:cs="Times New Roman"/>
          <w:i/>
          <w:color w:val="000000" w:themeColor="text1"/>
          <w:szCs w:val="28"/>
          <w:lang w:val="en-US"/>
        </w:rPr>
        <w:t xml:space="preserve">6) </w:t>
      </w:r>
      <w:r w:rsidR="00B17AE2" w:rsidRPr="00E865B3">
        <w:rPr>
          <w:rFonts w:cs="Times New Roman"/>
          <w:i/>
          <w:color w:val="000000" w:themeColor="text1"/>
          <w:szCs w:val="28"/>
        </w:rPr>
        <w:t>залив</w:t>
      </w:r>
      <w:r w:rsidR="00B17AE2" w:rsidRPr="009A2070">
        <w:rPr>
          <w:rFonts w:cs="Times New Roman"/>
          <w:i/>
          <w:color w:val="000000" w:themeColor="text1"/>
          <w:szCs w:val="28"/>
          <w:lang w:val="en-US"/>
        </w:rPr>
        <w:t xml:space="preserve">, </w:t>
      </w:r>
      <w:r w:rsidR="00B17AE2" w:rsidRPr="00E865B3">
        <w:rPr>
          <w:rFonts w:cs="Times New Roman"/>
          <w:i/>
          <w:color w:val="000000" w:themeColor="text1"/>
          <w:szCs w:val="28"/>
        </w:rPr>
        <w:t>бухта</w:t>
      </w:r>
      <w:r w:rsidR="00B17AE2" w:rsidRPr="009A2070">
        <w:rPr>
          <w:rFonts w:cs="Times New Roman"/>
          <w:i/>
          <w:color w:val="000000" w:themeColor="text1"/>
          <w:szCs w:val="28"/>
          <w:lang w:val="en-US"/>
        </w:rPr>
        <w:t xml:space="preserve">, </w:t>
      </w:r>
      <w:r w:rsidR="00B17AE2" w:rsidRPr="00E865B3">
        <w:rPr>
          <w:rFonts w:cs="Times New Roman"/>
          <w:i/>
          <w:color w:val="000000" w:themeColor="text1"/>
          <w:szCs w:val="28"/>
        </w:rPr>
        <w:t>лагуна</w:t>
      </w:r>
      <w:r w:rsidR="00B17AE2" w:rsidRPr="009A2070">
        <w:rPr>
          <w:rFonts w:cs="Times New Roman"/>
          <w:i/>
          <w:color w:val="000000" w:themeColor="text1"/>
          <w:szCs w:val="28"/>
          <w:lang w:val="en-US"/>
        </w:rPr>
        <w:t xml:space="preserve">, </w:t>
      </w:r>
      <w:r w:rsidR="00B17AE2" w:rsidRPr="00E865B3">
        <w:rPr>
          <w:rFonts w:cs="Times New Roman"/>
          <w:i/>
          <w:color w:val="000000" w:themeColor="text1"/>
          <w:szCs w:val="28"/>
        </w:rPr>
        <w:t>гавань</w:t>
      </w:r>
      <w:r w:rsidR="00B17AE2" w:rsidRPr="009A2070">
        <w:rPr>
          <w:rFonts w:cs="Times New Roman"/>
          <w:i/>
          <w:color w:val="000000" w:themeColor="text1"/>
          <w:szCs w:val="28"/>
          <w:lang w:val="en-US"/>
        </w:rPr>
        <w:t xml:space="preserve">, </w:t>
      </w:r>
      <w:r w:rsidR="00B17AE2" w:rsidRPr="00E865B3">
        <w:rPr>
          <w:rFonts w:cs="Times New Roman"/>
          <w:i/>
          <w:color w:val="000000" w:themeColor="text1"/>
          <w:szCs w:val="28"/>
        </w:rPr>
        <w:t>порт</w:t>
      </w:r>
      <w:r w:rsidR="00B17AE2" w:rsidRPr="009A2070">
        <w:rPr>
          <w:rFonts w:cs="Times New Roman"/>
          <w:i/>
          <w:color w:val="000000" w:themeColor="text1"/>
          <w:szCs w:val="28"/>
          <w:lang w:val="en-US"/>
        </w:rPr>
        <w:t xml:space="preserve"> (20</w:t>
      </w:r>
      <w:r w:rsidR="00485A04" w:rsidRPr="009A2070">
        <w:rPr>
          <w:rFonts w:cs="Times New Roman"/>
          <w:i/>
          <w:color w:val="000000" w:themeColor="text1"/>
          <w:szCs w:val="28"/>
          <w:lang w:val="en-US"/>
        </w:rPr>
        <w:t xml:space="preserve"> </w:t>
      </w:r>
      <w:r w:rsidR="00485A04" w:rsidRPr="00E865B3">
        <w:rPr>
          <w:rFonts w:cs="Times New Roman"/>
          <w:i/>
          <w:color w:val="000000" w:themeColor="text1"/>
          <w:szCs w:val="28"/>
        </w:rPr>
        <w:t>гидронимов</w:t>
      </w:r>
      <w:r w:rsidR="00B17AE2" w:rsidRPr="009A2070">
        <w:rPr>
          <w:rFonts w:cs="Times New Roman"/>
          <w:i/>
          <w:color w:val="000000" w:themeColor="text1"/>
          <w:szCs w:val="28"/>
          <w:lang w:val="en-US"/>
        </w:rPr>
        <w:t>)</w:t>
      </w:r>
      <w:r w:rsidR="00862331" w:rsidRPr="009A2070">
        <w:rPr>
          <w:rFonts w:cs="Times New Roman"/>
          <w:i/>
          <w:color w:val="000000" w:themeColor="text1"/>
          <w:szCs w:val="28"/>
          <w:lang w:val="en-US"/>
        </w:rPr>
        <w:t>:</w:t>
      </w:r>
    </w:p>
    <w:p w14:paraId="01A357BC" w14:textId="3D36A41F" w:rsidR="00B17AE2" w:rsidRPr="00D40A34" w:rsidRDefault="00F37D3D"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шығанақ (шыганак) (7</w:t>
      </w:r>
      <w:r w:rsidR="00485A04" w:rsidRPr="00485A04">
        <w:rPr>
          <w:rFonts w:cs="Times New Roman"/>
          <w:color w:val="000000" w:themeColor="text1"/>
          <w:szCs w:val="28"/>
        </w:rPr>
        <w:t xml:space="preserve"> </w:t>
      </w:r>
      <w:r w:rsidR="00485A04">
        <w:rPr>
          <w:rFonts w:cs="Times New Roman"/>
          <w:color w:val="000000" w:themeColor="text1"/>
          <w:szCs w:val="28"/>
        </w:rPr>
        <w:t>гидронимов</w:t>
      </w:r>
      <w:r w:rsidR="00B17AE2" w:rsidRPr="00F97454">
        <w:rPr>
          <w:rFonts w:cs="Times New Roman"/>
          <w:color w:val="000000" w:themeColor="text1"/>
          <w:szCs w:val="28"/>
        </w:rPr>
        <w:t>) оз. Улышыганак</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Сарышыганак</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Акшыганак</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Жынгылшыганак</w:t>
      </w:r>
      <w:r w:rsidR="00B17AE2" w:rsidRPr="00D40A34">
        <w:rPr>
          <w:rFonts w:cs="Times New Roman"/>
          <w:color w:val="000000" w:themeColor="text1"/>
          <w:szCs w:val="28"/>
        </w:rPr>
        <w:t xml:space="preserve">; </w:t>
      </w:r>
    </w:p>
    <w:p w14:paraId="72698868" w14:textId="307B5145" w:rsidR="00B17AE2" w:rsidRPr="00F97454"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bay (4</w:t>
      </w:r>
      <w:r w:rsidR="00485A04" w:rsidRPr="00485A04">
        <w:rPr>
          <w:rFonts w:cs="Times New Roman"/>
          <w:color w:val="000000" w:themeColor="text1"/>
          <w:szCs w:val="28"/>
          <w:lang w:val="en-US"/>
        </w:rPr>
        <w:t xml:space="preserve"> </w:t>
      </w:r>
      <w:r w:rsidR="00485A04">
        <w:rPr>
          <w:rFonts w:cs="Times New Roman"/>
          <w:color w:val="000000" w:themeColor="text1"/>
          <w:szCs w:val="28"/>
        </w:rPr>
        <w:t>гидронима</w:t>
      </w:r>
      <w:r w:rsidR="00B17AE2" w:rsidRPr="00F97454">
        <w:rPr>
          <w:rFonts w:cs="Times New Roman"/>
          <w:color w:val="000000" w:themeColor="text1"/>
          <w:szCs w:val="28"/>
          <w:lang w:val="en-US"/>
        </w:rPr>
        <w:t>) Thunder Bay River, Bay Springs Lake, Bay Tree Lakes</w:t>
      </w:r>
      <w:r w:rsidR="000540DB"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5A2F810" w14:textId="6CBDB193" w:rsidR="00B17AE2" w:rsidRPr="00F97454"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harbor (2</w:t>
      </w:r>
      <w:r w:rsidR="00485A04" w:rsidRPr="00485A04">
        <w:rPr>
          <w:rFonts w:cs="Times New Roman"/>
          <w:color w:val="000000" w:themeColor="text1"/>
          <w:szCs w:val="28"/>
          <w:lang w:val="en-US"/>
        </w:rPr>
        <w:t xml:space="preserve"> </w:t>
      </w:r>
      <w:r w:rsidR="00485A04">
        <w:rPr>
          <w:rFonts w:cs="Times New Roman"/>
          <w:color w:val="000000" w:themeColor="text1"/>
          <w:szCs w:val="28"/>
        </w:rPr>
        <w:t>гидронима</w:t>
      </w:r>
      <w:r w:rsidR="00B17AE2" w:rsidRPr="00F97454">
        <w:rPr>
          <w:rFonts w:cs="Times New Roman"/>
          <w:color w:val="000000" w:themeColor="text1"/>
          <w:szCs w:val="28"/>
          <w:lang w:val="en-US"/>
        </w:rPr>
        <w:t>) Desert Harbor Lake, Great Egg Harbor River</w:t>
      </w:r>
      <w:r w:rsidR="000540DB"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81373F9" w14:textId="22657403" w:rsidR="00B17AE2" w:rsidRPr="00F97454"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fort (3</w:t>
      </w:r>
      <w:r w:rsidR="00485A04" w:rsidRPr="00485A04">
        <w:rPr>
          <w:rFonts w:cs="Times New Roman"/>
          <w:color w:val="000000" w:themeColor="text1"/>
          <w:szCs w:val="28"/>
          <w:lang w:val="en-US"/>
        </w:rPr>
        <w:t xml:space="preserve"> </w:t>
      </w:r>
      <w:r w:rsidR="00485A04">
        <w:rPr>
          <w:rFonts w:cs="Times New Roman"/>
          <w:color w:val="000000" w:themeColor="text1"/>
          <w:szCs w:val="28"/>
        </w:rPr>
        <w:t>гидронима</w:t>
      </w:r>
      <w:r w:rsidR="00B17AE2" w:rsidRPr="00F97454">
        <w:rPr>
          <w:rFonts w:cs="Times New Roman"/>
          <w:color w:val="000000" w:themeColor="text1"/>
          <w:szCs w:val="28"/>
          <w:lang w:val="en-US"/>
        </w:rPr>
        <w:t>) Fort Gibson Lake, Fort Loudoun Lake, Fort Peck Lake</w:t>
      </w:r>
      <w:r w:rsidR="000540DB"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D550274" w14:textId="570A4C26" w:rsidR="00B17AE2" w:rsidRPr="000540DB"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liman (lyman) (1</w:t>
      </w:r>
      <w:r w:rsidR="00485A04" w:rsidRPr="00485A04">
        <w:rPr>
          <w:rFonts w:cs="Times New Roman"/>
          <w:color w:val="000000" w:themeColor="text1"/>
          <w:szCs w:val="28"/>
          <w:lang w:val="en-US"/>
        </w:rPr>
        <w:t xml:space="preserve"> </w:t>
      </w:r>
      <w:r w:rsidR="00485A04">
        <w:rPr>
          <w:rFonts w:cs="Times New Roman"/>
          <w:color w:val="000000" w:themeColor="text1"/>
          <w:szCs w:val="28"/>
        </w:rPr>
        <w:t>гидроним</w:t>
      </w:r>
      <w:r w:rsidR="00B17AE2" w:rsidRPr="00F97454">
        <w:rPr>
          <w:rFonts w:cs="Times New Roman"/>
          <w:color w:val="000000" w:themeColor="text1"/>
          <w:szCs w:val="28"/>
          <w:lang w:val="en-US"/>
        </w:rPr>
        <w:t>) Lyman Lake</w:t>
      </w:r>
      <w:r w:rsidR="000540DB" w:rsidRPr="000540DB">
        <w:rPr>
          <w:rFonts w:cs="Times New Roman"/>
          <w:color w:val="000000" w:themeColor="text1"/>
          <w:szCs w:val="28"/>
          <w:lang w:val="en-US"/>
        </w:rPr>
        <w:t>;</w:t>
      </w:r>
    </w:p>
    <w:p w14:paraId="514C04AA" w14:textId="575D0D7E" w:rsidR="00B17AE2" w:rsidRPr="00F97454" w:rsidRDefault="00F37D3D" w:rsidP="008D2671">
      <w:pPr>
        <w:tabs>
          <w:tab w:val="left" w:pos="993"/>
        </w:tabs>
        <w:ind w:firstLine="851"/>
        <w:rPr>
          <w:rFonts w:cs="Times New Roman"/>
          <w:i/>
          <w:iCs/>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topeekee (Seminole) (tohopke) (2</w:t>
      </w:r>
      <w:r w:rsidR="00485A04" w:rsidRPr="001C62E0">
        <w:rPr>
          <w:rFonts w:cs="Times New Roman"/>
          <w:color w:val="000000" w:themeColor="text1"/>
          <w:szCs w:val="28"/>
          <w:lang w:val="en-US"/>
        </w:rPr>
        <w:t xml:space="preserve"> </w:t>
      </w:r>
      <w:r w:rsidR="00485A04">
        <w:rPr>
          <w:rFonts w:cs="Times New Roman"/>
          <w:color w:val="000000" w:themeColor="text1"/>
          <w:szCs w:val="28"/>
        </w:rPr>
        <w:t>гидронима</w:t>
      </w:r>
      <w:r w:rsidR="00B17AE2" w:rsidRPr="00F97454">
        <w:rPr>
          <w:rFonts w:cs="Times New Roman"/>
          <w:color w:val="000000" w:themeColor="text1"/>
          <w:szCs w:val="28"/>
          <w:lang w:val="en-US"/>
        </w:rPr>
        <w:t xml:space="preserve">) East Lake Tohopekaliga, Lake Tohopekaliga; </w:t>
      </w:r>
    </w:p>
    <w:p w14:paraId="6C5BD681" w14:textId="27DB919D" w:rsidR="00B17AE2"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ponaganset</w:t>
      </w:r>
      <w:r w:rsidR="00B17AE2" w:rsidRPr="00D40A34">
        <w:rPr>
          <w:rFonts w:cs="Times New Roman"/>
          <w:color w:val="000000" w:themeColor="text1"/>
          <w:szCs w:val="28"/>
          <w:lang w:val="en-US"/>
        </w:rPr>
        <w:t xml:space="preserve"> (1</w:t>
      </w:r>
      <w:r w:rsidR="001C62E0" w:rsidRPr="001C62E0">
        <w:rPr>
          <w:rFonts w:cs="Times New Roman"/>
          <w:color w:val="000000" w:themeColor="text1"/>
          <w:szCs w:val="28"/>
          <w:lang w:val="en-US"/>
        </w:rPr>
        <w:t xml:space="preserve"> </w:t>
      </w:r>
      <w:r w:rsidR="001C62E0">
        <w:rPr>
          <w:rFonts w:cs="Times New Roman"/>
          <w:color w:val="000000" w:themeColor="text1"/>
          <w:szCs w:val="28"/>
        </w:rPr>
        <w:t>гидроним</w:t>
      </w:r>
      <w:r w:rsidR="00B17AE2" w:rsidRPr="00D40A34">
        <w:rPr>
          <w:rFonts w:cs="Times New Roman"/>
          <w:color w:val="000000" w:themeColor="text1"/>
          <w:szCs w:val="28"/>
          <w:lang w:val="en-US"/>
        </w:rPr>
        <w:t xml:space="preserve">) </w:t>
      </w:r>
      <w:r w:rsidR="00B17AE2" w:rsidRPr="00F97454">
        <w:rPr>
          <w:rFonts w:cs="Times New Roman"/>
          <w:color w:val="000000" w:themeColor="text1"/>
          <w:szCs w:val="28"/>
          <w:lang w:val="en-US"/>
        </w:rPr>
        <w:t>Ponaganset</w:t>
      </w:r>
      <w:r w:rsidR="00B17AE2" w:rsidRPr="00D40A34">
        <w:rPr>
          <w:rFonts w:cs="Times New Roman"/>
          <w:color w:val="000000" w:themeColor="text1"/>
          <w:szCs w:val="28"/>
          <w:lang w:val="en-US"/>
        </w:rPr>
        <w:t xml:space="preserve"> </w:t>
      </w:r>
      <w:r w:rsidR="00B17AE2" w:rsidRPr="00F97454">
        <w:rPr>
          <w:rFonts w:cs="Times New Roman"/>
          <w:color w:val="000000" w:themeColor="text1"/>
          <w:szCs w:val="28"/>
          <w:lang w:val="en-US"/>
        </w:rPr>
        <w:t>River</w:t>
      </w:r>
      <w:r w:rsidR="00B17AE2" w:rsidRPr="00D40A34">
        <w:rPr>
          <w:rFonts w:cs="Times New Roman"/>
          <w:color w:val="000000" w:themeColor="text1"/>
          <w:szCs w:val="28"/>
          <w:lang w:val="en-US"/>
        </w:rPr>
        <w:t>;</w:t>
      </w:r>
    </w:p>
    <w:p w14:paraId="1A411085" w14:textId="0018338B" w:rsidR="00B17AE2" w:rsidRPr="00DD5733" w:rsidRDefault="00B4300E" w:rsidP="00E865B3">
      <w:pPr>
        <w:tabs>
          <w:tab w:val="left" w:pos="993"/>
        </w:tabs>
        <w:ind w:firstLine="709"/>
        <w:rPr>
          <w:rFonts w:cs="Times New Roman"/>
          <w:i/>
          <w:color w:val="000000" w:themeColor="text1"/>
          <w:szCs w:val="28"/>
          <w:lang w:val="en-US"/>
        </w:rPr>
      </w:pPr>
      <w:r w:rsidRPr="00FB283F">
        <w:rPr>
          <w:rFonts w:cs="Times New Roman"/>
          <w:i/>
          <w:color w:val="000000" w:themeColor="text1"/>
          <w:szCs w:val="28"/>
          <w:lang w:val="en-US"/>
        </w:rPr>
        <w:t xml:space="preserve">7) </w:t>
      </w:r>
      <w:r w:rsidR="00B17AE2" w:rsidRPr="00E865B3">
        <w:rPr>
          <w:rFonts w:cs="Times New Roman"/>
          <w:i/>
          <w:color w:val="000000" w:themeColor="text1"/>
          <w:szCs w:val="28"/>
        </w:rPr>
        <w:t>водопад</w:t>
      </w:r>
      <w:r w:rsidR="00B17AE2" w:rsidRPr="00E865B3">
        <w:rPr>
          <w:rFonts w:cs="Times New Roman"/>
          <w:i/>
          <w:color w:val="000000" w:themeColor="text1"/>
          <w:szCs w:val="28"/>
          <w:lang w:val="en-US"/>
        </w:rPr>
        <w:t xml:space="preserve"> (16</w:t>
      </w:r>
      <w:r w:rsidR="001C62E0" w:rsidRPr="00E865B3">
        <w:rPr>
          <w:rFonts w:cs="Times New Roman"/>
          <w:i/>
          <w:color w:val="000000" w:themeColor="text1"/>
          <w:szCs w:val="28"/>
          <w:lang w:val="en-US"/>
        </w:rPr>
        <w:t xml:space="preserve"> </w:t>
      </w:r>
      <w:r w:rsidR="001C62E0" w:rsidRPr="00E865B3">
        <w:rPr>
          <w:rFonts w:cs="Times New Roman"/>
          <w:i/>
          <w:color w:val="000000" w:themeColor="text1"/>
          <w:szCs w:val="28"/>
        </w:rPr>
        <w:t>гидронимов</w:t>
      </w:r>
      <w:r w:rsidR="00B17AE2" w:rsidRPr="00E865B3">
        <w:rPr>
          <w:rFonts w:cs="Times New Roman"/>
          <w:i/>
          <w:color w:val="000000" w:themeColor="text1"/>
          <w:szCs w:val="28"/>
          <w:lang w:val="en-US"/>
        </w:rPr>
        <w:t>)</w:t>
      </w:r>
      <w:r w:rsidR="00862331" w:rsidRPr="00DD5733">
        <w:rPr>
          <w:rFonts w:cs="Times New Roman"/>
          <w:i/>
          <w:color w:val="000000" w:themeColor="text1"/>
          <w:szCs w:val="28"/>
          <w:lang w:val="en-US"/>
        </w:rPr>
        <w:t>:</w:t>
      </w:r>
    </w:p>
    <w:p w14:paraId="4D238952" w14:textId="2D6DEAA9" w:rsidR="00B17AE2" w:rsidRPr="00CD6232" w:rsidRDefault="00F37D3D"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rPr>
        <w:t>тан</w:t>
      </w:r>
      <w:r w:rsidR="00B17AE2" w:rsidRPr="00DD5733">
        <w:rPr>
          <w:rFonts w:cs="Times New Roman"/>
          <w:color w:val="000000" w:themeColor="text1"/>
          <w:szCs w:val="28"/>
        </w:rPr>
        <w:t xml:space="preserve"> (</w:t>
      </w:r>
      <w:r w:rsidR="00B17AE2" w:rsidRPr="00F97454">
        <w:rPr>
          <w:rFonts w:cs="Times New Roman"/>
          <w:color w:val="000000" w:themeColor="text1"/>
          <w:szCs w:val="28"/>
        </w:rPr>
        <w:t>др</w:t>
      </w:r>
      <w:r w:rsidR="00B17AE2" w:rsidRPr="00DD5733">
        <w:rPr>
          <w:rFonts w:cs="Times New Roman"/>
          <w:color w:val="000000" w:themeColor="text1"/>
          <w:szCs w:val="28"/>
        </w:rPr>
        <w:t>.</w:t>
      </w:r>
      <w:r w:rsidR="00B17AE2" w:rsidRPr="00F97454">
        <w:rPr>
          <w:rFonts w:cs="Times New Roman"/>
          <w:color w:val="000000" w:themeColor="text1"/>
          <w:szCs w:val="28"/>
        </w:rPr>
        <w:t>тюрк</w:t>
      </w:r>
      <w:r w:rsidR="00B17AE2" w:rsidRPr="00DD5733">
        <w:rPr>
          <w:rFonts w:cs="Times New Roman"/>
          <w:color w:val="000000" w:themeColor="text1"/>
          <w:szCs w:val="28"/>
        </w:rPr>
        <w:t xml:space="preserve">.) </w:t>
      </w:r>
      <w:r w:rsidR="00B17AE2" w:rsidRPr="00CD6232">
        <w:rPr>
          <w:rFonts w:cs="Times New Roman"/>
          <w:color w:val="000000" w:themeColor="text1"/>
          <w:szCs w:val="28"/>
        </w:rPr>
        <w:t>(1</w:t>
      </w:r>
      <w:r w:rsidR="001C62E0" w:rsidRPr="00CD6232">
        <w:rPr>
          <w:rFonts w:cs="Times New Roman"/>
          <w:color w:val="000000" w:themeColor="text1"/>
          <w:szCs w:val="28"/>
        </w:rPr>
        <w:t xml:space="preserve"> </w:t>
      </w:r>
      <w:r w:rsidR="001C62E0">
        <w:rPr>
          <w:rFonts w:cs="Times New Roman"/>
          <w:color w:val="000000" w:themeColor="text1"/>
          <w:szCs w:val="28"/>
        </w:rPr>
        <w:t>гидроним</w:t>
      </w:r>
      <w:r w:rsidR="00B17AE2" w:rsidRPr="00CD6232">
        <w:rPr>
          <w:rFonts w:cs="Times New Roman"/>
          <w:color w:val="000000" w:themeColor="text1"/>
          <w:szCs w:val="28"/>
        </w:rPr>
        <w:t xml:space="preserve">) </w:t>
      </w:r>
      <w:r w:rsidR="00B17AE2" w:rsidRPr="00F97454">
        <w:rPr>
          <w:rFonts w:cs="Times New Roman"/>
          <w:color w:val="000000" w:themeColor="text1"/>
          <w:szCs w:val="28"/>
        </w:rPr>
        <w:t>р</w:t>
      </w:r>
      <w:r w:rsidR="00B17AE2" w:rsidRPr="00CD6232">
        <w:rPr>
          <w:rFonts w:cs="Times New Roman"/>
          <w:color w:val="000000" w:themeColor="text1"/>
          <w:szCs w:val="28"/>
        </w:rPr>
        <w:t xml:space="preserve">. </w:t>
      </w:r>
      <w:r w:rsidR="00B17AE2" w:rsidRPr="00F97454">
        <w:rPr>
          <w:rFonts w:cs="Times New Roman"/>
          <w:color w:val="000000" w:themeColor="text1"/>
          <w:szCs w:val="28"/>
        </w:rPr>
        <w:t>Тансык</w:t>
      </w:r>
      <w:r w:rsidR="00B17AE2" w:rsidRPr="00CD6232">
        <w:rPr>
          <w:rFonts w:cs="Times New Roman"/>
          <w:color w:val="000000" w:themeColor="text1"/>
          <w:szCs w:val="28"/>
        </w:rPr>
        <w:t xml:space="preserve">; </w:t>
      </w:r>
    </w:p>
    <w:p w14:paraId="6757E1CF" w14:textId="6245E308" w:rsidR="00B17AE2" w:rsidRPr="00F97454"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fall (11</w:t>
      </w:r>
      <w:r w:rsidR="001C62E0" w:rsidRPr="001C62E0">
        <w:rPr>
          <w:rFonts w:cs="Times New Roman"/>
          <w:color w:val="000000" w:themeColor="text1"/>
          <w:szCs w:val="28"/>
          <w:lang w:val="en-US"/>
        </w:rPr>
        <w:t xml:space="preserve"> </w:t>
      </w:r>
      <w:r w:rsidR="001C62E0">
        <w:rPr>
          <w:rFonts w:cs="Times New Roman"/>
          <w:color w:val="000000" w:themeColor="text1"/>
          <w:szCs w:val="28"/>
        </w:rPr>
        <w:t>гидронимов</w:t>
      </w:r>
      <w:r w:rsidR="00B17AE2" w:rsidRPr="00F97454">
        <w:rPr>
          <w:rFonts w:cs="Times New Roman"/>
          <w:color w:val="000000" w:themeColor="text1"/>
          <w:szCs w:val="28"/>
          <w:lang w:val="en-US"/>
        </w:rPr>
        <w:t>) Tallulah Falls Lake, American Falls Reservoir, Salmon Falls Creek, Fall River Lake, Fall River</w:t>
      </w:r>
      <w:r w:rsidR="000540DB"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17EA5EE" w14:textId="23D8442E" w:rsidR="00B17AE2" w:rsidRPr="00F97454"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cascade (1</w:t>
      </w:r>
      <w:r w:rsidR="001C62E0" w:rsidRPr="001C62E0">
        <w:rPr>
          <w:rFonts w:cs="Times New Roman"/>
          <w:color w:val="000000" w:themeColor="text1"/>
          <w:szCs w:val="28"/>
          <w:lang w:val="en-US"/>
        </w:rPr>
        <w:t xml:space="preserve"> </w:t>
      </w:r>
      <w:r w:rsidR="001C62E0">
        <w:rPr>
          <w:rFonts w:cs="Times New Roman"/>
          <w:color w:val="000000" w:themeColor="text1"/>
          <w:szCs w:val="28"/>
        </w:rPr>
        <w:t>гидроним</w:t>
      </w:r>
      <w:r w:rsidR="00B17AE2" w:rsidRPr="00F97454">
        <w:rPr>
          <w:rFonts w:cs="Times New Roman"/>
          <w:color w:val="000000" w:themeColor="text1"/>
          <w:szCs w:val="28"/>
          <w:lang w:val="en-US"/>
        </w:rPr>
        <w:t>) Lake Cascade</w:t>
      </w:r>
      <w:r w:rsidR="000540DB"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2B06C3B" w14:textId="692A6C69" w:rsidR="00B17AE2" w:rsidRPr="00F97454"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chute (French) (1</w:t>
      </w:r>
      <w:r w:rsidR="001C62E0" w:rsidRPr="001C62E0">
        <w:rPr>
          <w:rFonts w:cs="Times New Roman"/>
          <w:color w:val="000000" w:themeColor="text1"/>
          <w:szCs w:val="28"/>
          <w:lang w:val="en-US"/>
        </w:rPr>
        <w:t xml:space="preserve"> </w:t>
      </w:r>
      <w:r w:rsidR="001C62E0">
        <w:rPr>
          <w:rFonts w:cs="Times New Roman"/>
          <w:color w:val="000000" w:themeColor="text1"/>
          <w:szCs w:val="28"/>
        </w:rPr>
        <w:t>гидроним</w:t>
      </w:r>
      <w:r w:rsidR="00B17AE2" w:rsidRPr="00F97454">
        <w:rPr>
          <w:rFonts w:cs="Times New Roman"/>
          <w:color w:val="000000" w:themeColor="text1"/>
          <w:szCs w:val="28"/>
          <w:lang w:val="en-US"/>
        </w:rPr>
        <w:t>) Deschutes River</w:t>
      </w:r>
      <w:r w:rsidR="000540DB"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5350C4B" w14:textId="7F7A3B03" w:rsidR="00B17AE2" w:rsidRPr="00F97454" w:rsidRDefault="00F37D3D" w:rsidP="008D2671">
      <w:pPr>
        <w:tabs>
          <w:tab w:val="left" w:pos="993"/>
        </w:tabs>
        <w:ind w:firstLine="851"/>
        <w:rPr>
          <w:rFonts w:cs="Times New Roman"/>
          <w:i/>
          <w:iCs/>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pautnaukuh (Mohican+Natick) (pontoosuc) (1</w:t>
      </w:r>
      <w:r w:rsidR="001C62E0" w:rsidRPr="001C62E0">
        <w:rPr>
          <w:rFonts w:cs="Times New Roman"/>
          <w:color w:val="000000" w:themeColor="text1"/>
          <w:szCs w:val="28"/>
          <w:lang w:val="en-US"/>
        </w:rPr>
        <w:t xml:space="preserve"> </w:t>
      </w:r>
      <w:r w:rsidR="001C62E0">
        <w:rPr>
          <w:rFonts w:cs="Times New Roman"/>
          <w:color w:val="000000" w:themeColor="text1"/>
          <w:szCs w:val="28"/>
        </w:rPr>
        <w:t>гидроним</w:t>
      </w:r>
      <w:r w:rsidR="00B17AE2" w:rsidRPr="00F97454">
        <w:rPr>
          <w:rFonts w:cs="Times New Roman"/>
          <w:color w:val="000000" w:themeColor="text1"/>
          <w:szCs w:val="28"/>
          <w:lang w:val="en-US"/>
        </w:rPr>
        <w:t xml:space="preserve">) Pontoosuc Lake; </w:t>
      </w:r>
    </w:p>
    <w:p w14:paraId="7F25728F" w14:textId="0F36E13F" w:rsidR="00B17AE2" w:rsidRPr="001C62E0"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machisses</w:t>
      </w:r>
      <w:r w:rsidR="00B17AE2" w:rsidRPr="001C62E0">
        <w:rPr>
          <w:rFonts w:cs="Times New Roman"/>
          <w:color w:val="000000" w:themeColor="text1"/>
          <w:szCs w:val="28"/>
          <w:lang w:val="en-US"/>
        </w:rPr>
        <w:t xml:space="preserve"> (1</w:t>
      </w:r>
      <w:r w:rsidR="001C62E0" w:rsidRPr="001C62E0">
        <w:rPr>
          <w:rFonts w:cs="Times New Roman"/>
          <w:color w:val="000000" w:themeColor="text1"/>
          <w:szCs w:val="28"/>
          <w:lang w:val="en-US"/>
        </w:rPr>
        <w:t xml:space="preserve"> </w:t>
      </w:r>
      <w:r w:rsidR="001C62E0">
        <w:rPr>
          <w:rFonts w:cs="Times New Roman"/>
          <w:color w:val="000000" w:themeColor="text1"/>
          <w:szCs w:val="28"/>
        </w:rPr>
        <w:t>гидроним</w:t>
      </w:r>
      <w:r w:rsidR="00B17AE2" w:rsidRPr="001C62E0">
        <w:rPr>
          <w:rFonts w:cs="Times New Roman"/>
          <w:color w:val="000000" w:themeColor="text1"/>
          <w:szCs w:val="28"/>
          <w:lang w:val="en-US"/>
        </w:rPr>
        <w:t xml:space="preserve">) </w:t>
      </w:r>
      <w:r w:rsidR="00B17AE2" w:rsidRPr="00F97454">
        <w:rPr>
          <w:rFonts w:cs="Times New Roman"/>
          <w:color w:val="000000" w:themeColor="text1"/>
          <w:szCs w:val="28"/>
          <w:lang w:val="en-US"/>
        </w:rPr>
        <w:t>Machias</w:t>
      </w:r>
      <w:r w:rsidR="00B17AE2" w:rsidRPr="001C62E0">
        <w:rPr>
          <w:rFonts w:cs="Times New Roman"/>
          <w:color w:val="000000" w:themeColor="text1"/>
          <w:szCs w:val="28"/>
          <w:lang w:val="en-US"/>
        </w:rPr>
        <w:t xml:space="preserve"> </w:t>
      </w:r>
      <w:r w:rsidR="00B17AE2" w:rsidRPr="00F97454">
        <w:rPr>
          <w:rFonts w:cs="Times New Roman"/>
          <w:color w:val="000000" w:themeColor="text1"/>
          <w:szCs w:val="28"/>
          <w:lang w:val="en-US"/>
        </w:rPr>
        <w:t>River</w:t>
      </w:r>
      <w:r w:rsidR="00B17AE2" w:rsidRPr="001C62E0">
        <w:rPr>
          <w:rFonts w:cs="Times New Roman"/>
          <w:color w:val="000000" w:themeColor="text1"/>
          <w:szCs w:val="28"/>
          <w:lang w:val="en-US"/>
        </w:rPr>
        <w:t>;</w:t>
      </w:r>
    </w:p>
    <w:p w14:paraId="5AA8C591" w14:textId="716F21DA" w:rsidR="00B17AE2" w:rsidRPr="00FB283F" w:rsidRDefault="00B4300E" w:rsidP="00E865B3">
      <w:pPr>
        <w:tabs>
          <w:tab w:val="left" w:pos="993"/>
        </w:tabs>
        <w:ind w:firstLine="709"/>
        <w:rPr>
          <w:rFonts w:cs="Times New Roman"/>
          <w:i/>
          <w:color w:val="000000" w:themeColor="text1"/>
          <w:szCs w:val="28"/>
          <w:lang w:val="en-US"/>
        </w:rPr>
      </w:pPr>
      <w:r w:rsidRPr="00FB283F">
        <w:rPr>
          <w:rFonts w:cs="Times New Roman"/>
          <w:i/>
          <w:color w:val="000000" w:themeColor="text1"/>
          <w:szCs w:val="28"/>
          <w:lang w:val="en-US"/>
        </w:rPr>
        <w:t xml:space="preserve">8) </w:t>
      </w:r>
      <w:r w:rsidR="00B17AE2" w:rsidRPr="00E865B3">
        <w:rPr>
          <w:rFonts w:cs="Times New Roman"/>
          <w:i/>
          <w:color w:val="000000" w:themeColor="text1"/>
          <w:szCs w:val="28"/>
        </w:rPr>
        <w:t>болото</w:t>
      </w:r>
      <w:r w:rsidR="00B17AE2" w:rsidRPr="00FB283F">
        <w:rPr>
          <w:rFonts w:cs="Times New Roman"/>
          <w:i/>
          <w:color w:val="000000" w:themeColor="text1"/>
          <w:szCs w:val="28"/>
          <w:lang w:val="en-US"/>
        </w:rPr>
        <w:t xml:space="preserve">, </w:t>
      </w:r>
      <w:r w:rsidR="00B17AE2" w:rsidRPr="00E865B3">
        <w:rPr>
          <w:rFonts w:cs="Times New Roman"/>
          <w:i/>
          <w:color w:val="000000" w:themeColor="text1"/>
          <w:szCs w:val="28"/>
        </w:rPr>
        <w:t>болотистая</w:t>
      </w:r>
      <w:r w:rsidR="00B17AE2" w:rsidRPr="00FB283F">
        <w:rPr>
          <w:rFonts w:cs="Times New Roman"/>
          <w:i/>
          <w:color w:val="000000" w:themeColor="text1"/>
          <w:szCs w:val="28"/>
          <w:lang w:val="en-US"/>
        </w:rPr>
        <w:t xml:space="preserve"> </w:t>
      </w:r>
      <w:r w:rsidR="00B17AE2" w:rsidRPr="00E865B3">
        <w:rPr>
          <w:rFonts w:cs="Times New Roman"/>
          <w:i/>
          <w:color w:val="000000" w:themeColor="text1"/>
          <w:szCs w:val="28"/>
        </w:rPr>
        <w:t>местность</w:t>
      </w:r>
      <w:r w:rsidR="00B17AE2" w:rsidRPr="00FB283F">
        <w:rPr>
          <w:rFonts w:cs="Times New Roman"/>
          <w:i/>
          <w:color w:val="000000" w:themeColor="text1"/>
          <w:szCs w:val="28"/>
          <w:lang w:val="en-US"/>
        </w:rPr>
        <w:t xml:space="preserve">, </w:t>
      </w:r>
      <w:r w:rsidR="00B17AE2" w:rsidRPr="00E865B3">
        <w:rPr>
          <w:rFonts w:cs="Times New Roman"/>
          <w:i/>
          <w:color w:val="000000" w:themeColor="text1"/>
          <w:szCs w:val="28"/>
        </w:rPr>
        <w:t>трясина</w:t>
      </w:r>
      <w:r w:rsidR="00B17AE2" w:rsidRPr="00FB283F">
        <w:rPr>
          <w:rFonts w:cs="Times New Roman"/>
          <w:i/>
          <w:color w:val="000000" w:themeColor="text1"/>
          <w:szCs w:val="28"/>
          <w:lang w:val="en-US"/>
        </w:rPr>
        <w:t xml:space="preserve"> (25</w:t>
      </w:r>
      <w:r w:rsidR="001C62E0" w:rsidRPr="00FB283F">
        <w:rPr>
          <w:rFonts w:cs="Times New Roman"/>
          <w:i/>
          <w:color w:val="000000" w:themeColor="text1"/>
          <w:szCs w:val="28"/>
          <w:lang w:val="en-US"/>
        </w:rPr>
        <w:t xml:space="preserve"> </w:t>
      </w:r>
      <w:r w:rsidR="001C62E0" w:rsidRPr="00E865B3">
        <w:rPr>
          <w:rFonts w:cs="Times New Roman"/>
          <w:i/>
          <w:color w:val="000000" w:themeColor="text1"/>
          <w:szCs w:val="28"/>
        </w:rPr>
        <w:t>гидронимов</w:t>
      </w:r>
      <w:r w:rsidR="00B17AE2" w:rsidRPr="00FB283F">
        <w:rPr>
          <w:rFonts w:cs="Times New Roman"/>
          <w:i/>
          <w:color w:val="000000" w:themeColor="text1"/>
          <w:szCs w:val="28"/>
          <w:lang w:val="en-US"/>
        </w:rPr>
        <w:t>)</w:t>
      </w:r>
      <w:r w:rsidR="00862331" w:rsidRPr="00FB283F">
        <w:rPr>
          <w:rFonts w:cs="Times New Roman"/>
          <w:i/>
          <w:color w:val="000000" w:themeColor="text1"/>
          <w:szCs w:val="28"/>
          <w:lang w:val="en-US"/>
        </w:rPr>
        <w:t>:</w:t>
      </w:r>
    </w:p>
    <w:p w14:paraId="17B041FE" w14:textId="32D3B57B" w:rsidR="00B17AE2" w:rsidRPr="00F97454" w:rsidRDefault="00F37D3D" w:rsidP="008D2671">
      <w:pPr>
        <w:tabs>
          <w:tab w:val="left" w:pos="993"/>
        </w:tabs>
        <w:ind w:firstLine="851"/>
        <w:rPr>
          <w:rFonts w:cs="Times New Roman"/>
          <w:color w:val="000000" w:themeColor="text1"/>
          <w:szCs w:val="28"/>
        </w:rPr>
      </w:pPr>
      <w:r w:rsidRPr="00F37D3D">
        <w:rPr>
          <w:rFonts w:cs="Times New Roman"/>
          <w:color w:val="000000" w:themeColor="text1"/>
          <w:szCs w:val="28"/>
        </w:rPr>
        <w:t xml:space="preserve">– </w:t>
      </w:r>
      <w:r w:rsidR="00B17AE2" w:rsidRPr="00F97454">
        <w:rPr>
          <w:rFonts w:cs="Times New Roman"/>
          <w:color w:val="000000" w:themeColor="text1"/>
          <w:szCs w:val="28"/>
        </w:rPr>
        <w:t>қопа (копа) (16</w:t>
      </w:r>
      <w:r w:rsidR="001C62E0" w:rsidRPr="001C62E0">
        <w:rPr>
          <w:rFonts w:cs="Times New Roman"/>
          <w:color w:val="000000" w:themeColor="text1"/>
          <w:szCs w:val="28"/>
        </w:rPr>
        <w:t xml:space="preserve"> </w:t>
      </w:r>
      <w:r w:rsidR="001C62E0">
        <w:rPr>
          <w:rFonts w:cs="Times New Roman"/>
          <w:color w:val="000000" w:themeColor="text1"/>
          <w:szCs w:val="28"/>
        </w:rPr>
        <w:t>гидронимов</w:t>
      </w:r>
      <w:r w:rsidR="00B17AE2" w:rsidRPr="00F97454">
        <w:rPr>
          <w:rFonts w:cs="Times New Roman"/>
          <w:color w:val="000000" w:themeColor="text1"/>
          <w:szCs w:val="28"/>
        </w:rPr>
        <w:t>) р. Копалы, оз. Билископа, оз. Досайкопа, оз. Оразкопа, оз.</w:t>
      </w:r>
      <w:r w:rsidR="00B17AE2" w:rsidRPr="0018328C">
        <w:rPr>
          <w:rFonts w:cs="Times New Roman"/>
          <w:color w:val="000000" w:themeColor="text1"/>
          <w:szCs w:val="28"/>
        </w:rPr>
        <w:t xml:space="preserve"> </w:t>
      </w:r>
      <w:r w:rsidR="00B17AE2" w:rsidRPr="00F97454">
        <w:rPr>
          <w:rFonts w:cs="Times New Roman"/>
          <w:color w:val="000000" w:themeColor="text1"/>
          <w:szCs w:val="28"/>
        </w:rPr>
        <w:t>Сарыкопа, оз. Туоубайкопа, оз. Шукыркопа, оз. Копа, оз. Белькопа</w:t>
      </w:r>
      <w:r w:rsidR="000540DB">
        <w:rPr>
          <w:rFonts w:cs="Times New Roman"/>
          <w:color w:val="000000" w:themeColor="text1"/>
          <w:szCs w:val="28"/>
        </w:rPr>
        <w:t>;</w:t>
      </w:r>
      <w:r w:rsidR="00B17AE2" w:rsidRPr="00F97454">
        <w:rPr>
          <w:rFonts w:cs="Times New Roman"/>
          <w:color w:val="000000" w:themeColor="text1"/>
          <w:szCs w:val="28"/>
        </w:rPr>
        <w:t xml:space="preserve"> </w:t>
      </w:r>
    </w:p>
    <w:p w14:paraId="5FE0597B" w14:textId="59AF0F5C" w:rsidR="00B17AE2" w:rsidRPr="00F97454" w:rsidRDefault="00F37D3D" w:rsidP="008D2671">
      <w:pPr>
        <w:tabs>
          <w:tab w:val="left" w:pos="993"/>
        </w:tabs>
        <w:ind w:firstLine="851"/>
        <w:rPr>
          <w:rFonts w:cs="Times New Roman"/>
          <w:color w:val="000000" w:themeColor="text1"/>
          <w:szCs w:val="28"/>
        </w:rPr>
      </w:pPr>
      <w:r w:rsidRPr="00F37D3D">
        <w:rPr>
          <w:rFonts w:cs="Times New Roman"/>
          <w:color w:val="000000" w:themeColor="text1"/>
          <w:szCs w:val="28"/>
        </w:rPr>
        <w:t xml:space="preserve">– </w:t>
      </w:r>
      <w:r w:rsidR="00B17AE2" w:rsidRPr="00F97454">
        <w:rPr>
          <w:rFonts w:cs="Times New Roman"/>
          <w:color w:val="000000" w:themeColor="text1"/>
          <w:szCs w:val="28"/>
        </w:rPr>
        <w:t>кер (1</w:t>
      </w:r>
      <w:r w:rsidR="001C62E0" w:rsidRPr="001C62E0">
        <w:rPr>
          <w:rFonts w:cs="Times New Roman"/>
          <w:color w:val="000000" w:themeColor="text1"/>
          <w:szCs w:val="28"/>
        </w:rPr>
        <w:t xml:space="preserve"> </w:t>
      </w:r>
      <w:r w:rsidR="001C62E0">
        <w:rPr>
          <w:rFonts w:cs="Times New Roman"/>
          <w:color w:val="000000" w:themeColor="text1"/>
          <w:szCs w:val="28"/>
        </w:rPr>
        <w:t>гидроним</w:t>
      </w:r>
      <w:r w:rsidR="00B17AE2" w:rsidRPr="00F97454">
        <w:rPr>
          <w:rFonts w:cs="Times New Roman"/>
          <w:color w:val="000000" w:themeColor="text1"/>
          <w:szCs w:val="28"/>
        </w:rPr>
        <w:t>) р.</w:t>
      </w:r>
      <w:r w:rsidR="00B17AE2" w:rsidRPr="0018328C">
        <w:rPr>
          <w:rFonts w:cs="Times New Roman"/>
          <w:color w:val="000000" w:themeColor="text1"/>
          <w:szCs w:val="28"/>
        </w:rPr>
        <w:t xml:space="preserve"> </w:t>
      </w:r>
      <w:r w:rsidR="00B17AE2" w:rsidRPr="00F97454">
        <w:rPr>
          <w:rFonts w:cs="Times New Roman"/>
          <w:color w:val="000000" w:themeColor="text1"/>
          <w:szCs w:val="28"/>
        </w:rPr>
        <w:t>Кербулак</w:t>
      </w:r>
      <w:r w:rsidR="000540DB">
        <w:rPr>
          <w:rFonts w:cs="Times New Roman"/>
          <w:color w:val="000000" w:themeColor="text1"/>
          <w:szCs w:val="28"/>
        </w:rPr>
        <w:t>;</w:t>
      </w:r>
    </w:p>
    <w:p w14:paraId="3CD5A3F8" w14:textId="435344CD" w:rsidR="00B17AE2" w:rsidRPr="00F97454" w:rsidRDefault="00F37D3D" w:rsidP="008D2671">
      <w:pPr>
        <w:tabs>
          <w:tab w:val="left" w:pos="993"/>
        </w:tabs>
        <w:ind w:firstLine="851"/>
        <w:rPr>
          <w:rFonts w:cs="Times New Roman"/>
          <w:color w:val="000000" w:themeColor="text1"/>
          <w:szCs w:val="28"/>
        </w:rPr>
      </w:pPr>
      <w:r w:rsidRPr="00F37D3D">
        <w:rPr>
          <w:rFonts w:cs="Times New Roman"/>
          <w:color w:val="000000" w:themeColor="text1"/>
          <w:szCs w:val="28"/>
        </w:rPr>
        <w:t xml:space="preserve">– </w:t>
      </w:r>
      <w:r w:rsidR="00B17AE2" w:rsidRPr="00F97454">
        <w:rPr>
          <w:rFonts w:cs="Times New Roman"/>
          <w:color w:val="000000" w:themeColor="text1"/>
          <w:szCs w:val="28"/>
        </w:rPr>
        <w:t>ұйық (уйык) (1</w:t>
      </w:r>
      <w:r w:rsidR="001C62E0" w:rsidRPr="001C62E0">
        <w:rPr>
          <w:rFonts w:cs="Times New Roman"/>
          <w:color w:val="000000" w:themeColor="text1"/>
          <w:szCs w:val="28"/>
        </w:rPr>
        <w:t xml:space="preserve"> </w:t>
      </w:r>
      <w:r w:rsidR="001C62E0">
        <w:rPr>
          <w:rFonts w:cs="Times New Roman"/>
          <w:color w:val="000000" w:themeColor="text1"/>
          <w:szCs w:val="28"/>
        </w:rPr>
        <w:t>гидроним</w:t>
      </w:r>
      <w:r w:rsidR="00B17AE2" w:rsidRPr="00F97454">
        <w:rPr>
          <w:rFonts w:cs="Times New Roman"/>
          <w:color w:val="000000" w:themeColor="text1"/>
          <w:szCs w:val="28"/>
        </w:rPr>
        <w:t>) р. Акуйык</w:t>
      </w:r>
      <w:r w:rsidR="000540DB">
        <w:rPr>
          <w:rFonts w:cs="Times New Roman"/>
          <w:color w:val="000000" w:themeColor="text1"/>
          <w:szCs w:val="28"/>
        </w:rPr>
        <w:t>;</w:t>
      </w:r>
    </w:p>
    <w:p w14:paraId="6B00243A" w14:textId="054F642B" w:rsidR="00B17AE2" w:rsidRPr="00F97454" w:rsidRDefault="00F37D3D" w:rsidP="008D2671">
      <w:pPr>
        <w:tabs>
          <w:tab w:val="left" w:pos="993"/>
        </w:tabs>
        <w:ind w:firstLine="851"/>
        <w:rPr>
          <w:rFonts w:cs="Times New Roman"/>
          <w:color w:val="000000" w:themeColor="text1"/>
          <w:szCs w:val="28"/>
        </w:rPr>
      </w:pPr>
      <w:r w:rsidRPr="000540DB">
        <w:rPr>
          <w:rFonts w:cs="Times New Roman"/>
          <w:color w:val="000000" w:themeColor="text1"/>
          <w:szCs w:val="28"/>
        </w:rPr>
        <w:t xml:space="preserve">– </w:t>
      </w:r>
      <w:r w:rsidR="00B17AE2" w:rsidRPr="00F97454">
        <w:rPr>
          <w:rFonts w:cs="Times New Roman"/>
          <w:color w:val="000000" w:themeColor="text1"/>
          <w:szCs w:val="28"/>
        </w:rPr>
        <w:t>балкас (балхаш) (1</w:t>
      </w:r>
      <w:r w:rsidR="001C62E0" w:rsidRPr="001C62E0">
        <w:rPr>
          <w:rFonts w:cs="Times New Roman"/>
          <w:color w:val="000000" w:themeColor="text1"/>
          <w:szCs w:val="28"/>
        </w:rPr>
        <w:t xml:space="preserve"> </w:t>
      </w:r>
      <w:r w:rsidR="001C62E0">
        <w:rPr>
          <w:rFonts w:cs="Times New Roman"/>
          <w:color w:val="000000" w:themeColor="text1"/>
          <w:szCs w:val="28"/>
        </w:rPr>
        <w:t>гидроним</w:t>
      </w:r>
      <w:r w:rsidR="00B17AE2" w:rsidRPr="00F97454">
        <w:rPr>
          <w:rFonts w:cs="Times New Roman"/>
          <w:color w:val="000000" w:themeColor="text1"/>
          <w:szCs w:val="28"/>
        </w:rPr>
        <w:t>) оз. Балхаш</w:t>
      </w:r>
      <w:r w:rsidR="000540DB">
        <w:rPr>
          <w:rFonts w:cs="Times New Roman"/>
          <w:color w:val="000000" w:themeColor="text1"/>
          <w:szCs w:val="28"/>
        </w:rPr>
        <w:t>;</w:t>
      </w:r>
    </w:p>
    <w:p w14:paraId="7F7ABBAE" w14:textId="2C5DB71E" w:rsidR="00B17AE2" w:rsidRPr="0018328C" w:rsidRDefault="00F37D3D"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rPr>
        <w:t xml:space="preserve">соре (алт.) </w:t>
      </w:r>
      <w:r w:rsidR="00B17AE2" w:rsidRPr="0018328C">
        <w:rPr>
          <w:rFonts w:cs="Times New Roman"/>
          <w:color w:val="000000" w:themeColor="text1"/>
          <w:szCs w:val="28"/>
        </w:rPr>
        <w:t>(1</w:t>
      </w:r>
      <w:r w:rsidR="001C62E0" w:rsidRPr="001C62E0">
        <w:rPr>
          <w:rFonts w:cs="Times New Roman"/>
          <w:color w:val="000000" w:themeColor="text1"/>
          <w:szCs w:val="28"/>
        </w:rPr>
        <w:t xml:space="preserve"> </w:t>
      </w:r>
      <w:r w:rsidR="001C62E0">
        <w:rPr>
          <w:rFonts w:cs="Times New Roman"/>
          <w:color w:val="000000" w:themeColor="text1"/>
          <w:szCs w:val="28"/>
        </w:rPr>
        <w:t>гидроним</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Суресай</w:t>
      </w:r>
      <w:r w:rsidR="00B17AE2" w:rsidRPr="0018328C">
        <w:rPr>
          <w:rFonts w:cs="Times New Roman"/>
          <w:color w:val="000000" w:themeColor="text1"/>
          <w:szCs w:val="28"/>
        </w:rPr>
        <w:t xml:space="preserve">; </w:t>
      </w:r>
    </w:p>
    <w:p w14:paraId="227EF0BB" w14:textId="2246D251" w:rsidR="00B17AE2" w:rsidRPr="005F3942" w:rsidRDefault="00F37D3D" w:rsidP="008D2671">
      <w:pPr>
        <w:tabs>
          <w:tab w:val="left" w:pos="993"/>
        </w:tabs>
        <w:ind w:firstLine="851"/>
        <w:rPr>
          <w:rFonts w:cs="Times New Roman"/>
          <w:color w:val="000000" w:themeColor="text1"/>
          <w:szCs w:val="28"/>
        </w:rPr>
      </w:pPr>
      <w:r w:rsidRPr="00F37D3D">
        <w:rPr>
          <w:rFonts w:cs="Times New Roman"/>
          <w:color w:val="000000" w:themeColor="text1"/>
          <w:szCs w:val="28"/>
        </w:rPr>
        <w:t xml:space="preserve">– </w:t>
      </w:r>
      <w:r w:rsidR="00B17AE2" w:rsidRPr="00F97454">
        <w:rPr>
          <w:rFonts w:cs="Times New Roman"/>
          <w:color w:val="000000" w:themeColor="text1"/>
          <w:szCs w:val="28"/>
          <w:lang w:val="en-US"/>
        </w:rPr>
        <w:t>marsh</w:t>
      </w:r>
      <w:r w:rsidR="00B17AE2" w:rsidRPr="005F3942">
        <w:rPr>
          <w:rFonts w:cs="Times New Roman"/>
          <w:color w:val="000000" w:themeColor="text1"/>
          <w:szCs w:val="28"/>
        </w:rPr>
        <w:t xml:space="preserve"> (1</w:t>
      </w:r>
      <w:r w:rsidR="001C62E0" w:rsidRPr="001C62E0">
        <w:rPr>
          <w:rFonts w:cs="Times New Roman"/>
          <w:color w:val="000000" w:themeColor="text1"/>
          <w:szCs w:val="28"/>
        </w:rPr>
        <w:t xml:space="preserve"> </w:t>
      </w:r>
      <w:r w:rsidR="001C62E0">
        <w:rPr>
          <w:rFonts w:cs="Times New Roman"/>
          <w:color w:val="000000" w:themeColor="text1"/>
          <w:szCs w:val="28"/>
        </w:rPr>
        <w:t>гидроним</w:t>
      </w:r>
      <w:r w:rsidR="00B17AE2" w:rsidRPr="005F3942">
        <w:rPr>
          <w:rFonts w:cs="Times New Roman"/>
          <w:color w:val="000000" w:themeColor="text1"/>
          <w:szCs w:val="28"/>
        </w:rPr>
        <w:t xml:space="preserve">) </w:t>
      </w:r>
      <w:r w:rsidR="00B17AE2" w:rsidRPr="00F97454">
        <w:rPr>
          <w:rFonts w:cs="Times New Roman"/>
          <w:color w:val="000000" w:themeColor="text1"/>
          <w:szCs w:val="28"/>
          <w:lang w:val="en-US"/>
        </w:rPr>
        <w:t>Marsh</w:t>
      </w:r>
      <w:r w:rsidR="00B17AE2" w:rsidRPr="005F3942">
        <w:rPr>
          <w:rFonts w:cs="Times New Roman"/>
          <w:color w:val="000000" w:themeColor="text1"/>
          <w:szCs w:val="28"/>
        </w:rPr>
        <w:t xml:space="preserve"> </w:t>
      </w:r>
      <w:r w:rsidR="00B17AE2" w:rsidRPr="00F97454">
        <w:rPr>
          <w:rFonts w:cs="Times New Roman"/>
          <w:color w:val="000000" w:themeColor="text1"/>
          <w:szCs w:val="28"/>
          <w:lang w:val="en-US"/>
        </w:rPr>
        <w:t>Creek</w:t>
      </w:r>
      <w:r w:rsidR="00B17AE2" w:rsidRPr="005F3942">
        <w:rPr>
          <w:rFonts w:cs="Times New Roman"/>
          <w:color w:val="000000" w:themeColor="text1"/>
          <w:szCs w:val="28"/>
        </w:rPr>
        <w:t xml:space="preserve">;  </w:t>
      </w:r>
    </w:p>
    <w:p w14:paraId="7AE60CC6" w14:textId="2A3FA1B1" w:rsidR="00B17AE2" w:rsidRPr="001C62E0" w:rsidRDefault="00F37D3D" w:rsidP="008D2671">
      <w:pPr>
        <w:tabs>
          <w:tab w:val="left" w:pos="993"/>
        </w:tabs>
        <w:ind w:firstLine="851"/>
        <w:rPr>
          <w:rFonts w:cs="Times New Roman"/>
          <w:color w:val="000000" w:themeColor="text1"/>
          <w:szCs w:val="28"/>
        </w:rPr>
      </w:pPr>
      <w:r w:rsidRPr="00F37D3D">
        <w:rPr>
          <w:rFonts w:cs="Times New Roman"/>
          <w:color w:val="000000" w:themeColor="text1"/>
          <w:szCs w:val="28"/>
        </w:rPr>
        <w:t xml:space="preserve">– </w:t>
      </w:r>
      <w:r w:rsidR="00B17AE2" w:rsidRPr="00F97454">
        <w:rPr>
          <w:rFonts w:cs="Times New Roman"/>
          <w:color w:val="000000" w:themeColor="text1"/>
          <w:szCs w:val="28"/>
          <w:lang w:val="en-US"/>
        </w:rPr>
        <w:t>muskaskituck</w:t>
      </w:r>
      <w:r w:rsidR="00B17AE2" w:rsidRPr="001C62E0">
        <w:rPr>
          <w:rFonts w:cs="Times New Roman"/>
          <w:color w:val="000000" w:themeColor="text1"/>
          <w:szCs w:val="28"/>
        </w:rPr>
        <w:t xml:space="preserve"> (1</w:t>
      </w:r>
      <w:r w:rsidR="001C62E0" w:rsidRPr="001C62E0">
        <w:rPr>
          <w:rFonts w:cs="Times New Roman"/>
          <w:color w:val="000000" w:themeColor="text1"/>
          <w:szCs w:val="28"/>
        </w:rPr>
        <w:t xml:space="preserve"> </w:t>
      </w:r>
      <w:r w:rsidR="001C62E0">
        <w:rPr>
          <w:rFonts w:cs="Times New Roman"/>
          <w:color w:val="000000" w:themeColor="text1"/>
          <w:szCs w:val="28"/>
        </w:rPr>
        <w:t>гидроним</w:t>
      </w:r>
      <w:r w:rsidR="00B17AE2" w:rsidRPr="001C62E0">
        <w:rPr>
          <w:rFonts w:cs="Times New Roman"/>
          <w:color w:val="000000" w:themeColor="text1"/>
          <w:szCs w:val="28"/>
        </w:rPr>
        <w:t xml:space="preserve">) </w:t>
      </w:r>
      <w:r w:rsidR="00B17AE2" w:rsidRPr="00F97454">
        <w:rPr>
          <w:rFonts w:cs="Times New Roman"/>
          <w:color w:val="000000" w:themeColor="text1"/>
          <w:szCs w:val="28"/>
          <w:lang w:val="en-US"/>
        </w:rPr>
        <w:t>Muscatatuck</w:t>
      </w:r>
      <w:r w:rsidR="00B17AE2" w:rsidRPr="001C62E0">
        <w:rPr>
          <w:rFonts w:cs="Times New Roman"/>
          <w:color w:val="000000" w:themeColor="text1"/>
          <w:szCs w:val="28"/>
        </w:rPr>
        <w:t xml:space="preserve"> </w:t>
      </w:r>
      <w:r w:rsidR="00B17AE2" w:rsidRPr="00F97454">
        <w:rPr>
          <w:rFonts w:cs="Times New Roman"/>
          <w:color w:val="000000" w:themeColor="text1"/>
          <w:szCs w:val="28"/>
          <w:lang w:val="en-US"/>
        </w:rPr>
        <w:t>River</w:t>
      </w:r>
      <w:r w:rsidR="000540DB">
        <w:rPr>
          <w:rFonts w:cs="Times New Roman"/>
          <w:color w:val="000000" w:themeColor="text1"/>
          <w:szCs w:val="28"/>
        </w:rPr>
        <w:t>;</w:t>
      </w:r>
      <w:r w:rsidR="00B17AE2" w:rsidRPr="001C62E0">
        <w:rPr>
          <w:rFonts w:cs="Times New Roman"/>
          <w:color w:val="000000" w:themeColor="text1"/>
          <w:szCs w:val="28"/>
        </w:rPr>
        <w:t xml:space="preserve"> </w:t>
      </w:r>
    </w:p>
    <w:p w14:paraId="6684F5C6" w14:textId="10CC754B" w:rsidR="00B17AE2" w:rsidRPr="00DD5733" w:rsidRDefault="00F37D3D" w:rsidP="008D2671">
      <w:pPr>
        <w:tabs>
          <w:tab w:val="left" w:pos="993"/>
        </w:tabs>
        <w:ind w:firstLine="851"/>
        <w:rPr>
          <w:rFonts w:cs="Times New Roman"/>
          <w:color w:val="000000" w:themeColor="text1"/>
          <w:szCs w:val="28"/>
          <w:lang w:val="en-US"/>
        </w:rPr>
      </w:pPr>
      <w:r w:rsidRPr="00DD5733">
        <w:rPr>
          <w:rFonts w:cs="Times New Roman"/>
          <w:color w:val="000000" w:themeColor="text1"/>
          <w:szCs w:val="28"/>
          <w:lang w:val="en-US"/>
        </w:rPr>
        <w:t xml:space="preserve">– </w:t>
      </w:r>
      <w:r w:rsidR="00B17AE2" w:rsidRPr="00F97454">
        <w:rPr>
          <w:rFonts w:cs="Times New Roman"/>
          <w:color w:val="000000" w:themeColor="text1"/>
          <w:szCs w:val="28"/>
          <w:lang w:val="en-US"/>
        </w:rPr>
        <w:t>mshkikwam</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lang w:val="en-US"/>
        </w:rPr>
        <w:t>Shawnee</w:t>
      </w:r>
      <w:r w:rsidR="00B17AE2" w:rsidRPr="00DD5733">
        <w:rPr>
          <w:rFonts w:cs="Times New Roman"/>
          <w:color w:val="000000" w:themeColor="text1"/>
          <w:szCs w:val="28"/>
          <w:lang w:val="en-US"/>
        </w:rPr>
        <w:t>) (1</w:t>
      </w:r>
      <w:r w:rsidR="001C62E0" w:rsidRPr="00DD5733">
        <w:rPr>
          <w:rFonts w:cs="Times New Roman"/>
          <w:color w:val="000000" w:themeColor="text1"/>
          <w:szCs w:val="28"/>
          <w:lang w:val="en-US"/>
        </w:rPr>
        <w:t xml:space="preserve"> </w:t>
      </w:r>
      <w:r w:rsidR="001C62E0">
        <w:rPr>
          <w:rFonts w:cs="Times New Roman"/>
          <w:color w:val="000000" w:themeColor="text1"/>
          <w:szCs w:val="28"/>
        </w:rPr>
        <w:t>гидроним</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lang w:val="en-US"/>
        </w:rPr>
        <w:t>Muscingam</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lang w:val="en-US"/>
        </w:rPr>
        <w:t>River</w:t>
      </w:r>
      <w:r w:rsidR="000540DB" w:rsidRPr="00DD5733">
        <w:rPr>
          <w:rFonts w:cs="Times New Roman"/>
          <w:color w:val="000000" w:themeColor="text1"/>
          <w:szCs w:val="28"/>
          <w:lang w:val="en-US"/>
        </w:rPr>
        <w:t>;</w:t>
      </w:r>
    </w:p>
    <w:p w14:paraId="15D591DC" w14:textId="7109F95B" w:rsidR="00B17AE2" w:rsidRPr="000540DB"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mascoma (Natick) (1</w:t>
      </w:r>
      <w:r w:rsidR="001C62E0" w:rsidRPr="001C62E0">
        <w:rPr>
          <w:rFonts w:cs="Times New Roman"/>
          <w:color w:val="000000" w:themeColor="text1"/>
          <w:szCs w:val="28"/>
          <w:lang w:val="en-US"/>
        </w:rPr>
        <w:t xml:space="preserve"> </w:t>
      </w:r>
      <w:r w:rsidR="001C62E0">
        <w:rPr>
          <w:rFonts w:cs="Times New Roman"/>
          <w:color w:val="000000" w:themeColor="text1"/>
          <w:szCs w:val="28"/>
        </w:rPr>
        <w:t>гидроним</w:t>
      </w:r>
      <w:r w:rsidR="00B17AE2" w:rsidRPr="00F97454">
        <w:rPr>
          <w:rFonts w:cs="Times New Roman"/>
          <w:color w:val="000000" w:themeColor="text1"/>
          <w:szCs w:val="28"/>
          <w:lang w:val="en-US"/>
        </w:rPr>
        <w:t>) Mascoma River</w:t>
      </w:r>
      <w:r w:rsidR="000540DB" w:rsidRPr="000540DB">
        <w:rPr>
          <w:rFonts w:cs="Times New Roman"/>
          <w:color w:val="000000" w:themeColor="text1"/>
          <w:szCs w:val="28"/>
          <w:lang w:val="en-US"/>
        </w:rPr>
        <w:t>;</w:t>
      </w:r>
    </w:p>
    <w:p w14:paraId="3D497219" w14:textId="2B883AFD" w:rsidR="00B17AE2" w:rsidRDefault="00F37D3D" w:rsidP="008D2671">
      <w:pPr>
        <w:tabs>
          <w:tab w:val="left" w:pos="993"/>
        </w:tabs>
        <w:ind w:firstLine="851"/>
        <w:rPr>
          <w:rFonts w:cs="Times New Roman"/>
          <w:color w:val="000000" w:themeColor="text1"/>
          <w:szCs w:val="28"/>
          <w:lang w:val="en-US"/>
        </w:rPr>
      </w:pPr>
      <w:r w:rsidRPr="00F37D3D">
        <w:rPr>
          <w:rFonts w:cs="Times New Roman"/>
          <w:color w:val="000000" w:themeColor="text1"/>
          <w:szCs w:val="28"/>
          <w:lang w:val="en-US"/>
        </w:rPr>
        <w:t xml:space="preserve">– </w:t>
      </w:r>
      <w:r w:rsidR="00B17AE2" w:rsidRPr="00F97454">
        <w:rPr>
          <w:rFonts w:cs="Times New Roman"/>
          <w:color w:val="000000" w:themeColor="text1"/>
          <w:szCs w:val="28"/>
          <w:lang w:val="en-US"/>
        </w:rPr>
        <w:t>guyohkohnyo (1</w:t>
      </w:r>
      <w:r w:rsidR="001C62E0" w:rsidRPr="001C62E0">
        <w:rPr>
          <w:rFonts w:cs="Times New Roman"/>
          <w:color w:val="000000" w:themeColor="text1"/>
          <w:szCs w:val="28"/>
          <w:lang w:val="en-US"/>
        </w:rPr>
        <w:t xml:space="preserve"> </w:t>
      </w:r>
      <w:r w:rsidR="001C62E0">
        <w:rPr>
          <w:rFonts w:cs="Times New Roman"/>
          <w:color w:val="000000" w:themeColor="text1"/>
          <w:szCs w:val="28"/>
        </w:rPr>
        <w:t>гидроним</w:t>
      </w:r>
      <w:r w:rsidR="00B17AE2" w:rsidRPr="00F97454">
        <w:rPr>
          <w:rFonts w:cs="Times New Roman"/>
          <w:color w:val="000000" w:themeColor="text1"/>
          <w:szCs w:val="28"/>
          <w:lang w:val="en-US"/>
        </w:rPr>
        <w:t>) Cayuga Lake;</w:t>
      </w:r>
    </w:p>
    <w:p w14:paraId="45AB065E" w14:textId="547F6CD7" w:rsidR="00B17AE2" w:rsidRPr="00DD5733" w:rsidRDefault="00B4300E" w:rsidP="00E865B3">
      <w:pPr>
        <w:tabs>
          <w:tab w:val="left" w:pos="993"/>
        </w:tabs>
        <w:ind w:firstLine="709"/>
        <w:rPr>
          <w:rFonts w:cs="Times New Roman"/>
          <w:i/>
          <w:color w:val="000000" w:themeColor="text1"/>
          <w:szCs w:val="28"/>
          <w:lang w:val="en-US"/>
        </w:rPr>
      </w:pPr>
      <w:r w:rsidRPr="00FB283F">
        <w:rPr>
          <w:rFonts w:cs="Times New Roman"/>
          <w:i/>
          <w:color w:val="000000" w:themeColor="text1"/>
          <w:szCs w:val="28"/>
          <w:lang w:val="en-US"/>
        </w:rPr>
        <w:t xml:space="preserve">9) </w:t>
      </w:r>
      <w:r w:rsidR="00B17AE2" w:rsidRPr="00E865B3">
        <w:rPr>
          <w:rFonts w:cs="Times New Roman"/>
          <w:i/>
          <w:color w:val="000000" w:themeColor="text1"/>
          <w:szCs w:val="28"/>
        </w:rPr>
        <w:t>канава</w:t>
      </w:r>
      <w:r w:rsidR="00B17AE2" w:rsidRPr="00DD5733">
        <w:rPr>
          <w:rFonts w:cs="Times New Roman"/>
          <w:i/>
          <w:color w:val="000000" w:themeColor="text1"/>
          <w:szCs w:val="28"/>
          <w:lang w:val="en-US"/>
        </w:rPr>
        <w:t xml:space="preserve"> (5</w:t>
      </w:r>
      <w:r w:rsidR="001C62E0" w:rsidRPr="00DD5733">
        <w:rPr>
          <w:rFonts w:cs="Times New Roman"/>
          <w:color w:val="000000" w:themeColor="text1"/>
          <w:szCs w:val="28"/>
          <w:lang w:val="en-US"/>
        </w:rPr>
        <w:t xml:space="preserve"> </w:t>
      </w:r>
      <w:r w:rsidR="001C62E0" w:rsidRPr="00E865B3">
        <w:rPr>
          <w:rFonts w:cs="Times New Roman"/>
          <w:i/>
          <w:color w:val="000000" w:themeColor="text1"/>
          <w:szCs w:val="28"/>
        </w:rPr>
        <w:t>гидронимов</w:t>
      </w:r>
      <w:r w:rsidR="00B17AE2" w:rsidRPr="00DD5733">
        <w:rPr>
          <w:rFonts w:cs="Times New Roman"/>
          <w:i/>
          <w:color w:val="000000" w:themeColor="text1"/>
          <w:szCs w:val="28"/>
          <w:lang w:val="en-US"/>
        </w:rPr>
        <w:t>)</w:t>
      </w:r>
      <w:r w:rsidR="00862331" w:rsidRPr="00DD5733">
        <w:rPr>
          <w:rFonts w:cs="Times New Roman"/>
          <w:i/>
          <w:color w:val="000000" w:themeColor="text1"/>
          <w:szCs w:val="28"/>
          <w:lang w:val="en-US"/>
        </w:rPr>
        <w:t>:</w:t>
      </w:r>
    </w:p>
    <w:p w14:paraId="4D202375" w14:textId="2D288535" w:rsidR="00B17AE2"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арық</w:t>
      </w:r>
      <w:r w:rsidR="00B17AE2" w:rsidRPr="005F3942">
        <w:rPr>
          <w:rFonts w:cs="Times New Roman"/>
          <w:color w:val="000000" w:themeColor="text1"/>
          <w:szCs w:val="28"/>
        </w:rPr>
        <w:t xml:space="preserve"> (</w:t>
      </w:r>
      <w:r w:rsidR="00B17AE2" w:rsidRPr="00F97454">
        <w:rPr>
          <w:rFonts w:cs="Times New Roman"/>
          <w:color w:val="000000" w:themeColor="text1"/>
          <w:szCs w:val="28"/>
        </w:rPr>
        <w:t>арык</w:t>
      </w:r>
      <w:r w:rsidR="00B17AE2" w:rsidRPr="005F3942">
        <w:rPr>
          <w:rFonts w:cs="Times New Roman"/>
          <w:color w:val="000000" w:themeColor="text1"/>
          <w:szCs w:val="28"/>
        </w:rPr>
        <w:t>) (5</w:t>
      </w:r>
      <w:r w:rsidR="001C62E0" w:rsidRPr="001C62E0">
        <w:rPr>
          <w:rFonts w:cs="Times New Roman"/>
          <w:color w:val="000000" w:themeColor="text1"/>
          <w:szCs w:val="28"/>
        </w:rPr>
        <w:t xml:space="preserve"> </w:t>
      </w:r>
      <w:r w:rsidR="001C62E0">
        <w:rPr>
          <w:rFonts w:cs="Times New Roman"/>
          <w:color w:val="000000" w:themeColor="text1"/>
          <w:szCs w:val="28"/>
        </w:rPr>
        <w:t>гидронимов</w:t>
      </w:r>
      <w:r w:rsidR="00B17AE2" w:rsidRPr="005F3942">
        <w:rPr>
          <w:rFonts w:cs="Times New Roman"/>
          <w:color w:val="000000" w:themeColor="text1"/>
          <w:szCs w:val="28"/>
        </w:rPr>
        <w:t xml:space="preserve">) </w:t>
      </w:r>
      <w:r w:rsidR="00B17AE2" w:rsidRPr="00F97454">
        <w:rPr>
          <w:rFonts w:cs="Times New Roman"/>
          <w:color w:val="000000" w:themeColor="text1"/>
          <w:szCs w:val="28"/>
        </w:rPr>
        <w:t>оз</w:t>
      </w:r>
      <w:r w:rsidR="00B17AE2" w:rsidRPr="005F3942">
        <w:rPr>
          <w:rFonts w:cs="Times New Roman"/>
          <w:color w:val="000000" w:themeColor="text1"/>
          <w:szCs w:val="28"/>
        </w:rPr>
        <w:t xml:space="preserve">. </w:t>
      </w:r>
      <w:r w:rsidR="00B17AE2" w:rsidRPr="00F97454">
        <w:rPr>
          <w:rFonts w:cs="Times New Roman"/>
          <w:color w:val="000000" w:themeColor="text1"/>
          <w:szCs w:val="28"/>
        </w:rPr>
        <w:t>Большой Арыкбалык, водохр. Бесарык, р. Алтынарык, оз. Арыкты, р. Тасарык</w:t>
      </w:r>
      <w:r>
        <w:rPr>
          <w:rFonts w:cs="Times New Roman"/>
          <w:color w:val="000000" w:themeColor="text1"/>
          <w:szCs w:val="28"/>
        </w:rPr>
        <w:t>;</w:t>
      </w:r>
      <w:r w:rsidR="00B17AE2" w:rsidRPr="00F97454">
        <w:rPr>
          <w:rFonts w:cs="Times New Roman"/>
          <w:color w:val="000000" w:themeColor="text1"/>
          <w:szCs w:val="28"/>
        </w:rPr>
        <w:t xml:space="preserve"> </w:t>
      </w:r>
    </w:p>
    <w:p w14:paraId="64FD1B24" w14:textId="2D1149BB"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10) </w:t>
      </w:r>
      <w:r w:rsidR="00B17AE2" w:rsidRPr="00E865B3">
        <w:rPr>
          <w:rFonts w:cs="Times New Roman"/>
          <w:i/>
          <w:color w:val="000000" w:themeColor="text1"/>
          <w:szCs w:val="28"/>
        </w:rPr>
        <w:t>колодец (27</w:t>
      </w:r>
      <w:r w:rsidR="001C62E0"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0540DB">
        <w:rPr>
          <w:rFonts w:cs="Times New Roman"/>
          <w:i/>
          <w:color w:val="000000" w:themeColor="text1"/>
          <w:szCs w:val="28"/>
        </w:rPr>
        <w:t>:</w:t>
      </w:r>
    </w:p>
    <w:p w14:paraId="5D071389" w14:textId="05A0E676" w:rsidR="00B17AE2"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құдық</w:t>
      </w:r>
      <w:r w:rsidR="00B17AE2" w:rsidRPr="0018328C">
        <w:rPr>
          <w:rFonts w:cs="Times New Roman"/>
          <w:color w:val="000000" w:themeColor="text1"/>
          <w:szCs w:val="28"/>
        </w:rPr>
        <w:t xml:space="preserve"> (</w:t>
      </w:r>
      <w:r w:rsidR="00B17AE2" w:rsidRPr="00F97454">
        <w:rPr>
          <w:rFonts w:cs="Times New Roman"/>
          <w:color w:val="000000" w:themeColor="text1"/>
          <w:szCs w:val="28"/>
        </w:rPr>
        <w:t>кудык</w:t>
      </w:r>
      <w:r w:rsidR="00B17AE2" w:rsidRPr="0018328C">
        <w:rPr>
          <w:rFonts w:cs="Times New Roman"/>
          <w:color w:val="000000" w:themeColor="text1"/>
          <w:szCs w:val="28"/>
        </w:rPr>
        <w:t>) (27</w:t>
      </w:r>
      <w:r w:rsidR="001C62E0" w:rsidRPr="001C62E0">
        <w:rPr>
          <w:rFonts w:cs="Times New Roman"/>
          <w:color w:val="000000" w:themeColor="text1"/>
          <w:szCs w:val="28"/>
        </w:rPr>
        <w:t xml:space="preserve"> </w:t>
      </w:r>
      <w:r w:rsidR="001C62E0">
        <w:rPr>
          <w:rFonts w:cs="Times New Roman"/>
          <w:color w:val="000000" w:themeColor="text1"/>
          <w:szCs w:val="28"/>
        </w:rPr>
        <w:t>гидронимов</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Каракудык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Ащыкудык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Киндиккундык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Биекундыккарасу</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Жаманкудык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Жарыккудык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Майкудык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Колькудык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Аккудыксай</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Жаркудык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Коскудык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Сазкудык</w:t>
      </w:r>
      <w:r w:rsidR="00B17AE2" w:rsidRPr="0018328C">
        <w:rPr>
          <w:rFonts w:cs="Times New Roman"/>
          <w:color w:val="000000" w:themeColor="text1"/>
          <w:szCs w:val="28"/>
        </w:rPr>
        <w:t xml:space="preserve">, </w:t>
      </w:r>
      <w:r w:rsidR="00B17AE2" w:rsidRPr="00F97454">
        <w:rPr>
          <w:rFonts w:cs="Times New Roman"/>
          <w:color w:val="000000" w:themeColor="text1"/>
          <w:szCs w:val="28"/>
        </w:rPr>
        <w:t>водохр</w:t>
      </w:r>
      <w:r w:rsidR="00B17AE2" w:rsidRPr="0018328C">
        <w:rPr>
          <w:rFonts w:cs="Times New Roman"/>
          <w:color w:val="000000" w:themeColor="text1"/>
          <w:szCs w:val="28"/>
        </w:rPr>
        <w:t xml:space="preserve">. </w:t>
      </w:r>
      <w:r w:rsidR="00B17AE2" w:rsidRPr="00F97454">
        <w:rPr>
          <w:rFonts w:cs="Times New Roman"/>
          <w:color w:val="000000" w:themeColor="text1"/>
          <w:szCs w:val="28"/>
        </w:rPr>
        <w:t>Ушкудык</w:t>
      </w:r>
      <w:r w:rsidR="00B17AE2" w:rsidRPr="00D40A34">
        <w:rPr>
          <w:rFonts w:cs="Times New Roman"/>
          <w:color w:val="000000" w:themeColor="text1"/>
          <w:szCs w:val="28"/>
        </w:rPr>
        <w:t xml:space="preserve">, </w:t>
      </w:r>
      <w:r w:rsidR="00B17AE2" w:rsidRPr="00F97454">
        <w:rPr>
          <w:rFonts w:cs="Times New Roman"/>
          <w:color w:val="000000" w:themeColor="text1"/>
          <w:szCs w:val="28"/>
        </w:rPr>
        <w:t>водохр</w:t>
      </w:r>
      <w:r w:rsidR="00B17AE2" w:rsidRPr="00D40A34">
        <w:rPr>
          <w:rFonts w:cs="Times New Roman"/>
          <w:color w:val="000000" w:themeColor="text1"/>
          <w:szCs w:val="28"/>
        </w:rPr>
        <w:t xml:space="preserve">. </w:t>
      </w:r>
      <w:r w:rsidR="00B17AE2" w:rsidRPr="00F97454">
        <w:rPr>
          <w:rFonts w:cs="Times New Roman"/>
          <w:color w:val="000000" w:themeColor="text1"/>
          <w:szCs w:val="28"/>
        </w:rPr>
        <w:t>Шикудык</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Таскудык</w:t>
      </w:r>
      <w:r>
        <w:rPr>
          <w:rFonts w:cs="Times New Roman"/>
          <w:color w:val="000000" w:themeColor="text1"/>
          <w:szCs w:val="28"/>
        </w:rPr>
        <w:t>;</w:t>
      </w:r>
    </w:p>
    <w:p w14:paraId="73855857" w14:textId="6FEF136E"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11) </w:t>
      </w:r>
      <w:r w:rsidR="00B17AE2" w:rsidRPr="00E865B3">
        <w:rPr>
          <w:rFonts w:cs="Times New Roman"/>
          <w:i/>
          <w:color w:val="000000" w:themeColor="text1"/>
          <w:szCs w:val="28"/>
        </w:rPr>
        <w:t>источник, родник, исток, устье</w:t>
      </w:r>
      <w:r w:rsidR="001C62E0" w:rsidRPr="00E865B3">
        <w:rPr>
          <w:rFonts w:cs="Times New Roman"/>
          <w:i/>
          <w:color w:val="000000" w:themeColor="text1"/>
          <w:szCs w:val="28"/>
        </w:rPr>
        <w:t xml:space="preserve"> (124 гидронимов</w:t>
      </w:r>
      <w:r w:rsidR="00B17AE2" w:rsidRPr="00E865B3">
        <w:rPr>
          <w:rFonts w:cs="Times New Roman"/>
          <w:i/>
          <w:color w:val="000000" w:themeColor="text1"/>
          <w:szCs w:val="28"/>
        </w:rPr>
        <w:t>)</w:t>
      </w:r>
      <w:r w:rsidR="00862331">
        <w:rPr>
          <w:rFonts w:cs="Times New Roman"/>
          <w:i/>
          <w:color w:val="000000" w:themeColor="text1"/>
          <w:szCs w:val="28"/>
        </w:rPr>
        <w:t>:</w:t>
      </w:r>
    </w:p>
    <w:p w14:paraId="5D9AFF2F" w14:textId="411F2633" w:rsidR="00B17AE2" w:rsidRPr="00F9745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суат (10</w:t>
      </w:r>
      <w:r w:rsidR="00D963C2" w:rsidRPr="00D963C2">
        <w:rPr>
          <w:rFonts w:cs="Times New Roman"/>
          <w:color w:val="000000" w:themeColor="text1"/>
          <w:szCs w:val="28"/>
        </w:rPr>
        <w:t xml:space="preserve"> </w:t>
      </w:r>
      <w:r w:rsidR="00D963C2">
        <w:rPr>
          <w:rFonts w:cs="Times New Roman"/>
          <w:color w:val="000000" w:themeColor="text1"/>
          <w:szCs w:val="28"/>
        </w:rPr>
        <w:t>гидронимов</w:t>
      </w:r>
      <w:r w:rsidR="00B17AE2" w:rsidRPr="00F97454">
        <w:rPr>
          <w:rFonts w:cs="Times New Roman"/>
          <w:color w:val="000000" w:themeColor="text1"/>
          <w:szCs w:val="28"/>
        </w:rPr>
        <w:t>) р.Бирсуат, оз. Аксуат, оз. Суатколь</w:t>
      </w:r>
      <w:r>
        <w:rPr>
          <w:rFonts w:cs="Times New Roman"/>
          <w:color w:val="000000" w:themeColor="text1"/>
          <w:szCs w:val="28"/>
        </w:rPr>
        <w:t>;</w:t>
      </w:r>
      <w:r w:rsidR="00B17AE2" w:rsidRPr="00F97454">
        <w:rPr>
          <w:rFonts w:cs="Times New Roman"/>
          <w:color w:val="000000" w:themeColor="text1"/>
          <w:szCs w:val="28"/>
        </w:rPr>
        <w:t xml:space="preserve"> </w:t>
      </w:r>
    </w:p>
    <w:p w14:paraId="1E3C9866" w14:textId="741482BA" w:rsidR="00B17AE2" w:rsidRPr="00F9745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бұлақ (булак) (69</w:t>
      </w:r>
      <w:r w:rsidR="00D963C2" w:rsidRPr="00D963C2">
        <w:rPr>
          <w:rFonts w:cs="Times New Roman"/>
          <w:color w:val="000000" w:themeColor="text1"/>
          <w:szCs w:val="28"/>
        </w:rPr>
        <w:t xml:space="preserve"> </w:t>
      </w:r>
      <w:r w:rsidR="00D963C2">
        <w:rPr>
          <w:rFonts w:cs="Times New Roman"/>
          <w:color w:val="000000" w:themeColor="text1"/>
          <w:szCs w:val="28"/>
        </w:rPr>
        <w:t>гидронимов</w:t>
      </w:r>
      <w:r w:rsidR="00B17AE2" w:rsidRPr="00F97454">
        <w:rPr>
          <w:rFonts w:cs="Times New Roman"/>
          <w:color w:val="000000" w:themeColor="text1"/>
          <w:szCs w:val="28"/>
        </w:rPr>
        <w:t>) р. Сарыбулак, оз. Сорбулак, р. Батпакбулак, р. Жаманбулак, р. Ортабулак, р. Шымбулак, р. Егинбулак, р. Карабулак, р. Узынбулак, р. Ащыбулак, р. Каскабулак, р. Кербулак, р. Сарыбулак, р. Талдыбулак, р. Акбулак, р. Изендыбулак, р. Суыкбулак, оз. Сарыбулак, р. Егиндибулак, р. Муздыбулак, р. Жайынбулак, р. Майбулак, р. Айнабулак, р. Жосалыбулак, р. Бусбулак</w:t>
      </w:r>
      <w:r>
        <w:rPr>
          <w:rFonts w:cs="Times New Roman"/>
          <w:color w:val="000000" w:themeColor="text1"/>
          <w:szCs w:val="28"/>
        </w:rPr>
        <w:t>;</w:t>
      </w:r>
      <w:r w:rsidR="00B17AE2" w:rsidRPr="00F97454">
        <w:rPr>
          <w:rFonts w:cs="Times New Roman"/>
          <w:color w:val="000000" w:themeColor="text1"/>
          <w:szCs w:val="28"/>
        </w:rPr>
        <w:t xml:space="preserve"> </w:t>
      </w:r>
    </w:p>
    <w:p w14:paraId="15AF513B" w14:textId="4E4048F9" w:rsidR="00B17AE2" w:rsidRPr="00F9745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қақ (как) (7</w:t>
      </w:r>
      <w:r w:rsidR="00D963C2" w:rsidRPr="00D963C2">
        <w:rPr>
          <w:rFonts w:cs="Times New Roman"/>
          <w:color w:val="000000" w:themeColor="text1"/>
          <w:szCs w:val="28"/>
        </w:rPr>
        <w:t xml:space="preserve"> </w:t>
      </w:r>
      <w:r w:rsidR="00D963C2">
        <w:rPr>
          <w:rFonts w:cs="Times New Roman"/>
          <w:color w:val="000000" w:themeColor="text1"/>
          <w:szCs w:val="28"/>
        </w:rPr>
        <w:t>гидронимов</w:t>
      </w:r>
      <w:r w:rsidR="00B17AE2" w:rsidRPr="00F97454">
        <w:rPr>
          <w:rFonts w:cs="Times New Roman"/>
          <w:color w:val="000000" w:themeColor="text1"/>
          <w:szCs w:val="28"/>
        </w:rPr>
        <w:t>) оз. Кызылкак, оз. Шоптикак, оз. Как</w:t>
      </w:r>
      <w:r>
        <w:rPr>
          <w:rFonts w:cs="Times New Roman"/>
          <w:color w:val="000000" w:themeColor="text1"/>
          <w:szCs w:val="28"/>
        </w:rPr>
        <w:t>;</w:t>
      </w:r>
      <w:r w:rsidR="00B17AE2" w:rsidRPr="00F97454">
        <w:rPr>
          <w:rFonts w:cs="Times New Roman"/>
          <w:color w:val="000000" w:themeColor="text1"/>
          <w:szCs w:val="28"/>
        </w:rPr>
        <w:t xml:space="preserve"> </w:t>
      </w:r>
    </w:p>
    <w:p w14:paraId="01CC058D" w14:textId="0886647B" w:rsidR="00B17AE2" w:rsidRPr="00D40A3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бөктер (буктыр) (1</w:t>
      </w:r>
      <w:r w:rsidR="00D963C2" w:rsidRPr="00D963C2">
        <w:rPr>
          <w:rFonts w:cs="Times New Roman"/>
          <w:color w:val="000000" w:themeColor="text1"/>
          <w:szCs w:val="28"/>
        </w:rPr>
        <w:t xml:space="preserve"> </w:t>
      </w:r>
      <w:r w:rsidR="00D963C2">
        <w:rPr>
          <w:rFonts w:cs="Times New Roman"/>
          <w:color w:val="000000" w:themeColor="text1"/>
          <w:szCs w:val="28"/>
        </w:rPr>
        <w:t>гидроним</w:t>
      </w:r>
      <w:r w:rsidR="00B17AE2" w:rsidRPr="00F97454">
        <w:rPr>
          <w:rFonts w:cs="Times New Roman"/>
          <w:color w:val="000000" w:themeColor="text1"/>
          <w:szCs w:val="28"/>
        </w:rPr>
        <w:t xml:space="preserve">) оз. </w:t>
      </w:r>
      <w:r w:rsidR="00B17AE2" w:rsidRPr="00D40A34">
        <w:rPr>
          <w:rFonts w:cs="Times New Roman"/>
          <w:color w:val="000000" w:themeColor="text1"/>
          <w:szCs w:val="28"/>
        </w:rPr>
        <w:t>Буктырма</w:t>
      </w:r>
      <w:r>
        <w:rPr>
          <w:rFonts w:cs="Times New Roman"/>
          <w:color w:val="000000" w:themeColor="text1"/>
          <w:szCs w:val="28"/>
        </w:rPr>
        <w:t>;</w:t>
      </w:r>
      <w:r w:rsidR="00B17AE2" w:rsidRPr="00D40A34">
        <w:rPr>
          <w:rFonts w:cs="Times New Roman"/>
          <w:color w:val="000000" w:themeColor="text1"/>
          <w:szCs w:val="28"/>
        </w:rPr>
        <w:t xml:space="preserve"> </w:t>
      </w:r>
    </w:p>
    <w:p w14:paraId="0AFD9FC8" w14:textId="1AD5086A" w:rsidR="00B17AE2" w:rsidRPr="00D40A3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машат</w:t>
      </w:r>
      <w:r w:rsidR="00B17AE2" w:rsidRPr="00D40A34">
        <w:rPr>
          <w:rFonts w:cs="Times New Roman"/>
          <w:color w:val="000000" w:themeColor="text1"/>
          <w:szCs w:val="28"/>
        </w:rPr>
        <w:t xml:space="preserve"> (</w:t>
      </w:r>
      <w:r w:rsidR="00B17AE2" w:rsidRPr="00F97454">
        <w:rPr>
          <w:rFonts w:cs="Times New Roman"/>
          <w:color w:val="000000" w:themeColor="text1"/>
          <w:szCs w:val="28"/>
        </w:rPr>
        <w:t>тюрк</w:t>
      </w:r>
      <w:r w:rsidR="00B17AE2" w:rsidRPr="00D40A34">
        <w:rPr>
          <w:rFonts w:cs="Times New Roman"/>
          <w:color w:val="000000" w:themeColor="text1"/>
          <w:szCs w:val="28"/>
        </w:rPr>
        <w:t>.) (1</w:t>
      </w:r>
      <w:r w:rsidR="00D963C2" w:rsidRPr="00D963C2">
        <w:rPr>
          <w:rFonts w:cs="Times New Roman"/>
          <w:color w:val="000000" w:themeColor="text1"/>
          <w:szCs w:val="28"/>
        </w:rPr>
        <w:t xml:space="preserve"> </w:t>
      </w:r>
      <w:r w:rsidR="00D963C2">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Машат</w:t>
      </w:r>
      <w:r>
        <w:rPr>
          <w:rFonts w:cs="Times New Roman"/>
          <w:color w:val="000000" w:themeColor="text1"/>
          <w:szCs w:val="28"/>
        </w:rPr>
        <w:t>;</w:t>
      </w:r>
    </w:p>
    <w:p w14:paraId="3EE77FEB" w14:textId="79B079C9" w:rsidR="00B17AE2" w:rsidRPr="00D40A3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қайнар</w:t>
      </w:r>
      <w:r w:rsidR="00B17AE2" w:rsidRPr="00D40A34">
        <w:rPr>
          <w:rFonts w:cs="Times New Roman"/>
          <w:color w:val="000000" w:themeColor="text1"/>
          <w:szCs w:val="28"/>
        </w:rPr>
        <w:t xml:space="preserve"> (</w:t>
      </w:r>
      <w:r w:rsidR="00B17AE2" w:rsidRPr="00F97454">
        <w:rPr>
          <w:rFonts w:cs="Times New Roman"/>
          <w:color w:val="000000" w:themeColor="text1"/>
          <w:szCs w:val="28"/>
        </w:rPr>
        <w:t>кайнар</w:t>
      </w:r>
      <w:r w:rsidR="00B17AE2" w:rsidRPr="00D40A34">
        <w:rPr>
          <w:rFonts w:cs="Times New Roman"/>
          <w:color w:val="000000" w:themeColor="text1"/>
          <w:szCs w:val="28"/>
        </w:rPr>
        <w:t>) (9</w:t>
      </w:r>
      <w:r w:rsidR="00D963C2" w:rsidRPr="00D963C2">
        <w:rPr>
          <w:rFonts w:cs="Times New Roman"/>
          <w:color w:val="000000" w:themeColor="text1"/>
          <w:szCs w:val="28"/>
        </w:rPr>
        <w:t xml:space="preserve"> </w:t>
      </w:r>
      <w:r w:rsidR="00D963C2">
        <w:rPr>
          <w:rFonts w:cs="Times New Roman"/>
          <w:color w:val="000000" w:themeColor="text1"/>
          <w:szCs w:val="28"/>
        </w:rPr>
        <w:t>гидронимов</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Кайнарлы</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Кайнар</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Кызылкайнар</w:t>
      </w:r>
      <w:r w:rsidR="00B17AE2" w:rsidRPr="00D40A34">
        <w:rPr>
          <w:rFonts w:cs="Times New Roman"/>
          <w:color w:val="000000" w:themeColor="text1"/>
          <w:szCs w:val="28"/>
        </w:rPr>
        <w:t>, р. Улкен Кайнар</w:t>
      </w:r>
      <w:r>
        <w:rPr>
          <w:rFonts w:cs="Times New Roman"/>
          <w:color w:val="000000" w:themeColor="text1"/>
          <w:szCs w:val="28"/>
        </w:rPr>
        <w:t>;</w:t>
      </w:r>
    </w:p>
    <w:p w14:paraId="5223370C" w14:textId="023D0577" w:rsidR="00B17AE2" w:rsidRPr="00D40A3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арасан</w:t>
      </w:r>
      <w:r w:rsidR="00B17AE2" w:rsidRPr="00D40A34">
        <w:rPr>
          <w:rFonts w:cs="Times New Roman"/>
          <w:color w:val="000000" w:themeColor="text1"/>
          <w:szCs w:val="28"/>
        </w:rPr>
        <w:t xml:space="preserve"> (1</w:t>
      </w:r>
      <w:r w:rsidR="00D963C2" w:rsidRPr="00D963C2">
        <w:rPr>
          <w:rFonts w:cs="Times New Roman"/>
          <w:color w:val="000000" w:themeColor="text1"/>
          <w:szCs w:val="28"/>
        </w:rPr>
        <w:t xml:space="preserve"> </w:t>
      </w:r>
      <w:r w:rsidR="00D963C2">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Арасан</w:t>
      </w:r>
      <w:r>
        <w:rPr>
          <w:rFonts w:cs="Times New Roman"/>
          <w:color w:val="000000" w:themeColor="text1"/>
          <w:szCs w:val="28"/>
        </w:rPr>
        <w:t>;</w:t>
      </w:r>
    </w:p>
    <w:p w14:paraId="2C03AC5D" w14:textId="7A0759DA" w:rsidR="00B17AE2" w:rsidRPr="00D40A3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бастау</w:t>
      </w:r>
      <w:r w:rsidR="00B17AE2" w:rsidRPr="00D40A34">
        <w:rPr>
          <w:rFonts w:cs="Times New Roman"/>
          <w:color w:val="000000" w:themeColor="text1"/>
          <w:szCs w:val="28"/>
        </w:rPr>
        <w:t xml:space="preserve"> (5</w:t>
      </w:r>
      <w:r w:rsidR="00D963C2" w:rsidRPr="00D963C2">
        <w:rPr>
          <w:rFonts w:cs="Times New Roman"/>
          <w:color w:val="000000" w:themeColor="text1"/>
          <w:szCs w:val="28"/>
        </w:rPr>
        <w:t xml:space="preserve"> </w:t>
      </w:r>
      <w:r w:rsidR="00D963C2">
        <w:rPr>
          <w:rFonts w:cs="Times New Roman"/>
          <w:color w:val="000000" w:themeColor="text1"/>
          <w:szCs w:val="28"/>
        </w:rPr>
        <w:t>гидронимов</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Сарыбастау</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Барбастау</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Акбастау</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Кокбастау</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Акбастау</w:t>
      </w:r>
      <w:r>
        <w:rPr>
          <w:rFonts w:cs="Times New Roman"/>
          <w:color w:val="000000" w:themeColor="text1"/>
          <w:szCs w:val="28"/>
        </w:rPr>
        <w:t>;</w:t>
      </w:r>
      <w:r w:rsidR="00B17AE2" w:rsidRPr="00D40A34">
        <w:rPr>
          <w:rFonts w:cs="Times New Roman"/>
          <w:color w:val="000000" w:themeColor="text1"/>
          <w:szCs w:val="28"/>
        </w:rPr>
        <w:t xml:space="preserve"> </w:t>
      </w:r>
    </w:p>
    <w:p w14:paraId="23F83FEF" w14:textId="070F062C" w:rsidR="00B17AE2" w:rsidRPr="00F9745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қол (кол) (1</w:t>
      </w:r>
      <w:r w:rsidR="00D963C2" w:rsidRPr="00D963C2">
        <w:rPr>
          <w:rFonts w:cs="Times New Roman"/>
          <w:color w:val="000000" w:themeColor="text1"/>
          <w:szCs w:val="28"/>
        </w:rPr>
        <w:t xml:space="preserve"> </w:t>
      </w:r>
      <w:r w:rsidR="00D963C2">
        <w:rPr>
          <w:rFonts w:cs="Times New Roman"/>
          <w:color w:val="000000" w:themeColor="text1"/>
          <w:szCs w:val="28"/>
        </w:rPr>
        <w:t>гидроним</w:t>
      </w:r>
      <w:r w:rsidR="00B17AE2" w:rsidRPr="00F97454">
        <w:rPr>
          <w:rFonts w:cs="Times New Roman"/>
          <w:color w:val="000000" w:themeColor="text1"/>
          <w:szCs w:val="28"/>
        </w:rPr>
        <w:t>) р. Каракол</w:t>
      </w:r>
      <w:r>
        <w:rPr>
          <w:rFonts w:cs="Times New Roman"/>
          <w:color w:val="000000" w:themeColor="text1"/>
          <w:szCs w:val="28"/>
        </w:rPr>
        <w:t>;</w:t>
      </w:r>
      <w:r w:rsidR="00B17AE2" w:rsidRPr="00F97454">
        <w:rPr>
          <w:rFonts w:cs="Times New Roman"/>
          <w:color w:val="000000" w:themeColor="text1"/>
          <w:szCs w:val="28"/>
        </w:rPr>
        <w:t xml:space="preserve"> </w:t>
      </w:r>
    </w:p>
    <w:p w14:paraId="05B966A1" w14:textId="666C87B2" w:rsidR="00B17AE2" w:rsidRPr="00F9745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йул (др.тюрк.) (шел) (1</w:t>
      </w:r>
      <w:r w:rsidR="00D963C2" w:rsidRPr="00D963C2">
        <w:rPr>
          <w:rFonts w:cs="Times New Roman"/>
          <w:color w:val="000000" w:themeColor="text1"/>
          <w:szCs w:val="28"/>
        </w:rPr>
        <w:t xml:space="preserve"> </w:t>
      </w:r>
      <w:r w:rsidR="00D963C2">
        <w:rPr>
          <w:rFonts w:cs="Times New Roman"/>
          <w:color w:val="000000" w:themeColor="text1"/>
          <w:szCs w:val="28"/>
        </w:rPr>
        <w:t>гидроним</w:t>
      </w:r>
      <w:r w:rsidR="00B17AE2" w:rsidRPr="00F97454">
        <w:rPr>
          <w:rFonts w:cs="Times New Roman"/>
          <w:color w:val="000000" w:themeColor="text1"/>
          <w:szCs w:val="28"/>
        </w:rPr>
        <w:t>) р. Шилик (Шелек)</w:t>
      </w:r>
      <w:r>
        <w:rPr>
          <w:rFonts w:cs="Times New Roman"/>
          <w:color w:val="000000" w:themeColor="text1"/>
          <w:szCs w:val="28"/>
        </w:rPr>
        <w:t>;</w:t>
      </w:r>
      <w:r w:rsidR="00B17AE2" w:rsidRPr="00F97454">
        <w:rPr>
          <w:rFonts w:cs="Times New Roman"/>
          <w:color w:val="000000" w:themeColor="text1"/>
          <w:szCs w:val="28"/>
        </w:rPr>
        <w:t xml:space="preserve">  </w:t>
      </w:r>
    </w:p>
    <w:p w14:paraId="34A2E7CF" w14:textId="6C9E9CF7" w:rsidR="00B17AE2" w:rsidRPr="000540DB"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rPr>
        <w:t xml:space="preserve">– </w:t>
      </w:r>
      <w:r w:rsidR="00B17AE2" w:rsidRPr="00F97454">
        <w:rPr>
          <w:rFonts w:cs="Times New Roman"/>
          <w:color w:val="000000" w:themeColor="text1"/>
          <w:szCs w:val="28"/>
        </w:rPr>
        <w:t xml:space="preserve">эхин (монг.) </w:t>
      </w:r>
      <w:r w:rsidR="00B17AE2" w:rsidRPr="00AB3307">
        <w:rPr>
          <w:rFonts w:cs="Times New Roman"/>
          <w:color w:val="000000" w:themeColor="text1"/>
          <w:szCs w:val="28"/>
        </w:rPr>
        <w:t>(</w:t>
      </w:r>
      <w:r w:rsidR="00B17AE2" w:rsidRPr="00F97454">
        <w:rPr>
          <w:rFonts w:cs="Times New Roman"/>
          <w:color w:val="000000" w:themeColor="text1"/>
          <w:szCs w:val="28"/>
        </w:rPr>
        <w:t>егин</w:t>
      </w:r>
      <w:r w:rsidR="00B17AE2" w:rsidRPr="00AB3307">
        <w:rPr>
          <w:rFonts w:cs="Times New Roman"/>
          <w:color w:val="000000" w:themeColor="text1"/>
          <w:szCs w:val="28"/>
        </w:rPr>
        <w:t>) (2</w:t>
      </w:r>
      <w:r w:rsidR="00D963C2" w:rsidRPr="00D963C2">
        <w:rPr>
          <w:rFonts w:cs="Times New Roman"/>
          <w:color w:val="000000" w:themeColor="text1"/>
          <w:szCs w:val="28"/>
        </w:rPr>
        <w:t xml:space="preserve"> </w:t>
      </w:r>
      <w:r w:rsidR="00D963C2">
        <w:rPr>
          <w:rFonts w:cs="Times New Roman"/>
          <w:color w:val="000000" w:themeColor="text1"/>
          <w:szCs w:val="28"/>
        </w:rPr>
        <w:t>гидронима</w:t>
      </w:r>
      <w:r w:rsidR="00B17AE2" w:rsidRPr="00AB3307">
        <w:rPr>
          <w:rFonts w:cs="Times New Roman"/>
          <w:color w:val="000000" w:themeColor="text1"/>
          <w:szCs w:val="28"/>
        </w:rPr>
        <w:t xml:space="preserve">) </w:t>
      </w:r>
      <w:r w:rsidR="00B17AE2" w:rsidRPr="00F97454">
        <w:rPr>
          <w:rFonts w:cs="Times New Roman"/>
          <w:color w:val="000000" w:themeColor="text1"/>
          <w:szCs w:val="28"/>
        </w:rPr>
        <w:t>р</w:t>
      </w:r>
      <w:r w:rsidR="00B17AE2" w:rsidRPr="00AB3307">
        <w:rPr>
          <w:rFonts w:cs="Times New Roman"/>
          <w:color w:val="000000" w:themeColor="text1"/>
          <w:szCs w:val="28"/>
        </w:rPr>
        <w:t xml:space="preserve">. </w:t>
      </w:r>
      <w:r w:rsidR="00B17AE2" w:rsidRPr="00F97454">
        <w:rPr>
          <w:rFonts w:cs="Times New Roman"/>
          <w:color w:val="000000" w:themeColor="text1"/>
          <w:szCs w:val="28"/>
        </w:rPr>
        <w:t>Егинсу</w:t>
      </w:r>
      <w:r w:rsidR="00B17AE2" w:rsidRPr="00AB3307">
        <w:rPr>
          <w:rFonts w:cs="Times New Roman"/>
          <w:color w:val="000000" w:themeColor="text1"/>
          <w:szCs w:val="28"/>
        </w:rPr>
        <w:t xml:space="preserve">, </w:t>
      </w:r>
      <w:r w:rsidR="00B17AE2" w:rsidRPr="00F97454">
        <w:rPr>
          <w:rFonts w:cs="Times New Roman"/>
          <w:color w:val="000000" w:themeColor="text1"/>
          <w:szCs w:val="28"/>
        </w:rPr>
        <w:t>оз</w:t>
      </w:r>
      <w:r w:rsidR="00B17AE2" w:rsidRPr="00AB3307">
        <w:rPr>
          <w:rFonts w:cs="Times New Roman"/>
          <w:color w:val="000000" w:themeColor="text1"/>
          <w:szCs w:val="28"/>
        </w:rPr>
        <w:t xml:space="preserve">. </w:t>
      </w:r>
      <w:r w:rsidR="00B17AE2" w:rsidRPr="00F97454">
        <w:rPr>
          <w:rFonts w:cs="Times New Roman"/>
          <w:color w:val="000000" w:themeColor="text1"/>
          <w:szCs w:val="28"/>
        </w:rPr>
        <w:t>Егинди</w:t>
      </w:r>
      <w:r w:rsidR="00B17AE2" w:rsidRPr="000540DB">
        <w:rPr>
          <w:rFonts w:cs="Times New Roman"/>
          <w:color w:val="000000" w:themeColor="text1"/>
          <w:szCs w:val="28"/>
          <w:lang w:val="en-US"/>
        </w:rPr>
        <w:t xml:space="preserve">; </w:t>
      </w:r>
    </w:p>
    <w:p w14:paraId="68A3C850" w14:textId="1BF89FC0" w:rsidR="00B17AE2" w:rsidRPr="00F97454"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spring (9</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гидронимов</w:t>
      </w:r>
      <w:r w:rsidR="00B17AE2" w:rsidRPr="00F97454">
        <w:rPr>
          <w:rFonts w:cs="Times New Roman"/>
          <w:color w:val="000000" w:themeColor="text1"/>
          <w:szCs w:val="28"/>
          <w:lang w:val="en-US"/>
        </w:rPr>
        <w:t>) Willow Springs Lake, Lake Springfield, Bay Springs Lake, Clear Springs Lake, Blue Springs Lake, Thousand Springs Creek, Spring Lake, Spring Creek. Spring River, Spring Hollow Reservoir</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E489647" w14:textId="2C155182" w:rsidR="00B17AE2" w:rsidRPr="00F97454"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boille (French)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Bull Shoals Lake</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1BA0D3D" w14:textId="48E4AA03" w:rsidR="00B17AE2" w:rsidRPr="000540DB"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nacimiento (Spanish)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w:t>
      </w:r>
      <w:r w:rsidRPr="000540DB">
        <w:rPr>
          <w:rFonts w:cs="Times New Roman"/>
          <w:color w:val="000000" w:themeColor="text1"/>
          <w:szCs w:val="28"/>
          <w:lang w:val="en-US"/>
        </w:rPr>
        <w:t>;</w:t>
      </w:r>
    </w:p>
    <w:p w14:paraId="099AC949" w14:textId="075B215D" w:rsidR="00B17AE2" w:rsidRPr="00F97454" w:rsidRDefault="000540DB" w:rsidP="008D2671">
      <w:pPr>
        <w:tabs>
          <w:tab w:val="left" w:pos="993"/>
        </w:tabs>
        <w:ind w:firstLine="851"/>
        <w:rPr>
          <w:rFonts w:cs="Times New Roman"/>
          <w:i/>
          <w:iCs/>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tunk (Delaware)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w:t>
      </w:r>
      <w:r w:rsidR="00B17AE2" w:rsidRPr="00AB3307">
        <w:rPr>
          <w:rFonts w:cs="Times New Roman"/>
          <w:color w:val="000000" w:themeColor="text1"/>
          <w:szCs w:val="28"/>
          <w:lang w:val="en-US"/>
        </w:rPr>
        <w:t xml:space="preserve"> Tunkhannock Creek</w:t>
      </w:r>
      <w:r w:rsidR="00B17AE2" w:rsidRPr="00F97454">
        <w:rPr>
          <w:rFonts w:cs="Times New Roman"/>
          <w:color w:val="000000" w:themeColor="text1"/>
          <w:szCs w:val="28"/>
          <w:lang w:val="en-US"/>
        </w:rPr>
        <w:t xml:space="preserve">; </w:t>
      </w:r>
    </w:p>
    <w:p w14:paraId="1228AD32" w14:textId="4E1BB251" w:rsidR="00B17AE2" w:rsidRPr="00F97454"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shawsheen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Lake Nacimiento</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D890911" w14:textId="1794BCD9" w:rsidR="00B17AE2" w:rsidRPr="00F97454"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kickamuit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Kickamuit River</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D2DA9F7" w14:textId="401D8821" w:rsidR="00B17AE2" w:rsidRPr="00F97454"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waconda (Kanza)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xml:space="preserve">) Waconda Lake; </w:t>
      </w:r>
    </w:p>
    <w:p w14:paraId="6BDE4BEF" w14:textId="47FC35C6" w:rsidR="00B17AE2" w:rsidRPr="00F97454"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pontoosuc (Mahican, Nipmuck)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Pontoosuc Lake</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A13FC8B" w14:textId="31A7DA54" w:rsidR="00B17AE2"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Massabesic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Massabesic Lake</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BCC4FE9" w14:textId="636A30F9" w:rsidR="00B17AE2" w:rsidRPr="00DD5733" w:rsidRDefault="00B4300E" w:rsidP="00E865B3">
      <w:pPr>
        <w:tabs>
          <w:tab w:val="left" w:pos="993"/>
        </w:tabs>
        <w:ind w:firstLine="709"/>
        <w:rPr>
          <w:rFonts w:cs="Times New Roman"/>
          <w:i/>
          <w:color w:val="000000" w:themeColor="text1"/>
          <w:szCs w:val="28"/>
          <w:lang w:val="en-US"/>
        </w:rPr>
      </w:pPr>
      <w:r w:rsidRPr="00FB283F">
        <w:rPr>
          <w:rFonts w:cs="Times New Roman"/>
          <w:i/>
          <w:color w:val="000000" w:themeColor="text1"/>
          <w:szCs w:val="28"/>
          <w:lang w:val="en-US"/>
        </w:rPr>
        <w:t xml:space="preserve">12) </w:t>
      </w:r>
      <w:r w:rsidR="00B17AE2" w:rsidRPr="00E865B3">
        <w:rPr>
          <w:rFonts w:cs="Times New Roman"/>
          <w:i/>
          <w:color w:val="000000" w:themeColor="text1"/>
          <w:szCs w:val="28"/>
        </w:rPr>
        <w:t>русло</w:t>
      </w:r>
      <w:r w:rsidR="00B17AE2" w:rsidRPr="00DD5733">
        <w:rPr>
          <w:rFonts w:cs="Times New Roman"/>
          <w:i/>
          <w:color w:val="000000" w:themeColor="text1"/>
          <w:szCs w:val="28"/>
          <w:lang w:val="en-US"/>
        </w:rPr>
        <w:t xml:space="preserve">, </w:t>
      </w:r>
      <w:r w:rsidR="00B17AE2" w:rsidRPr="00E865B3">
        <w:rPr>
          <w:rFonts w:cs="Times New Roman"/>
          <w:i/>
          <w:color w:val="000000" w:themeColor="text1"/>
          <w:szCs w:val="28"/>
        </w:rPr>
        <w:t>течение</w:t>
      </w:r>
      <w:r w:rsidR="00B17AE2" w:rsidRPr="00DD5733">
        <w:rPr>
          <w:rFonts w:cs="Times New Roman"/>
          <w:i/>
          <w:color w:val="000000" w:themeColor="text1"/>
          <w:szCs w:val="28"/>
          <w:lang w:val="en-US"/>
        </w:rPr>
        <w:t xml:space="preserve">, </w:t>
      </w:r>
      <w:r w:rsidR="00B17AE2" w:rsidRPr="00E865B3">
        <w:rPr>
          <w:rFonts w:cs="Times New Roman"/>
          <w:i/>
          <w:color w:val="000000" w:themeColor="text1"/>
          <w:szCs w:val="28"/>
        </w:rPr>
        <w:t>поток</w:t>
      </w:r>
      <w:r w:rsidR="00B17AE2" w:rsidRPr="00DD5733">
        <w:rPr>
          <w:rFonts w:cs="Times New Roman"/>
          <w:i/>
          <w:color w:val="000000" w:themeColor="text1"/>
          <w:szCs w:val="28"/>
          <w:lang w:val="en-US"/>
        </w:rPr>
        <w:t xml:space="preserve"> (37</w:t>
      </w:r>
      <w:r w:rsidR="00D963C2" w:rsidRPr="00DD5733">
        <w:rPr>
          <w:rFonts w:cs="Times New Roman"/>
          <w:i/>
          <w:color w:val="000000" w:themeColor="text1"/>
          <w:szCs w:val="28"/>
          <w:lang w:val="en-US"/>
        </w:rPr>
        <w:t xml:space="preserve"> </w:t>
      </w:r>
      <w:r w:rsidR="00D963C2" w:rsidRPr="00E865B3">
        <w:rPr>
          <w:rFonts w:cs="Times New Roman"/>
          <w:i/>
          <w:color w:val="000000" w:themeColor="text1"/>
          <w:szCs w:val="28"/>
        </w:rPr>
        <w:t>гидронимов</w:t>
      </w:r>
      <w:r w:rsidR="00B17AE2" w:rsidRPr="00DD5733">
        <w:rPr>
          <w:rFonts w:cs="Times New Roman"/>
          <w:i/>
          <w:color w:val="000000" w:themeColor="text1"/>
          <w:szCs w:val="28"/>
          <w:lang w:val="en-US"/>
        </w:rPr>
        <w:t>)</w:t>
      </w:r>
      <w:r w:rsidR="00862331" w:rsidRPr="00DD5733">
        <w:rPr>
          <w:rFonts w:cs="Times New Roman"/>
          <w:i/>
          <w:color w:val="000000" w:themeColor="text1"/>
          <w:szCs w:val="28"/>
          <w:lang w:val="en-US"/>
        </w:rPr>
        <w:t>:</w:t>
      </w:r>
    </w:p>
    <w:p w14:paraId="6822A1AB" w14:textId="20626BD7" w:rsidR="00B17AE2" w:rsidRPr="00D40A3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арна</w:t>
      </w:r>
      <w:r w:rsidR="00B17AE2" w:rsidRPr="0018328C">
        <w:rPr>
          <w:rFonts w:cs="Times New Roman"/>
          <w:color w:val="000000" w:themeColor="text1"/>
          <w:szCs w:val="28"/>
        </w:rPr>
        <w:t xml:space="preserve"> (3</w:t>
      </w:r>
      <w:r w:rsidR="00D963C2" w:rsidRPr="00D963C2">
        <w:rPr>
          <w:rFonts w:cs="Times New Roman"/>
          <w:color w:val="000000" w:themeColor="text1"/>
          <w:szCs w:val="28"/>
        </w:rPr>
        <w:t xml:space="preserve"> </w:t>
      </w:r>
      <w:r w:rsidR="00D963C2">
        <w:rPr>
          <w:rFonts w:cs="Times New Roman"/>
          <w:color w:val="000000" w:themeColor="text1"/>
          <w:szCs w:val="28"/>
        </w:rPr>
        <w:t>гидронима</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Кокарна</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Когарна</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Кокарна</w:t>
      </w:r>
      <w:r>
        <w:rPr>
          <w:rFonts w:cs="Times New Roman"/>
          <w:color w:val="000000" w:themeColor="text1"/>
          <w:szCs w:val="28"/>
        </w:rPr>
        <w:t>;</w:t>
      </w:r>
    </w:p>
    <w:p w14:paraId="13A0F910" w14:textId="7ACFDBF6" w:rsidR="00B17AE2" w:rsidRPr="0018328C"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шар</w:t>
      </w:r>
      <w:r w:rsidR="00B17AE2" w:rsidRPr="0018328C">
        <w:rPr>
          <w:rFonts w:cs="Times New Roman"/>
          <w:color w:val="000000" w:themeColor="text1"/>
          <w:szCs w:val="28"/>
        </w:rPr>
        <w:t xml:space="preserve"> (2</w:t>
      </w:r>
      <w:r w:rsidR="00D963C2" w:rsidRPr="00D963C2">
        <w:rPr>
          <w:rFonts w:cs="Times New Roman"/>
          <w:color w:val="000000" w:themeColor="text1"/>
          <w:szCs w:val="28"/>
        </w:rPr>
        <w:t xml:space="preserve"> </w:t>
      </w:r>
      <w:r w:rsidR="00D963C2">
        <w:rPr>
          <w:rFonts w:cs="Times New Roman"/>
          <w:color w:val="000000" w:themeColor="text1"/>
          <w:szCs w:val="28"/>
        </w:rPr>
        <w:t>гидронима</w:t>
      </w:r>
      <w:r w:rsidR="00B17AE2" w:rsidRPr="0018328C">
        <w:rPr>
          <w:rFonts w:cs="Times New Roman"/>
          <w:color w:val="000000" w:themeColor="text1"/>
          <w:szCs w:val="28"/>
        </w:rPr>
        <w:t xml:space="preserve">) </w:t>
      </w:r>
      <w:r w:rsidR="00B17AE2" w:rsidRPr="00F97454">
        <w:rPr>
          <w:rFonts w:cs="Times New Roman"/>
          <w:color w:val="000000" w:themeColor="text1"/>
          <w:szCs w:val="28"/>
        </w:rPr>
        <w:t>водохр</w:t>
      </w:r>
      <w:r w:rsidR="00B17AE2" w:rsidRPr="0018328C">
        <w:rPr>
          <w:rFonts w:cs="Times New Roman"/>
          <w:color w:val="000000" w:themeColor="text1"/>
          <w:szCs w:val="28"/>
        </w:rPr>
        <w:t xml:space="preserve">. </w:t>
      </w:r>
      <w:r w:rsidR="00B17AE2" w:rsidRPr="00F97454">
        <w:rPr>
          <w:rFonts w:cs="Times New Roman"/>
          <w:color w:val="000000" w:themeColor="text1"/>
          <w:szCs w:val="28"/>
        </w:rPr>
        <w:t>Шар</w:t>
      </w:r>
      <w:r w:rsidR="00B17AE2" w:rsidRPr="0018328C">
        <w:rPr>
          <w:rFonts w:cs="Times New Roman"/>
          <w:color w:val="000000" w:themeColor="text1"/>
          <w:szCs w:val="28"/>
        </w:rPr>
        <w:t xml:space="preserve">, </w:t>
      </w:r>
      <w:r w:rsidR="00B17AE2" w:rsidRPr="00F97454">
        <w:rPr>
          <w:rFonts w:cs="Times New Roman"/>
          <w:color w:val="000000" w:themeColor="text1"/>
          <w:szCs w:val="28"/>
        </w:rPr>
        <w:t>оз</w:t>
      </w:r>
      <w:r w:rsidR="00B17AE2" w:rsidRPr="0018328C">
        <w:rPr>
          <w:rFonts w:cs="Times New Roman"/>
          <w:color w:val="000000" w:themeColor="text1"/>
          <w:szCs w:val="28"/>
        </w:rPr>
        <w:t xml:space="preserve">. </w:t>
      </w:r>
      <w:r w:rsidR="00B17AE2" w:rsidRPr="00F97454">
        <w:rPr>
          <w:rFonts w:cs="Times New Roman"/>
          <w:color w:val="000000" w:themeColor="text1"/>
          <w:szCs w:val="28"/>
        </w:rPr>
        <w:t>Шар</w:t>
      </w:r>
      <w:r>
        <w:rPr>
          <w:rFonts w:cs="Times New Roman"/>
          <w:color w:val="000000" w:themeColor="text1"/>
          <w:szCs w:val="28"/>
        </w:rPr>
        <w:t>;</w:t>
      </w:r>
    </w:p>
    <w:p w14:paraId="217F896C" w14:textId="133669CD" w:rsidR="00B17AE2" w:rsidRPr="00F9745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ағын (агын, аган) (3</w:t>
      </w:r>
      <w:r w:rsidR="00D963C2" w:rsidRPr="00D963C2">
        <w:rPr>
          <w:rFonts w:cs="Times New Roman"/>
          <w:color w:val="000000" w:themeColor="text1"/>
          <w:szCs w:val="28"/>
        </w:rPr>
        <w:t xml:space="preserve"> </w:t>
      </w:r>
      <w:r w:rsidR="00D963C2">
        <w:rPr>
          <w:rFonts w:cs="Times New Roman"/>
          <w:color w:val="000000" w:themeColor="text1"/>
          <w:szCs w:val="28"/>
        </w:rPr>
        <w:t>гидронима</w:t>
      </w:r>
      <w:r w:rsidR="00B17AE2" w:rsidRPr="00F97454">
        <w:rPr>
          <w:rFonts w:cs="Times New Roman"/>
          <w:color w:val="000000" w:themeColor="text1"/>
          <w:szCs w:val="28"/>
        </w:rPr>
        <w:t>) оз. Аганасколь, р. Агынсай</w:t>
      </w:r>
      <w:r>
        <w:rPr>
          <w:rFonts w:cs="Times New Roman"/>
          <w:color w:val="000000" w:themeColor="text1"/>
          <w:szCs w:val="28"/>
        </w:rPr>
        <w:t>;</w:t>
      </w:r>
      <w:r w:rsidR="00B17AE2" w:rsidRPr="00F97454">
        <w:rPr>
          <w:rFonts w:cs="Times New Roman"/>
          <w:color w:val="000000" w:themeColor="text1"/>
          <w:szCs w:val="28"/>
        </w:rPr>
        <w:t xml:space="preserve"> </w:t>
      </w:r>
    </w:p>
    <w:p w14:paraId="34C7A6F6" w14:textId="2985937F" w:rsidR="00B17AE2" w:rsidRPr="00F9745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ыкы (финн.-угор.) (1</w:t>
      </w:r>
      <w:r w:rsidR="00D963C2" w:rsidRPr="00D963C2">
        <w:rPr>
          <w:rFonts w:cs="Times New Roman"/>
          <w:color w:val="000000" w:themeColor="text1"/>
          <w:szCs w:val="28"/>
        </w:rPr>
        <w:t xml:space="preserve"> </w:t>
      </w:r>
      <w:r w:rsidR="00D963C2">
        <w:rPr>
          <w:rFonts w:cs="Times New Roman"/>
          <w:color w:val="000000" w:themeColor="text1"/>
          <w:szCs w:val="28"/>
        </w:rPr>
        <w:t>гидроним</w:t>
      </w:r>
      <w:r w:rsidR="00B17AE2" w:rsidRPr="00F97454">
        <w:rPr>
          <w:rFonts w:cs="Times New Roman"/>
          <w:color w:val="000000" w:themeColor="text1"/>
          <w:szCs w:val="28"/>
        </w:rPr>
        <w:t>) р. Жымыкы (Коктал)</w:t>
      </w:r>
      <w:r>
        <w:rPr>
          <w:rFonts w:cs="Times New Roman"/>
          <w:color w:val="000000" w:themeColor="text1"/>
          <w:szCs w:val="28"/>
        </w:rPr>
        <w:t>;</w:t>
      </w:r>
    </w:p>
    <w:p w14:paraId="6A5D0414" w14:textId="0478478E" w:rsidR="00B17AE2" w:rsidRPr="00F97454"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чаран (др.тюрк.) (шарын) (1</w:t>
      </w:r>
      <w:r w:rsidR="00D963C2" w:rsidRPr="00D963C2">
        <w:rPr>
          <w:rFonts w:cs="Times New Roman"/>
          <w:color w:val="000000" w:themeColor="text1"/>
          <w:szCs w:val="28"/>
        </w:rPr>
        <w:t xml:space="preserve"> </w:t>
      </w:r>
      <w:r w:rsidR="00D963C2">
        <w:rPr>
          <w:rFonts w:cs="Times New Roman"/>
          <w:color w:val="000000" w:themeColor="text1"/>
          <w:szCs w:val="28"/>
        </w:rPr>
        <w:t>гидроним</w:t>
      </w:r>
      <w:r w:rsidR="00B17AE2" w:rsidRPr="00F97454">
        <w:rPr>
          <w:rFonts w:cs="Times New Roman"/>
          <w:color w:val="000000" w:themeColor="text1"/>
          <w:szCs w:val="28"/>
        </w:rPr>
        <w:t>) р. Шарын</w:t>
      </w:r>
      <w:r>
        <w:rPr>
          <w:rFonts w:cs="Times New Roman"/>
          <w:color w:val="000000" w:themeColor="text1"/>
          <w:szCs w:val="28"/>
        </w:rPr>
        <w:t>;</w:t>
      </w:r>
    </w:p>
    <w:p w14:paraId="0D7275DE" w14:textId="155DD2F4" w:rsidR="00B17AE2" w:rsidRPr="005F3942" w:rsidRDefault="000540DB" w:rsidP="008D2671">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тамак</w:t>
      </w:r>
      <w:r w:rsidR="00B17AE2" w:rsidRPr="0018328C">
        <w:rPr>
          <w:rFonts w:cs="Times New Roman"/>
          <w:color w:val="000000" w:themeColor="text1"/>
          <w:szCs w:val="28"/>
        </w:rPr>
        <w:t xml:space="preserve"> (</w:t>
      </w:r>
      <w:r w:rsidR="00B17AE2" w:rsidRPr="00F97454">
        <w:rPr>
          <w:rFonts w:cs="Times New Roman"/>
          <w:color w:val="000000" w:themeColor="text1"/>
          <w:szCs w:val="28"/>
        </w:rPr>
        <w:t>тюрк</w:t>
      </w:r>
      <w:r w:rsidR="00B17AE2" w:rsidRPr="0018328C">
        <w:rPr>
          <w:rFonts w:cs="Times New Roman"/>
          <w:color w:val="000000" w:themeColor="text1"/>
          <w:szCs w:val="28"/>
        </w:rPr>
        <w:t xml:space="preserve">.) </w:t>
      </w:r>
      <w:r w:rsidR="00B17AE2" w:rsidRPr="005F3942">
        <w:rPr>
          <w:rFonts w:cs="Times New Roman"/>
          <w:color w:val="000000" w:themeColor="text1"/>
          <w:szCs w:val="28"/>
        </w:rPr>
        <w:t>(1</w:t>
      </w:r>
      <w:r w:rsidR="00D963C2" w:rsidRPr="00D963C2">
        <w:rPr>
          <w:rFonts w:cs="Times New Roman"/>
          <w:color w:val="000000" w:themeColor="text1"/>
          <w:szCs w:val="28"/>
        </w:rPr>
        <w:t xml:space="preserve"> </w:t>
      </w:r>
      <w:r w:rsidR="00D963C2">
        <w:rPr>
          <w:rFonts w:cs="Times New Roman"/>
          <w:color w:val="000000" w:themeColor="text1"/>
          <w:szCs w:val="28"/>
        </w:rPr>
        <w:t>гидроним</w:t>
      </w:r>
      <w:r w:rsidR="00B17AE2" w:rsidRPr="005F3942">
        <w:rPr>
          <w:rFonts w:cs="Times New Roman"/>
          <w:color w:val="000000" w:themeColor="text1"/>
          <w:szCs w:val="28"/>
        </w:rPr>
        <w:t xml:space="preserve">) </w:t>
      </w:r>
      <w:r w:rsidR="00B17AE2" w:rsidRPr="00F97454">
        <w:rPr>
          <w:rFonts w:cs="Times New Roman"/>
          <w:color w:val="000000" w:themeColor="text1"/>
          <w:szCs w:val="28"/>
        </w:rPr>
        <w:t>р</w:t>
      </w:r>
      <w:r w:rsidR="00B17AE2" w:rsidRPr="005F3942">
        <w:rPr>
          <w:rFonts w:cs="Times New Roman"/>
          <w:color w:val="000000" w:themeColor="text1"/>
          <w:szCs w:val="28"/>
        </w:rPr>
        <w:t xml:space="preserve">. </w:t>
      </w:r>
      <w:r w:rsidR="00B17AE2" w:rsidRPr="00F97454">
        <w:rPr>
          <w:rFonts w:cs="Times New Roman"/>
          <w:color w:val="000000" w:themeColor="text1"/>
          <w:szCs w:val="28"/>
        </w:rPr>
        <w:t>Бестамак</w:t>
      </w:r>
      <w:r w:rsidR="00B17AE2" w:rsidRPr="005F3942">
        <w:rPr>
          <w:rFonts w:cs="Times New Roman"/>
          <w:color w:val="000000" w:themeColor="text1"/>
          <w:szCs w:val="28"/>
        </w:rPr>
        <w:t xml:space="preserve">; </w:t>
      </w:r>
    </w:p>
    <w:p w14:paraId="7B209020" w14:textId="4B728F3D" w:rsidR="00B17AE2" w:rsidRPr="009A2070" w:rsidRDefault="000540DB" w:rsidP="008D2671">
      <w:pPr>
        <w:tabs>
          <w:tab w:val="left" w:pos="993"/>
        </w:tabs>
        <w:ind w:firstLine="851"/>
        <w:rPr>
          <w:rFonts w:cs="Times New Roman"/>
          <w:color w:val="000000" w:themeColor="text1"/>
          <w:szCs w:val="28"/>
          <w:lang w:val="en-US"/>
        </w:rPr>
      </w:pPr>
      <w:r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okhina</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Choctaw</w:t>
      </w:r>
      <w:r w:rsidR="00B17AE2" w:rsidRPr="009A2070">
        <w:rPr>
          <w:rFonts w:cs="Times New Roman"/>
          <w:color w:val="000000" w:themeColor="text1"/>
          <w:szCs w:val="28"/>
          <w:lang w:val="en-US"/>
        </w:rPr>
        <w:t>) (</w:t>
      </w:r>
      <w:r w:rsidR="00B17AE2" w:rsidRPr="00F97454">
        <w:rPr>
          <w:rFonts w:cs="Times New Roman"/>
          <w:color w:val="000000" w:themeColor="text1"/>
          <w:szCs w:val="28"/>
          <w:lang w:val="en-US"/>
        </w:rPr>
        <w:t>akka</w:t>
      </w:r>
      <w:r w:rsidR="00B17AE2" w:rsidRPr="009A2070">
        <w:rPr>
          <w:rFonts w:cs="Times New Roman"/>
          <w:color w:val="000000" w:themeColor="text1"/>
          <w:szCs w:val="28"/>
          <w:lang w:val="en-US"/>
        </w:rPr>
        <w:t>) (1</w:t>
      </w:r>
      <w:r w:rsidR="00D963C2" w:rsidRPr="009A2070">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Arkabutla</w:t>
      </w:r>
      <w:r w:rsidR="00B17AE2" w:rsidRPr="009A2070">
        <w:rPr>
          <w:rFonts w:cs="Times New Roman"/>
          <w:color w:val="000000" w:themeColor="text1"/>
          <w:szCs w:val="28"/>
          <w:lang w:val="en-US"/>
        </w:rPr>
        <w:t xml:space="preserve"> </w:t>
      </w:r>
      <w:r w:rsidR="00B17AE2" w:rsidRPr="00F97454">
        <w:rPr>
          <w:rFonts w:cs="Times New Roman"/>
          <w:color w:val="000000" w:themeColor="text1"/>
          <w:szCs w:val="28"/>
          <w:lang w:val="en-US"/>
        </w:rPr>
        <w:t>Lake</w:t>
      </w:r>
      <w:r w:rsidRPr="009A2070">
        <w:rPr>
          <w:rFonts w:cs="Times New Roman"/>
          <w:color w:val="000000" w:themeColor="text1"/>
          <w:szCs w:val="28"/>
          <w:lang w:val="en-US"/>
        </w:rPr>
        <w:t>;</w:t>
      </w:r>
      <w:r w:rsidR="00B17AE2" w:rsidRPr="009A2070">
        <w:rPr>
          <w:rFonts w:cs="Times New Roman"/>
          <w:color w:val="000000" w:themeColor="text1"/>
          <w:szCs w:val="28"/>
          <w:lang w:val="en-US"/>
        </w:rPr>
        <w:t xml:space="preserve"> </w:t>
      </w:r>
    </w:p>
    <w:p w14:paraId="2B460A98" w14:textId="04EE04A2" w:rsidR="00B17AE2" w:rsidRPr="00F97454"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tugulu (Cherokee) (tugalo) (3</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гидронима</w:t>
      </w:r>
      <w:r w:rsidR="00B17AE2" w:rsidRPr="00F97454">
        <w:rPr>
          <w:rFonts w:cs="Times New Roman"/>
          <w:color w:val="000000" w:themeColor="text1"/>
          <w:szCs w:val="28"/>
          <w:lang w:val="en-US"/>
        </w:rPr>
        <w:t>) Tug Fork, Lake Tugalo, Tugaloo River</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9114382" w14:textId="3A347CCA" w:rsidR="00B17AE2" w:rsidRPr="00F97454" w:rsidRDefault="000540DB" w:rsidP="008D2671">
      <w:pPr>
        <w:tabs>
          <w:tab w:val="left" w:pos="993"/>
        </w:tabs>
        <w:ind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tunk (Delaware)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Tunkhannock Creek</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657A758" w14:textId="4B297A60"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gu- (Micmak, Nipmuck) (gwa)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Narraguagus River</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BBBC1FF" w14:textId="2DA189BB" w:rsidR="00B17AE2" w:rsidRPr="00F97454" w:rsidRDefault="000540DB"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kaha- (Hawaiian) (ka-hi)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xml:space="preserve">) Kalihiwai River; </w:t>
      </w:r>
    </w:p>
    <w:p w14:paraId="7D0E241B" w14:textId="2729BE1C"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neenano’ (Athabaskan)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Nenana River</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28C2329" w14:textId="076F122A" w:rsidR="00B17AE2" w:rsidRPr="000540DB"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mispillion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Mispillion Creek</w:t>
      </w:r>
      <w:r w:rsidRPr="000540DB">
        <w:rPr>
          <w:rFonts w:cs="Times New Roman"/>
          <w:color w:val="000000" w:themeColor="text1"/>
          <w:szCs w:val="28"/>
          <w:lang w:val="en-US"/>
        </w:rPr>
        <w:t>;</w:t>
      </w:r>
    </w:p>
    <w:p w14:paraId="752D9F67" w14:textId="4B188E81"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tshapetank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Choptank River</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2492581" w14:textId="081FBC04" w:rsidR="00B17AE2" w:rsidRPr="000540DB"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baskahegan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Baskahegan Lake</w:t>
      </w:r>
      <w:r w:rsidRPr="000540DB">
        <w:rPr>
          <w:rFonts w:cs="Times New Roman"/>
          <w:color w:val="000000" w:themeColor="text1"/>
          <w:szCs w:val="28"/>
          <w:lang w:val="en-US"/>
        </w:rPr>
        <w:t>;</w:t>
      </w:r>
    </w:p>
    <w:p w14:paraId="7B30C610" w14:textId="447C8E10"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cochichewick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Lake Cochichewick</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92B4BED" w14:textId="7962E6E2"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musconetcong (2</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Lake Musconetcong, Musconetcong River</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D0C7D2B" w14:textId="62405B98"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chemquasabamticook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Chemquasabamticook Lake</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32AABB1" w14:textId="4050E926"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wallenpaupack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Lake Wallenpaupack</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70993AC" w14:textId="7B0D3343"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youghiogheny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Youghiogheny River Lake</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572F651" w14:textId="44749716"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antietam (2</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гидронима</w:t>
      </w:r>
      <w:r w:rsidR="00B17AE2" w:rsidRPr="00F97454">
        <w:rPr>
          <w:rFonts w:cs="Times New Roman"/>
          <w:color w:val="000000" w:themeColor="text1"/>
          <w:szCs w:val="28"/>
          <w:lang w:val="en-US"/>
        </w:rPr>
        <w:t>) Antietam Creek, Antietam Lake</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6604A2F" w14:textId="47D509AC"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ottauquechee (Natick)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Ottauquechee River</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70AAEDD" w14:textId="52E0EDCA" w:rsidR="00B17AE2" w:rsidRPr="00F97454"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opequan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Opequon Creek</w:t>
      </w:r>
      <w:r w:rsidRPr="000540D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FE31A32" w14:textId="1A0F4437" w:rsidR="00B17AE2" w:rsidRPr="000540DB"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rappahannock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Rappahannock River</w:t>
      </w:r>
      <w:r w:rsidRPr="000540DB">
        <w:rPr>
          <w:rFonts w:cs="Times New Roman"/>
          <w:color w:val="000000" w:themeColor="text1"/>
          <w:szCs w:val="28"/>
          <w:lang w:val="en-US"/>
        </w:rPr>
        <w:t>;</w:t>
      </w:r>
    </w:p>
    <w:p w14:paraId="0670B5B4" w14:textId="56B89FB0" w:rsidR="00B17AE2" w:rsidRPr="000540DB"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Shenandoah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Shenandoah River</w:t>
      </w:r>
      <w:r w:rsidRPr="000540DB">
        <w:rPr>
          <w:rFonts w:cs="Times New Roman"/>
          <w:color w:val="000000" w:themeColor="text1"/>
          <w:szCs w:val="28"/>
          <w:lang w:val="en-US"/>
        </w:rPr>
        <w:t>;</w:t>
      </w:r>
    </w:p>
    <w:p w14:paraId="2CF75D15" w14:textId="03D2F523" w:rsidR="00B17AE2" w:rsidRPr="000540DB"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monocacy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Monocacy River</w:t>
      </w:r>
      <w:r w:rsidRPr="000540DB">
        <w:rPr>
          <w:rFonts w:cs="Times New Roman"/>
          <w:color w:val="000000" w:themeColor="text1"/>
          <w:szCs w:val="28"/>
          <w:lang w:val="en-US"/>
        </w:rPr>
        <w:t>;</w:t>
      </w:r>
    </w:p>
    <w:p w14:paraId="28BACC4B" w14:textId="4F12FD28" w:rsidR="00B17AE2" w:rsidRPr="000540DB"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pohatcong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Pohatcong River</w:t>
      </w:r>
      <w:r w:rsidRPr="000540DB">
        <w:rPr>
          <w:rFonts w:cs="Times New Roman"/>
          <w:color w:val="000000" w:themeColor="text1"/>
          <w:szCs w:val="28"/>
          <w:lang w:val="en-US"/>
        </w:rPr>
        <w:t>;</w:t>
      </w:r>
    </w:p>
    <w:p w14:paraId="213C0EAC" w14:textId="2686BF46" w:rsidR="00B17AE2" w:rsidRDefault="000540DB"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pocasset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Pocasset River;</w:t>
      </w:r>
      <w:r w:rsidR="00B17AE2">
        <w:rPr>
          <w:rFonts w:cs="Times New Roman"/>
          <w:color w:val="000000" w:themeColor="text1"/>
          <w:szCs w:val="28"/>
          <w:lang w:val="en-US"/>
        </w:rPr>
        <w:t xml:space="preserve"> </w:t>
      </w:r>
    </w:p>
    <w:p w14:paraId="180BA385" w14:textId="33B337E4" w:rsidR="00B17AE2" w:rsidRPr="00203FDD"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13) </w:t>
      </w:r>
      <w:r w:rsidR="00B17AE2" w:rsidRPr="00E865B3">
        <w:rPr>
          <w:rFonts w:cs="Times New Roman"/>
          <w:i/>
          <w:color w:val="000000" w:themeColor="text1"/>
          <w:szCs w:val="28"/>
        </w:rPr>
        <w:t>ветвь</w:t>
      </w:r>
      <w:r w:rsidR="00B17AE2" w:rsidRPr="00203FDD">
        <w:rPr>
          <w:rFonts w:cs="Times New Roman"/>
          <w:i/>
          <w:color w:val="000000" w:themeColor="text1"/>
          <w:szCs w:val="28"/>
        </w:rPr>
        <w:t xml:space="preserve">, </w:t>
      </w:r>
      <w:r w:rsidR="00B17AE2" w:rsidRPr="00E865B3">
        <w:rPr>
          <w:rFonts w:cs="Times New Roman"/>
          <w:i/>
          <w:color w:val="000000" w:themeColor="text1"/>
          <w:szCs w:val="28"/>
        </w:rPr>
        <w:t>рукав</w:t>
      </w:r>
      <w:r w:rsidR="00B17AE2" w:rsidRPr="00203FDD">
        <w:rPr>
          <w:rFonts w:cs="Times New Roman"/>
          <w:i/>
          <w:color w:val="000000" w:themeColor="text1"/>
          <w:szCs w:val="28"/>
        </w:rPr>
        <w:t xml:space="preserve">, </w:t>
      </w:r>
      <w:r w:rsidR="00B17AE2" w:rsidRPr="00E865B3">
        <w:rPr>
          <w:rFonts w:cs="Times New Roman"/>
          <w:i/>
          <w:color w:val="000000" w:themeColor="text1"/>
          <w:szCs w:val="28"/>
        </w:rPr>
        <w:t>ответвление</w:t>
      </w:r>
      <w:r w:rsidR="00B17AE2" w:rsidRPr="00203FDD">
        <w:rPr>
          <w:rFonts w:cs="Times New Roman"/>
          <w:i/>
          <w:color w:val="000000" w:themeColor="text1"/>
          <w:szCs w:val="28"/>
        </w:rPr>
        <w:t xml:space="preserve"> (64</w:t>
      </w:r>
      <w:r w:rsidR="00D963C2" w:rsidRPr="00203FDD">
        <w:rPr>
          <w:rFonts w:cs="Times New Roman"/>
          <w:i/>
          <w:color w:val="000000" w:themeColor="text1"/>
          <w:szCs w:val="28"/>
        </w:rPr>
        <w:t xml:space="preserve"> </w:t>
      </w:r>
      <w:r w:rsidR="00D963C2" w:rsidRPr="00E865B3">
        <w:rPr>
          <w:rFonts w:cs="Times New Roman"/>
          <w:i/>
          <w:color w:val="000000" w:themeColor="text1"/>
          <w:szCs w:val="28"/>
        </w:rPr>
        <w:t>гидронимов</w:t>
      </w:r>
      <w:r w:rsidR="00B17AE2" w:rsidRPr="00203FDD">
        <w:rPr>
          <w:rFonts w:cs="Times New Roman"/>
          <w:i/>
          <w:color w:val="000000" w:themeColor="text1"/>
          <w:szCs w:val="28"/>
        </w:rPr>
        <w:t>)</w:t>
      </w:r>
      <w:r w:rsidR="00862331" w:rsidRPr="00203FDD">
        <w:rPr>
          <w:rFonts w:cs="Times New Roman"/>
          <w:i/>
          <w:color w:val="000000" w:themeColor="text1"/>
          <w:szCs w:val="28"/>
        </w:rPr>
        <w:t>:</w:t>
      </w:r>
    </w:p>
    <w:p w14:paraId="118CE04A" w14:textId="08ACC835" w:rsidR="00B17AE2" w:rsidRPr="00F97454" w:rsidRDefault="00862331" w:rsidP="008D2671">
      <w:pPr>
        <w:tabs>
          <w:tab w:val="left" w:pos="993"/>
        </w:tabs>
        <w:ind w:firstLine="851"/>
        <w:rPr>
          <w:rFonts w:cs="Times New Roman"/>
          <w:color w:val="000000" w:themeColor="text1"/>
          <w:szCs w:val="28"/>
        </w:rPr>
      </w:pPr>
      <w:r w:rsidRPr="00862331">
        <w:rPr>
          <w:rFonts w:cs="Times New Roman"/>
          <w:color w:val="000000" w:themeColor="text1"/>
          <w:szCs w:val="28"/>
        </w:rPr>
        <w:t xml:space="preserve">– </w:t>
      </w:r>
      <w:r w:rsidR="00B17AE2" w:rsidRPr="00F97454">
        <w:rPr>
          <w:rFonts w:cs="Times New Roman"/>
          <w:color w:val="000000" w:themeColor="text1"/>
          <w:szCs w:val="28"/>
        </w:rPr>
        <w:t>бұтақ (бутак) (5</w:t>
      </w:r>
      <w:r w:rsidR="00D963C2" w:rsidRPr="00D963C2">
        <w:rPr>
          <w:rFonts w:cs="Times New Roman"/>
          <w:color w:val="000000" w:themeColor="text1"/>
          <w:szCs w:val="28"/>
        </w:rPr>
        <w:t xml:space="preserve"> </w:t>
      </w:r>
      <w:r w:rsidR="00D963C2">
        <w:rPr>
          <w:rFonts w:cs="Times New Roman"/>
          <w:color w:val="000000" w:themeColor="text1"/>
          <w:szCs w:val="28"/>
        </w:rPr>
        <w:t>гидронимов</w:t>
      </w:r>
      <w:r w:rsidR="00B17AE2" w:rsidRPr="00F97454">
        <w:rPr>
          <w:rFonts w:cs="Times New Roman"/>
          <w:color w:val="000000" w:themeColor="text1"/>
          <w:szCs w:val="28"/>
        </w:rPr>
        <w:t>) р. Теренбутак, р. Карабутак, р. Тикбутак, р. Терисбутак</w:t>
      </w:r>
      <w:r>
        <w:rPr>
          <w:rFonts w:cs="Times New Roman"/>
          <w:color w:val="000000" w:themeColor="text1"/>
          <w:szCs w:val="28"/>
        </w:rPr>
        <w:t>;</w:t>
      </w:r>
      <w:r w:rsidR="00B17AE2" w:rsidRPr="00F97454">
        <w:rPr>
          <w:rFonts w:cs="Times New Roman"/>
          <w:color w:val="000000" w:themeColor="text1"/>
          <w:szCs w:val="28"/>
        </w:rPr>
        <w:t xml:space="preserve"> </w:t>
      </w:r>
    </w:p>
    <w:p w14:paraId="6485287C" w14:textId="1820C151" w:rsidR="00B17AE2" w:rsidRPr="00F97454" w:rsidRDefault="00862331" w:rsidP="008D2671">
      <w:pPr>
        <w:tabs>
          <w:tab w:val="left" w:pos="993"/>
        </w:tabs>
        <w:ind w:firstLine="851"/>
        <w:rPr>
          <w:rFonts w:cs="Times New Roman"/>
          <w:color w:val="000000" w:themeColor="text1"/>
          <w:szCs w:val="28"/>
        </w:rPr>
      </w:pPr>
      <w:r w:rsidRPr="00862331">
        <w:rPr>
          <w:rFonts w:cs="Times New Roman"/>
          <w:color w:val="000000" w:themeColor="text1"/>
          <w:szCs w:val="28"/>
        </w:rPr>
        <w:t xml:space="preserve">– </w:t>
      </w:r>
      <w:r w:rsidR="00B17AE2" w:rsidRPr="00F97454">
        <w:rPr>
          <w:rFonts w:cs="Times New Roman"/>
          <w:color w:val="000000" w:themeColor="text1"/>
          <w:szCs w:val="28"/>
        </w:rPr>
        <w:t>бұрлық (бурлык) (4</w:t>
      </w:r>
      <w:r w:rsidR="00D963C2" w:rsidRPr="00D963C2">
        <w:rPr>
          <w:rFonts w:cs="Times New Roman"/>
          <w:color w:val="000000" w:themeColor="text1"/>
          <w:szCs w:val="28"/>
        </w:rPr>
        <w:t xml:space="preserve"> </w:t>
      </w:r>
      <w:r w:rsidR="00D963C2">
        <w:rPr>
          <w:rFonts w:cs="Times New Roman"/>
          <w:color w:val="000000" w:themeColor="text1"/>
          <w:szCs w:val="28"/>
        </w:rPr>
        <w:t>гидронима</w:t>
      </w:r>
      <w:r w:rsidR="00B17AE2" w:rsidRPr="00F97454">
        <w:rPr>
          <w:rFonts w:cs="Times New Roman"/>
          <w:color w:val="000000" w:themeColor="text1"/>
          <w:szCs w:val="28"/>
        </w:rPr>
        <w:t>) р. Иманбурлык, р. Акканбурлык, р. Бабыкбурлык</w:t>
      </w:r>
      <w:r>
        <w:rPr>
          <w:rFonts w:cs="Times New Roman"/>
          <w:color w:val="000000" w:themeColor="text1"/>
          <w:szCs w:val="28"/>
        </w:rPr>
        <w:t>;</w:t>
      </w:r>
      <w:r w:rsidR="00B17AE2" w:rsidRPr="00F97454">
        <w:rPr>
          <w:rFonts w:cs="Times New Roman"/>
          <w:color w:val="000000" w:themeColor="text1"/>
          <w:szCs w:val="28"/>
        </w:rPr>
        <w:t xml:space="preserve"> </w:t>
      </w:r>
    </w:p>
    <w:p w14:paraId="636F0053" w14:textId="649AFD2A"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rPr>
        <w:t>сабақ</w:t>
      </w:r>
      <w:r w:rsidR="00B17AE2" w:rsidRPr="00F97454">
        <w:rPr>
          <w:rFonts w:cs="Times New Roman"/>
          <w:color w:val="000000" w:themeColor="text1"/>
          <w:szCs w:val="28"/>
          <w:lang w:val="en-US"/>
        </w:rPr>
        <w:t xml:space="preserve">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xml:space="preserve">) </w:t>
      </w:r>
      <w:r w:rsidR="00B17AE2" w:rsidRPr="00F97454">
        <w:rPr>
          <w:rFonts w:cs="Times New Roman"/>
          <w:color w:val="000000" w:themeColor="text1"/>
          <w:szCs w:val="28"/>
        </w:rPr>
        <w:t>р</w:t>
      </w:r>
      <w:r w:rsidR="00B17AE2" w:rsidRPr="00F97454">
        <w:rPr>
          <w:rFonts w:cs="Times New Roman"/>
          <w:color w:val="000000" w:themeColor="text1"/>
          <w:szCs w:val="28"/>
          <w:lang w:val="en-US"/>
        </w:rPr>
        <w:t xml:space="preserve"> .</w:t>
      </w:r>
      <w:r w:rsidR="00B17AE2" w:rsidRPr="00F97454">
        <w:rPr>
          <w:rFonts w:cs="Times New Roman"/>
          <w:color w:val="000000" w:themeColor="text1"/>
          <w:szCs w:val="28"/>
        </w:rPr>
        <w:t>Сабаксу</w:t>
      </w:r>
      <w:r w:rsidR="00B17AE2" w:rsidRPr="00F97454">
        <w:rPr>
          <w:rFonts w:cs="Times New Roman"/>
          <w:color w:val="000000" w:themeColor="text1"/>
          <w:szCs w:val="28"/>
          <w:lang w:val="en-US"/>
        </w:rPr>
        <w:t xml:space="preserve">; </w:t>
      </w:r>
    </w:p>
    <w:p w14:paraId="346C63D8" w14:textId="44559DC2"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branch (9</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гидронимов</w:t>
      </w:r>
      <w:r w:rsidR="00B17AE2" w:rsidRPr="00F97454">
        <w:rPr>
          <w:rFonts w:cs="Times New Roman"/>
          <w:color w:val="000000" w:themeColor="text1"/>
          <w:szCs w:val="28"/>
          <w:lang w:val="en-US"/>
        </w:rPr>
        <w:t>) West Branch Lake, East Branch Clarion River Lake, Raystown Branch Juniata River, West Branch Susquehanna River, Stevens Branch, South Branch Potomac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D3F1A54" w14:textId="33939E0B"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bayou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Cypress Bayou Reservoir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8E1DF95" w14:textId="72E393E5"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fork (36</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гидронимов</w:t>
      </w:r>
      <w:r w:rsidR="00B17AE2" w:rsidRPr="00F97454">
        <w:rPr>
          <w:rFonts w:cs="Times New Roman"/>
          <w:color w:val="000000" w:themeColor="text1"/>
          <w:szCs w:val="28"/>
          <w:lang w:val="en-US"/>
        </w:rPr>
        <w:t>) Norfork Lake, East Fork Little Chariton River, Clark Fork River, South Fork Reservoir, North Fork Humboldt River, South Fork Humboldt River, South Fork Owyhee River, Reedy Fork, North Fork Grand River, Salt Fork Lake, Baron Fork, Deep Fork River, Mountain Fork River, North Fork Red River, Salt Fork Arkansas River, Salt Fork Red River, South Fork of the Grand River, Caney Fork</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C4B3384" w14:textId="63FE29AA"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fourche (French) (4</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гидронима</w:t>
      </w:r>
      <w:r w:rsidR="00B17AE2" w:rsidRPr="00F97454">
        <w:rPr>
          <w:rFonts w:cs="Times New Roman"/>
          <w:color w:val="000000" w:themeColor="text1"/>
          <w:szCs w:val="28"/>
          <w:lang w:val="en-US"/>
        </w:rPr>
        <w:t>) Bayou Lafourche, Fourche Maline Creek, Belle Fourche Reservoir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C04275D" w14:textId="68C759A3"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estero (Spanish)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Estero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66727E0" w14:textId="39B3871B" w:rsidR="00B17AE2" w:rsidRPr="00F97454" w:rsidRDefault="00862331"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lechau- (Delaware)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xml:space="preserve">) Lehigh River; </w:t>
      </w:r>
    </w:p>
    <w:p w14:paraId="7E719769" w14:textId="5A999D05"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pescatuk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Scantic River</w:t>
      </w:r>
      <w:r w:rsidRPr="00DD573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6CA8B95" w14:textId="2B53E3BB" w:rsidR="00B17AE2"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bashakegan (1</w:t>
      </w:r>
      <w:r w:rsidR="00D963C2" w:rsidRPr="00D963C2">
        <w:rPr>
          <w:rFonts w:cs="Times New Roman"/>
          <w:color w:val="000000" w:themeColor="text1"/>
          <w:szCs w:val="28"/>
          <w:lang w:val="en-US"/>
        </w:rPr>
        <w:t xml:space="preserve"> </w:t>
      </w:r>
      <w:r w:rsidR="00D963C2">
        <w:rPr>
          <w:rFonts w:cs="Times New Roman"/>
          <w:color w:val="000000" w:themeColor="text1"/>
          <w:szCs w:val="28"/>
        </w:rPr>
        <w:t>гидроним</w:t>
      </w:r>
      <w:r w:rsidR="00B17AE2" w:rsidRPr="00F97454">
        <w:rPr>
          <w:rFonts w:cs="Times New Roman"/>
          <w:color w:val="000000" w:themeColor="text1"/>
          <w:szCs w:val="28"/>
          <w:lang w:val="en-US"/>
        </w:rPr>
        <w:t>) Baskahegan Lake;</w:t>
      </w:r>
    </w:p>
    <w:p w14:paraId="0359B776" w14:textId="6754C715"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14) </w:t>
      </w:r>
      <w:r w:rsidR="00B17AE2" w:rsidRPr="00E865B3">
        <w:rPr>
          <w:rFonts w:cs="Times New Roman"/>
          <w:i/>
          <w:color w:val="000000" w:themeColor="text1"/>
          <w:szCs w:val="28"/>
        </w:rPr>
        <w:t>излучина, перешеек (1</w:t>
      </w:r>
      <w:r w:rsidR="00D963C2" w:rsidRPr="00E865B3">
        <w:rPr>
          <w:rFonts w:cs="Times New Roman"/>
          <w:i/>
          <w:color w:val="000000" w:themeColor="text1"/>
          <w:szCs w:val="28"/>
        </w:rPr>
        <w:t>7 гидронимов</w:t>
      </w:r>
      <w:r w:rsidR="00B17AE2" w:rsidRPr="00E865B3">
        <w:rPr>
          <w:rFonts w:cs="Times New Roman"/>
          <w:i/>
          <w:color w:val="000000" w:themeColor="text1"/>
          <w:szCs w:val="28"/>
        </w:rPr>
        <w:t>)</w:t>
      </w:r>
      <w:r w:rsidR="00862331">
        <w:rPr>
          <w:rFonts w:cs="Times New Roman"/>
          <w:i/>
          <w:color w:val="000000" w:themeColor="text1"/>
          <w:szCs w:val="28"/>
        </w:rPr>
        <w:t>:</w:t>
      </w:r>
    </w:p>
    <w:p w14:paraId="23DFE5A9" w14:textId="55D7920C" w:rsidR="00B17AE2" w:rsidRPr="00DD5733" w:rsidRDefault="00862331" w:rsidP="008D2671">
      <w:pPr>
        <w:tabs>
          <w:tab w:val="left" w:pos="993"/>
        </w:tabs>
        <w:ind w:firstLine="851"/>
        <w:rPr>
          <w:rFonts w:cs="Times New Roman"/>
          <w:color w:val="000000" w:themeColor="text1"/>
          <w:szCs w:val="28"/>
          <w:lang w:val="en-US"/>
        </w:rPr>
      </w:pPr>
      <w:r w:rsidRPr="00862331">
        <w:rPr>
          <w:rFonts w:cs="Times New Roman"/>
          <w:color w:val="000000" w:themeColor="text1"/>
          <w:szCs w:val="28"/>
        </w:rPr>
        <w:t xml:space="preserve">– </w:t>
      </w:r>
      <w:r w:rsidR="00B17AE2" w:rsidRPr="00F97454">
        <w:rPr>
          <w:rFonts w:cs="Times New Roman"/>
          <w:color w:val="000000" w:themeColor="text1"/>
          <w:szCs w:val="28"/>
        </w:rPr>
        <w:t>мойнақ</w:t>
      </w:r>
      <w:r w:rsidR="00B17AE2" w:rsidRPr="00D40A34">
        <w:rPr>
          <w:rFonts w:cs="Times New Roman"/>
          <w:color w:val="000000" w:themeColor="text1"/>
          <w:szCs w:val="28"/>
        </w:rPr>
        <w:t xml:space="preserve"> (2</w:t>
      </w:r>
      <w:r w:rsidR="00050332" w:rsidRPr="00050332">
        <w:rPr>
          <w:rFonts w:cs="Times New Roman"/>
          <w:color w:val="000000" w:themeColor="text1"/>
          <w:szCs w:val="28"/>
        </w:rPr>
        <w:t xml:space="preserve"> </w:t>
      </w:r>
      <w:r w:rsidR="00050332">
        <w:rPr>
          <w:rFonts w:cs="Times New Roman"/>
          <w:color w:val="000000" w:themeColor="text1"/>
          <w:szCs w:val="28"/>
        </w:rPr>
        <w:t>гидронима</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Акмойнак</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Мойнак</w:t>
      </w:r>
      <w:r w:rsidR="00B17AE2" w:rsidRPr="00DD5733">
        <w:rPr>
          <w:rFonts w:cs="Times New Roman"/>
          <w:color w:val="000000" w:themeColor="text1"/>
          <w:szCs w:val="28"/>
          <w:lang w:val="en-US"/>
        </w:rPr>
        <w:t xml:space="preserve">; </w:t>
      </w:r>
    </w:p>
    <w:p w14:paraId="5F7A5C49" w14:textId="25D5903A"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bend (4</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гидронима</w:t>
      </w:r>
      <w:r w:rsidR="00B17AE2" w:rsidRPr="00F97454">
        <w:rPr>
          <w:rFonts w:cs="Times New Roman"/>
          <w:color w:val="000000" w:themeColor="text1"/>
          <w:szCs w:val="28"/>
          <w:lang w:val="en-US"/>
        </w:rPr>
        <w:t>) Toledo Bend Reservoir, Gunnison Bend Reservoir, North Bend Lake</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43338D4" w14:textId="70D6B858"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arch (1</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w:t>
      </w:r>
      <w:r w:rsidR="00B17AE2" w:rsidRPr="00F97454">
        <w:rPr>
          <w:rFonts w:cs="Times New Roman"/>
          <w:color w:val="000000" w:themeColor="text1"/>
          <w:szCs w:val="28"/>
          <w:lang w:val="en-US"/>
        </w:rPr>
        <w:t>) Arch Lake</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C1814D3" w14:textId="3C92B841" w:rsidR="00B17AE2" w:rsidRPr="00862331"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arc (French) (5</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гидронима</w:t>
      </w:r>
      <w:r w:rsidR="00B17AE2" w:rsidRPr="00F97454">
        <w:rPr>
          <w:rFonts w:cs="Times New Roman"/>
          <w:color w:val="000000" w:themeColor="text1"/>
          <w:szCs w:val="28"/>
          <w:lang w:val="en-US"/>
        </w:rPr>
        <w:t>) Ozark Lake, Arkansas River, Little Arkansas River, Lake of the Ozarks, Salt Fork Arkansas River</w:t>
      </w:r>
      <w:r w:rsidRPr="00862331">
        <w:rPr>
          <w:rFonts w:cs="Times New Roman"/>
          <w:color w:val="000000" w:themeColor="text1"/>
          <w:szCs w:val="28"/>
          <w:lang w:val="en-US"/>
        </w:rPr>
        <w:t>;</w:t>
      </w:r>
    </w:p>
    <w:p w14:paraId="72E3CD92" w14:textId="72B9A9FD" w:rsidR="00B17AE2" w:rsidRPr="00F97454" w:rsidRDefault="0086233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oekh (Dutch) (1</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w:t>
      </w:r>
      <w:r w:rsidR="00B17AE2" w:rsidRPr="00F97454">
        <w:rPr>
          <w:rFonts w:cs="Times New Roman"/>
          <w:color w:val="000000" w:themeColor="text1"/>
          <w:szCs w:val="28"/>
          <w:lang w:val="en-US"/>
        </w:rPr>
        <w:t>) Kinderhook Creek</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8526209" w14:textId="05FBB567" w:rsidR="00B17AE2" w:rsidRPr="00F97454" w:rsidRDefault="00862331" w:rsidP="008D2671">
      <w:pPr>
        <w:pStyle w:val="a3"/>
        <w:tabs>
          <w:tab w:val="left" w:pos="993"/>
        </w:tabs>
        <w:ind w:left="0" w:firstLine="851"/>
        <w:rPr>
          <w:rFonts w:cs="Times New Roman"/>
          <w:i/>
          <w:iCs/>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ninole (Hawaiian) (1</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w:t>
      </w:r>
      <w:r w:rsidR="00B17AE2" w:rsidRPr="00F97454">
        <w:rPr>
          <w:rFonts w:cs="Times New Roman"/>
          <w:color w:val="000000" w:themeColor="text1"/>
          <w:szCs w:val="28"/>
          <w:lang w:val="en-US"/>
        </w:rPr>
        <w:t xml:space="preserve">) Ninole Stream; </w:t>
      </w:r>
    </w:p>
    <w:p w14:paraId="7B87C0D1" w14:textId="4347D1CA" w:rsidR="00B17AE2" w:rsidRPr="00F97454" w:rsidRDefault="0086233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wononsco (1</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w:t>
      </w:r>
      <w:r w:rsidR="00B17AE2" w:rsidRPr="00F97454">
        <w:rPr>
          <w:rFonts w:cs="Times New Roman"/>
          <w:color w:val="000000" w:themeColor="text1"/>
          <w:szCs w:val="28"/>
          <w:lang w:val="en-US"/>
        </w:rPr>
        <w:t>) Lake Wononscopomuc</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1FD120E" w14:textId="26CAA6BC" w:rsidR="00B17AE2" w:rsidRPr="00F97454" w:rsidRDefault="0086233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quaddick (1</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w:t>
      </w:r>
      <w:r w:rsidR="00B17AE2" w:rsidRPr="00F97454">
        <w:rPr>
          <w:rFonts w:cs="Times New Roman"/>
          <w:color w:val="000000" w:themeColor="text1"/>
          <w:szCs w:val="28"/>
          <w:lang w:val="en-US"/>
        </w:rPr>
        <w:t>) Quaddick Lake</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4AA6DF1" w14:textId="792A07D6" w:rsidR="00B17AE2" w:rsidRDefault="0086233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conodoguinet (1</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w:t>
      </w:r>
      <w:r w:rsidR="00B17AE2" w:rsidRPr="00F97454">
        <w:rPr>
          <w:rFonts w:cs="Times New Roman"/>
          <w:color w:val="000000" w:themeColor="text1"/>
          <w:szCs w:val="28"/>
          <w:lang w:val="en-US"/>
        </w:rPr>
        <w:t>) Conodoguinet Creek;</w:t>
      </w:r>
    </w:p>
    <w:p w14:paraId="19487BA3" w14:textId="04B90770" w:rsidR="00B17AE2" w:rsidRPr="00862331" w:rsidRDefault="00B4300E" w:rsidP="00E865B3">
      <w:pPr>
        <w:tabs>
          <w:tab w:val="left" w:pos="993"/>
        </w:tabs>
        <w:ind w:firstLine="709"/>
        <w:rPr>
          <w:rFonts w:cs="Times New Roman"/>
          <w:i/>
          <w:color w:val="000000" w:themeColor="text1"/>
          <w:szCs w:val="28"/>
          <w:lang w:val="en-US"/>
        </w:rPr>
      </w:pPr>
      <w:r w:rsidRPr="00FB283F">
        <w:rPr>
          <w:rFonts w:cs="Times New Roman"/>
          <w:i/>
          <w:color w:val="000000" w:themeColor="text1"/>
          <w:szCs w:val="28"/>
          <w:lang w:val="en-US"/>
        </w:rPr>
        <w:t xml:space="preserve">15) </w:t>
      </w:r>
      <w:r w:rsidR="00B17AE2" w:rsidRPr="00E865B3">
        <w:rPr>
          <w:rFonts w:cs="Times New Roman"/>
          <w:i/>
          <w:color w:val="000000" w:themeColor="text1"/>
          <w:szCs w:val="28"/>
        </w:rPr>
        <w:t>омут</w:t>
      </w:r>
      <w:r w:rsidR="00B17AE2" w:rsidRPr="00E865B3">
        <w:rPr>
          <w:rFonts w:cs="Times New Roman"/>
          <w:i/>
          <w:color w:val="000000" w:themeColor="text1"/>
          <w:szCs w:val="28"/>
          <w:lang w:val="en-US"/>
        </w:rPr>
        <w:t xml:space="preserve">, </w:t>
      </w:r>
      <w:r w:rsidR="00B17AE2" w:rsidRPr="00E865B3">
        <w:rPr>
          <w:rFonts w:cs="Times New Roman"/>
          <w:i/>
          <w:color w:val="000000" w:themeColor="text1"/>
          <w:szCs w:val="28"/>
        </w:rPr>
        <w:t>водоворот</w:t>
      </w:r>
      <w:r w:rsidR="00B17AE2" w:rsidRPr="00E865B3">
        <w:rPr>
          <w:rFonts w:cs="Times New Roman"/>
          <w:i/>
          <w:color w:val="000000" w:themeColor="text1"/>
          <w:szCs w:val="28"/>
          <w:lang w:val="en-US"/>
        </w:rPr>
        <w:t xml:space="preserve"> (2</w:t>
      </w:r>
      <w:r w:rsidR="00050332" w:rsidRPr="00E865B3">
        <w:rPr>
          <w:rFonts w:cs="Times New Roman"/>
          <w:i/>
          <w:color w:val="000000" w:themeColor="text1"/>
          <w:szCs w:val="28"/>
          <w:lang w:val="en-US"/>
        </w:rPr>
        <w:t xml:space="preserve"> </w:t>
      </w:r>
      <w:r w:rsidR="00050332" w:rsidRPr="00E865B3">
        <w:rPr>
          <w:rFonts w:cs="Times New Roman"/>
          <w:i/>
          <w:color w:val="000000" w:themeColor="text1"/>
          <w:szCs w:val="28"/>
        </w:rPr>
        <w:t>гидронима</w:t>
      </w:r>
      <w:r w:rsidR="00B17AE2" w:rsidRPr="00E865B3">
        <w:rPr>
          <w:rFonts w:cs="Times New Roman"/>
          <w:i/>
          <w:color w:val="000000" w:themeColor="text1"/>
          <w:szCs w:val="28"/>
          <w:lang w:val="en-US"/>
        </w:rPr>
        <w:t>)</w:t>
      </w:r>
      <w:r w:rsidR="00862331" w:rsidRPr="00862331">
        <w:rPr>
          <w:rFonts w:cs="Times New Roman"/>
          <w:i/>
          <w:color w:val="000000" w:themeColor="text1"/>
          <w:szCs w:val="28"/>
          <w:lang w:val="en-US"/>
        </w:rPr>
        <w:t>:</w:t>
      </w:r>
    </w:p>
    <w:p w14:paraId="0CBBE1D4" w14:textId="68E7F161" w:rsidR="00B17AE2" w:rsidRPr="00CD6232" w:rsidRDefault="00862331" w:rsidP="008D2671">
      <w:pPr>
        <w:tabs>
          <w:tab w:val="left" w:pos="993"/>
        </w:tabs>
        <w:ind w:firstLine="851"/>
        <w:rPr>
          <w:rFonts w:cs="Times New Roman"/>
          <w:color w:val="000000" w:themeColor="text1"/>
          <w:szCs w:val="28"/>
        </w:rPr>
      </w:pPr>
      <w:r w:rsidRPr="00862331">
        <w:rPr>
          <w:rFonts w:cs="Times New Roman"/>
          <w:color w:val="000000" w:themeColor="text1"/>
          <w:szCs w:val="28"/>
        </w:rPr>
        <w:t>–</w:t>
      </w:r>
      <w:r w:rsidR="000540DB" w:rsidRPr="00862331">
        <w:rPr>
          <w:rFonts w:cs="Times New Roman"/>
          <w:color w:val="000000" w:themeColor="text1"/>
          <w:szCs w:val="28"/>
        </w:rPr>
        <w:t xml:space="preserve"> </w:t>
      </w:r>
      <w:r w:rsidR="00B17AE2" w:rsidRPr="00F97454">
        <w:rPr>
          <w:rFonts w:cs="Times New Roman"/>
          <w:color w:val="000000" w:themeColor="text1"/>
          <w:szCs w:val="28"/>
        </w:rPr>
        <w:t>егін</w:t>
      </w:r>
      <w:r w:rsidR="00B17AE2" w:rsidRPr="00862331">
        <w:rPr>
          <w:rFonts w:cs="Times New Roman"/>
          <w:color w:val="000000" w:themeColor="text1"/>
          <w:szCs w:val="28"/>
        </w:rPr>
        <w:t xml:space="preserve"> (</w:t>
      </w:r>
      <w:r w:rsidR="00B17AE2" w:rsidRPr="00F97454">
        <w:rPr>
          <w:rFonts w:cs="Times New Roman"/>
          <w:color w:val="000000" w:themeColor="text1"/>
          <w:szCs w:val="28"/>
        </w:rPr>
        <w:t>игін</w:t>
      </w:r>
      <w:r w:rsidR="00B17AE2" w:rsidRPr="00862331">
        <w:rPr>
          <w:rFonts w:cs="Times New Roman"/>
          <w:color w:val="000000" w:themeColor="text1"/>
          <w:szCs w:val="28"/>
        </w:rPr>
        <w:t xml:space="preserve">, </w:t>
      </w:r>
      <w:r w:rsidR="00B17AE2" w:rsidRPr="00F97454">
        <w:rPr>
          <w:rFonts w:cs="Times New Roman"/>
          <w:color w:val="000000" w:themeColor="text1"/>
          <w:szCs w:val="28"/>
        </w:rPr>
        <w:t>иін</w:t>
      </w:r>
      <w:r w:rsidR="00B17AE2" w:rsidRPr="00862331">
        <w:rPr>
          <w:rFonts w:cs="Times New Roman"/>
          <w:color w:val="000000" w:themeColor="text1"/>
          <w:szCs w:val="28"/>
        </w:rPr>
        <w:t>) (1</w:t>
      </w:r>
      <w:r w:rsidR="00050332" w:rsidRPr="00862331">
        <w:rPr>
          <w:rFonts w:cs="Times New Roman"/>
          <w:color w:val="000000" w:themeColor="text1"/>
          <w:szCs w:val="28"/>
        </w:rPr>
        <w:t xml:space="preserve"> </w:t>
      </w:r>
      <w:r w:rsidR="00050332">
        <w:rPr>
          <w:rFonts w:cs="Times New Roman"/>
          <w:color w:val="000000" w:themeColor="text1"/>
          <w:szCs w:val="28"/>
        </w:rPr>
        <w:t>гидроним</w:t>
      </w:r>
      <w:r w:rsidR="00B17AE2" w:rsidRPr="00862331">
        <w:rPr>
          <w:rFonts w:cs="Times New Roman"/>
          <w:color w:val="000000" w:themeColor="text1"/>
          <w:szCs w:val="28"/>
        </w:rPr>
        <w:t xml:space="preserve">) </w:t>
      </w:r>
      <w:r w:rsidR="00B17AE2" w:rsidRPr="00F97454">
        <w:rPr>
          <w:rFonts w:cs="Times New Roman"/>
          <w:color w:val="000000" w:themeColor="text1"/>
          <w:szCs w:val="28"/>
        </w:rPr>
        <w:t>оз</w:t>
      </w:r>
      <w:r w:rsidR="00B17AE2" w:rsidRPr="00862331">
        <w:rPr>
          <w:rFonts w:cs="Times New Roman"/>
          <w:color w:val="000000" w:themeColor="text1"/>
          <w:szCs w:val="28"/>
        </w:rPr>
        <w:t xml:space="preserve">. </w:t>
      </w:r>
      <w:r w:rsidR="00B17AE2" w:rsidRPr="00F97454">
        <w:rPr>
          <w:rFonts w:cs="Times New Roman"/>
          <w:color w:val="000000" w:themeColor="text1"/>
          <w:szCs w:val="28"/>
        </w:rPr>
        <w:t>Егинди</w:t>
      </w:r>
      <w:r>
        <w:rPr>
          <w:rFonts w:cs="Times New Roman"/>
          <w:color w:val="000000" w:themeColor="text1"/>
          <w:szCs w:val="28"/>
        </w:rPr>
        <w:t>;</w:t>
      </w:r>
      <w:r w:rsidR="00B17AE2" w:rsidRPr="00CD6232">
        <w:rPr>
          <w:rFonts w:cs="Times New Roman"/>
          <w:color w:val="000000" w:themeColor="text1"/>
          <w:szCs w:val="28"/>
        </w:rPr>
        <w:t xml:space="preserve"> </w:t>
      </w:r>
    </w:p>
    <w:p w14:paraId="1ED32BAE" w14:textId="2524062F" w:rsidR="00B17AE2"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иір (иир) (1</w:t>
      </w:r>
      <w:r w:rsidR="00050332" w:rsidRPr="00050332">
        <w:rPr>
          <w:rFonts w:cs="Times New Roman"/>
          <w:color w:val="000000" w:themeColor="text1"/>
          <w:szCs w:val="28"/>
        </w:rPr>
        <w:t xml:space="preserve"> </w:t>
      </w:r>
      <w:r w:rsidR="00050332">
        <w:rPr>
          <w:rFonts w:cs="Times New Roman"/>
          <w:color w:val="000000" w:themeColor="text1"/>
          <w:szCs w:val="28"/>
        </w:rPr>
        <w:t>гидроним</w:t>
      </w:r>
      <w:r w:rsidR="00B17AE2" w:rsidRPr="00F97454">
        <w:rPr>
          <w:rFonts w:cs="Times New Roman"/>
          <w:color w:val="000000" w:themeColor="text1"/>
          <w:szCs w:val="28"/>
        </w:rPr>
        <w:t>) оз. Иирколь</w:t>
      </w:r>
      <w:r>
        <w:rPr>
          <w:rFonts w:cs="Times New Roman"/>
          <w:color w:val="000000" w:themeColor="text1"/>
          <w:szCs w:val="28"/>
        </w:rPr>
        <w:t>;</w:t>
      </w:r>
    </w:p>
    <w:p w14:paraId="263F6564" w14:textId="5D12EE65"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16) </w:t>
      </w:r>
      <w:r w:rsidR="00B17AE2" w:rsidRPr="00E865B3">
        <w:rPr>
          <w:rFonts w:cs="Times New Roman"/>
          <w:i/>
          <w:color w:val="000000" w:themeColor="text1"/>
          <w:szCs w:val="28"/>
        </w:rPr>
        <w:t>берег, пляж (4</w:t>
      </w:r>
      <w:r w:rsidR="00050332" w:rsidRPr="00E865B3">
        <w:rPr>
          <w:rFonts w:cs="Times New Roman"/>
          <w:i/>
          <w:color w:val="000000" w:themeColor="text1"/>
          <w:szCs w:val="28"/>
        </w:rPr>
        <w:t xml:space="preserve"> гидронима</w:t>
      </w:r>
      <w:r w:rsidR="00B17AE2" w:rsidRPr="00E865B3">
        <w:rPr>
          <w:rFonts w:cs="Times New Roman"/>
          <w:i/>
          <w:color w:val="000000" w:themeColor="text1"/>
          <w:szCs w:val="28"/>
        </w:rPr>
        <w:t>)</w:t>
      </w:r>
      <w:r w:rsidR="00862331">
        <w:rPr>
          <w:rFonts w:cs="Times New Roman"/>
          <w:i/>
          <w:color w:val="000000" w:themeColor="text1"/>
          <w:szCs w:val="28"/>
        </w:rPr>
        <w:t>:</w:t>
      </w:r>
    </w:p>
    <w:p w14:paraId="69216320" w14:textId="720DFAC9"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эрик (арык) (1</w:t>
      </w:r>
      <w:r w:rsidR="00050332" w:rsidRPr="00050332">
        <w:rPr>
          <w:rFonts w:cs="Times New Roman"/>
          <w:color w:val="000000" w:themeColor="text1"/>
          <w:szCs w:val="28"/>
        </w:rPr>
        <w:t xml:space="preserve"> </w:t>
      </w:r>
      <w:r w:rsidR="00050332">
        <w:rPr>
          <w:rFonts w:cs="Times New Roman"/>
          <w:color w:val="000000" w:themeColor="text1"/>
          <w:szCs w:val="28"/>
        </w:rPr>
        <w:t>гидроним</w:t>
      </w:r>
      <w:r w:rsidR="00B17AE2" w:rsidRPr="00F97454">
        <w:rPr>
          <w:rFonts w:cs="Times New Roman"/>
          <w:color w:val="000000" w:themeColor="text1"/>
          <w:szCs w:val="28"/>
        </w:rPr>
        <w:t>) оз. Арыкбалык</w:t>
      </w:r>
      <w:r>
        <w:rPr>
          <w:rFonts w:cs="Times New Roman"/>
          <w:color w:val="000000" w:themeColor="text1"/>
          <w:szCs w:val="28"/>
        </w:rPr>
        <w:t>;</w:t>
      </w:r>
    </w:p>
    <w:p w14:paraId="40E4AC80" w14:textId="1D5AD653" w:rsidR="00B17AE2" w:rsidRPr="00050332"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кемер</w:t>
      </w:r>
      <w:r w:rsidR="00B17AE2" w:rsidRPr="00D40A34">
        <w:rPr>
          <w:rFonts w:cs="Times New Roman"/>
          <w:color w:val="000000" w:themeColor="text1"/>
          <w:szCs w:val="28"/>
        </w:rPr>
        <w:t xml:space="preserve"> (1</w:t>
      </w:r>
      <w:r w:rsidR="00050332" w:rsidRPr="00050332">
        <w:rPr>
          <w:rFonts w:cs="Times New Roman"/>
          <w:color w:val="000000" w:themeColor="text1"/>
          <w:szCs w:val="28"/>
        </w:rPr>
        <w:t xml:space="preserve"> </w:t>
      </w:r>
      <w:r w:rsidR="00050332">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Кемерколь</w:t>
      </w:r>
      <w:r>
        <w:rPr>
          <w:rFonts w:cs="Times New Roman"/>
          <w:color w:val="000000" w:themeColor="text1"/>
          <w:szCs w:val="28"/>
        </w:rPr>
        <w:t>;</w:t>
      </w:r>
    </w:p>
    <w:p w14:paraId="1FBA773B" w14:textId="40DCF7CF" w:rsidR="00B17AE2" w:rsidRPr="00050332"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lang w:val="en-US"/>
        </w:rPr>
        <w:t>beach</w:t>
      </w:r>
      <w:r w:rsidR="00B17AE2" w:rsidRPr="00050332">
        <w:rPr>
          <w:rFonts w:cs="Times New Roman"/>
          <w:color w:val="000000" w:themeColor="text1"/>
          <w:szCs w:val="28"/>
        </w:rPr>
        <w:t xml:space="preserve"> (1</w:t>
      </w:r>
      <w:r w:rsidR="00050332" w:rsidRPr="00050332">
        <w:rPr>
          <w:rFonts w:cs="Times New Roman"/>
          <w:color w:val="000000" w:themeColor="text1"/>
          <w:szCs w:val="28"/>
        </w:rPr>
        <w:t xml:space="preserve"> </w:t>
      </w:r>
      <w:r w:rsidR="00050332">
        <w:rPr>
          <w:rFonts w:cs="Times New Roman"/>
          <w:color w:val="000000" w:themeColor="text1"/>
          <w:szCs w:val="28"/>
        </w:rPr>
        <w:t>гидроним</w:t>
      </w:r>
      <w:r w:rsidR="00B17AE2" w:rsidRPr="00050332">
        <w:rPr>
          <w:rFonts w:cs="Times New Roman"/>
          <w:color w:val="000000" w:themeColor="text1"/>
          <w:szCs w:val="28"/>
        </w:rPr>
        <w:t xml:space="preserve">) </w:t>
      </w:r>
      <w:r w:rsidR="00B17AE2" w:rsidRPr="00F97454">
        <w:rPr>
          <w:rFonts w:cs="Times New Roman"/>
          <w:color w:val="000000" w:themeColor="text1"/>
          <w:szCs w:val="28"/>
          <w:lang w:val="en-US"/>
        </w:rPr>
        <w:t>Beach</w:t>
      </w:r>
      <w:r w:rsidR="00B17AE2" w:rsidRPr="00050332">
        <w:rPr>
          <w:rFonts w:cs="Times New Roman"/>
          <w:color w:val="000000" w:themeColor="text1"/>
          <w:szCs w:val="28"/>
        </w:rPr>
        <w:t xml:space="preserve"> </w:t>
      </w:r>
      <w:r w:rsidR="00B17AE2" w:rsidRPr="00F97454">
        <w:rPr>
          <w:rFonts w:cs="Times New Roman"/>
          <w:color w:val="000000" w:themeColor="text1"/>
          <w:szCs w:val="28"/>
          <w:lang w:val="en-US"/>
        </w:rPr>
        <w:t>Pond</w:t>
      </w:r>
      <w:r>
        <w:rPr>
          <w:rFonts w:cs="Times New Roman"/>
          <w:color w:val="000000" w:themeColor="text1"/>
          <w:szCs w:val="28"/>
        </w:rPr>
        <w:t>;</w:t>
      </w:r>
    </w:p>
    <w:p w14:paraId="4F7CC5E9" w14:textId="781B88E0" w:rsidR="00B17AE2" w:rsidRPr="00050332"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D40A34">
        <w:rPr>
          <w:rFonts w:cs="Times New Roman"/>
          <w:color w:val="000000" w:themeColor="text1"/>
          <w:szCs w:val="28"/>
          <w:lang w:val="en-US"/>
        </w:rPr>
        <w:t>lo</w:t>
      </w:r>
      <w:r w:rsidR="00B17AE2" w:rsidRPr="00050332">
        <w:rPr>
          <w:rFonts w:cs="Times New Roman"/>
          <w:color w:val="000000" w:themeColor="text1"/>
          <w:szCs w:val="28"/>
        </w:rPr>
        <w:t>’</w:t>
      </w:r>
      <w:r w:rsidR="00B17AE2" w:rsidRPr="00D40A34">
        <w:rPr>
          <w:rFonts w:cs="Times New Roman"/>
          <w:color w:val="000000" w:themeColor="text1"/>
          <w:szCs w:val="28"/>
          <w:lang w:val="en-US"/>
        </w:rPr>
        <w:t>a</w:t>
      </w:r>
      <w:r w:rsidR="00B17AE2" w:rsidRPr="00050332">
        <w:rPr>
          <w:rFonts w:cs="Times New Roman"/>
          <w:color w:val="000000" w:themeColor="text1"/>
          <w:szCs w:val="28"/>
        </w:rPr>
        <w:t xml:space="preserve"> (</w:t>
      </w:r>
      <w:r w:rsidR="00B17AE2" w:rsidRPr="00F97454">
        <w:rPr>
          <w:rFonts w:cs="Times New Roman"/>
          <w:color w:val="000000" w:themeColor="text1"/>
          <w:szCs w:val="28"/>
          <w:lang w:val="en-US"/>
        </w:rPr>
        <w:t>Hawaiian</w:t>
      </w:r>
      <w:r w:rsidR="00B17AE2" w:rsidRPr="00050332">
        <w:rPr>
          <w:rFonts w:cs="Times New Roman"/>
          <w:color w:val="000000" w:themeColor="text1"/>
          <w:szCs w:val="28"/>
        </w:rPr>
        <w:t>) (1</w:t>
      </w:r>
      <w:r w:rsidR="00050332" w:rsidRPr="00050332">
        <w:rPr>
          <w:rFonts w:cs="Times New Roman"/>
          <w:color w:val="000000" w:themeColor="text1"/>
          <w:szCs w:val="28"/>
        </w:rPr>
        <w:t xml:space="preserve"> </w:t>
      </w:r>
      <w:r w:rsidR="00050332">
        <w:rPr>
          <w:rFonts w:cs="Times New Roman"/>
          <w:color w:val="000000" w:themeColor="text1"/>
          <w:szCs w:val="28"/>
        </w:rPr>
        <w:t>гидроним</w:t>
      </w:r>
      <w:r w:rsidR="00B17AE2" w:rsidRPr="00050332">
        <w:rPr>
          <w:rFonts w:cs="Times New Roman"/>
          <w:color w:val="000000" w:themeColor="text1"/>
          <w:szCs w:val="28"/>
        </w:rPr>
        <w:t xml:space="preserve">) </w:t>
      </w:r>
      <w:r w:rsidR="00B17AE2" w:rsidRPr="00F97454">
        <w:rPr>
          <w:rFonts w:cs="Times New Roman"/>
          <w:color w:val="000000" w:themeColor="text1"/>
          <w:szCs w:val="28"/>
          <w:lang w:val="en-US"/>
        </w:rPr>
        <w:t>Lo</w:t>
      </w:r>
      <w:r w:rsidR="00B17AE2" w:rsidRPr="00050332">
        <w:rPr>
          <w:rFonts w:cs="Times New Roman"/>
          <w:color w:val="000000" w:themeColor="text1"/>
          <w:szCs w:val="28"/>
        </w:rPr>
        <w:t>'</w:t>
      </w:r>
      <w:r w:rsidR="00B17AE2" w:rsidRPr="00F97454">
        <w:rPr>
          <w:rFonts w:cs="Times New Roman"/>
          <w:color w:val="000000" w:themeColor="text1"/>
          <w:szCs w:val="28"/>
          <w:lang w:val="en-US"/>
        </w:rPr>
        <w:t>e</w:t>
      </w:r>
      <w:r w:rsidR="00B17AE2" w:rsidRPr="00050332">
        <w:rPr>
          <w:rFonts w:cs="Times New Roman"/>
          <w:color w:val="000000" w:themeColor="text1"/>
          <w:szCs w:val="28"/>
        </w:rPr>
        <w:t xml:space="preserve"> </w:t>
      </w:r>
      <w:r w:rsidR="00B17AE2" w:rsidRPr="00F97454">
        <w:rPr>
          <w:rFonts w:cs="Times New Roman"/>
          <w:color w:val="000000" w:themeColor="text1"/>
          <w:szCs w:val="28"/>
          <w:lang w:val="en-US"/>
        </w:rPr>
        <w:t>Lake</w:t>
      </w:r>
      <w:r w:rsidR="00B17AE2" w:rsidRPr="00050332">
        <w:rPr>
          <w:rFonts w:cs="Times New Roman"/>
          <w:color w:val="000000" w:themeColor="text1"/>
          <w:szCs w:val="28"/>
        </w:rPr>
        <w:t>;</w:t>
      </w:r>
    </w:p>
    <w:p w14:paraId="00C14D52" w14:textId="3D578548" w:rsidR="00B17AE2" w:rsidRPr="00E865B3" w:rsidRDefault="00B4300E" w:rsidP="00E865B3">
      <w:pPr>
        <w:pStyle w:val="a3"/>
        <w:tabs>
          <w:tab w:val="left" w:pos="993"/>
        </w:tabs>
        <w:ind w:left="709"/>
        <w:rPr>
          <w:rFonts w:cs="Times New Roman"/>
          <w:i/>
          <w:color w:val="000000" w:themeColor="text1"/>
          <w:szCs w:val="28"/>
        </w:rPr>
      </w:pPr>
      <w:r>
        <w:rPr>
          <w:rFonts w:cs="Times New Roman"/>
          <w:i/>
          <w:color w:val="000000" w:themeColor="text1"/>
          <w:szCs w:val="28"/>
        </w:rPr>
        <w:t xml:space="preserve">17) </w:t>
      </w:r>
      <w:r w:rsidR="00B17AE2" w:rsidRPr="00E865B3">
        <w:rPr>
          <w:rFonts w:cs="Times New Roman"/>
          <w:i/>
          <w:color w:val="000000" w:themeColor="text1"/>
          <w:szCs w:val="28"/>
        </w:rPr>
        <w:t>устье (4</w:t>
      </w:r>
      <w:r w:rsidR="00050332" w:rsidRPr="00E865B3">
        <w:rPr>
          <w:rFonts w:cs="Times New Roman"/>
          <w:i/>
          <w:color w:val="000000" w:themeColor="text1"/>
          <w:szCs w:val="28"/>
        </w:rPr>
        <w:t xml:space="preserve"> гидронима</w:t>
      </w:r>
      <w:r w:rsidR="00B17AE2" w:rsidRPr="00E865B3">
        <w:rPr>
          <w:rFonts w:cs="Times New Roman"/>
          <w:i/>
          <w:color w:val="000000" w:themeColor="text1"/>
          <w:szCs w:val="28"/>
        </w:rPr>
        <w:t>)</w:t>
      </w:r>
      <w:r w:rsidR="00862331">
        <w:rPr>
          <w:rFonts w:cs="Times New Roman"/>
          <w:i/>
          <w:color w:val="000000" w:themeColor="text1"/>
          <w:szCs w:val="28"/>
        </w:rPr>
        <w:t>:</w:t>
      </w:r>
    </w:p>
    <w:p w14:paraId="12BFF5D1" w14:textId="3FEA16CF" w:rsidR="00B17AE2" w:rsidRPr="00F97454" w:rsidRDefault="00862331" w:rsidP="008D2671">
      <w:pPr>
        <w:pStyle w:val="a3"/>
        <w:tabs>
          <w:tab w:val="left" w:pos="993"/>
        </w:tabs>
        <w:ind w:left="709" w:firstLine="142"/>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саға (сага) (3</w:t>
      </w:r>
      <w:r w:rsidR="00050332" w:rsidRPr="00050332">
        <w:rPr>
          <w:rFonts w:cs="Times New Roman"/>
          <w:color w:val="000000" w:themeColor="text1"/>
          <w:szCs w:val="28"/>
        </w:rPr>
        <w:t xml:space="preserve"> </w:t>
      </w:r>
      <w:r w:rsidR="00050332">
        <w:rPr>
          <w:rFonts w:cs="Times New Roman"/>
          <w:color w:val="000000" w:themeColor="text1"/>
          <w:szCs w:val="28"/>
        </w:rPr>
        <w:t>гидронима</w:t>
      </w:r>
      <w:r w:rsidR="00B17AE2" w:rsidRPr="00F97454">
        <w:rPr>
          <w:rFonts w:cs="Times New Roman"/>
          <w:color w:val="000000" w:themeColor="text1"/>
          <w:szCs w:val="28"/>
        </w:rPr>
        <w:t xml:space="preserve">) р. Жалпаксага, р. Сага; </w:t>
      </w:r>
    </w:p>
    <w:p w14:paraId="69462126" w14:textId="1279E236" w:rsidR="00B17AE2" w:rsidRDefault="00862331" w:rsidP="008D2671">
      <w:pPr>
        <w:pStyle w:val="a3"/>
        <w:tabs>
          <w:tab w:val="left" w:pos="993"/>
        </w:tabs>
        <w:ind w:left="709" w:firstLine="142"/>
        <w:rPr>
          <w:rFonts w:cs="Times New Roman"/>
          <w:color w:val="000000" w:themeColor="text1"/>
          <w:szCs w:val="28"/>
          <w:lang w:val="en-US"/>
        </w:rPr>
      </w:pPr>
      <w:r w:rsidRPr="00862331">
        <w:rPr>
          <w:rFonts w:cs="Times New Roman"/>
          <w:color w:val="000000" w:themeColor="text1"/>
          <w:szCs w:val="28"/>
          <w:lang w:val="en-US"/>
        </w:rPr>
        <w:t>–</w:t>
      </w:r>
      <w:r w:rsidR="000540DB" w:rsidRPr="00862331">
        <w:rPr>
          <w:rFonts w:cs="Times New Roman"/>
          <w:color w:val="000000" w:themeColor="text1"/>
          <w:szCs w:val="28"/>
          <w:lang w:val="en-US"/>
        </w:rPr>
        <w:t xml:space="preserve"> </w:t>
      </w:r>
      <w:r w:rsidR="00B17AE2" w:rsidRPr="00F97454">
        <w:rPr>
          <w:rFonts w:cs="Times New Roman"/>
          <w:color w:val="000000" w:themeColor="text1"/>
          <w:szCs w:val="28"/>
          <w:lang w:val="en-US"/>
        </w:rPr>
        <w:t>saco (Abenaki) (1</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w:t>
      </w:r>
      <w:r w:rsidR="00B17AE2" w:rsidRPr="00F97454">
        <w:rPr>
          <w:rFonts w:cs="Times New Roman"/>
          <w:color w:val="000000" w:themeColor="text1"/>
          <w:szCs w:val="28"/>
          <w:lang w:val="en-US"/>
        </w:rPr>
        <w:t>) Saco River;</w:t>
      </w:r>
    </w:p>
    <w:p w14:paraId="4272AC6C" w14:textId="782B5D90" w:rsidR="00B17AE2" w:rsidRPr="00203FDD" w:rsidRDefault="00B4300E" w:rsidP="00E865B3">
      <w:pPr>
        <w:pStyle w:val="a3"/>
        <w:tabs>
          <w:tab w:val="left" w:pos="993"/>
        </w:tabs>
        <w:ind w:left="709"/>
        <w:rPr>
          <w:rFonts w:cs="Times New Roman"/>
          <w:i/>
          <w:color w:val="000000" w:themeColor="text1"/>
          <w:szCs w:val="28"/>
          <w:lang w:val="en-US"/>
        </w:rPr>
      </w:pPr>
      <w:r w:rsidRPr="00FB283F">
        <w:rPr>
          <w:rFonts w:cs="Times New Roman"/>
          <w:i/>
          <w:color w:val="000000" w:themeColor="text1"/>
          <w:szCs w:val="28"/>
          <w:lang w:val="en-US"/>
        </w:rPr>
        <w:t xml:space="preserve">18) </w:t>
      </w:r>
      <w:r w:rsidR="00B17AE2" w:rsidRPr="00E865B3">
        <w:rPr>
          <w:rFonts w:cs="Times New Roman"/>
          <w:i/>
          <w:color w:val="000000" w:themeColor="text1"/>
          <w:szCs w:val="28"/>
        </w:rPr>
        <w:t>отмель</w:t>
      </w:r>
      <w:r w:rsidR="00B17AE2" w:rsidRPr="00E865B3">
        <w:rPr>
          <w:rFonts w:cs="Times New Roman"/>
          <w:i/>
          <w:color w:val="000000" w:themeColor="text1"/>
          <w:szCs w:val="28"/>
          <w:lang w:val="en-US"/>
        </w:rPr>
        <w:t xml:space="preserve"> (4</w:t>
      </w:r>
      <w:r w:rsidR="00050332" w:rsidRPr="00E865B3">
        <w:rPr>
          <w:rFonts w:cs="Times New Roman"/>
          <w:i/>
          <w:color w:val="000000" w:themeColor="text1"/>
          <w:szCs w:val="28"/>
          <w:lang w:val="en-US"/>
        </w:rPr>
        <w:t xml:space="preserve"> </w:t>
      </w:r>
      <w:r w:rsidR="00050332" w:rsidRPr="00E865B3">
        <w:rPr>
          <w:rFonts w:cs="Times New Roman"/>
          <w:i/>
          <w:color w:val="000000" w:themeColor="text1"/>
          <w:szCs w:val="28"/>
        </w:rPr>
        <w:t>гидронима</w:t>
      </w:r>
      <w:r w:rsidR="00B17AE2" w:rsidRPr="00E865B3">
        <w:rPr>
          <w:rFonts w:cs="Times New Roman"/>
          <w:i/>
          <w:color w:val="000000" w:themeColor="text1"/>
          <w:szCs w:val="28"/>
          <w:lang w:val="en-US"/>
        </w:rPr>
        <w:t>)</w:t>
      </w:r>
      <w:r w:rsidR="00862331" w:rsidRPr="00203FDD">
        <w:rPr>
          <w:rFonts w:cs="Times New Roman"/>
          <w:i/>
          <w:color w:val="000000" w:themeColor="text1"/>
          <w:szCs w:val="28"/>
          <w:lang w:val="en-US"/>
        </w:rPr>
        <w:t>:</w:t>
      </w:r>
    </w:p>
    <w:p w14:paraId="444D85E6" w14:textId="14A9BD94" w:rsidR="00B17AE2" w:rsidRPr="00F97454" w:rsidRDefault="000540DB" w:rsidP="008D2671">
      <w:pPr>
        <w:pStyle w:val="a3"/>
        <w:tabs>
          <w:tab w:val="left" w:pos="993"/>
        </w:tabs>
        <w:ind w:left="0" w:firstLine="851"/>
        <w:rPr>
          <w:rFonts w:cs="Times New Roman"/>
          <w:color w:val="000000" w:themeColor="text1"/>
          <w:szCs w:val="28"/>
          <w:lang w:val="en-US"/>
        </w:rPr>
      </w:pPr>
      <w:r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shoal (4</w:t>
      </w:r>
      <w:r w:rsidR="00050332" w:rsidRPr="00050332">
        <w:rPr>
          <w:rFonts w:cs="Times New Roman"/>
          <w:color w:val="000000" w:themeColor="text1"/>
          <w:szCs w:val="28"/>
          <w:lang w:val="en-US"/>
        </w:rPr>
        <w:t xml:space="preserve"> </w:t>
      </w:r>
      <w:r w:rsidR="00050332">
        <w:rPr>
          <w:rFonts w:cs="Times New Roman"/>
          <w:color w:val="000000" w:themeColor="text1"/>
          <w:szCs w:val="28"/>
        </w:rPr>
        <w:t>гидронима</w:t>
      </w:r>
      <w:r w:rsidR="00B17AE2" w:rsidRPr="00F97454">
        <w:rPr>
          <w:rFonts w:cs="Times New Roman"/>
          <w:color w:val="000000" w:themeColor="text1"/>
          <w:szCs w:val="28"/>
          <w:lang w:val="en-US"/>
        </w:rPr>
        <w:t>) Bull Shoals Lake, Lookout Shoals Lake, Lake Glenn Shoals, Shoal Creek;</w:t>
      </w:r>
    </w:p>
    <w:p w14:paraId="6D169A26" w14:textId="57E1F3C5"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19) </w:t>
      </w:r>
      <w:r w:rsidR="00B17AE2" w:rsidRPr="00E865B3">
        <w:rPr>
          <w:rFonts w:cs="Times New Roman"/>
          <w:i/>
          <w:color w:val="000000" w:themeColor="text1"/>
          <w:szCs w:val="28"/>
        </w:rPr>
        <w:t>ущелье (7</w:t>
      </w:r>
      <w:r w:rsidR="00050332"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862331">
        <w:rPr>
          <w:rFonts w:cs="Times New Roman"/>
          <w:i/>
          <w:color w:val="000000" w:themeColor="text1"/>
          <w:szCs w:val="28"/>
        </w:rPr>
        <w:t>:</w:t>
      </w:r>
    </w:p>
    <w:p w14:paraId="17249C98" w14:textId="367EF782" w:rsidR="00B17AE2" w:rsidRPr="00D40A3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шат</w:t>
      </w:r>
      <w:r w:rsidR="00B17AE2" w:rsidRPr="00D40A34">
        <w:rPr>
          <w:rFonts w:cs="Times New Roman"/>
          <w:color w:val="000000" w:themeColor="text1"/>
          <w:szCs w:val="28"/>
        </w:rPr>
        <w:t xml:space="preserve"> (4</w:t>
      </w:r>
      <w:r w:rsidR="00050332" w:rsidRPr="00050332">
        <w:rPr>
          <w:rFonts w:cs="Times New Roman"/>
          <w:color w:val="000000" w:themeColor="text1"/>
          <w:szCs w:val="28"/>
        </w:rPr>
        <w:t xml:space="preserve"> </w:t>
      </w:r>
      <w:r w:rsidR="00050332">
        <w:rPr>
          <w:rFonts w:cs="Times New Roman"/>
          <w:color w:val="000000" w:themeColor="text1"/>
          <w:szCs w:val="28"/>
        </w:rPr>
        <w:t>гидронима</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Шат</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w:t>
      </w:r>
      <w:r>
        <w:rPr>
          <w:rFonts w:cs="Times New Roman"/>
          <w:color w:val="000000" w:themeColor="text1"/>
          <w:szCs w:val="28"/>
        </w:rPr>
        <w:t xml:space="preserve"> </w:t>
      </w:r>
      <w:r w:rsidR="00B17AE2" w:rsidRPr="00F97454">
        <w:rPr>
          <w:rFonts w:cs="Times New Roman"/>
          <w:color w:val="000000" w:themeColor="text1"/>
          <w:szCs w:val="28"/>
        </w:rPr>
        <w:t>Карашат</w:t>
      </w:r>
      <w:r>
        <w:rPr>
          <w:rFonts w:cs="Times New Roman"/>
          <w:color w:val="000000" w:themeColor="text1"/>
          <w:szCs w:val="28"/>
        </w:rPr>
        <w:t>;</w:t>
      </w:r>
      <w:r w:rsidR="00B17AE2" w:rsidRPr="00D40A34">
        <w:rPr>
          <w:rFonts w:cs="Times New Roman"/>
          <w:color w:val="000000" w:themeColor="text1"/>
          <w:szCs w:val="28"/>
        </w:rPr>
        <w:t xml:space="preserve"> </w:t>
      </w:r>
    </w:p>
    <w:p w14:paraId="72981F33" w14:textId="0BD0CEA4" w:rsidR="00B17AE2" w:rsidRPr="00D40A3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комур</w:t>
      </w:r>
      <w:r w:rsidR="00B17AE2" w:rsidRPr="00D40A34">
        <w:rPr>
          <w:rFonts w:cs="Times New Roman"/>
          <w:color w:val="000000" w:themeColor="text1"/>
          <w:szCs w:val="28"/>
        </w:rPr>
        <w:t xml:space="preserve"> (</w:t>
      </w:r>
      <w:r w:rsidR="00B17AE2" w:rsidRPr="00F97454">
        <w:rPr>
          <w:rFonts w:cs="Times New Roman"/>
          <w:color w:val="000000" w:themeColor="text1"/>
          <w:szCs w:val="28"/>
        </w:rPr>
        <w:t>теленг</w:t>
      </w:r>
      <w:r w:rsidR="00B17AE2" w:rsidRPr="00D40A34">
        <w:rPr>
          <w:rFonts w:cs="Times New Roman"/>
          <w:color w:val="000000" w:themeColor="text1"/>
          <w:szCs w:val="28"/>
        </w:rPr>
        <w:t xml:space="preserve">. </w:t>
      </w:r>
      <w:r w:rsidR="00B17AE2" w:rsidRPr="00F97454">
        <w:rPr>
          <w:rFonts w:cs="Times New Roman"/>
          <w:color w:val="000000" w:themeColor="text1"/>
          <w:szCs w:val="28"/>
        </w:rPr>
        <w:t>көмір</w:t>
      </w:r>
      <w:r w:rsidR="00B17AE2" w:rsidRPr="00D40A34">
        <w:rPr>
          <w:rFonts w:cs="Times New Roman"/>
          <w:color w:val="000000" w:themeColor="text1"/>
          <w:szCs w:val="28"/>
        </w:rPr>
        <w:t>) (1</w:t>
      </w:r>
      <w:r w:rsidR="00050332" w:rsidRPr="00050332">
        <w:rPr>
          <w:rFonts w:cs="Times New Roman"/>
          <w:color w:val="000000" w:themeColor="text1"/>
          <w:szCs w:val="28"/>
        </w:rPr>
        <w:t xml:space="preserve"> </w:t>
      </w:r>
      <w:r w:rsidR="00050332">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Комирши</w:t>
      </w:r>
      <w:r>
        <w:rPr>
          <w:rFonts w:cs="Times New Roman"/>
          <w:color w:val="000000" w:themeColor="text1"/>
          <w:szCs w:val="28"/>
        </w:rPr>
        <w:t>;</w:t>
      </w:r>
      <w:r w:rsidR="00B17AE2" w:rsidRPr="00D40A34">
        <w:rPr>
          <w:rFonts w:cs="Times New Roman"/>
          <w:color w:val="000000" w:themeColor="text1"/>
          <w:szCs w:val="28"/>
        </w:rPr>
        <w:t xml:space="preserve"> </w:t>
      </w:r>
    </w:p>
    <w:p w14:paraId="50F1D945" w14:textId="649420B9" w:rsidR="00B17AE2" w:rsidRPr="00DD5733"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есік (есик, иссык) (1</w:t>
      </w:r>
      <w:r w:rsidR="00050332" w:rsidRPr="00050332">
        <w:rPr>
          <w:rFonts w:cs="Times New Roman"/>
          <w:color w:val="000000" w:themeColor="text1"/>
          <w:szCs w:val="28"/>
        </w:rPr>
        <w:t xml:space="preserve"> </w:t>
      </w:r>
      <w:r w:rsidR="00050332">
        <w:rPr>
          <w:rFonts w:cs="Times New Roman"/>
          <w:color w:val="000000" w:themeColor="text1"/>
          <w:szCs w:val="28"/>
        </w:rPr>
        <w:t>гидроним</w:t>
      </w:r>
      <w:r w:rsidR="00B17AE2" w:rsidRPr="00F97454">
        <w:rPr>
          <w:rFonts w:cs="Times New Roman"/>
          <w:color w:val="000000" w:themeColor="text1"/>
          <w:szCs w:val="28"/>
        </w:rPr>
        <w:t>) оз. Иссык</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rPr>
        <w:t>Есик</w:t>
      </w:r>
      <w:r w:rsidR="00B17AE2" w:rsidRPr="00DD5733">
        <w:rPr>
          <w:rFonts w:cs="Times New Roman"/>
          <w:color w:val="000000" w:themeColor="text1"/>
          <w:szCs w:val="28"/>
          <w:lang w:val="en-US"/>
        </w:rPr>
        <w:t xml:space="preserve">); </w:t>
      </w:r>
    </w:p>
    <w:p w14:paraId="6928FBB7" w14:textId="21B84D6C" w:rsidR="00B17AE2" w:rsidRPr="00CC0E22"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gorge</w:t>
      </w:r>
      <w:r w:rsidR="00B17AE2" w:rsidRPr="00CC0E22">
        <w:rPr>
          <w:rFonts w:cs="Times New Roman"/>
          <w:color w:val="000000" w:themeColor="text1"/>
          <w:szCs w:val="28"/>
          <w:lang w:val="en-US"/>
        </w:rPr>
        <w:t xml:space="preserve"> (1</w:t>
      </w:r>
      <w:r w:rsidR="00050332" w:rsidRPr="00CC0E22">
        <w:rPr>
          <w:rFonts w:cs="Times New Roman"/>
          <w:color w:val="000000" w:themeColor="text1"/>
          <w:szCs w:val="28"/>
          <w:lang w:val="en-US"/>
        </w:rPr>
        <w:t xml:space="preserve"> </w:t>
      </w:r>
      <w:r w:rsidR="00050332">
        <w:rPr>
          <w:rFonts w:cs="Times New Roman"/>
          <w:color w:val="000000" w:themeColor="text1"/>
          <w:szCs w:val="28"/>
        </w:rPr>
        <w:t>гидроним</w:t>
      </w:r>
      <w:r w:rsidR="00B17AE2" w:rsidRPr="00CC0E22">
        <w:rPr>
          <w:rFonts w:cs="Times New Roman"/>
          <w:color w:val="000000" w:themeColor="text1"/>
          <w:szCs w:val="28"/>
          <w:lang w:val="en-US"/>
        </w:rPr>
        <w:t xml:space="preserve">) </w:t>
      </w:r>
      <w:r w:rsidR="00B17AE2" w:rsidRPr="00F97454">
        <w:rPr>
          <w:rFonts w:cs="Times New Roman"/>
          <w:color w:val="000000" w:themeColor="text1"/>
          <w:szCs w:val="28"/>
          <w:lang w:val="en-US"/>
        </w:rPr>
        <w:t>Flaming</w:t>
      </w:r>
      <w:r w:rsidR="00B17AE2" w:rsidRPr="00CC0E22">
        <w:rPr>
          <w:rFonts w:cs="Times New Roman"/>
          <w:color w:val="000000" w:themeColor="text1"/>
          <w:szCs w:val="28"/>
          <w:lang w:val="en-US"/>
        </w:rPr>
        <w:t xml:space="preserve"> </w:t>
      </w:r>
      <w:r w:rsidR="00B17AE2" w:rsidRPr="00F97454">
        <w:rPr>
          <w:rFonts w:cs="Times New Roman"/>
          <w:color w:val="000000" w:themeColor="text1"/>
          <w:szCs w:val="28"/>
          <w:lang w:val="en-US"/>
        </w:rPr>
        <w:t>Gorge</w:t>
      </w:r>
      <w:r w:rsidR="00B17AE2" w:rsidRPr="00CC0E22">
        <w:rPr>
          <w:rFonts w:cs="Times New Roman"/>
          <w:color w:val="000000" w:themeColor="text1"/>
          <w:szCs w:val="28"/>
          <w:lang w:val="en-US"/>
        </w:rPr>
        <w:t xml:space="preserve"> </w:t>
      </w:r>
      <w:r w:rsidR="00B17AE2" w:rsidRPr="00F97454">
        <w:rPr>
          <w:rFonts w:cs="Times New Roman"/>
          <w:color w:val="000000" w:themeColor="text1"/>
          <w:szCs w:val="28"/>
          <w:lang w:val="en-US"/>
        </w:rPr>
        <w:t>Reservoir</w:t>
      </w:r>
      <w:r w:rsidR="00B17AE2" w:rsidRPr="00CC0E22">
        <w:rPr>
          <w:rFonts w:cs="Times New Roman"/>
          <w:color w:val="000000" w:themeColor="text1"/>
          <w:szCs w:val="28"/>
          <w:lang w:val="en-US"/>
        </w:rPr>
        <w:t>;</w:t>
      </w:r>
    </w:p>
    <w:p w14:paraId="644D788A" w14:textId="636C3E4D"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20) </w:t>
      </w:r>
      <w:r w:rsidR="00B17AE2" w:rsidRPr="00E865B3">
        <w:rPr>
          <w:rFonts w:cs="Times New Roman"/>
          <w:i/>
          <w:color w:val="000000" w:themeColor="text1"/>
          <w:szCs w:val="28"/>
        </w:rPr>
        <w:t>склон, обрыв, овраг, балка, ложбина, косогор (204</w:t>
      </w:r>
      <w:r w:rsidR="00CC0E22" w:rsidRPr="00E865B3">
        <w:rPr>
          <w:rFonts w:cs="Times New Roman"/>
          <w:i/>
          <w:color w:val="000000" w:themeColor="text1"/>
          <w:szCs w:val="28"/>
        </w:rPr>
        <w:t xml:space="preserve"> гидронима</w:t>
      </w:r>
      <w:r w:rsidR="00B17AE2" w:rsidRPr="00E865B3">
        <w:rPr>
          <w:rFonts w:cs="Times New Roman"/>
          <w:i/>
          <w:color w:val="000000" w:themeColor="text1"/>
          <w:szCs w:val="28"/>
        </w:rPr>
        <w:t>)</w:t>
      </w:r>
      <w:r w:rsidR="00862331">
        <w:rPr>
          <w:rFonts w:cs="Times New Roman"/>
          <w:i/>
          <w:color w:val="000000" w:themeColor="text1"/>
          <w:szCs w:val="28"/>
        </w:rPr>
        <w:t>:</w:t>
      </w:r>
    </w:p>
    <w:p w14:paraId="0B1636E7" w14:textId="42FD9363"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CC0E22">
        <w:rPr>
          <w:rFonts w:cs="Times New Roman"/>
          <w:color w:val="000000" w:themeColor="text1"/>
          <w:szCs w:val="28"/>
        </w:rPr>
        <w:t>жар (30</w:t>
      </w:r>
      <w:r w:rsidR="00CC0E22" w:rsidRPr="00CC0E22">
        <w:rPr>
          <w:rFonts w:cs="Times New Roman"/>
          <w:color w:val="000000" w:themeColor="text1"/>
          <w:szCs w:val="28"/>
        </w:rPr>
        <w:t xml:space="preserve"> </w:t>
      </w:r>
      <w:r w:rsidR="00CC0E22">
        <w:rPr>
          <w:rFonts w:cs="Times New Roman"/>
          <w:color w:val="000000" w:themeColor="text1"/>
          <w:szCs w:val="28"/>
        </w:rPr>
        <w:t>гидронимов)</w:t>
      </w:r>
      <w:r w:rsidR="00B17AE2" w:rsidRPr="00F97454">
        <w:rPr>
          <w:rFonts w:cs="Times New Roman"/>
          <w:color w:val="000000" w:themeColor="text1"/>
          <w:szCs w:val="28"/>
        </w:rPr>
        <w:t xml:space="preserve"> р. Жаркудык, оз. Кызылжар, р. Кызылжар, оз. Жарколь, р. Жарлы, р. Кокалажар, оз. Жаркайын, оз. Кызылжарколь, р. Акжарозек, р. Акжар, р. Каражар, р. Кокжар, оз. Жарагаш</w:t>
      </w:r>
      <w:r>
        <w:rPr>
          <w:rFonts w:cs="Times New Roman"/>
          <w:color w:val="000000" w:themeColor="text1"/>
          <w:szCs w:val="28"/>
        </w:rPr>
        <w:t>;</w:t>
      </w:r>
      <w:r w:rsidR="00B17AE2" w:rsidRPr="00F97454">
        <w:rPr>
          <w:rFonts w:cs="Times New Roman"/>
          <w:color w:val="000000" w:themeColor="text1"/>
          <w:szCs w:val="28"/>
        </w:rPr>
        <w:t xml:space="preserve"> </w:t>
      </w:r>
    </w:p>
    <w:p w14:paraId="6E44FD8D" w14:textId="533C14FA"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бағыр (багыр) (1</w:t>
      </w:r>
      <w:r w:rsidR="00CC0E22" w:rsidRPr="00CC0E22">
        <w:rPr>
          <w:rFonts w:cs="Times New Roman"/>
          <w:color w:val="000000" w:themeColor="text1"/>
          <w:szCs w:val="28"/>
        </w:rPr>
        <w:t xml:space="preserve"> </w:t>
      </w:r>
      <w:r w:rsidR="00CC0E22">
        <w:rPr>
          <w:rFonts w:cs="Times New Roman"/>
          <w:color w:val="000000" w:themeColor="text1"/>
          <w:szCs w:val="28"/>
        </w:rPr>
        <w:t>гидроним</w:t>
      </w:r>
      <w:r w:rsidR="00B17AE2" w:rsidRPr="00F97454">
        <w:rPr>
          <w:rFonts w:cs="Times New Roman"/>
          <w:color w:val="000000" w:themeColor="text1"/>
          <w:szCs w:val="28"/>
        </w:rPr>
        <w:t>) р. Багырлай</w:t>
      </w:r>
      <w:r>
        <w:rPr>
          <w:rFonts w:cs="Times New Roman"/>
          <w:color w:val="000000" w:themeColor="text1"/>
          <w:szCs w:val="28"/>
        </w:rPr>
        <w:t>;</w:t>
      </w:r>
    </w:p>
    <w:p w14:paraId="67C00EEB" w14:textId="01166562"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аңқаты (анкаты) (4</w:t>
      </w:r>
      <w:r w:rsidR="00CC0E22" w:rsidRPr="00CC0E22">
        <w:rPr>
          <w:rFonts w:cs="Times New Roman"/>
          <w:color w:val="000000" w:themeColor="text1"/>
          <w:szCs w:val="28"/>
        </w:rPr>
        <w:t xml:space="preserve"> </w:t>
      </w:r>
      <w:r w:rsidR="00CC0E22">
        <w:rPr>
          <w:rFonts w:cs="Times New Roman"/>
          <w:color w:val="000000" w:themeColor="text1"/>
          <w:szCs w:val="28"/>
        </w:rPr>
        <w:t>гидронима</w:t>
      </w:r>
      <w:r w:rsidR="00B17AE2" w:rsidRPr="00F97454">
        <w:rPr>
          <w:rFonts w:cs="Times New Roman"/>
          <w:color w:val="000000" w:themeColor="text1"/>
          <w:szCs w:val="28"/>
        </w:rPr>
        <w:t>) р. Есенанкаты, р. Копиранкаты, р. Шолаканкаты, р. Анкаты</w:t>
      </w:r>
      <w:r>
        <w:rPr>
          <w:rFonts w:cs="Times New Roman"/>
          <w:color w:val="000000" w:themeColor="text1"/>
          <w:szCs w:val="28"/>
        </w:rPr>
        <w:t>;</w:t>
      </w:r>
      <w:r w:rsidR="00B17AE2" w:rsidRPr="00F97454">
        <w:rPr>
          <w:rFonts w:cs="Times New Roman"/>
          <w:color w:val="000000" w:themeColor="text1"/>
          <w:szCs w:val="28"/>
        </w:rPr>
        <w:t xml:space="preserve"> </w:t>
      </w:r>
    </w:p>
    <w:p w14:paraId="4E094196" w14:textId="65B58E06"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қия (кия) (5</w:t>
      </w:r>
      <w:r w:rsidR="00CC0E22" w:rsidRPr="00CC0E22">
        <w:rPr>
          <w:rFonts w:cs="Times New Roman"/>
          <w:color w:val="000000" w:themeColor="text1"/>
          <w:szCs w:val="28"/>
        </w:rPr>
        <w:t xml:space="preserve"> </w:t>
      </w:r>
      <w:r w:rsidR="00CC0E22">
        <w:rPr>
          <w:rFonts w:cs="Times New Roman"/>
          <w:color w:val="000000" w:themeColor="text1"/>
          <w:szCs w:val="28"/>
        </w:rPr>
        <w:t>гидронимов</w:t>
      </w:r>
      <w:r w:rsidR="00B17AE2" w:rsidRPr="00F97454">
        <w:rPr>
          <w:rFonts w:cs="Times New Roman"/>
          <w:color w:val="000000" w:themeColor="text1"/>
          <w:szCs w:val="28"/>
        </w:rPr>
        <w:t>) оз. Кияколь, р. Аккия, р. Коккиясай, р. Кия, р. Киялы Борте</w:t>
      </w:r>
      <w:r>
        <w:rPr>
          <w:rFonts w:cs="Times New Roman"/>
          <w:color w:val="000000" w:themeColor="text1"/>
          <w:szCs w:val="28"/>
        </w:rPr>
        <w:t>;</w:t>
      </w:r>
      <w:r w:rsidR="00B17AE2" w:rsidRPr="00F97454">
        <w:rPr>
          <w:rFonts w:cs="Times New Roman"/>
          <w:color w:val="000000" w:themeColor="text1"/>
          <w:szCs w:val="28"/>
        </w:rPr>
        <w:t xml:space="preserve"> </w:t>
      </w:r>
    </w:p>
    <w:p w14:paraId="5425E6C4" w14:textId="52C1891A"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жыра (обрыв, овраг) (4</w:t>
      </w:r>
      <w:r w:rsidR="00CC0E22" w:rsidRPr="00CC0E22">
        <w:rPr>
          <w:rFonts w:cs="Times New Roman"/>
          <w:color w:val="000000" w:themeColor="text1"/>
          <w:szCs w:val="28"/>
        </w:rPr>
        <w:t xml:space="preserve"> </w:t>
      </w:r>
      <w:r w:rsidR="00CC0E22">
        <w:rPr>
          <w:rFonts w:cs="Times New Roman"/>
          <w:color w:val="000000" w:themeColor="text1"/>
          <w:szCs w:val="28"/>
        </w:rPr>
        <w:t>гидронима</w:t>
      </w:r>
      <w:r w:rsidR="00B17AE2" w:rsidRPr="00F97454">
        <w:rPr>
          <w:rFonts w:cs="Times New Roman"/>
          <w:color w:val="000000" w:themeColor="text1"/>
          <w:szCs w:val="28"/>
        </w:rPr>
        <w:t>) р. Жыра, р. Жаманжырасай</w:t>
      </w:r>
      <w:r>
        <w:rPr>
          <w:rFonts w:cs="Times New Roman"/>
          <w:color w:val="000000" w:themeColor="text1"/>
          <w:szCs w:val="28"/>
        </w:rPr>
        <w:t>;</w:t>
      </w:r>
      <w:r w:rsidR="00B17AE2" w:rsidRPr="00F97454">
        <w:rPr>
          <w:rFonts w:cs="Times New Roman"/>
          <w:color w:val="000000" w:themeColor="text1"/>
          <w:szCs w:val="28"/>
        </w:rPr>
        <w:t xml:space="preserve"> </w:t>
      </w:r>
    </w:p>
    <w:p w14:paraId="4D12CDC9" w14:textId="6243813A"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жылға (жылга) (1</w:t>
      </w:r>
      <w:r w:rsidR="00CC0E22" w:rsidRPr="00CC0E22">
        <w:rPr>
          <w:rFonts w:cs="Times New Roman"/>
          <w:color w:val="000000" w:themeColor="text1"/>
          <w:szCs w:val="28"/>
        </w:rPr>
        <w:t xml:space="preserve"> </w:t>
      </w:r>
      <w:r w:rsidR="00CC0E22">
        <w:rPr>
          <w:rFonts w:cs="Times New Roman"/>
          <w:color w:val="000000" w:themeColor="text1"/>
          <w:szCs w:val="28"/>
        </w:rPr>
        <w:t>гидроним</w:t>
      </w:r>
      <w:r w:rsidR="00B17AE2" w:rsidRPr="00F97454">
        <w:rPr>
          <w:rFonts w:cs="Times New Roman"/>
          <w:color w:val="000000" w:themeColor="text1"/>
          <w:szCs w:val="28"/>
        </w:rPr>
        <w:t>) р. Сарыжылга</w:t>
      </w:r>
      <w:r>
        <w:rPr>
          <w:rFonts w:cs="Times New Roman"/>
          <w:color w:val="000000" w:themeColor="text1"/>
          <w:szCs w:val="28"/>
        </w:rPr>
        <w:t>;</w:t>
      </w:r>
      <w:r w:rsidR="00B17AE2" w:rsidRPr="00F97454">
        <w:rPr>
          <w:rFonts w:cs="Times New Roman"/>
          <w:color w:val="000000" w:themeColor="text1"/>
          <w:szCs w:val="28"/>
        </w:rPr>
        <w:t xml:space="preserve"> </w:t>
      </w:r>
    </w:p>
    <w:p w14:paraId="656D7707" w14:textId="5F412C0B"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күрті (монг.) (курты) (1</w:t>
      </w:r>
      <w:r w:rsidR="00CC0E22" w:rsidRPr="00CC0E22">
        <w:rPr>
          <w:rFonts w:cs="Times New Roman"/>
          <w:color w:val="000000" w:themeColor="text1"/>
          <w:szCs w:val="28"/>
        </w:rPr>
        <w:t xml:space="preserve"> </w:t>
      </w:r>
      <w:r w:rsidR="00CC0E22">
        <w:rPr>
          <w:rFonts w:cs="Times New Roman"/>
          <w:color w:val="000000" w:themeColor="text1"/>
          <w:szCs w:val="28"/>
        </w:rPr>
        <w:t>гидроним</w:t>
      </w:r>
      <w:r w:rsidR="00B17AE2" w:rsidRPr="00F97454">
        <w:rPr>
          <w:rFonts w:cs="Times New Roman"/>
          <w:color w:val="000000" w:themeColor="text1"/>
          <w:szCs w:val="28"/>
        </w:rPr>
        <w:t>) р. Курты</w:t>
      </w:r>
      <w:r>
        <w:rPr>
          <w:rFonts w:cs="Times New Roman"/>
          <w:color w:val="000000" w:themeColor="text1"/>
          <w:szCs w:val="28"/>
        </w:rPr>
        <w:t>;</w:t>
      </w:r>
      <w:r w:rsidR="00B17AE2" w:rsidRPr="00F97454">
        <w:rPr>
          <w:rFonts w:cs="Times New Roman"/>
          <w:color w:val="000000" w:themeColor="text1"/>
          <w:szCs w:val="28"/>
        </w:rPr>
        <w:t xml:space="preserve"> </w:t>
      </w:r>
    </w:p>
    <w:p w14:paraId="337C2DAC" w14:textId="6964E8BB"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букты (др.тюрк.) (1</w:t>
      </w:r>
      <w:r w:rsidR="00CC0E22" w:rsidRPr="00CC0E22">
        <w:rPr>
          <w:rFonts w:cs="Times New Roman"/>
          <w:color w:val="000000" w:themeColor="text1"/>
          <w:szCs w:val="28"/>
        </w:rPr>
        <w:t xml:space="preserve"> </w:t>
      </w:r>
      <w:r w:rsidR="00CC0E22">
        <w:rPr>
          <w:rFonts w:cs="Times New Roman"/>
          <w:color w:val="000000" w:themeColor="text1"/>
          <w:szCs w:val="28"/>
        </w:rPr>
        <w:t>гидроним</w:t>
      </w:r>
      <w:r w:rsidR="00B17AE2" w:rsidRPr="00F97454">
        <w:rPr>
          <w:rFonts w:cs="Times New Roman"/>
          <w:color w:val="000000" w:themeColor="text1"/>
          <w:szCs w:val="28"/>
        </w:rPr>
        <w:t>) оз. Буктырма</w:t>
      </w:r>
      <w:r>
        <w:rPr>
          <w:rFonts w:cs="Times New Roman"/>
          <w:color w:val="000000" w:themeColor="text1"/>
          <w:szCs w:val="28"/>
        </w:rPr>
        <w:t>;</w:t>
      </w:r>
    </w:p>
    <w:p w14:paraId="3DF0E910" w14:textId="4EB74F2A"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сай (153</w:t>
      </w:r>
      <w:r w:rsidR="00CC0E22" w:rsidRPr="00CC0E22">
        <w:rPr>
          <w:rFonts w:cs="Times New Roman"/>
          <w:color w:val="000000" w:themeColor="text1"/>
          <w:szCs w:val="28"/>
        </w:rPr>
        <w:t xml:space="preserve"> </w:t>
      </w:r>
      <w:r w:rsidR="00CC0E22">
        <w:rPr>
          <w:rFonts w:cs="Times New Roman"/>
          <w:color w:val="000000" w:themeColor="text1"/>
          <w:szCs w:val="28"/>
        </w:rPr>
        <w:t>гидронима</w:t>
      </w:r>
      <w:r w:rsidR="00B17AE2" w:rsidRPr="00F97454">
        <w:rPr>
          <w:rFonts w:cs="Times New Roman"/>
          <w:color w:val="000000" w:themeColor="text1"/>
          <w:szCs w:val="28"/>
        </w:rPr>
        <w:t>) оз. Иирсайколь, р. Шолаксай, р. Акшисай, р. Жанасай, р. Кайындысай, р. Карасай, р. Кулакшынсай, р. Кызтогансай, р. Тутсай, р. Шагырлысай, оз. Кубансай, р. Адбильдасай, р. Аккудыксай, р. Богетсай, р. Жинишкесай, р. Курайлысай, р. Талдысай, р. Улысай, р. Шынгыссай, р. Байсай, р. Бассай, р. Боялысай, р. Жаксысай, р. Жиделисай, р. Ишансай, р. Сарынсай, р. Суресай, р. Аксай, р. Артыкбайсай, р. Ащысай, р. Балтасай, р. Беймбетсай, р. Бейсенсай, р. Жосалысай, р. Кайынсай, р. Кайыпсай, р. Карасай, р.Кииксай, р. Кызылсай, р. Маркасай, р. Отызбайсай, р. Санкасай, р.Тасыбайсай, р.Тилексай, р. Тулкисай, р. Турликойсай</w:t>
      </w:r>
      <w:r>
        <w:rPr>
          <w:rFonts w:cs="Times New Roman"/>
          <w:color w:val="000000" w:themeColor="text1"/>
          <w:szCs w:val="28"/>
        </w:rPr>
        <w:t>;</w:t>
      </w:r>
      <w:r w:rsidR="00B17AE2" w:rsidRPr="00F97454">
        <w:rPr>
          <w:rFonts w:cs="Times New Roman"/>
          <w:color w:val="000000" w:themeColor="text1"/>
          <w:szCs w:val="28"/>
        </w:rPr>
        <w:t xml:space="preserve"> </w:t>
      </w:r>
    </w:p>
    <w:p w14:paraId="5E29F2E3" w14:textId="1798746E"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балка (1</w:t>
      </w:r>
      <w:r w:rsidR="0014112D" w:rsidRPr="0014112D">
        <w:rPr>
          <w:rFonts w:cs="Times New Roman"/>
          <w:color w:val="000000" w:themeColor="text1"/>
          <w:szCs w:val="28"/>
        </w:rPr>
        <w:t xml:space="preserve"> </w:t>
      </w:r>
      <w:r w:rsidR="0014112D">
        <w:rPr>
          <w:rFonts w:cs="Times New Roman"/>
          <w:color w:val="000000" w:themeColor="text1"/>
          <w:szCs w:val="28"/>
        </w:rPr>
        <w:t>гидроним</w:t>
      </w:r>
      <w:r w:rsidR="00B17AE2" w:rsidRPr="00F97454">
        <w:rPr>
          <w:rFonts w:cs="Times New Roman"/>
          <w:color w:val="000000" w:themeColor="text1"/>
          <w:szCs w:val="28"/>
        </w:rPr>
        <w:t>) р.</w:t>
      </w:r>
      <w:r>
        <w:rPr>
          <w:rFonts w:cs="Times New Roman"/>
          <w:color w:val="000000" w:themeColor="text1"/>
          <w:szCs w:val="28"/>
        </w:rPr>
        <w:t xml:space="preserve"> </w:t>
      </w:r>
      <w:r w:rsidR="00B17AE2" w:rsidRPr="00F97454">
        <w:rPr>
          <w:rFonts w:cs="Times New Roman"/>
          <w:color w:val="000000" w:themeColor="text1"/>
          <w:szCs w:val="28"/>
        </w:rPr>
        <w:t>Соленая Балзка</w:t>
      </w:r>
      <w:r>
        <w:rPr>
          <w:rFonts w:cs="Times New Roman"/>
          <w:color w:val="000000" w:themeColor="text1"/>
          <w:szCs w:val="28"/>
        </w:rPr>
        <w:t>;</w:t>
      </w:r>
      <w:r w:rsidR="00B17AE2" w:rsidRPr="00F97454">
        <w:rPr>
          <w:rFonts w:cs="Times New Roman"/>
          <w:color w:val="000000" w:themeColor="text1"/>
          <w:szCs w:val="28"/>
        </w:rPr>
        <w:t xml:space="preserve"> </w:t>
      </w:r>
    </w:p>
    <w:p w14:paraId="0A57D3C6" w14:textId="247C94E8"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хор (армян.) (1</w:t>
      </w:r>
      <w:r w:rsidR="0014112D" w:rsidRPr="0014112D">
        <w:rPr>
          <w:rFonts w:cs="Times New Roman"/>
          <w:color w:val="000000" w:themeColor="text1"/>
          <w:szCs w:val="28"/>
        </w:rPr>
        <w:t xml:space="preserve"> </w:t>
      </w:r>
      <w:r w:rsidR="0014112D">
        <w:rPr>
          <w:rFonts w:cs="Times New Roman"/>
          <w:color w:val="000000" w:themeColor="text1"/>
          <w:szCs w:val="28"/>
        </w:rPr>
        <w:t>гидроним</w:t>
      </w:r>
      <w:r w:rsidR="00B17AE2" w:rsidRPr="00F97454">
        <w:rPr>
          <w:rFonts w:cs="Times New Roman"/>
          <w:color w:val="000000" w:themeColor="text1"/>
          <w:szCs w:val="28"/>
        </w:rPr>
        <w:t>) р. Хоршос (Кограс)</w:t>
      </w:r>
      <w:r>
        <w:rPr>
          <w:rFonts w:cs="Times New Roman"/>
          <w:color w:val="000000" w:themeColor="text1"/>
          <w:szCs w:val="28"/>
        </w:rPr>
        <w:t>;</w:t>
      </w:r>
    </w:p>
    <w:p w14:paraId="6663F638" w14:textId="5A696019" w:rsidR="00B17AE2"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құлақ (кулак) (2</w:t>
      </w:r>
      <w:r w:rsidR="0014112D" w:rsidRPr="0014112D">
        <w:rPr>
          <w:rFonts w:cs="Times New Roman"/>
          <w:color w:val="000000" w:themeColor="text1"/>
          <w:szCs w:val="28"/>
        </w:rPr>
        <w:t xml:space="preserve"> </w:t>
      </w:r>
      <w:r w:rsidR="0014112D">
        <w:rPr>
          <w:rFonts w:cs="Times New Roman"/>
          <w:color w:val="000000" w:themeColor="text1"/>
          <w:szCs w:val="28"/>
        </w:rPr>
        <w:t>гидронима</w:t>
      </w:r>
      <w:r w:rsidR="00B17AE2" w:rsidRPr="00F97454">
        <w:rPr>
          <w:rFonts w:cs="Times New Roman"/>
          <w:color w:val="000000" w:themeColor="text1"/>
          <w:szCs w:val="28"/>
        </w:rPr>
        <w:t>) р. Куланшынсай, р. Торткулак;</w:t>
      </w:r>
    </w:p>
    <w:p w14:paraId="23E9B164" w14:textId="51DACFED"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21) </w:t>
      </w:r>
      <w:r w:rsidR="00B17AE2" w:rsidRPr="00E865B3">
        <w:rPr>
          <w:rFonts w:cs="Times New Roman"/>
          <w:i/>
          <w:color w:val="000000" w:themeColor="text1"/>
          <w:szCs w:val="28"/>
        </w:rPr>
        <w:t>лощина, котловина, кратер (52</w:t>
      </w:r>
      <w:r w:rsidR="00744248" w:rsidRPr="00E865B3">
        <w:rPr>
          <w:rFonts w:cs="Times New Roman"/>
          <w:i/>
          <w:color w:val="000000" w:themeColor="text1"/>
          <w:szCs w:val="28"/>
        </w:rPr>
        <w:t xml:space="preserve"> гидронима</w:t>
      </w:r>
      <w:r w:rsidR="00B17AE2" w:rsidRPr="00E865B3">
        <w:rPr>
          <w:rFonts w:cs="Times New Roman"/>
          <w:i/>
          <w:color w:val="000000" w:themeColor="text1"/>
          <w:szCs w:val="28"/>
        </w:rPr>
        <w:t>)</w:t>
      </w:r>
      <w:r w:rsidR="00862331">
        <w:rPr>
          <w:rFonts w:cs="Times New Roman"/>
          <w:i/>
          <w:color w:val="000000" w:themeColor="text1"/>
          <w:szCs w:val="28"/>
        </w:rPr>
        <w:t>:</w:t>
      </w:r>
    </w:p>
    <w:p w14:paraId="57470425" w14:textId="62952387"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өзек (озек) (44</w:t>
      </w:r>
      <w:r w:rsidR="00744248" w:rsidRPr="00744248">
        <w:rPr>
          <w:rFonts w:cs="Times New Roman"/>
          <w:color w:val="000000" w:themeColor="text1"/>
          <w:szCs w:val="28"/>
        </w:rPr>
        <w:t xml:space="preserve"> </w:t>
      </w:r>
      <w:r w:rsidR="00744248">
        <w:rPr>
          <w:rFonts w:cs="Times New Roman"/>
          <w:color w:val="000000" w:themeColor="text1"/>
          <w:szCs w:val="28"/>
        </w:rPr>
        <w:t>гидронима</w:t>
      </w:r>
      <w:r w:rsidR="00B17AE2" w:rsidRPr="00F97454">
        <w:rPr>
          <w:rFonts w:cs="Times New Roman"/>
          <w:color w:val="000000" w:themeColor="text1"/>
          <w:szCs w:val="28"/>
        </w:rPr>
        <w:t>) р. Жынгылдыозек, кан. Шаманозек, р.</w:t>
      </w:r>
      <w:r>
        <w:rPr>
          <w:rFonts w:cs="Times New Roman"/>
          <w:color w:val="000000" w:themeColor="text1"/>
          <w:szCs w:val="28"/>
        </w:rPr>
        <w:t> </w:t>
      </w:r>
      <w:r w:rsidR="00B17AE2" w:rsidRPr="00F97454">
        <w:rPr>
          <w:rFonts w:cs="Times New Roman"/>
          <w:color w:val="000000" w:themeColor="text1"/>
          <w:szCs w:val="28"/>
        </w:rPr>
        <w:t>Караозек, р. Озектерен, р. Карагандыозек, р. Курозек, р. Ащыозек, р. Озек, р.</w:t>
      </w:r>
      <w:r>
        <w:rPr>
          <w:rFonts w:cs="Times New Roman"/>
          <w:color w:val="000000" w:themeColor="text1"/>
          <w:szCs w:val="28"/>
        </w:rPr>
        <w:t> </w:t>
      </w:r>
      <w:r w:rsidR="00B17AE2" w:rsidRPr="00F97454">
        <w:rPr>
          <w:rFonts w:cs="Times New Roman"/>
          <w:color w:val="000000" w:themeColor="text1"/>
          <w:szCs w:val="28"/>
        </w:rPr>
        <w:t>Сарыозек, р. Ащышиозек, р. Босагаозек, р. Жаманозек, р. Кояндыозек, р.</w:t>
      </w:r>
      <w:r>
        <w:rPr>
          <w:rFonts w:cs="Times New Roman"/>
          <w:color w:val="000000" w:themeColor="text1"/>
          <w:szCs w:val="28"/>
        </w:rPr>
        <w:t> </w:t>
      </w:r>
      <w:r w:rsidR="00B17AE2" w:rsidRPr="00F97454">
        <w:rPr>
          <w:rFonts w:cs="Times New Roman"/>
          <w:color w:val="000000" w:themeColor="text1"/>
          <w:szCs w:val="28"/>
        </w:rPr>
        <w:t>Акжарозек, р. Караозек, р. Бекиткенозек, р.</w:t>
      </w:r>
      <w:r w:rsidR="00305F86">
        <w:rPr>
          <w:rFonts w:cs="Times New Roman"/>
          <w:color w:val="000000" w:themeColor="text1"/>
          <w:szCs w:val="28"/>
        </w:rPr>
        <w:t xml:space="preserve"> </w:t>
      </w:r>
      <w:r w:rsidR="00B17AE2" w:rsidRPr="00F97454">
        <w:rPr>
          <w:rFonts w:cs="Times New Roman"/>
          <w:color w:val="000000" w:themeColor="text1"/>
          <w:szCs w:val="28"/>
        </w:rPr>
        <w:t>Акозек, р. Белдыозек</w:t>
      </w:r>
      <w:r>
        <w:rPr>
          <w:rFonts w:cs="Times New Roman"/>
          <w:color w:val="000000" w:themeColor="text1"/>
          <w:szCs w:val="28"/>
        </w:rPr>
        <w:t>;</w:t>
      </w:r>
      <w:r w:rsidR="00B17AE2" w:rsidRPr="00F97454">
        <w:rPr>
          <w:rFonts w:cs="Times New Roman"/>
          <w:color w:val="000000" w:themeColor="text1"/>
          <w:szCs w:val="28"/>
        </w:rPr>
        <w:t xml:space="preserve"> </w:t>
      </w:r>
    </w:p>
    <w:p w14:paraId="5A76EFD5" w14:textId="368388E3" w:rsidR="00B17AE2" w:rsidRPr="00B17AE2"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қазан (казан) (2</w:t>
      </w:r>
      <w:r w:rsidR="00744248" w:rsidRPr="00744248">
        <w:rPr>
          <w:rFonts w:cs="Times New Roman"/>
          <w:color w:val="000000" w:themeColor="text1"/>
          <w:szCs w:val="28"/>
        </w:rPr>
        <w:t xml:space="preserve"> </w:t>
      </w:r>
      <w:r w:rsidR="00744248">
        <w:rPr>
          <w:rFonts w:cs="Times New Roman"/>
          <w:color w:val="000000" w:themeColor="text1"/>
          <w:szCs w:val="28"/>
        </w:rPr>
        <w:t>гидронима</w:t>
      </w:r>
      <w:r w:rsidR="00B17AE2" w:rsidRPr="00F97454">
        <w:rPr>
          <w:rFonts w:cs="Times New Roman"/>
          <w:color w:val="000000" w:themeColor="text1"/>
          <w:szCs w:val="28"/>
        </w:rPr>
        <w:t>) р. Казансу, оз. Казанколь</w:t>
      </w:r>
      <w:r>
        <w:rPr>
          <w:rFonts w:cs="Times New Roman"/>
          <w:color w:val="000000" w:themeColor="text1"/>
          <w:szCs w:val="28"/>
        </w:rPr>
        <w:t>;</w:t>
      </w:r>
      <w:r w:rsidR="00B17AE2" w:rsidRPr="00B17AE2">
        <w:rPr>
          <w:rFonts w:cs="Times New Roman"/>
          <w:color w:val="000000" w:themeColor="text1"/>
          <w:szCs w:val="28"/>
        </w:rPr>
        <w:t xml:space="preserve"> </w:t>
      </w:r>
    </w:p>
    <w:p w14:paraId="1FDBA9E7" w14:textId="3A0C2F3C" w:rsidR="00B17AE2" w:rsidRPr="00B17AE2"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тоған</w:t>
      </w:r>
      <w:r w:rsidR="00B17AE2" w:rsidRPr="00B17AE2">
        <w:rPr>
          <w:rFonts w:cs="Times New Roman"/>
          <w:color w:val="000000" w:themeColor="text1"/>
          <w:szCs w:val="28"/>
        </w:rPr>
        <w:t xml:space="preserve"> (1</w:t>
      </w:r>
      <w:r w:rsidR="00744248" w:rsidRPr="00744248">
        <w:rPr>
          <w:rFonts w:cs="Times New Roman"/>
          <w:color w:val="000000" w:themeColor="text1"/>
          <w:szCs w:val="28"/>
        </w:rPr>
        <w:t xml:space="preserve"> </w:t>
      </w:r>
      <w:r w:rsidR="00744248">
        <w:rPr>
          <w:rFonts w:cs="Times New Roman"/>
          <w:color w:val="000000" w:themeColor="text1"/>
          <w:szCs w:val="28"/>
        </w:rPr>
        <w:t>гидроним</w:t>
      </w:r>
      <w:r w:rsidR="00B17AE2" w:rsidRPr="00B17AE2">
        <w:rPr>
          <w:rFonts w:cs="Times New Roman"/>
          <w:color w:val="000000" w:themeColor="text1"/>
          <w:szCs w:val="28"/>
        </w:rPr>
        <w:t xml:space="preserve">) </w:t>
      </w:r>
      <w:r w:rsidR="00B17AE2" w:rsidRPr="00F97454">
        <w:rPr>
          <w:rFonts w:cs="Times New Roman"/>
          <w:color w:val="000000" w:themeColor="text1"/>
          <w:szCs w:val="28"/>
        </w:rPr>
        <w:t>оз</w:t>
      </w:r>
      <w:r w:rsidR="00B17AE2" w:rsidRPr="00B17AE2">
        <w:rPr>
          <w:rFonts w:cs="Times New Roman"/>
          <w:color w:val="000000" w:themeColor="text1"/>
          <w:szCs w:val="28"/>
        </w:rPr>
        <w:t xml:space="preserve">. </w:t>
      </w:r>
      <w:r w:rsidR="00B17AE2" w:rsidRPr="00F97454">
        <w:rPr>
          <w:rFonts w:cs="Times New Roman"/>
          <w:color w:val="000000" w:themeColor="text1"/>
          <w:szCs w:val="28"/>
        </w:rPr>
        <w:t>Кызтогансай</w:t>
      </w:r>
      <w:r w:rsidR="00B17AE2" w:rsidRPr="00B17AE2">
        <w:rPr>
          <w:rFonts w:cs="Times New Roman"/>
          <w:color w:val="000000" w:themeColor="text1"/>
          <w:szCs w:val="28"/>
        </w:rPr>
        <w:t xml:space="preserve">; </w:t>
      </w:r>
    </w:p>
    <w:p w14:paraId="4911CF7F" w14:textId="4D03BB13" w:rsidR="00B17AE2" w:rsidRPr="00CD6232"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crater</w:t>
      </w:r>
      <w:r w:rsidR="00B17AE2" w:rsidRPr="00CD6232">
        <w:rPr>
          <w:rFonts w:cs="Times New Roman"/>
          <w:color w:val="000000" w:themeColor="text1"/>
          <w:szCs w:val="28"/>
          <w:lang w:val="en-US"/>
        </w:rPr>
        <w:t xml:space="preserve"> (1</w:t>
      </w:r>
      <w:r w:rsidR="00744248" w:rsidRPr="00CD6232">
        <w:rPr>
          <w:rFonts w:cs="Times New Roman"/>
          <w:color w:val="000000" w:themeColor="text1"/>
          <w:szCs w:val="28"/>
          <w:lang w:val="en-US"/>
        </w:rPr>
        <w:t xml:space="preserve"> </w:t>
      </w:r>
      <w:r w:rsidR="00744248">
        <w:rPr>
          <w:rFonts w:cs="Times New Roman"/>
          <w:color w:val="000000" w:themeColor="text1"/>
          <w:szCs w:val="28"/>
        </w:rPr>
        <w:t>гидроним</w:t>
      </w:r>
      <w:r w:rsidR="00B17AE2" w:rsidRPr="00CD6232">
        <w:rPr>
          <w:rFonts w:cs="Times New Roman"/>
          <w:color w:val="000000" w:themeColor="text1"/>
          <w:szCs w:val="28"/>
          <w:lang w:val="en-US"/>
        </w:rPr>
        <w:t xml:space="preserve">) </w:t>
      </w:r>
      <w:r w:rsidR="00B17AE2" w:rsidRPr="00F97454">
        <w:rPr>
          <w:rFonts w:cs="Times New Roman"/>
          <w:color w:val="000000" w:themeColor="text1"/>
          <w:szCs w:val="28"/>
          <w:lang w:val="en-US"/>
        </w:rPr>
        <w:t>Crater</w:t>
      </w:r>
      <w:r w:rsidR="00B17AE2" w:rsidRPr="00CD6232">
        <w:rPr>
          <w:rFonts w:cs="Times New Roman"/>
          <w:color w:val="000000" w:themeColor="text1"/>
          <w:szCs w:val="28"/>
          <w:lang w:val="en-US"/>
        </w:rPr>
        <w:t xml:space="preserve"> </w:t>
      </w:r>
      <w:r w:rsidR="00B17AE2" w:rsidRPr="00F97454">
        <w:rPr>
          <w:rFonts w:cs="Times New Roman"/>
          <w:color w:val="000000" w:themeColor="text1"/>
          <w:szCs w:val="28"/>
          <w:lang w:val="en-US"/>
        </w:rPr>
        <w:t>Lake</w:t>
      </w:r>
      <w:r w:rsidRPr="00DD5733">
        <w:rPr>
          <w:rFonts w:cs="Times New Roman"/>
          <w:color w:val="000000" w:themeColor="text1"/>
          <w:szCs w:val="28"/>
          <w:lang w:val="en-US"/>
        </w:rPr>
        <w:t>;</w:t>
      </w:r>
      <w:r w:rsidR="00B17AE2" w:rsidRPr="00CD6232">
        <w:rPr>
          <w:rFonts w:cs="Times New Roman"/>
          <w:color w:val="000000" w:themeColor="text1"/>
          <w:szCs w:val="28"/>
          <w:lang w:val="en-US"/>
        </w:rPr>
        <w:t xml:space="preserve"> </w:t>
      </w:r>
    </w:p>
    <w:p w14:paraId="4B52070A" w14:textId="50A75EE4" w:rsidR="00B17AE2"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hollow (4</w:t>
      </w:r>
      <w:r w:rsidR="00744248" w:rsidRPr="00F20553">
        <w:rPr>
          <w:rFonts w:cs="Times New Roman"/>
          <w:color w:val="000000" w:themeColor="text1"/>
          <w:szCs w:val="28"/>
          <w:lang w:val="en-US"/>
        </w:rPr>
        <w:t xml:space="preserve"> </w:t>
      </w:r>
      <w:r w:rsidR="00744248">
        <w:rPr>
          <w:rFonts w:cs="Times New Roman"/>
          <w:color w:val="000000" w:themeColor="text1"/>
          <w:szCs w:val="28"/>
        </w:rPr>
        <w:t>гидронима</w:t>
      </w:r>
      <w:r w:rsidR="00B17AE2" w:rsidRPr="00F97454">
        <w:rPr>
          <w:rFonts w:cs="Times New Roman"/>
          <w:color w:val="000000" w:themeColor="text1"/>
          <w:szCs w:val="28"/>
          <w:lang w:val="en-US"/>
        </w:rPr>
        <w:t>) Dale Hollow Lake, Spring Hollow Reservoir, Sleepy Hollow Lake, Shanty Hollow Lake;</w:t>
      </w:r>
    </w:p>
    <w:p w14:paraId="24E4E48C" w14:textId="6B582B89"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22) </w:t>
      </w:r>
      <w:r w:rsidR="00B17AE2" w:rsidRPr="00E865B3">
        <w:rPr>
          <w:rFonts w:cs="Times New Roman"/>
          <w:i/>
          <w:color w:val="000000" w:themeColor="text1"/>
          <w:szCs w:val="28"/>
        </w:rPr>
        <w:t>впадина, низменность (17</w:t>
      </w:r>
      <w:r w:rsidR="00744248"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862331">
        <w:rPr>
          <w:rFonts w:cs="Times New Roman"/>
          <w:i/>
          <w:color w:val="000000" w:themeColor="text1"/>
          <w:szCs w:val="28"/>
        </w:rPr>
        <w:t>:</w:t>
      </w:r>
    </w:p>
    <w:p w14:paraId="7C20A77F" w14:textId="36BD8C4E" w:rsidR="00B17AE2" w:rsidRPr="00D40A3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ой</w:t>
      </w:r>
      <w:r w:rsidR="00B17AE2" w:rsidRPr="00D40A34">
        <w:rPr>
          <w:rFonts w:cs="Times New Roman"/>
          <w:color w:val="000000" w:themeColor="text1"/>
          <w:szCs w:val="28"/>
        </w:rPr>
        <w:t xml:space="preserve"> (</w:t>
      </w:r>
      <w:r w:rsidR="00B17AE2" w:rsidRPr="00F97454">
        <w:rPr>
          <w:rFonts w:cs="Times New Roman"/>
          <w:color w:val="000000" w:themeColor="text1"/>
          <w:szCs w:val="28"/>
        </w:rPr>
        <w:t>тюрк</w:t>
      </w:r>
      <w:r w:rsidR="00B17AE2" w:rsidRPr="00D40A34">
        <w:rPr>
          <w:rFonts w:cs="Times New Roman"/>
          <w:color w:val="000000" w:themeColor="text1"/>
          <w:szCs w:val="28"/>
        </w:rPr>
        <w:t>.) (</w:t>
      </w:r>
      <w:r w:rsidR="00B17AE2" w:rsidRPr="00F97454">
        <w:rPr>
          <w:rFonts w:cs="Times New Roman"/>
          <w:color w:val="000000" w:themeColor="text1"/>
          <w:szCs w:val="28"/>
        </w:rPr>
        <w:t>ойыл</w:t>
      </w:r>
      <w:r w:rsidR="00B17AE2" w:rsidRPr="00D40A34">
        <w:rPr>
          <w:rFonts w:cs="Times New Roman"/>
          <w:color w:val="000000" w:themeColor="text1"/>
          <w:szCs w:val="28"/>
        </w:rPr>
        <w:t>) (13</w:t>
      </w:r>
      <w:r w:rsidR="00744248" w:rsidRPr="00744248">
        <w:rPr>
          <w:rFonts w:cs="Times New Roman"/>
          <w:color w:val="000000" w:themeColor="text1"/>
          <w:szCs w:val="28"/>
        </w:rPr>
        <w:t xml:space="preserve"> </w:t>
      </w:r>
      <w:r w:rsidR="00744248">
        <w:rPr>
          <w:rFonts w:cs="Times New Roman"/>
          <w:color w:val="000000" w:themeColor="text1"/>
          <w:szCs w:val="28"/>
        </w:rPr>
        <w:t>гидронимов</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Ойыл</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Акой</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Куройыл</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Уй</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Караой</w:t>
      </w:r>
      <w:r>
        <w:rPr>
          <w:rFonts w:cs="Times New Roman"/>
          <w:color w:val="000000" w:themeColor="text1"/>
          <w:szCs w:val="28"/>
        </w:rPr>
        <w:t>;</w:t>
      </w:r>
      <w:r w:rsidR="00B17AE2" w:rsidRPr="00D40A34">
        <w:rPr>
          <w:rFonts w:cs="Times New Roman"/>
          <w:color w:val="000000" w:themeColor="text1"/>
          <w:szCs w:val="28"/>
        </w:rPr>
        <w:t xml:space="preserve">  </w:t>
      </w:r>
    </w:p>
    <w:p w14:paraId="0BC6AEC6" w14:textId="767D7FF5" w:rsidR="00B17AE2" w:rsidRPr="00D40A3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қойын</w:t>
      </w:r>
      <w:r w:rsidR="00B17AE2" w:rsidRPr="00D40A34">
        <w:rPr>
          <w:rFonts w:cs="Times New Roman"/>
          <w:color w:val="000000" w:themeColor="text1"/>
          <w:szCs w:val="28"/>
        </w:rPr>
        <w:t xml:space="preserve"> (1</w:t>
      </w:r>
      <w:r w:rsidR="00744248" w:rsidRPr="00744248">
        <w:rPr>
          <w:rFonts w:cs="Times New Roman"/>
          <w:color w:val="000000" w:themeColor="text1"/>
          <w:szCs w:val="28"/>
        </w:rPr>
        <w:t xml:space="preserve"> </w:t>
      </w:r>
      <w:r w:rsidR="00744248">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Каракойын</w:t>
      </w:r>
      <w:r>
        <w:rPr>
          <w:rFonts w:cs="Times New Roman"/>
          <w:color w:val="000000" w:themeColor="text1"/>
          <w:szCs w:val="28"/>
        </w:rPr>
        <w:t>;</w:t>
      </w:r>
    </w:p>
    <w:p w14:paraId="602B8A50" w14:textId="4B4CAF70"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шүңейт (шунейт) (1</w:t>
      </w:r>
      <w:r w:rsidR="00744248" w:rsidRPr="00744248">
        <w:rPr>
          <w:rFonts w:cs="Times New Roman"/>
          <w:color w:val="000000" w:themeColor="text1"/>
          <w:szCs w:val="28"/>
        </w:rPr>
        <w:t xml:space="preserve"> </w:t>
      </w:r>
      <w:r w:rsidR="00744248">
        <w:rPr>
          <w:rFonts w:cs="Times New Roman"/>
          <w:color w:val="000000" w:themeColor="text1"/>
          <w:szCs w:val="28"/>
        </w:rPr>
        <w:t>гидроним</w:t>
      </w:r>
      <w:r w:rsidR="00B17AE2" w:rsidRPr="00F97454">
        <w:rPr>
          <w:rFonts w:cs="Times New Roman"/>
          <w:color w:val="000000" w:themeColor="text1"/>
          <w:szCs w:val="28"/>
        </w:rPr>
        <w:t>) оз. Карашунейт</w:t>
      </w:r>
      <w:r>
        <w:rPr>
          <w:rFonts w:cs="Times New Roman"/>
          <w:color w:val="000000" w:themeColor="text1"/>
          <w:szCs w:val="28"/>
        </w:rPr>
        <w:t>;</w:t>
      </w:r>
    </w:p>
    <w:p w14:paraId="01661B99" w14:textId="2867AD12" w:rsidR="00B17AE2" w:rsidRPr="00F9745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тор</w:t>
      </w:r>
      <w:r w:rsidR="00B17AE2" w:rsidRPr="00F97454">
        <w:rPr>
          <w:rFonts w:cs="Times New Roman"/>
          <w:color w:val="000000" w:themeColor="text1"/>
          <w:szCs w:val="28"/>
          <w:lang w:val="kk-KZ"/>
        </w:rPr>
        <w:t xml:space="preserve"> (тур</w:t>
      </w:r>
      <w:r w:rsidR="00B17AE2" w:rsidRPr="00F97454">
        <w:rPr>
          <w:rFonts w:cs="Times New Roman"/>
          <w:color w:val="000000" w:themeColor="text1"/>
          <w:szCs w:val="28"/>
        </w:rPr>
        <w:t>) (1</w:t>
      </w:r>
      <w:r w:rsidR="00744248" w:rsidRPr="00744248">
        <w:rPr>
          <w:rFonts w:cs="Times New Roman"/>
          <w:color w:val="000000" w:themeColor="text1"/>
          <w:szCs w:val="28"/>
        </w:rPr>
        <w:t xml:space="preserve"> </w:t>
      </w:r>
      <w:r w:rsidR="00744248">
        <w:rPr>
          <w:rFonts w:cs="Times New Roman"/>
          <w:color w:val="000000" w:themeColor="text1"/>
          <w:szCs w:val="28"/>
        </w:rPr>
        <w:t>гидроним</w:t>
      </w:r>
      <w:r w:rsidR="00B17AE2" w:rsidRPr="00F97454">
        <w:rPr>
          <w:rFonts w:cs="Times New Roman"/>
          <w:color w:val="000000" w:themeColor="text1"/>
          <w:szCs w:val="28"/>
        </w:rPr>
        <w:t>) р. Тургай</w:t>
      </w:r>
      <w:r>
        <w:rPr>
          <w:rFonts w:cs="Times New Roman"/>
          <w:color w:val="000000" w:themeColor="text1"/>
          <w:szCs w:val="28"/>
        </w:rPr>
        <w:t>;</w:t>
      </w:r>
      <w:r w:rsidR="00B17AE2" w:rsidRPr="00F97454">
        <w:rPr>
          <w:rFonts w:cs="Times New Roman"/>
          <w:color w:val="000000" w:themeColor="text1"/>
          <w:szCs w:val="28"/>
        </w:rPr>
        <w:t xml:space="preserve"> </w:t>
      </w:r>
    </w:p>
    <w:p w14:paraId="453D6BB6" w14:textId="63377FA6" w:rsidR="00B17AE2"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шұқыр (1</w:t>
      </w:r>
      <w:r w:rsidR="00744248" w:rsidRPr="00744248">
        <w:rPr>
          <w:rFonts w:cs="Times New Roman"/>
          <w:color w:val="000000" w:themeColor="text1"/>
          <w:szCs w:val="28"/>
        </w:rPr>
        <w:t xml:space="preserve"> </w:t>
      </w:r>
      <w:r w:rsidR="00744248">
        <w:rPr>
          <w:rFonts w:cs="Times New Roman"/>
          <w:color w:val="000000" w:themeColor="text1"/>
          <w:szCs w:val="28"/>
        </w:rPr>
        <w:t>гидроним</w:t>
      </w:r>
      <w:r w:rsidR="00B17AE2" w:rsidRPr="00F97454">
        <w:rPr>
          <w:rFonts w:cs="Times New Roman"/>
          <w:color w:val="000000" w:themeColor="text1"/>
          <w:szCs w:val="28"/>
        </w:rPr>
        <w:t>) оз. Шукыркопа;</w:t>
      </w:r>
    </w:p>
    <w:p w14:paraId="605A089F" w14:textId="64F2D52C" w:rsidR="00B17AE2" w:rsidRPr="00E865B3" w:rsidRDefault="00B4300E" w:rsidP="008D2671">
      <w:pPr>
        <w:tabs>
          <w:tab w:val="left" w:pos="993"/>
        </w:tabs>
        <w:ind w:firstLine="851"/>
        <w:rPr>
          <w:rFonts w:cs="Times New Roman"/>
          <w:i/>
          <w:color w:val="000000" w:themeColor="text1"/>
          <w:szCs w:val="28"/>
        </w:rPr>
      </w:pPr>
      <w:r>
        <w:rPr>
          <w:rFonts w:cs="Times New Roman"/>
          <w:i/>
          <w:color w:val="000000" w:themeColor="text1"/>
          <w:szCs w:val="28"/>
        </w:rPr>
        <w:t xml:space="preserve">23) </w:t>
      </w:r>
      <w:r w:rsidR="00B17AE2" w:rsidRPr="00E865B3">
        <w:rPr>
          <w:rFonts w:cs="Times New Roman"/>
          <w:i/>
          <w:color w:val="000000" w:themeColor="text1"/>
          <w:szCs w:val="28"/>
        </w:rPr>
        <w:t>гора, скала, утес (57</w:t>
      </w:r>
      <w:r w:rsidR="005C284C"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862331">
        <w:rPr>
          <w:rFonts w:cs="Times New Roman"/>
          <w:i/>
          <w:color w:val="000000" w:themeColor="text1"/>
          <w:szCs w:val="28"/>
        </w:rPr>
        <w:t>:</w:t>
      </w:r>
    </w:p>
    <w:p w14:paraId="7909A974" w14:textId="6659FD50" w:rsidR="00B17AE2" w:rsidRPr="00D40A3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гар</w:t>
      </w:r>
      <w:r w:rsidR="00B17AE2" w:rsidRPr="00D40A34">
        <w:rPr>
          <w:rFonts w:cs="Times New Roman"/>
          <w:color w:val="000000" w:themeColor="text1"/>
          <w:szCs w:val="28"/>
        </w:rPr>
        <w:t xml:space="preserve"> (1</w:t>
      </w:r>
      <w:r w:rsidR="005C284C" w:rsidRPr="005C284C">
        <w:rPr>
          <w:rFonts w:cs="Times New Roman"/>
          <w:color w:val="000000" w:themeColor="text1"/>
          <w:szCs w:val="28"/>
        </w:rPr>
        <w:t xml:space="preserve"> </w:t>
      </w:r>
      <w:r w:rsidR="005C284C">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Талгар</w:t>
      </w:r>
      <w:r>
        <w:rPr>
          <w:rFonts w:cs="Times New Roman"/>
          <w:color w:val="000000" w:themeColor="text1"/>
          <w:szCs w:val="28"/>
        </w:rPr>
        <w:t>;</w:t>
      </w:r>
      <w:r w:rsidR="00B17AE2" w:rsidRPr="00D40A34">
        <w:rPr>
          <w:rFonts w:cs="Times New Roman"/>
          <w:color w:val="000000" w:themeColor="text1"/>
          <w:szCs w:val="28"/>
        </w:rPr>
        <w:t xml:space="preserve"> </w:t>
      </w:r>
    </w:p>
    <w:p w14:paraId="02B6C45A" w14:textId="2557E4C5" w:rsidR="00B17AE2" w:rsidRPr="00D40A3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тек</w:t>
      </w:r>
      <w:r w:rsidR="00B17AE2" w:rsidRPr="00D40A34">
        <w:rPr>
          <w:rFonts w:cs="Times New Roman"/>
          <w:color w:val="000000" w:themeColor="text1"/>
          <w:szCs w:val="28"/>
        </w:rPr>
        <w:t xml:space="preserve"> (1</w:t>
      </w:r>
      <w:r w:rsidR="005C284C" w:rsidRPr="005C284C">
        <w:rPr>
          <w:rFonts w:cs="Times New Roman"/>
          <w:color w:val="000000" w:themeColor="text1"/>
          <w:szCs w:val="28"/>
        </w:rPr>
        <w:t xml:space="preserve"> </w:t>
      </w:r>
      <w:r w:rsidR="005C284C">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Текес</w:t>
      </w:r>
      <w:r>
        <w:rPr>
          <w:rFonts w:cs="Times New Roman"/>
          <w:color w:val="000000" w:themeColor="text1"/>
          <w:szCs w:val="28"/>
        </w:rPr>
        <w:t>;</w:t>
      </w:r>
      <w:r w:rsidR="00B17AE2" w:rsidRPr="00D40A34">
        <w:rPr>
          <w:rFonts w:cs="Times New Roman"/>
          <w:color w:val="000000" w:themeColor="text1"/>
          <w:szCs w:val="28"/>
        </w:rPr>
        <w:t xml:space="preserve"> </w:t>
      </w:r>
    </w:p>
    <w:p w14:paraId="389751E4" w14:textId="37F012F6" w:rsidR="00B17AE2" w:rsidRPr="00D40A3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тай</w:t>
      </w:r>
      <w:r w:rsidR="00B17AE2" w:rsidRPr="00D40A34">
        <w:rPr>
          <w:rFonts w:cs="Times New Roman"/>
          <w:color w:val="000000" w:themeColor="text1"/>
          <w:szCs w:val="28"/>
        </w:rPr>
        <w:t xml:space="preserve"> (</w:t>
      </w:r>
      <w:r w:rsidR="00B17AE2" w:rsidRPr="00F97454">
        <w:rPr>
          <w:rFonts w:cs="Times New Roman"/>
          <w:color w:val="000000" w:themeColor="text1"/>
          <w:szCs w:val="28"/>
        </w:rPr>
        <w:t>дай</w:t>
      </w:r>
      <w:r w:rsidR="00B17AE2" w:rsidRPr="00D40A34">
        <w:rPr>
          <w:rFonts w:cs="Times New Roman"/>
          <w:color w:val="000000" w:themeColor="text1"/>
          <w:szCs w:val="28"/>
        </w:rPr>
        <w:t>) (2</w:t>
      </w:r>
      <w:r w:rsidR="005C284C" w:rsidRPr="005C284C">
        <w:rPr>
          <w:rFonts w:cs="Times New Roman"/>
          <w:color w:val="000000" w:themeColor="text1"/>
          <w:szCs w:val="28"/>
        </w:rPr>
        <w:t xml:space="preserve"> </w:t>
      </w:r>
      <w:r w:rsidR="005C284C">
        <w:rPr>
          <w:rFonts w:cs="Times New Roman"/>
          <w:color w:val="000000" w:themeColor="text1"/>
          <w:szCs w:val="28"/>
        </w:rPr>
        <w:t>гидроним</w:t>
      </w:r>
      <w:r w:rsidR="00F20553">
        <w:rPr>
          <w:rFonts w:cs="Times New Roman"/>
          <w:color w:val="000000" w:themeColor="text1"/>
          <w:szCs w:val="28"/>
        </w:rPr>
        <w:t>а</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Тарбагатай</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Шынтай</w:t>
      </w:r>
      <w:r>
        <w:rPr>
          <w:rFonts w:cs="Times New Roman"/>
          <w:color w:val="000000" w:themeColor="text1"/>
          <w:szCs w:val="28"/>
        </w:rPr>
        <w:t>;</w:t>
      </w:r>
    </w:p>
    <w:p w14:paraId="202D5D37" w14:textId="10144674" w:rsidR="00B17AE2" w:rsidRPr="00D40A3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тау</w:t>
      </w:r>
      <w:r w:rsidR="00B17AE2" w:rsidRPr="00D40A34">
        <w:rPr>
          <w:rFonts w:cs="Times New Roman"/>
          <w:color w:val="000000" w:themeColor="text1"/>
          <w:szCs w:val="28"/>
        </w:rPr>
        <w:t xml:space="preserve"> (7</w:t>
      </w:r>
      <w:r w:rsidR="005C284C" w:rsidRPr="005C284C">
        <w:rPr>
          <w:rFonts w:cs="Times New Roman"/>
          <w:color w:val="000000" w:themeColor="text1"/>
          <w:szCs w:val="28"/>
        </w:rPr>
        <w:t xml:space="preserve"> </w:t>
      </w:r>
      <w:r w:rsidR="005C284C">
        <w:rPr>
          <w:rFonts w:cs="Times New Roman"/>
          <w:color w:val="000000" w:themeColor="text1"/>
          <w:szCs w:val="28"/>
        </w:rPr>
        <w:t>гидроним</w:t>
      </w:r>
      <w:r w:rsidR="00F20553">
        <w:rPr>
          <w:rFonts w:cs="Times New Roman"/>
          <w:color w:val="000000" w:themeColor="text1"/>
          <w:szCs w:val="28"/>
        </w:rPr>
        <w:t>ов</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Таулысор</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Акшатау</w:t>
      </w:r>
      <w:r>
        <w:rPr>
          <w:rFonts w:cs="Times New Roman"/>
          <w:color w:val="000000" w:themeColor="text1"/>
          <w:szCs w:val="28"/>
        </w:rPr>
        <w:t>;</w:t>
      </w:r>
      <w:r w:rsidR="00B17AE2" w:rsidRPr="00D40A34">
        <w:rPr>
          <w:rFonts w:cs="Times New Roman"/>
          <w:color w:val="000000" w:themeColor="text1"/>
          <w:szCs w:val="28"/>
        </w:rPr>
        <w:t xml:space="preserve"> </w:t>
      </w:r>
    </w:p>
    <w:p w14:paraId="075DD91B" w14:textId="52E8D9A4" w:rsidR="00B17AE2" w:rsidRPr="00D40A34" w:rsidRDefault="00B4300E"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хан</w:t>
      </w:r>
      <w:r w:rsidR="00B17AE2" w:rsidRPr="00D40A34">
        <w:rPr>
          <w:rFonts w:cs="Times New Roman"/>
          <w:color w:val="000000" w:themeColor="text1"/>
          <w:szCs w:val="28"/>
        </w:rPr>
        <w:t xml:space="preserve"> (</w:t>
      </w:r>
      <w:r w:rsidR="00B17AE2" w:rsidRPr="00F97454">
        <w:rPr>
          <w:rFonts w:cs="Times New Roman"/>
          <w:color w:val="000000" w:themeColor="text1"/>
          <w:szCs w:val="28"/>
        </w:rPr>
        <w:t>кан</w:t>
      </w:r>
      <w:r w:rsidR="00B17AE2" w:rsidRPr="00D40A34">
        <w:rPr>
          <w:rFonts w:cs="Times New Roman"/>
          <w:color w:val="000000" w:themeColor="text1"/>
          <w:szCs w:val="28"/>
        </w:rPr>
        <w:t>) (1</w:t>
      </w:r>
      <w:r w:rsidR="005C284C" w:rsidRPr="005C284C">
        <w:rPr>
          <w:rFonts w:cs="Times New Roman"/>
          <w:color w:val="000000" w:themeColor="text1"/>
          <w:szCs w:val="28"/>
        </w:rPr>
        <w:t xml:space="preserve"> </w:t>
      </w:r>
      <w:r w:rsidR="005C284C">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Кантагы</w:t>
      </w:r>
      <w:r w:rsidR="00B17AE2" w:rsidRPr="00D40A34">
        <w:rPr>
          <w:rFonts w:cs="Times New Roman"/>
          <w:color w:val="000000" w:themeColor="text1"/>
          <w:szCs w:val="28"/>
        </w:rPr>
        <w:t xml:space="preserve"> (</w:t>
      </w:r>
      <w:r w:rsidR="00B17AE2" w:rsidRPr="00F97454">
        <w:rPr>
          <w:rFonts w:cs="Times New Roman"/>
          <w:color w:val="000000" w:themeColor="text1"/>
          <w:szCs w:val="28"/>
        </w:rPr>
        <w:t>Хантагы</w:t>
      </w:r>
      <w:r w:rsidR="00B17AE2" w:rsidRPr="00D40A34">
        <w:rPr>
          <w:rFonts w:cs="Times New Roman"/>
          <w:color w:val="000000" w:themeColor="text1"/>
          <w:szCs w:val="28"/>
        </w:rPr>
        <w:t>)</w:t>
      </w:r>
      <w:r w:rsidR="00862331">
        <w:rPr>
          <w:rFonts w:cs="Times New Roman"/>
          <w:color w:val="000000" w:themeColor="text1"/>
          <w:szCs w:val="28"/>
        </w:rPr>
        <w:t>;</w:t>
      </w:r>
      <w:r w:rsidR="00B17AE2" w:rsidRPr="00D40A34">
        <w:rPr>
          <w:rFonts w:cs="Times New Roman"/>
          <w:color w:val="000000" w:themeColor="text1"/>
          <w:szCs w:val="28"/>
        </w:rPr>
        <w:t xml:space="preserve"> </w:t>
      </w:r>
    </w:p>
    <w:p w14:paraId="365E9748" w14:textId="59505D4C" w:rsidR="00B17AE2" w:rsidRPr="00D40A34" w:rsidRDefault="00862331" w:rsidP="008D2671">
      <w:pPr>
        <w:tabs>
          <w:tab w:val="left" w:pos="993"/>
        </w:tabs>
        <w:ind w:firstLine="851"/>
        <w:rPr>
          <w:rFonts w:cs="Times New Roman"/>
          <w:color w:val="000000" w:themeColor="text1"/>
          <w:szCs w:val="28"/>
        </w:rPr>
      </w:pPr>
      <w:r>
        <w:rPr>
          <w:rFonts w:cs="Times New Roman"/>
          <w:color w:val="000000" w:themeColor="text1"/>
          <w:szCs w:val="28"/>
        </w:rPr>
        <w:t>–</w:t>
      </w:r>
      <w:r w:rsidR="000540DB">
        <w:rPr>
          <w:rFonts w:cs="Times New Roman"/>
          <w:color w:val="000000" w:themeColor="text1"/>
          <w:szCs w:val="28"/>
        </w:rPr>
        <w:t xml:space="preserve"> </w:t>
      </w:r>
      <w:r w:rsidR="00B17AE2" w:rsidRPr="00F97454">
        <w:rPr>
          <w:rFonts w:cs="Times New Roman"/>
          <w:color w:val="000000" w:themeColor="text1"/>
          <w:szCs w:val="28"/>
        </w:rPr>
        <w:t>таг</w:t>
      </w:r>
      <w:r w:rsidR="00B17AE2" w:rsidRPr="00D40A34">
        <w:rPr>
          <w:rFonts w:cs="Times New Roman"/>
          <w:color w:val="000000" w:themeColor="text1"/>
          <w:szCs w:val="28"/>
        </w:rPr>
        <w:t xml:space="preserve"> (1</w:t>
      </w:r>
      <w:r w:rsidR="005C284C" w:rsidRPr="005C284C">
        <w:rPr>
          <w:rFonts w:cs="Times New Roman"/>
          <w:color w:val="000000" w:themeColor="text1"/>
          <w:szCs w:val="28"/>
        </w:rPr>
        <w:t xml:space="preserve"> </w:t>
      </w:r>
      <w:r w:rsidR="005C284C">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Кантагы</w:t>
      </w:r>
      <w:r w:rsidR="00B17AE2" w:rsidRPr="00D40A34">
        <w:rPr>
          <w:rFonts w:cs="Times New Roman"/>
          <w:color w:val="000000" w:themeColor="text1"/>
          <w:szCs w:val="28"/>
        </w:rPr>
        <w:t xml:space="preserve"> (</w:t>
      </w:r>
      <w:r w:rsidR="00B17AE2" w:rsidRPr="00F97454">
        <w:rPr>
          <w:rFonts w:cs="Times New Roman"/>
          <w:color w:val="000000" w:themeColor="text1"/>
          <w:szCs w:val="28"/>
        </w:rPr>
        <w:t>Хантагы</w:t>
      </w:r>
      <w:r w:rsidR="00B17AE2" w:rsidRPr="00D40A34">
        <w:rPr>
          <w:rFonts w:cs="Times New Roman"/>
          <w:color w:val="000000" w:themeColor="text1"/>
          <w:szCs w:val="28"/>
        </w:rPr>
        <w:t>)</w:t>
      </w:r>
      <w:r>
        <w:rPr>
          <w:rFonts w:cs="Times New Roman"/>
          <w:color w:val="000000" w:themeColor="text1"/>
          <w:szCs w:val="28"/>
        </w:rPr>
        <w:t>;</w:t>
      </w:r>
      <w:r w:rsidR="00B17AE2" w:rsidRPr="00D40A34">
        <w:rPr>
          <w:rFonts w:cs="Times New Roman"/>
          <w:color w:val="000000" w:themeColor="text1"/>
          <w:szCs w:val="28"/>
        </w:rPr>
        <w:t xml:space="preserve"> </w:t>
      </w:r>
    </w:p>
    <w:p w14:paraId="65DE8104" w14:textId="7B1817E7" w:rsidR="00B17AE2" w:rsidRPr="00E9119D" w:rsidRDefault="00862331" w:rsidP="008D2671">
      <w:pPr>
        <w:tabs>
          <w:tab w:val="left" w:pos="993"/>
        </w:tabs>
        <w:ind w:firstLine="851"/>
        <w:rPr>
          <w:rFonts w:cs="Times New Roman"/>
          <w:color w:val="000000" w:themeColor="text1"/>
          <w:szCs w:val="28"/>
          <w:lang w:val="en-US"/>
        </w:rPr>
      </w:pPr>
      <w:r w:rsidRPr="00DD5733">
        <w:rPr>
          <w:rFonts w:cs="Times New Roman"/>
          <w:color w:val="000000" w:themeColor="text1"/>
          <w:szCs w:val="28"/>
          <w:lang w:val="en-US"/>
        </w:rPr>
        <w:t>–</w:t>
      </w:r>
      <w:r w:rsidR="000540DB" w:rsidRPr="00DD5733">
        <w:rPr>
          <w:rFonts w:cs="Times New Roman"/>
          <w:color w:val="000000" w:themeColor="text1"/>
          <w:szCs w:val="28"/>
          <w:lang w:val="en-US"/>
        </w:rPr>
        <w:t xml:space="preserve"> </w:t>
      </w:r>
      <w:r w:rsidR="00B17AE2" w:rsidRPr="00F97454">
        <w:rPr>
          <w:rFonts w:cs="Times New Roman"/>
          <w:color w:val="000000" w:themeColor="text1"/>
          <w:szCs w:val="28"/>
        </w:rPr>
        <w:t>құз</w:t>
      </w:r>
      <w:r w:rsidR="00B17AE2" w:rsidRPr="00E9119D">
        <w:rPr>
          <w:rFonts w:cs="Times New Roman"/>
          <w:color w:val="000000" w:themeColor="text1"/>
          <w:szCs w:val="28"/>
          <w:lang w:val="en-US"/>
        </w:rPr>
        <w:t xml:space="preserve"> (1</w:t>
      </w:r>
      <w:r w:rsidR="005C284C" w:rsidRPr="00E9119D">
        <w:rPr>
          <w:rFonts w:cs="Times New Roman"/>
          <w:color w:val="000000" w:themeColor="text1"/>
          <w:szCs w:val="28"/>
          <w:lang w:val="en-US"/>
        </w:rPr>
        <w:t xml:space="preserve"> </w:t>
      </w:r>
      <w:r w:rsidR="005C284C">
        <w:rPr>
          <w:rFonts w:cs="Times New Roman"/>
          <w:color w:val="000000" w:themeColor="text1"/>
          <w:szCs w:val="28"/>
        </w:rPr>
        <w:t>гидроним</w:t>
      </w:r>
      <w:r w:rsidR="00B17AE2" w:rsidRPr="00E9119D">
        <w:rPr>
          <w:rFonts w:cs="Times New Roman"/>
          <w:color w:val="000000" w:themeColor="text1"/>
          <w:szCs w:val="28"/>
          <w:lang w:val="en-US"/>
        </w:rPr>
        <w:t xml:space="preserve">) </w:t>
      </w:r>
      <w:r w:rsidR="00B17AE2" w:rsidRPr="00F97454">
        <w:rPr>
          <w:rFonts w:cs="Times New Roman"/>
          <w:color w:val="000000" w:themeColor="text1"/>
          <w:szCs w:val="28"/>
        </w:rPr>
        <w:t>р</w:t>
      </w:r>
      <w:r w:rsidR="00B17AE2" w:rsidRPr="00E9119D">
        <w:rPr>
          <w:rFonts w:cs="Times New Roman"/>
          <w:color w:val="000000" w:themeColor="text1"/>
          <w:szCs w:val="28"/>
          <w:lang w:val="en-US"/>
        </w:rPr>
        <w:t xml:space="preserve">. </w:t>
      </w:r>
      <w:r w:rsidR="00B17AE2" w:rsidRPr="00F97454">
        <w:rPr>
          <w:rFonts w:cs="Times New Roman"/>
          <w:color w:val="000000" w:themeColor="text1"/>
          <w:szCs w:val="28"/>
        </w:rPr>
        <w:t>Каракуз</w:t>
      </w:r>
      <w:r w:rsidR="00B17AE2" w:rsidRPr="00E9119D">
        <w:rPr>
          <w:rFonts w:cs="Times New Roman"/>
          <w:color w:val="000000" w:themeColor="text1"/>
          <w:szCs w:val="28"/>
          <w:lang w:val="en-US"/>
        </w:rPr>
        <w:t xml:space="preserve">; </w:t>
      </w:r>
    </w:p>
    <w:p w14:paraId="24086AD2" w14:textId="51F5AF3B"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mountain (8</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гидронимов</w:t>
      </w:r>
      <w:r w:rsidR="00B17AE2" w:rsidRPr="00F97454">
        <w:rPr>
          <w:rFonts w:cs="Times New Roman"/>
          <w:color w:val="000000" w:themeColor="text1"/>
          <w:szCs w:val="28"/>
          <w:lang w:val="en-US"/>
        </w:rPr>
        <w:t>) Mountain Island Lake, Mountain Fork River, Mountain Lake, Smith Mountain Lake, Blue Mountain Lake, Green Mountain Reservoir, Shadow Mountain Lake, Walford Mountain Reservoir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1F6B122" w14:textId="5F837A3F"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mount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Mount Storm Lake</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FF6640F" w14:textId="07BC57DD"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rock (15</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гидронимов</w:t>
      </w:r>
      <w:r w:rsidR="00B17AE2" w:rsidRPr="00F97454">
        <w:rPr>
          <w:rFonts w:cs="Times New Roman"/>
          <w:color w:val="000000" w:themeColor="text1"/>
          <w:szCs w:val="28"/>
          <w:lang w:val="en-US"/>
        </w:rPr>
        <w:t>) Castle Rock Lake, Rock Creek, Table Rock Lake, Goat Rock Lake, Arrowrock Reservoir, Rock River, Flatrock River, Lake Red Rock, Rockcastle River, Lake Habeeb/Rocky Gap Lake, Little Rock River, Rock River, Shell Rock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A694CEB" w14:textId="7451F8A2"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wachtschu (Lenape) (wachu)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Wachusett Reservoir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4B8B96C" w14:textId="75FFE06F"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tali (Choctaw) (talla) (2</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гидронима</w:t>
      </w:r>
      <w:r w:rsidR="00B17AE2" w:rsidRPr="00F97454">
        <w:rPr>
          <w:rFonts w:cs="Times New Roman"/>
          <w:color w:val="000000" w:themeColor="text1"/>
          <w:szCs w:val="28"/>
          <w:lang w:val="en-US"/>
        </w:rPr>
        <w:t>) Tallapoosa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DAE4D35" w14:textId="15FBBFF5"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pskete (Penobscot) (scot) (3</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гидронима</w:t>
      </w:r>
      <w:r w:rsidR="00B17AE2" w:rsidRPr="00F97454">
        <w:rPr>
          <w:rFonts w:cs="Times New Roman"/>
          <w:color w:val="000000" w:themeColor="text1"/>
          <w:szCs w:val="28"/>
          <w:lang w:val="en-US"/>
        </w:rPr>
        <w:t>) East Branch Penobscot River, Penobscot River, West Branch Penobscot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2D4D674" w14:textId="28D3F295" w:rsidR="00B17AE2" w:rsidRPr="00862331"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suck (Munsee)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w:t>
      </w:r>
      <w:r w:rsidR="00B17AE2" w:rsidRPr="00D40A34">
        <w:rPr>
          <w:rFonts w:cs="Times New Roman"/>
          <w:color w:val="000000" w:themeColor="text1"/>
          <w:szCs w:val="28"/>
          <w:lang w:val="en-US"/>
        </w:rPr>
        <w:t xml:space="preserve"> Walloomsuc River</w:t>
      </w:r>
      <w:r w:rsidRPr="00862331">
        <w:rPr>
          <w:rFonts w:cs="Times New Roman"/>
          <w:color w:val="000000" w:themeColor="text1"/>
          <w:szCs w:val="28"/>
          <w:lang w:val="en-US"/>
        </w:rPr>
        <w:t>;</w:t>
      </w:r>
    </w:p>
    <w:p w14:paraId="5A33DEB4" w14:textId="660E08AE" w:rsidR="00B17AE2" w:rsidRPr="00F97454" w:rsidRDefault="00862331"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chato (Muskogean)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xml:space="preserve">) Chattahoochee River; </w:t>
      </w:r>
    </w:p>
    <w:p w14:paraId="12F392EF" w14:textId="436FF126"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usi-a-di-en-uk (Mohican)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Housatonic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55891C0" w14:textId="388314E6" w:rsidR="00B17AE2" w:rsidRPr="00862331"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ottauquechee (Natick)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Ottauquechee River</w:t>
      </w:r>
      <w:r w:rsidRPr="00862331">
        <w:rPr>
          <w:rFonts w:cs="Times New Roman"/>
          <w:color w:val="000000" w:themeColor="text1"/>
          <w:szCs w:val="28"/>
          <w:lang w:val="en-US"/>
        </w:rPr>
        <w:t>;</w:t>
      </w:r>
    </w:p>
    <w:p w14:paraId="51DC2BB2" w14:textId="17C58A15"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waw komali (Tohono O’odham)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Babocomari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685274E" w14:textId="104F08E5"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tomichi (Ute)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Tomichi Creek</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D41946F" w14:textId="5C544B27" w:rsidR="00B17AE2" w:rsidRPr="00862331"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shepaug (Mohegan)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Shepaug River</w:t>
      </w:r>
      <w:r w:rsidRPr="00862331">
        <w:rPr>
          <w:rFonts w:cs="Times New Roman"/>
          <w:color w:val="000000" w:themeColor="text1"/>
          <w:szCs w:val="28"/>
          <w:lang w:val="en-US"/>
        </w:rPr>
        <w:t>;</w:t>
      </w:r>
    </w:p>
    <w:p w14:paraId="17E8298A" w14:textId="08CDDAEC"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escanaba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Escanaba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08E43FD" w14:textId="7B47B3E9"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suncook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Suncook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CD304DF" w14:textId="2B01B349" w:rsidR="00B17AE2" w:rsidRPr="00862331"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saratoga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Saratoga Lake</w:t>
      </w:r>
      <w:r w:rsidRPr="00862331">
        <w:rPr>
          <w:rFonts w:cs="Times New Roman"/>
          <w:color w:val="000000" w:themeColor="text1"/>
          <w:szCs w:val="28"/>
          <w:lang w:val="en-US"/>
        </w:rPr>
        <w:t>;</w:t>
      </w:r>
    </w:p>
    <w:p w14:paraId="366EAF30" w14:textId="35B63AFC"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000540DB" w:rsidRPr="000540DB">
        <w:rPr>
          <w:rFonts w:cs="Times New Roman"/>
          <w:color w:val="000000" w:themeColor="text1"/>
          <w:szCs w:val="28"/>
          <w:lang w:val="en-US"/>
        </w:rPr>
        <w:t xml:space="preserve"> </w:t>
      </w:r>
      <w:r w:rsidR="00B17AE2" w:rsidRPr="00F97454">
        <w:rPr>
          <w:rFonts w:cs="Times New Roman"/>
          <w:color w:val="000000" w:themeColor="text1"/>
          <w:szCs w:val="28"/>
          <w:lang w:val="en-US"/>
        </w:rPr>
        <w:t>saranac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Saranac River</w:t>
      </w:r>
      <w:r w:rsidRPr="0086233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F43858D" w14:textId="3ADC6FB5"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pettaquamscutt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Pettaquamscutt River</w:t>
      </w:r>
      <w:r w:rsidRPr="00DD573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C674624" w14:textId="4FB3C310" w:rsidR="00B17AE2"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walloomsuc (Munsee) (1</w:t>
      </w:r>
      <w:r w:rsidR="00F20553" w:rsidRPr="00E9119D">
        <w:rPr>
          <w:rFonts w:cs="Times New Roman"/>
          <w:color w:val="000000" w:themeColor="text1"/>
          <w:szCs w:val="28"/>
          <w:lang w:val="en-US"/>
        </w:rPr>
        <w:t xml:space="preserve"> </w:t>
      </w:r>
      <w:r w:rsidR="00F20553">
        <w:rPr>
          <w:rFonts w:cs="Times New Roman"/>
          <w:color w:val="000000" w:themeColor="text1"/>
          <w:szCs w:val="28"/>
        </w:rPr>
        <w:t>гидроним</w:t>
      </w:r>
      <w:r w:rsidR="00B17AE2" w:rsidRPr="00F97454">
        <w:rPr>
          <w:rFonts w:cs="Times New Roman"/>
          <w:color w:val="000000" w:themeColor="text1"/>
          <w:szCs w:val="28"/>
          <w:lang w:val="en-US"/>
        </w:rPr>
        <w:t>) Walloomsuc River;</w:t>
      </w:r>
    </w:p>
    <w:p w14:paraId="50FABDB3" w14:textId="6FBC7F97" w:rsidR="00B17AE2" w:rsidRPr="00E865B3" w:rsidRDefault="00B4300E" w:rsidP="00E865B3">
      <w:pPr>
        <w:tabs>
          <w:tab w:val="left" w:pos="993"/>
        </w:tabs>
        <w:ind w:firstLine="709"/>
        <w:jc w:val="left"/>
        <w:rPr>
          <w:rFonts w:cs="Times New Roman"/>
          <w:i/>
          <w:color w:val="000000" w:themeColor="text1"/>
          <w:szCs w:val="28"/>
        </w:rPr>
      </w:pPr>
      <w:r>
        <w:rPr>
          <w:rFonts w:cs="Times New Roman"/>
          <w:i/>
          <w:color w:val="000000" w:themeColor="text1"/>
          <w:szCs w:val="28"/>
        </w:rPr>
        <w:t xml:space="preserve">24) </w:t>
      </w:r>
      <w:r w:rsidR="00B17AE2" w:rsidRPr="00E865B3">
        <w:rPr>
          <w:rFonts w:cs="Times New Roman"/>
          <w:i/>
          <w:color w:val="000000" w:themeColor="text1"/>
          <w:szCs w:val="28"/>
        </w:rPr>
        <w:t>вершина, пик (16</w:t>
      </w:r>
      <w:r w:rsidR="00E9119D"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DE40AB">
        <w:rPr>
          <w:rFonts w:cs="Times New Roman"/>
          <w:i/>
          <w:color w:val="000000" w:themeColor="text1"/>
          <w:szCs w:val="28"/>
        </w:rPr>
        <w:t>:</w:t>
      </w:r>
    </w:p>
    <w:p w14:paraId="3E4C6826" w14:textId="1025E19D" w:rsidR="00B17AE2" w:rsidRPr="00F97454" w:rsidRDefault="00862331" w:rsidP="008D2671">
      <w:pPr>
        <w:tabs>
          <w:tab w:val="left" w:pos="993"/>
        </w:tabs>
        <w:ind w:firstLine="851"/>
        <w:rPr>
          <w:rFonts w:cs="Times New Roman"/>
          <w:color w:val="000000" w:themeColor="text1"/>
          <w:szCs w:val="28"/>
        </w:rPr>
      </w:pPr>
      <w:r w:rsidRPr="00862331">
        <w:rPr>
          <w:rFonts w:cs="Times New Roman"/>
          <w:color w:val="000000" w:themeColor="text1"/>
          <w:szCs w:val="28"/>
        </w:rPr>
        <w:t xml:space="preserve">– </w:t>
      </w:r>
      <w:r w:rsidR="00B17AE2" w:rsidRPr="00F97454">
        <w:rPr>
          <w:rFonts w:cs="Times New Roman"/>
          <w:color w:val="000000" w:themeColor="text1"/>
          <w:szCs w:val="28"/>
        </w:rPr>
        <w:t>төбе (тобе) (11</w:t>
      </w:r>
      <w:r w:rsidR="00E9119D" w:rsidRPr="00E9119D">
        <w:rPr>
          <w:rFonts w:cs="Times New Roman"/>
          <w:color w:val="000000" w:themeColor="text1"/>
          <w:szCs w:val="28"/>
        </w:rPr>
        <w:t xml:space="preserve"> </w:t>
      </w:r>
      <w:r w:rsidR="00E9119D">
        <w:rPr>
          <w:rFonts w:cs="Times New Roman"/>
          <w:color w:val="000000" w:themeColor="text1"/>
          <w:szCs w:val="28"/>
        </w:rPr>
        <w:t>гидронимов</w:t>
      </w:r>
      <w:r w:rsidR="00B17AE2" w:rsidRPr="00F97454">
        <w:rPr>
          <w:rFonts w:cs="Times New Roman"/>
          <w:color w:val="000000" w:themeColor="text1"/>
          <w:szCs w:val="28"/>
        </w:rPr>
        <w:t>) р. Аралтобе, оз. Актобе, р. Актобе, оз. Бестобе, оз.</w:t>
      </w:r>
      <w:r w:rsidR="00B17AE2" w:rsidRPr="00D40A34">
        <w:rPr>
          <w:rFonts w:cs="Times New Roman"/>
          <w:color w:val="000000" w:themeColor="text1"/>
          <w:szCs w:val="28"/>
        </w:rPr>
        <w:t xml:space="preserve"> </w:t>
      </w:r>
      <w:r w:rsidR="00B17AE2" w:rsidRPr="00F97454">
        <w:rPr>
          <w:rFonts w:cs="Times New Roman"/>
          <w:color w:val="000000" w:themeColor="text1"/>
          <w:szCs w:val="28"/>
        </w:rPr>
        <w:t>Тобеколь, водохр. Бестобе, оз. Тартобе, оз. Актобеколь, оз. Шубартобе, оз.</w:t>
      </w:r>
      <w:r w:rsidR="00B17AE2" w:rsidRPr="00D40A34">
        <w:rPr>
          <w:rFonts w:cs="Times New Roman"/>
          <w:color w:val="000000" w:themeColor="text1"/>
          <w:szCs w:val="28"/>
        </w:rPr>
        <w:t xml:space="preserve"> </w:t>
      </w:r>
      <w:r w:rsidR="00B17AE2" w:rsidRPr="00F97454">
        <w:rPr>
          <w:rFonts w:cs="Times New Roman"/>
          <w:color w:val="000000" w:themeColor="text1"/>
          <w:szCs w:val="28"/>
        </w:rPr>
        <w:t>Кенестобе</w:t>
      </w:r>
      <w:r w:rsidR="00DE40AB">
        <w:rPr>
          <w:rFonts w:cs="Times New Roman"/>
          <w:color w:val="000000" w:themeColor="text1"/>
          <w:szCs w:val="28"/>
        </w:rPr>
        <w:t>;</w:t>
      </w:r>
      <w:r w:rsidR="00B17AE2" w:rsidRPr="00F97454">
        <w:rPr>
          <w:rFonts w:cs="Times New Roman"/>
          <w:color w:val="000000" w:themeColor="text1"/>
          <w:szCs w:val="28"/>
        </w:rPr>
        <w:t xml:space="preserve">  </w:t>
      </w:r>
    </w:p>
    <w:p w14:paraId="144457C5" w14:textId="2141F46A" w:rsidR="00B17AE2" w:rsidRPr="00F97454" w:rsidRDefault="00862331" w:rsidP="008D2671">
      <w:pPr>
        <w:tabs>
          <w:tab w:val="left" w:pos="993"/>
        </w:tabs>
        <w:ind w:firstLine="851"/>
        <w:rPr>
          <w:rFonts w:cs="Times New Roman"/>
          <w:color w:val="000000" w:themeColor="text1"/>
          <w:szCs w:val="28"/>
        </w:rPr>
      </w:pPr>
      <w:r w:rsidRPr="00862331">
        <w:rPr>
          <w:rFonts w:cs="Times New Roman"/>
          <w:color w:val="000000" w:themeColor="text1"/>
          <w:szCs w:val="28"/>
        </w:rPr>
        <w:t xml:space="preserve">– </w:t>
      </w:r>
      <w:r w:rsidR="00B17AE2" w:rsidRPr="00F97454">
        <w:rPr>
          <w:rFonts w:cs="Times New Roman"/>
          <w:color w:val="000000" w:themeColor="text1"/>
          <w:szCs w:val="28"/>
        </w:rPr>
        <w:t>шың (5</w:t>
      </w:r>
      <w:r w:rsidR="00E9119D" w:rsidRPr="00E9119D">
        <w:rPr>
          <w:rFonts w:cs="Times New Roman"/>
          <w:color w:val="000000" w:themeColor="text1"/>
          <w:szCs w:val="28"/>
        </w:rPr>
        <w:t xml:space="preserve"> </w:t>
      </w:r>
      <w:r w:rsidR="00E9119D">
        <w:rPr>
          <w:rFonts w:cs="Times New Roman"/>
          <w:color w:val="000000" w:themeColor="text1"/>
          <w:szCs w:val="28"/>
        </w:rPr>
        <w:t>гидронимов</w:t>
      </w:r>
      <w:r w:rsidR="00B17AE2" w:rsidRPr="00F97454">
        <w:rPr>
          <w:rFonts w:cs="Times New Roman"/>
          <w:color w:val="000000" w:themeColor="text1"/>
          <w:szCs w:val="28"/>
        </w:rPr>
        <w:t>) р.</w:t>
      </w:r>
      <w:r w:rsidR="00B17AE2" w:rsidRPr="00D40A34">
        <w:rPr>
          <w:rFonts w:cs="Times New Roman"/>
          <w:color w:val="000000" w:themeColor="text1"/>
          <w:szCs w:val="28"/>
        </w:rPr>
        <w:t xml:space="preserve"> </w:t>
      </w:r>
      <w:r w:rsidR="00B17AE2" w:rsidRPr="00F97454">
        <w:rPr>
          <w:rFonts w:cs="Times New Roman"/>
          <w:color w:val="000000" w:themeColor="text1"/>
          <w:szCs w:val="28"/>
        </w:rPr>
        <w:t>Шынсай, р. Кулакшынсай, оз. Кеншынколь, р.</w:t>
      </w:r>
      <w:r w:rsidR="00DE40AB">
        <w:rPr>
          <w:rFonts w:cs="Times New Roman"/>
          <w:color w:val="000000" w:themeColor="text1"/>
          <w:szCs w:val="28"/>
        </w:rPr>
        <w:t> </w:t>
      </w:r>
      <w:r w:rsidR="00B17AE2" w:rsidRPr="00F97454">
        <w:rPr>
          <w:rFonts w:cs="Times New Roman"/>
          <w:color w:val="000000" w:themeColor="text1"/>
          <w:szCs w:val="28"/>
        </w:rPr>
        <w:t>Шынтай;</w:t>
      </w:r>
    </w:p>
    <w:p w14:paraId="1CE7CB81" w14:textId="011B092B" w:rsidR="00B17AE2" w:rsidRPr="00E865B3" w:rsidRDefault="00B4300E" w:rsidP="00E865B3">
      <w:pPr>
        <w:pStyle w:val="a3"/>
        <w:tabs>
          <w:tab w:val="left" w:pos="993"/>
        </w:tabs>
        <w:ind w:left="709"/>
        <w:rPr>
          <w:rFonts w:cs="Times New Roman"/>
          <w:i/>
          <w:color w:val="000000" w:themeColor="text1"/>
          <w:szCs w:val="28"/>
        </w:rPr>
      </w:pPr>
      <w:r>
        <w:rPr>
          <w:rFonts w:cs="Times New Roman"/>
          <w:i/>
          <w:color w:val="000000" w:themeColor="text1"/>
          <w:szCs w:val="28"/>
        </w:rPr>
        <w:t xml:space="preserve">25) </w:t>
      </w:r>
      <w:r w:rsidR="00B17AE2" w:rsidRPr="00E865B3">
        <w:rPr>
          <w:rFonts w:cs="Times New Roman"/>
          <w:i/>
          <w:color w:val="000000" w:themeColor="text1"/>
          <w:szCs w:val="28"/>
        </w:rPr>
        <w:t>пологий кряж, седловина (</w:t>
      </w:r>
      <w:r w:rsidR="00E9119D" w:rsidRPr="00E865B3">
        <w:rPr>
          <w:rFonts w:cs="Times New Roman"/>
          <w:i/>
          <w:color w:val="000000" w:themeColor="text1"/>
          <w:szCs w:val="28"/>
        </w:rPr>
        <w:t>1 гидроним</w:t>
      </w:r>
      <w:r w:rsidR="00B17AE2" w:rsidRPr="00E865B3">
        <w:rPr>
          <w:rFonts w:cs="Times New Roman"/>
          <w:i/>
          <w:color w:val="000000" w:themeColor="text1"/>
          <w:szCs w:val="28"/>
        </w:rPr>
        <w:t>)</w:t>
      </w:r>
      <w:r w:rsidR="00862331">
        <w:rPr>
          <w:rFonts w:cs="Times New Roman"/>
          <w:i/>
          <w:color w:val="000000" w:themeColor="text1"/>
          <w:szCs w:val="28"/>
        </w:rPr>
        <w:t>:</w:t>
      </w:r>
    </w:p>
    <w:p w14:paraId="0376CA6A" w14:textId="4A553BC5" w:rsidR="00B17AE2" w:rsidRDefault="00862331" w:rsidP="008D2671">
      <w:pPr>
        <w:pStyle w:val="a3"/>
        <w:tabs>
          <w:tab w:val="left" w:pos="993"/>
        </w:tabs>
        <w:ind w:left="709" w:firstLine="142"/>
        <w:rPr>
          <w:rFonts w:cs="Times New Roman"/>
          <w:color w:val="000000" w:themeColor="text1"/>
          <w:szCs w:val="28"/>
        </w:rPr>
      </w:pPr>
      <w:r w:rsidRPr="00862331">
        <w:rPr>
          <w:rFonts w:cs="Times New Roman"/>
          <w:color w:val="000000" w:themeColor="text1"/>
          <w:szCs w:val="28"/>
        </w:rPr>
        <w:t xml:space="preserve">– </w:t>
      </w:r>
      <w:r w:rsidR="00B17AE2" w:rsidRPr="00F97454">
        <w:rPr>
          <w:rFonts w:cs="Times New Roman"/>
          <w:color w:val="000000" w:themeColor="text1"/>
          <w:szCs w:val="28"/>
        </w:rPr>
        <w:t>қайқаң (1</w:t>
      </w:r>
      <w:r w:rsidR="00E9119D" w:rsidRPr="00E9119D">
        <w:rPr>
          <w:rFonts w:cs="Times New Roman"/>
          <w:color w:val="000000" w:themeColor="text1"/>
          <w:szCs w:val="28"/>
        </w:rPr>
        <w:t xml:space="preserve"> </w:t>
      </w:r>
      <w:r w:rsidR="00E9119D">
        <w:rPr>
          <w:rFonts w:cs="Times New Roman"/>
          <w:color w:val="000000" w:themeColor="text1"/>
          <w:szCs w:val="28"/>
        </w:rPr>
        <w:t>гидроним</w:t>
      </w:r>
      <w:r w:rsidR="00B17AE2" w:rsidRPr="00F97454">
        <w:rPr>
          <w:rFonts w:cs="Times New Roman"/>
          <w:color w:val="000000" w:themeColor="text1"/>
          <w:szCs w:val="28"/>
        </w:rPr>
        <w:t>) р.</w:t>
      </w:r>
      <w:r w:rsidR="00B17AE2" w:rsidRPr="00EA216C">
        <w:rPr>
          <w:rFonts w:cs="Times New Roman"/>
          <w:color w:val="000000" w:themeColor="text1"/>
          <w:szCs w:val="28"/>
        </w:rPr>
        <w:t xml:space="preserve"> </w:t>
      </w:r>
      <w:r w:rsidR="00B17AE2" w:rsidRPr="00F97454">
        <w:rPr>
          <w:rFonts w:cs="Times New Roman"/>
          <w:color w:val="000000" w:themeColor="text1"/>
          <w:szCs w:val="28"/>
        </w:rPr>
        <w:t>Ушкайкан;</w:t>
      </w:r>
    </w:p>
    <w:p w14:paraId="7F4000F9" w14:textId="50B5F189"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26) </w:t>
      </w:r>
      <w:r w:rsidR="00B17AE2" w:rsidRPr="00E865B3">
        <w:rPr>
          <w:rFonts w:cs="Times New Roman"/>
          <w:i/>
          <w:color w:val="000000" w:themeColor="text1"/>
          <w:szCs w:val="28"/>
        </w:rPr>
        <w:t>хребет, сопка, перевал, гряда (12</w:t>
      </w:r>
      <w:r w:rsidR="00E9119D"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862331">
        <w:rPr>
          <w:rFonts w:cs="Times New Roman"/>
          <w:i/>
          <w:color w:val="000000" w:themeColor="text1"/>
          <w:szCs w:val="28"/>
        </w:rPr>
        <w:t>:</w:t>
      </w:r>
    </w:p>
    <w:p w14:paraId="557240B3" w14:textId="5D3B9D30" w:rsidR="00B17AE2" w:rsidRPr="00F97454" w:rsidRDefault="00862331" w:rsidP="008D2671">
      <w:pPr>
        <w:tabs>
          <w:tab w:val="left" w:pos="993"/>
        </w:tabs>
        <w:ind w:firstLine="851"/>
        <w:rPr>
          <w:rFonts w:cs="Times New Roman"/>
          <w:color w:val="000000" w:themeColor="text1"/>
          <w:szCs w:val="28"/>
        </w:rPr>
      </w:pPr>
      <w:r w:rsidRPr="00DE40AB">
        <w:rPr>
          <w:rFonts w:cs="Times New Roman"/>
          <w:color w:val="000000" w:themeColor="text1"/>
          <w:szCs w:val="28"/>
        </w:rPr>
        <w:t xml:space="preserve">– </w:t>
      </w:r>
      <w:r w:rsidR="00B17AE2" w:rsidRPr="00F97454">
        <w:rPr>
          <w:rFonts w:cs="Times New Roman"/>
          <w:color w:val="000000" w:themeColor="text1"/>
          <w:szCs w:val="28"/>
        </w:rPr>
        <w:t>жал (2</w:t>
      </w:r>
      <w:r w:rsidR="00E9119D" w:rsidRPr="00E9119D">
        <w:rPr>
          <w:rFonts w:cs="Times New Roman"/>
          <w:color w:val="000000" w:themeColor="text1"/>
          <w:szCs w:val="28"/>
        </w:rPr>
        <w:t xml:space="preserve"> </w:t>
      </w:r>
      <w:r w:rsidR="00E9119D">
        <w:rPr>
          <w:rFonts w:cs="Times New Roman"/>
          <w:color w:val="000000" w:themeColor="text1"/>
          <w:szCs w:val="28"/>
        </w:rPr>
        <w:t>гидронима</w:t>
      </w:r>
      <w:r w:rsidR="00B17AE2" w:rsidRPr="00F97454">
        <w:rPr>
          <w:rFonts w:cs="Times New Roman"/>
          <w:color w:val="000000" w:themeColor="text1"/>
          <w:szCs w:val="28"/>
        </w:rPr>
        <w:t>) р. Айгыржал</w:t>
      </w:r>
      <w:r w:rsidR="00DE40AB">
        <w:rPr>
          <w:rFonts w:cs="Times New Roman"/>
          <w:color w:val="000000" w:themeColor="text1"/>
          <w:szCs w:val="28"/>
        </w:rPr>
        <w:t>;</w:t>
      </w:r>
    </w:p>
    <w:p w14:paraId="1B28F0C4" w14:textId="495EC3EC" w:rsidR="00B17AE2" w:rsidRPr="00F97454" w:rsidRDefault="00862331" w:rsidP="008D2671">
      <w:pPr>
        <w:tabs>
          <w:tab w:val="left" w:pos="993"/>
        </w:tabs>
        <w:ind w:firstLine="851"/>
        <w:rPr>
          <w:rFonts w:cs="Times New Roman"/>
          <w:color w:val="000000" w:themeColor="text1"/>
          <w:szCs w:val="28"/>
        </w:rPr>
      </w:pPr>
      <w:r w:rsidRPr="00862331">
        <w:rPr>
          <w:rFonts w:cs="Times New Roman"/>
          <w:color w:val="000000" w:themeColor="text1"/>
          <w:szCs w:val="28"/>
        </w:rPr>
        <w:t xml:space="preserve">– </w:t>
      </w:r>
      <w:r w:rsidR="00B17AE2" w:rsidRPr="00F97454">
        <w:rPr>
          <w:rFonts w:cs="Times New Roman"/>
          <w:color w:val="000000" w:themeColor="text1"/>
          <w:szCs w:val="28"/>
        </w:rPr>
        <w:t>қыр (кыр) (1</w:t>
      </w:r>
      <w:r w:rsidR="00E9119D" w:rsidRPr="00E9119D">
        <w:rPr>
          <w:rFonts w:cs="Times New Roman"/>
          <w:color w:val="000000" w:themeColor="text1"/>
          <w:szCs w:val="28"/>
        </w:rPr>
        <w:t xml:space="preserve"> </w:t>
      </w:r>
      <w:r w:rsidR="00E9119D">
        <w:rPr>
          <w:rFonts w:cs="Times New Roman"/>
          <w:color w:val="000000" w:themeColor="text1"/>
          <w:szCs w:val="28"/>
        </w:rPr>
        <w:t>гидроним</w:t>
      </w:r>
      <w:r w:rsidR="00B17AE2" w:rsidRPr="00F97454">
        <w:rPr>
          <w:rFonts w:cs="Times New Roman"/>
          <w:color w:val="000000" w:themeColor="text1"/>
          <w:szCs w:val="28"/>
        </w:rPr>
        <w:t>) р. Кыршабакты</w:t>
      </w:r>
      <w:r w:rsidR="00DE40AB">
        <w:rPr>
          <w:rFonts w:cs="Times New Roman"/>
          <w:color w:val="000000" w:themeColor="text1"/>
          <w:szCs w:val="28"/>
        </w:rPr>
        <w:t>;</w:t>
      </w:r>
      <w:r w:rsidR="00B17AE2" w:rsidRPr="00F97454">
        <w:rPr>
          <w:rFonts w:cs="Times New Roman"/>
          <w:color w:val="000000" w:themeColor="text1"/>
          <w:szCs w:val="28"/>
        </w:rPr>
        <w:t xml:space="preserve"> </w:t>
      </w:r>
    </w:p>
    <w:p w14:paraId="0CA94B99" w14:textId="3525CCEF" w:rsidR="00B17AE2" w:rsidRPr="00F97454" w:rsidRDefault="00862331" w:rsidP="008D2671">
      <w:pPr>
        <w:tabs>
          <w:tab w:val="left" w:pos="993"/>
        </w:tabs>
        <w:ind w:firstLine="851"/>
        <w:rPr>
          <w:rFonts w:cs="Times New Roman"/>
          <w:color w:val="000000" w:themeColor="text1"/>
          <w:szCs w:val="28"/>
        </w:rPr>
      </w:pPr>
      <w:r w:rsidRPr="00862331">
        <w:rPr>
          <w:rFonts w:cs="Times New Roman"/>
          <w:color w:val="000000" w:themeColor="text1"/>
          <w:szCs w:val="28"/>
        </w:rPr>
        <w:t xml:space="preserve">– </w:t>
      </w:r>
      <w:r w:rsidR="00B17AE2" w:rsidRPr="00F97454">
        <w:rPr>
          <w:rFonts w:cs="Times New Roman"/>
          <w:color w:val="000000" w:themeColor="text1"/>
          <w:szCs w:val="28"/>
        </w:rPr>
        <w:t>бел (бель, тюрк. били) (4</w:t>
      </w:r>
      <w:r w:rsidR="00E9119D" w:rsidRPr="00E9119D">
        <w:rPr>
          <w:rFonts w:cs="Times New Roman"/>
          <w:color w:val="000000" w:themeColor="text1"/>
          <w:szCs w:val="28"/>
        </w:rPr>
        <w:t xml:space="preserve"> </w:t>
      </w:r>
      <w:r w:rsidR="00E9119D">
        <w:rPr>
          <w:rFonts w:cs="Times New Roman"/>
          <w:color w:val="000000" w:themeColor="text1"/>
          <w:szCs w:val="28"/>
        </w:rPr>
        <w:t>гидронима</w:t>
      </w:r>
      <w:r w:rsidR="00B17AE2" w:rsidRPr="00F97454">
        <w:rPr>
          <w:rFonts w:cs="Times New Roman"/>
          <w:color w:val="000000" w:themeColor="text1"/>
          <w:szCs w:val="28"/>
        </w:rPr>
        <w:t>) р.Кокбель, р. Белдыозек</w:t>
      </w:r>
      <w:r w:rsidR="00DE40AB">
        <w:rPr>
          <w:rFonts w:cs="Times New Roman"/>
          <w:color w:val="000000" w:themeColor="text1"/>
          <w:szCs w:val="28"/>
        </w:rPr>
        <w:t>;</w:t>
      </w:r>
      <w:r w:rsidR="00B17AE2" w:rsidRPr="00F97454">
        <w:rPr>
          <w:rFonts w:cs="Times New Roman"/>
          <w:color w:val="000000" w:themeColor="text1"/>
          <w:szCs w:val="28"/>
        </w:rPr>
        <w:t xml:space="preserve"> </w:t>
      </w:r>
    </w:p>
    <w:p w14:paraId="55C5EF7E" w14:textId="09371201" w:rsidR="00B17AE2" w:rsidRPr="00D40A34" w:rsidRDefault="00862331" w:rsidP="008D2671">
      <w:pPr>
        <w:tabs>
          <w:tab w:val="left" w:pos="993"/>
        </w:tabs>
        <w:ind w:firstLine="851"/>
        <w:rPr>
          <w:rFonts w:cs="Times New Roman"/>
          <w:color w:val="000000" w:themeColor="text1"/>
          <w:szCs w:val="28"/>
        </w:rPr>
      </w:pPr>
      <w:r w:rsidRPr="00DE40AB">
        <w:rPr>
          <w:rFonts w:cs="Times New Roman"/>
          <w:color w:val="000000" w:themeColor="text1"/>
          <w:szCs w:val="28"/>
        </w:rPr>
        <w:t xml:space="preserve">– </w:t>
      </w:r>
      <w:r w:rsidR="00B17AE2" w:rsidRPr="00F97454">
        <w:rPr>
          <w:rFonts w:cs="Times New Roman"/>
          <w:color w:val="000000" w:themeColor="text1"/>
          <w:szCs w:val="28"/>
        </w:rPr>
        <w:t>тал</w:t>
      </w:r>
      <w:r w:rsidR="00B17AE2" w:rsidRPr="00D40A34">
        <w:rPr>
          <w:rFonts w:cs="Times New Roman"/>
          <w:color w:val="000000" w:themeColor="text1"/>
          <w:szCs w:val="28"/>
        </w:rPr>
        <w:t xml:space="preserve"> (</w:t>
      </w:r>
      <w:r w:rsidR="00B17AE2" w:rsidRPr="00F97454">
        <w:rPr>
          <w:rFonts w:cs="Times New Roman"/>
          <w:color w:val="000000" w:themeColor="text1"/>
          <w:szCs w:val="28"/>
        </w:rPr>
        <w:t>тадж</w:t>
      </w:r>
      <w:r w:rsidR="00B17AE2" w:rsidRPr="00D40A34">
        <w:rPr>
          <w:rFonts w:cs="Times New Roman"/>
          <w:color w:val="000000" w:themeColor="text1"/>
          <w:szCs w:val="28"/>
        </w:rPr>
        <w:t>.) (1</w:t>
      </w:r>
      <w:r w:rsidR="00E9119D" w:rsidRPr="00E9119D">
        <w:rPr>
          <w:rFonts w:cs="Times New Roman"/>
          <w:color w:val="000000" w:themeColor="text1"/>
          <w:szCs w:val="28"/>
        </w:rPr>
        <w:t xml:space="preserve"> </w:t>
      </w:r>
      <w:r w:rsidR="00E9119D">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Талгар</w:t>
      </w:r>
      <w:r w:rsidR="00DE40AB">
        <w:rPr>
          <w:rFonts w:cs="Times New Roman"/>
          <w:color w:val="000000" w:themeColor="text1"/>
          <w:szCs w:val="28"/>
        </w:rPr>
        <w:t>;</w:t>
      </w:r>
      <w:r w:rsidR="00B17AE2" w:rsidRPr="00D40A34">
        <w:rPr>
          <w:rFonts w:cs="Times New Roman"/>
          <w:color w:val="000000" w:themeColor="text1"/>
          <w:szCs w:val="28"/>
        </w:rPr>
        <w:t xml:space="preserve"> </w:t>
      </w:r>
    </w:p>
    <w:p w14:paraId="2581967B" w14:textId="1E3022BE" w:rsidR="00B17AE2" w:rsidRPr="00E9119D" w:rsidRDefault="00862331"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rPr>
        <w:t>шоқы</w:t>
      </w:r>
      <w:r w:rsidR="00B17AE2" w:rsidRPr="00D40A34">
        <w:rPr>
          <w:rFonts w:cs="Times New Roman"/>
          <w:color w:val="000000" w:themeColor="text1"/>
          <w:szCs w:val="28"/>
        </w:rPr>
        <w:t xml:space="preserve"> (</w:t>
      </w:r>
      <w:r w:rsidR="00B17AE2" w:rsidRPr="00F97454">
        <w:rPr>
          <w:rFonts w:cs="Times New Roman"/>
          <w:color w:val="000000" w:themeColor="text1"/>
          <w:szCs w:val="28"/>
        </w:rPr>
        <w:t>шокы</w:t>
      </w:r>
      <w:r w:rsidR="00B17AE2" w:rsidRPr="00D40A34">
        <w:rPr>
          <w:rFonts w:cs="Times New Roman"/>
          <w:color w:val="000000" w:themeColor="text1"/>
          <w:szCs w:val="28"/>
        </w:rPr>
        <w:t>) (1</w:t>
      </w:r>
      <w:r w:rsidR="00E9119D" w:rsidRPr="00E9119D">
        <w:rPr>
          <w:rFonts w:cs="Times New Roman"/>
          <w:color w:val="000000" w:themeColor="text1"/>
          <w:szCs w:val="28"/>
        </w:rPr>
        <w:t xml:space="preserve"> </w:t>
      </w:r>
      <w:r w:rsidR="00E9119D">
        <w:rPr>
          <w:rFonts w:cs="Times New Roman"/>
          <w:color w:val="000000" w:themeColor="text1"/>
          <w:szCs w:val="28"/>
        </w:rPr>
        <w:t>гидроним</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Бакшокы</w:t>
      </w:r>
      <w:r w:rsidR="00B17AE2" w:rsidRPr="00E9119D">
        <w:rPr>
          <w:rFonts w:cs="Times New Roman"/>
          <w:color w:val="000000" w:themeColor="text1"/>
          <w:szCs w:val="28"/>
        </w:rPr>
        <w:t xml:space="preserve">; </w:t>
      </w:r>
    </w:p>
    <w:p w14:paraId="7776C120" w14:textId="45D46C18" w:rsidR="00B17AE2"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pene (Penobscot) (peno) (3</w:t>
      </w:r>
      <w:r w:rsidR="00E9119D" w:rsidRPr="00AD5907">
        <w:rPr>
          <w:rFonts w:cs="Times New Roman"/>
          <w:color w:val="000000" w:themeColor="text1"/>
          <w:szCs w:val="28"/>
          <w:lang w:val="en-US"/>
        </w:rPr>
        <w:t xml:space="preserve"> </w:t>
      </w:r>
      <w:r w:rsidR="00E9119D">
        <w:rPr>
          <w:rFonts w:cs="Times New Roman"/>
          <w:color w:val="000000" w:themeColor="text1"/>
          <w:szCs w:val="28"/>
        </w:rPr>
        <w:t>гидронима</w:t>
      </w:r>
      <w:r w:rsidR="00B17AE2" w:rsidRPr="00F97454">
        <w:rPr>
          <w:rFonts w:cs="Times New Roman"/>
          <w:color w:val="000000" w:themeColor="text1"/>
          <w:szCs w:val="28"/>
          <w:lang w:val="en-US"/>
        </w:rPr>
        <w:t>) Penobscot River, West Branch Penobscot River, East Branch Penobscot River;</w:t>
      </w:r>
    </w:p>
    <w:p w14:paraId="21DBDDAA" w14:textId="20BA7320" w:rsidR="00B17AE2" w:rsidRPr="00DD5733"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E865B3">
        <w:rPr>
          <w:rFonts w:cs="Times New Roman"/>
          <w:color w:val="000000" w:themeColor="text1"/>
          <w:szCs w:val="28"/>
        </w:rPr>
        <w:t>пещера</w:t>
      </w:r>
      <w:r w:rsidR="00B17AE2" w:rsidRPr="00E865B3">
        <w:rPr>
          <w:rFonts w:cs="Times New Roman"/>
          <w:color w:val="000000" w:themeColor="text1"/>
          <w:szCs w:val="28"/>
          <w:lang w:val="en-US"/>
        </w:rPr>
        <w:t xml:space="preserve"> (5</w:t>
      </w:r>
      <w:r w:rsidR="00AD5907" w:rsidRPr="00E865B3">
        <w:rPr>
          <w:rFonts w:cs="Times New Roman"/>
          <w:color w:val="000000" w:themeColor="text1"/>
          <w:szCs w:val="28"/>
          <w:lang w:val="en-US"/>
        </w:rPr>
        <w:t xml:space="preserve"> </w:t>
      </w:r>
      <w:r w:rsidR="00AD5907" w:rsidRPr="00E865B3">
        <w:rPr>
          <w:rFonts w:cs="Times New Roman"/>
          <w:color w:val="000000" w:themeColor="text1"/>
          <w:szCs w:val="28"/>
        </w:rPr>
        <w:t>гидронимов</w:t>
      </w:r>
      <w:r w:rsidR="00B17AE2" w:rsidRPr="00E865B3">
        <w:rPr>
          <w:rFonts w:cs="Times New Roman"/>
          <w:color w:val="000000" w:themeColor="text1"/>
          <w:szCs w:val="28"/>
          <w:lang w:val="en-US"/>
        </w:rPr>
        <w:t>)</w:t>
      </w:r>
      <w:r w:rsidR="00DE40AB" w:rsidRPr="00DD5733">
        <w:rPr>
          <w:rFonts w:cs="Times New Roman"/>
          <w:color w:val="000000" w:themeColor="text1"/>
          <w:szCs w:val="28"/>
          <w:lang w:val="en-US"/>
        </w:rPr>
        <w:t>;</w:t>
      </w:r>
    </w:p>
    <w:p w14:paraId="0AD3921C" w14:textId="3E293A52" w:rsidR="00B17AE2" w:rsidRPr="00F97454" w:rsidRDefault="00862331" w:rsidP="008D2671">
      <w:pPr>
        <w:tabs>
          <w:tab w:val="left" w:pos="993"/>
        </w:tabs>
        <w:ind w:firstLine="851"/>
        <w:rPr>
          <w:rFonts w:cs="Times New Roman"/>
          <w:color w:val="000000" w:themeColor="text1"/>
          <w:szCs w:val="28"/>
          <w:lang w:val="en-US"/>
        </w:rPr>
      </w:pPr>
      <w:r w:rsidRPr="00DD5733">
        <w:rPr>
          <w:rFonts w:cs="Times New Roman"/>
          <w:color w:val="000000" w:themeColor="text1"/>
          <w:szCs w:val="28"/>
          <w:lang w:val="en-US"/>
        </w:rPr>
        <w:t xml:space="preserve">– </w:t>
      </w:r>
      <w:r w:rsidR="00B17AE2" w:rsidRPr="00F97454">
        <w:rPr>
          <w:rFonts w:cs="Times New Roman"/>
          <w:color w:val="000000" w:themeColor="text1"/>
          <w:szCs w:val="28"/>
        </w:rPr>
        <w:t>үңгір</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rPr>
        <w:t>унгир</w:t>
      </w:r>
      <w:r w:rsidR="00B17AE2" w:rsidRPr="00DD5733">
        <w:rPr>
          <w:rFonts w:cs="Times New Roman"/>
          <w:color w:val="000000" w:themeColor="text1"/>
          <w:szCs w:val="28"/>
          <w:lang w:val="en-US"/>
        </w:rPr>
        <w:t>) (4</w:t>
      </w:r>
      <w:r w:rsidR="00AD5907" w:rsidRPr="00DD5733">
        <w:rPr>
          <w:rFonts w:cs="Times New Roman"/>
          <w:color w:val="000000" w:themeColor="text1"/>
          <w:szCs w:val="28"/>
          <w:lang w:val="en-US"/>
        </w:rPr>
        <w:t xml:space="preserve"> </w:t>
      </w:r>
      <w:r w:rsidR="00AD5907">
        <w:rPr>
          <w:rFonts w:cs="Times New Roman"/>
          <w:color w:val="000000" w:themeColor="text1"/>
          <w:szCs w:val="28"/>
        </w:rPr>
        <w:t>гидронима</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rPr>
        <w:t>р</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rPr>
        <w:t>Караунгир</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rPr>
        <w:t>р</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rPr>
        <w:t>Унгирли</w:t>
      </w:r>
      <w:r w:rsidR="00B17AE2" w:rsidRPr="00DD5733">
        <w:rPr>
          <w:rFonts w:cs="Times New Roman"/>
          <w:color w:val="000000" w:themeColor="text1"/>
          <w:szCs w:val="28"/>
          <w:lang w:val="en-US"/>
        </w:rPr>
        <w:t xml:space="preserve">, </w:t>
      </w:r>
      <w:r w:rsidR="00B17AE2" w:rsidRPr="00285D18">
        <w:rPr>
          <w:rFonts w:cs="Times New Roman"/>
          <w:color w:val="000000" w:themeColor="text1"/>
          <w:szCs w:val="28"/>
        </w:rPr>
        <w:t>р</w:t>
      </w:r>
      <w:r w:rsidR="00B17AE2" w:rsidRPr="00DD5733">
        <w:rPr>
          <w:rFonts w:cs="Times New Roman"/>
          <w:color w:val="000000" w:themeColor="text1"/>
          <w:szCs w:val="28"/>
          <w:lang w:val="en-US"/>
        </w:rPr>
        <w:t xml:space="preserve">. </w:t>
      </w:r>
      <w:r w:rsidR="00B17AE2" w:rsidRPr="00285D18">
        <w:rPr>
          <w:rFonts w:cs="Times New Roman"/>
          <w:color w:val="000000" w:themeColor="text1"/>
          <w:szCs w:val="28"/>
        </w:rPr>
        <w:t>Унгирсай</w:t>
      </w:r>
      <w:r w:rsidR="00B17AE2" w:rsidRPr="00DD5733">
        <w:rPr>
          <w:rFonts w:cs="Times New Roman"/>
          <w:color w:val="000000" w:themeColor="text1"/>
          <w:szCs w:val="28"/>
          <w:lang w:val="en-US"/>
        </w:rPr>
        <w:t xml:space="preserve">, </w:t>
      </w:r>
      <w:r w:rsidR="00B17AE2" w:rsidRPr="00285D18">
        <w:rPr>
          <w:rFonts w:cs="Times New Roman"/>
          <w:color w:val="000000" w:themeColor="text1"/>
          <w:szCs w:val="28"/>
        </w:rPr>
        <w:t>оз</w:t>
      </w:r>
      <w:r w:rsidR="00B17AE2" w:rsidRPr="00DD5733">
        <w:rPr>
          <w:rFonts w:cs="Times New Roman"/>
          <w:color w:val="000000" w:themeColor="text1"/>
          <w:szCs w:val="28"/>
          <w:lang w:val="en-US"/>
        </w:rPr>
        <w:t xml:space="preserve">. </w:t>
      </w:r>
      <w:r w:rsidR="00B17AE2" w:rsidRPr="00F97454">
        <w:rPr>
          <w:rFonts w:cs="Times New Roman"/>
          <w:color w:val="000000" w:themeColor="text1"/>
          <w:szCs w:val="28"/>
          <w:lang w:val="en-US"/>
        </w:rPr>
        <w:t xml:space="preserve">Унгирли; </w:t>
      </w:r>
    </w:p>
    <w:p w14:paraId="7198FD5B" w14:textId="28C5C729" w:rsidR="00B17AE2"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cave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Cave Run Lake;</w:t>
      </w:r>
    </w:p>
    <w:p w14:paraId="153C8D50" w14:textId="259C6FF5" w:rsidR="00B17AE2" w:rsidRPr="00203FDD" w:rsidRDefault="00862331" w:rsidP="008D2671">
      <w:pPr>
        <w:tabs>
          <w:tab w:val="left" w:pos="993"/>
        </w:tabs>
        <w:ind w:firstLine="851"/>
        <w:rPr>
          <w:rFonts w:cs="Times New Roman"/>
          <w:i/>
          <w:color w:val="000000" w:themeColor="text1"/>
          <w:szCs w:val="28"/>
          <w:lang w:val="en-US"/>
        </w:rPr>
      </w:pPr>
      <w:r w:rsidRPr="00203FDD">
        <w:rPr>
          <w:rFonts w:cs="Times New Roman"/>
          <w:color w:val="000000" w:themeColor="text1"/>
          <w:szCs w:val="28"/>
          <w:lang w:val="en-US"/>
        </w:rPr>
        <w:t xml:space="preserve">– </w:t>
      </w:r>
      <w:r w:rsidR="00B17AE2" w:rsidRPr="00E865B3">
        <w:rPr>
          <w:rFonts w:cs="Times New Roman"/>
          <w:i/>
          <w:color w:val="000000" w:themeColor="text1"/>
          <w:szCs w:val="28"/>
        </w:rPr>
        <w:t>курган</w:t>
      </w:r>
      <w:r w:rsidR="00B17AE2" w:rsidRPr="00203FDD">
        <w:rPr>
          <w:rFonts w:cs="Times New Roman"/>
          <w:i/>
          <w:color w:val="000000" w:themeColor="text1"/>
          <w:szCs w:val="28"/>
          <w:lang w:val="en-US"/>
        </w:rPr>
        <w:t xml:space="preserve">, </w:t>
      </w:r>
      <w:r w:rsidR="00B17AE2" w:rsidRPr="00E865B3">
        <w:rPr>
          <w:rFonts w:cs="Times New Roman"/>
          <w:i/>
          <w:color w:val="000000" w:themeColor="text1"/>
          <w:szCs w:val="28"/>
        </w:rPr>
        <w:t>межевой</w:t>
      </w:r>
      <w:r w:rsidR="00B17AE2" w:rsidRPr="00203FDD">
        <w:rPr>
          <w:rFonts w:cs="Times New Roman"/>
          <w:i/>
          <w:color w:val="000000" w:themeColor="text1"/>
          <w:szCs w:val="28"/>
          <w:lang w:val="en-US"/>
        </w:rPr>
        <w:t xml:space="preserve"> </w:t>
      </w:r>
      <w:r w:rsidR="00B17AE2" w:rsidRPr="00E865B3">
        <w:rPr>
          <w:rFonts w:cs="Times New Roman"/>
          <w:i/>
          <w:color w:val="000000" w:themeColor="text1"/>
          <w:szCs w:val="28"/>
        </w:rPr>
        <w:t>холм</w:t>
      </w:r>
      <w:r w:rsidR="00B17AE2" w:rsidRPr="00203FDD">
        <w:rPr>
          <w:rFonts w:cs="Times New Roman"/>
          <w:i/>
          <w:color w:val="000000" w:themeColor="text1"/>
          <w:szCs w:val="28"/>
          <w:lang w:val="en-US"/>
        </w:rPr>
        <w:t xml:space="preserve">, </w:t>
      </w:r>
      <w:r w:rsidR="00B17AE2" w:rsidRPr="00E865B3">
        <w:rPr>
          <w:rFonts w:cs="Times New Roman"/>
          <w:i/>
          <w:color w:val="000000" w:themeColor="text1"/>
          <w:szCs w:val="28"/>
        </w:rPr>
        <w:t>вал</w:t>
      </w:r>
      <w:r w:rsidR="00B17AE2" w:rsidRPr="00203FDD">
        <w:rPr>
          <w:rFonts w:cs="Times New Roman"/>
          <w:i/>
          <w:color w:val="000000" w:themeColor="text1"/>
          <w:szCs w:val="28"/>
          <w:lang w:val="en-US"/>
        </w:rPr>
        <w:t xml:space="preserve"> (9</w:t>
      </w:r>
      <w:r w:rsidR="00AD5907" w:rsidRPr="00203FDD">
        <w:rPr>
          <w:rFonts w:cs="Times New Roman"/>
          <w:i/>
          <w:color w:val="000000" w:themeColor="text1"/>
          <w:szCs w:val="28"/>
          <w:lang w:val="en-US"/>
        </w:rPr>
        <w:t xml:space="preserve"> </w:t>
      </w:r>
      <w:r w:rsidR="00AD5907" w:rsidRPr="00E865B3">
        <w:rPr>
          <w:rFonts w:cs="Times New Roman"/>
          <w:i/>
          <w:color w:val="000000" w:themeColor="text1"/>
          <w:szCs w:val="28"/>
        </w:rPr>
        <w:t>гидронимов</w:t>
      </w:r>
      <w:r w:rsidR="00B17AE2" w:rsidRPr="00203FDD">
        <w:rPr>
          <w:rFonts w:cs="Times New Roman"/>
          <w:i/>
          <w:color w:val="000000" w:themeColor="text1"/>
          <w:szCs w:val="28"/>
          <w:lang w:val="en-US"/>
        </w:rPr>
        <w:t>)</w:t>
      </w:r>
      <w:r w:rsidRPr="00203FDD">
        <w:rPr>
          <w:rFonts w:cs="Times New Roman"/>
          <w:i/>
          <w:color w:val="000000" w:themeColor="text1"/>
          <w:szCs w:val="28"/>
          <w:lang w:val="en-US"/>
        </w:rPr>
        <w:t>:</w:t>
      </w:r>
    </w:p>
    <w:p w14:paraId="4F05F647" w14:textId="34680D61" w:rsidR="00B17AE2" w:rsidRPr="00F97454" w:rsidRDefault="00862331"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rPr>
        <w:t>оба (7</w:t>
      </w:r>
      <w:r w:rsidR="00AD5907" w:rsidRPr="00AD5907">
        <w:rPr>
          <w:rFonts w:cs="Times New Roman"/>
          <w:color w:val="000000" w:themeColor="text1"/>
          <w:szCs w:val="28"/>
        </w:rPr>
        <w:t xml:space="preserve"> </w:t>
      </w:r>
      <w:r w:rsidR="00AD5907">
        <w:rPr>
          <w:rFonts w:cs="Times New Roman"/>
          <w:color w:val="000000" w:themeColor="text1"/>
          <w:szCs w:val="28"/>
        </w:rPr>
        <w:t>гидронимов</w:t>
      </w:r>
      <w:r w:rsidR="00B17AE2" w:rsidRPr="00F97454">
        <w:rPr>
          <w:rFonts w:cs="Times New Roman"/>
          <w:color w:val="000000" w:themeColor="text1"/>
          <w:szCs w:val="28"/>
        </w:rPr>
        <w:t>) оз. Бесоба, р. Караоба, оз. Обалы, оз. Кособа, оз. Обалыколь</w:t>
      </w:r>
      <w:r w:rsidR="00DE40AB">
        <w:rPr>
          <w:rFonts w:cs="Times New Roman"/>
          <w:color w:val="000000" w:themeColor="text1"/>
          <w:szCs w:val="28"/>
        </w:rPr>
        <w:t>;</w:t>
      </w:r>
      <w:r w:rsidR="00B17AE2" w:rsidRPr="00F97454">
        <w:rPr>
          <w:rFonts w:cs="Times New Roman"/>
          <w:color w:val="000000" w:themeColor="text1"/>
          <w:szCs w:val="28"/>
        </w:rPr>
        <w:t xml:space="preserve"> </w:t>
      </w:r>
    </w:p>
    <w:p w14:paraId="32C5CED2" w14:textId="16D6102B" w:rsidR="00B17AE2" w:rsidRPr="00203FDD" w:rsidRDefault="00862331" w:rsidP="008D2671">
      <w:pPr>
        <w:tabs>
          <w:tab w:val="left" w:pos="993"/>
        </w:tabs>
        <w:ind w:firstLine="851"/>
        <w:rPr>
          <w:rFonts w:cs="Times New Roman"/>
          <w:color w:val="000000" w:themeColor="text1"/>
          <w:szCs w:val="28"/>
          <w:lang w:val="en-US"/>
        </w:rPr>
      </w:pPr>
      <w:r w:rsidRPr="00862331">
        <w:rPr>
          <w:rFonts w:cs="Times New Roman"/>
          <w:color w:val="000000" w:themeColor="text1"/>
          <w:szCs w:val="28"/>
        </w:rPr>
        <w:t xml:space="preserve">– </w:t>
      </w:r>
      <w:r w:rsidR="00B17AE2" w:rsidRPr="00F97454">
        <w:rPr>
          <w:rFonts w:cs="Times New Roman"/>
          <w:color w:val="000000" w:themeColor="text1"/>
          <w:szCs w:val="28"/>
        </w:rPr>
        <w:t xml:space="preserve">буг (тюрк., слав., индо-евр.) </w:t>
      </w:r>
      <w:r w:rsidR="00B17AE2" w:rsidRPr="00203FDD">
        <w:rPr>
          <w:rFonts w:cs="Times New Roman"/>
          <w:color w:val="000000" w:themeColor="text1"/>
          <w:szCs w:val="28"/>
          <w:lang w:val="en-US"/>
        </w:rPr>
        <w:t>(1</w:t>
      </w:r>
      <w:r w:rsidR="00AD5907" w:rsidRPr="00203FDD">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203FDD">
        <w:rPr>
          <w:rFonts w:cs="Times New Roman"/>
          <w:color w:val="000000" w:themeColor="text1"/>
          <w:szCs w:val="28"/>
          <w:lang w:val="en-US"/>
        </w:rPr>
        <w:t xml:space="preserve">) </w:t>
      </w:r>
      <w:r w:rsidR="00B17AE2" w:rsidRPr="00F97454">
        <w:rPr>
          <w:rFonts w:cs="Times New Roman"/>
          <w:color w:val="000000" w:themeColor="text1"/>
          <w:szCs w:val="28"/>
        </w:rPr>
        <w:t>оз</w:t>
      </w:r>
      <w:r w:rsidR="00B17AE2" w:rsidRPr="00203FDD">
        <w:rPr>
          <w:rFonts w:cs="Times New Roman"/>
          <w:color w:val="000000" w:themeColor="text1"/>
          <w:szCs w:val="28"/>
          <w:lang w:val="en-US"/>
        </w:rPr>
        <w:t>.</w:t>
      </w:r>
      <w:r w:rsidR="00DE40AB" w:rsidRPr="00203FDD">
        <w:rPr>
          <w:rFonts w:cs="Times New Roman"/>
          <w:color w:val="000000" w:themeColor="text1"/>
          <w:szCs w:val="28"/>
          <w:lang w:val="en-US"/>
        </w:rPr>
        <w:t xml:space="preserve"> </w:t>
      </w:r>
      <w:r w:rsidR="00B17AE2" w:rsidRPr="00F97454">
        <w:rPr>
          <w:rFonts w:cs="Times New Roman"/>
          <w:color w:val="000000" w:themeColor="text1"/>
          <w:szCs w:val="28"/>
        </w:rPr>
        <w:t>Бугил</w:t>
      </w:r>
      <w:r w:rsidR="00B17AE2" w:rsidRPr="00203FDD">
        <w:rPr>
          <w:rFonts w:cs="Times New Roman"/>
          <w:color w:val="000000" w:themeColor="text1"/>
          <w:szCs w:val="28"/>
          <w:lang w:val="en-US"/>
        </w:rPr>
        <w:t xml:space="preserve">; </w:t>
      </w:r>
    </w:p>
    <w:p w14:paraId="699C1DA3" w14:textId="7E11E013" w:rsidR="00B17AE2"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butte (French)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Lake Butte Des Morts;</w:t>
      </w:r>
    </w:p>
    <w:p w14:paraId="2529DDC5" w14:textId="6A9B8204"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27) </w:t>
      </w:r>
      <w:r w:rsidR="00B17AE2" w:rsidRPr="00E865B3">
        <w:rPr>
          <w:rFonts w:cs="Times New Roman"/>
          <w:i/>
          <w:color w:val="000000" w:themeColor="text1"/>
          <w:szCs w:val="28"/>
        </w:rPr>
        <w:t>холм, холмистая местность, возвышенность (21</w:t>
      </w:r>
      <w:r w:rsidR="00AD5907" w:rsidRPr="00E865B3">
        <w:rPr>
          <w:rFonts w:cs="Times New Roman"/>
          <w:i/>
          <w:color w:val="000000" w:themeColor="text1"/>
          <w:szCs w:val="28"/>
        </w:rPr>
        <w:t xml:space="preserve"> гидроним</w:t>
      </w:r>
      <w:r w:rsidR="00B17AE2" w:rsidRPr="00E865B3">
        <w:rPr>
          <w:rFonts w:cs="Times New Roman"/>
          <w:i/>
          <w:color w:val="000000" w:themeColor="text1"/>
          <w:szCs w:val="28"/>
        </w:rPr>
        <w:t>)</w:t>
      </w:r>
      <w:r w:rsidR="00DE40AB">
        <w:rPr>
          <w:rFonts w:cs="Times New Roman"/>
          <w:i/>
          <w:color w:val="000000" w:themeColor="text1"/>
          <w:szCs w:val="28"/>
        </w:rPr>
        <w:t>:</w:t>
      </w:r>
    </w:p>
    <w:p w14:paraId="522D8317" w14:textId="2FDB97F6" w:rsidR="00B17AE2" w:rsidRPr="00D40A34" w:rsidRDefault="00862331" w:rsidP="008D2671">
      <w:pPr>
        <w:tabs>
          <w:tab w:val="left" w:pos="993"/>
        </w:tabs>
        <w:ind w:firstLine="851"/>
        <w:rPr>
          <w:rFonts w:cs="Times New Roman"/>
          <w:color w:val="000000" w:themeColor="text1"/>
          <w:szCs w:val="28"/>
        </w:rPr>
      </w:pPr>
      <w:r w:rsidRPr="00862331">
        <w:rPr>
          <w:rFonts w:cs="Times New Roman"/>
          <w:color w:val="000000" w:themeColor="text1"/>
          <w:szCs w:val="28"/>
        </w:rPr>
        <w:t xml:space="preserve">– </w:t>
      </w:r>
      <w:r w:rsidR="00B17AE2" w:rsidRPr="00F97454">
        <w:rPr>
          <w:rFonts w:cs="Times New Roman"/>
          <w:color w:val="000000" w:themeColor="text1"/>
          <w:szCs w:val="28"/>
        </w:rPr>
        <w:t>адыр</w:t>
      </w:r>
      <w:r w:rsidR="00B17AE2" w:rsidRPr="00D40A34">
        <w:rPr>
          <w:rFonts w:cs="Times New Roman"/>
          <w:color w:val="000000" w:themeColor="text1"/>
          <w:szCs w:val="28"/>
        </w:rPr>
        <w:t xml:space="preserve"> (3</w:t>
      </w:r>
      <w:r w:rsidR="00AD5907" w:rsidRPr="00AD5907">
        <w:rPr>
          <w:rFonts w:cs="Times New Roman"/>
          <w:color w:val="000000" w:themeColor="text1"/>
          <w:szCs w:val="28"/>
        </w:rPr>
        <w:t xml:space="preserve"> </w:t>
      </w:r>
      <w:r w:rsidR="00AD5907">
        <w:rPr>
          <w:rFonts w:cs="Times New Roman"/>
          <w:color w:val="000000" w:themeColor="text1"/>
          <w:szCs w:val="28"/>
        </w:rPr>
        <w:t>гидронима</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Кокадыр</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Шоладыр</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Караадыр</w:t>
      </w:r>
      <w:r w:rsidR="00DE40AB">
        <w:rPr>
          <w:rFonts w:cs="Times New Roman"/>
          <w:color w:val="000000" w:themeColor="text1"/>
          <w:szCs w:val="28"/>
        </w:rPr>
        <w:t>;</w:t>
      </w:r>
      <w:r w:rsidR="00B17AE2" w:rsidRPr="00D40A34">
        <w:rPr>
          <w:rFonts w:cs="Times New Roman"/>
          <w:color w:val="000000" w:themeColor="text1"/>
          <w:szCs w:val="28"/>
        </w:rPr>
        <w:t xml:space="preserve"> </w:t>
      </w:r>
    </w:p>
    <w:p w14:paraId="370AEFDC" w14:textId="639E2A6C" w:rsidR="00B17AE2" w:rsidRPr="00AD5907" w:rsidRDefault="00862331"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rPr>
        <w:t>бұйрат</w:t>
      </w:r>
      <w:r w:rsidR="00B17AE2" w:rsidRPr="00AD5907">
        <w:rPr>
          <w:rFonts w:cs="Times New Roman"/>
          <w:color w:val="000000" w:themeColor="text1"/>
          <w:szCs w:val="28"/>
        </w:rPr>
        <w:t xml:space="preserve"> (</w:t>
      </w:r>
      <w:r w:rsidR="00B17AE2" w:rsidRPr="00F97454">
        <w:rPr>
          <w:rFonts w:cs="Times New Roman"/>
          <w:color w:val="000000" w:themeColor="text1"/>
          <w:szCs w:val="28"/>
        </w:rPr>
        <w:t>буйрат</w:t>
      </w:r>
      <w:r w:rsidR="00B17AE2" w:rsidRPr="00AD5907">
        <w:rPr>
          <w:rFonts w:cs="Times New Roman"/>
          <w:color w:val="000000" w:themeColor="text1"/>
          <w:szCs w:val="28"/>
        </w:rPr>
        <w:t>) (1</w:t>
      </w:r>
      <w:r w:rsidR="00AD5907" w:rsidRPr="00AD5907">
        <w:rPr>
          <w:rFonts w:cs="Times New Roman"/>
          <w:color w:val="000000" w:themeColor="text1"/>
          <w:szCs w:val="28"/>
        </w:rPr>
        <w:t xml:space="preserve"> </w:t>
      </w:r>
      <w:r w:rsidR="00AD5907">
        <w:rPr>
          <w:rFonts w:cs="Times New Roman"/>
          <w:color w:val="000000" w:themeColor="text1"/>
          <w:szCs w:val="28"/>
        </w:rPr>
        <w:t>гидроним</w:t>
      </w:r>
      <w:r w:rsidR="00B17AE2" w:rsidRPr="00AD5907">
        <w:rPr>
          <w:rFonts w:cs="Times New Roman"/>
          <w:color w:val="000000" w:themeColor="text1"/>
          <w:szCs w:val="28"/>
        </w:rPr>
        <w:t xml:space="preserve">) </w:t>
      </w:r>
      <w:r w:rsidR="00B17AE2" w:rsidRPr="00F97454">
        <w:rPr>
          <w:rFonts w:cs="Times New Roman"/>
          <w:color w:val="000000" w:themeColor="text1"/>
          <w:szCs w:val="28"/>
        </w:rPr>
        <w:t>оз</w:t>
      </w:r>
      <w:r w:rsidR="00B17AE2" w:rsidRPr="00AD5907">
        <w:rPr>
          <w:rFonts w:cs="Times New Roman"/>
          <w:color w:val="000000" w:themeColor="text1"/>
          <w:szCs w:val="28"/>
        </w:rPr>
        <w:t xml:space="preserve">. </w:t>
      </w:r>
      <w:r w:rsidR="00B17AE2" w:rsidRPr="00F97454">
        <w:rPr>
          <w:rFonts w:cs="Times New Roman"/>
          <w:color w:val="000000" w:themeColor="text1"/>
          <w:szCs w:val="28"/>
        </w:rPr>
        <w:t>Буйрат</w:t>
      </w:r>
      <w:r w:rsidR="00B17AE2" w:rsidRPr="00AD5907">
        <w:rPr>
          <w:rFonts w:cs="Times New Roman"/>
          <w:color w:val="000000" w:themeColor="text1"/>
          <w:szCs w:val="28"/>
        </w:rPr>
        <w:t xml:space="preserve">; </w:t>
      </w:r>
    </w:p>
    <w:p w14:paraId="39A090FB" w14:textId="3907835B"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hill (8</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гидронимов</w:t>
      </w:r>
      <w:r w:rsidR="00B17AE2" w:rsidRPr="00F97454">
        <w:rPr>
          <w:rFonts w:cs="Times New Roman"/>
          <w:color w:val="000000" w:themeColor="text1"/>
          <w:szCs w:val="28"/>
          <w:lang w:val="en-US"/>
        </w:rPr>
        <w:t>) Smoky Hill River, West Hill River, Buckskin Hills Lake, Pleasant Hill Lake, Diamond Hill Reservoir, Green Hill Pond, Center Hill Lake, Melton Hill Lake</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FE6C0A7" w14:textId="720CADA3" w:rsidR="00B17AE2" w:rsidRPr="00DE40AB"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mesa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Blue Mesa Reservoir</w:t>
      </w:r>
      <w:r w:rsidR="00DE40AB" w:rsidRPr="00DE40AB">
        <w:rPr>
          <w:rFonts w:cs="Times New Roman"/>
          <w:color w:val="000000" w:themeColor="text1"/>
          <w:szCs w:val="28"/>
          <w:lang w:val="en-US"/>
        </w:rPr>
        <w:t>;</w:t>
      </w:r>
    </w:p>
    <w:p w14:paraId="3279ADD8" w14:textId="7FA49338"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highland (2</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гидронима</w:t>
      </w:r>
      <w:r w:rsidR="00B17AE2" w:rsidRPr="00F97454">
        <w:rPr>
          <w:rFonts w:cs="Times New Roman"/>
          <w:color w:val="000000" w:themeColor="text1"/>
          <w:szCs w:val="28"/>
          <w:lang w:val="en-US"/>
        </w:rPr>
        <w:t>) Highland Lake, Highland Lakes</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10F15E2" w14:textId="0460CCE7" w:rsidR="00B17AE2" w:rsidRPr="00DE40AB"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pu’u (Hawaiian)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Kualapu'u Reservoir</w:t>
      </w:r>
      <w:r w:rsidR="00DE40AB" w:rsidRPr="00DE40AB">
        <w:rPr>
          <w:rFonts w:cs="Times New Roman"/>
          <w:color w:val="000000" w:themeColor="text1"/>
          <w:szCs w:val="28"/>
          <w:lang w:val="en-US"/>
        </w:rPr>
        <w:t>;</w:t>
      </w:r>
    </w:p>
    <w:p w14:paraId="3AC72D7C" w14:textId="1D55DD33"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 xml:space="preserve">paha (Dakota) </w:t>
      </w:r>
      <w:r w:rsidR="00B17AE2">
        <w:rPr>
          <w:rFonts w:cs="Times New Roman"/>
          <w:color w:val="000000" w:themeColor="text1"/>
          <w:szCs w:val="28"/>
          <w:lang w:val="en-US"/>
        </w:rPr>
        <w:t>(1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Pr>
          <w:rFonts w:cs="Times New Roman"/>
          <w:color w:val="000000" w:themeColor="text1"/>
          <w:szCs w:val="28"/>
          <w:lang w:val="en-US"/>
        </w:rPr>
        <w:t xml:space="preserve">) </w:t>
      </w:r>
      <w:r w:rsidR="00B17AE2" w:rsidRPr="00F97454">
        <w:rPr>
          <w:rFonts w:cs="Times New Roman"/>
          <w:color w:val="000000" w:themeColor="text1"/>
          <w:szCs w:val="28"/>
          <w:lang w:val="en-US"/>
        </w:rPr>
        <w:t>Rappahannock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628B23D" w14:textId="27CDCF69" w:rsidR="00B17AE2" w:rsidRPr="00F97454" w:rsidRDefault="00862331"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eniq (Deg Hit’an) (innik)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xml:space="preserve">) Innoko River; </w:t>
      </w:r>
    </w:p>
    <w:p w14:paraId="624A71F9" w14:textId="494D6FEB"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pohatcong (Lenape)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Pohatcong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D0356EA" w14:textId="28B929D2"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moswansicut (Algonquian)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Moswansicut Pond</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42A39B4" w14:textId="4C7967FE" w:rsidR="00B17AE2" w:rsidRPr="00AD5907" w:rsidRDefault="00862331"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lang w:val="en-US"/>
        </w:rPr>
        <w:t>watchaug</w:t>
      </w:r>
      <w:r w:rsidR="00B17AE2" w:rsidRPr="00AD5907">
        <w:rPr>
          <w:rFonts w:cs="Times New Roman"/>
          <w:color w:val="000000" w:themeColor="text1"/>
          <w:szCs w:val="28"/>
        </w:rPr>
        <w:t xml:space="preserve"> (1</w:t>
      </w:r>
      <w:r w:rsidR="00AD5907" w:rsidRPr="00AD5907">
        <w:rPr>
          <w:rFonts w:cs="Times New Roman"/>
          <w:color w:val="000000" w:themeColor="text1"/>
          <w:szCs w:val="28"/>
        </w:rPr>
        <w:t xml:space="preserve"> </w:t>
      </w:r>
      <w:r w:rsidR="00AD5907">
        <w:rPr>
          <w:rFonts w:cs="Times New Roman"/>
          <w:color w:val="000000" w:themeColor="text1"/>
          <w:szCs w:val="28"/>
        </w:rPr>
        <w:t>гидроним</w:t>
      </w:r>
      <w:r w:rsidR="00B17AE2" w:rsidRPr="00AD5907">
        <w:rPr>
          <w:rFonts w:cs="Times New Roman"/>
          <w:color w:val="000000" w:themeColor="text1"/>
          <w:szCs w:val="28"/>
        </w:rPr>
        <w:t xml:space="preserve">) </w:t>
      </w:r>
      <w:r w:rsidR="00B17AE2" w:rsidRPr="00F97454">
        <w:rPr>
          <w:rFonts w:cs="Times New Roman"/>
          <w:color w:val="000000" w:themeColor="text1"/>
          <w:szCs w:val="28"/>
          <w:lang w:val="en-US"/>
        </w:rPr>
        <w:t>Watchaug</w:t>
      </w:r>
      <w:r w:rsidR="00B17AE2" w:rsidRPr="00AD5907">
        <w:rPr>
          <w:rFonts w:cs="Times New Roman"/>
          <w:color w:val="000000" w:themeColor="text1"/>
          <w:szCs w:val="28"/>
        </w:rPr>
        <w:t xml:space="preserve"> </w:t>
      </w:r>
      <w:r w:rsidR="00B17AE2" w:rsidRPr="00F97454">
        <w:rPr>
          <w:rFonts w:cs="Times New Roman"/>
          <w:color w:val="000000" w:themeColor="text1"/>
          <w:szCs w:val="28"/>
          <w:lang w:val="en-US"/>
        </w:rPr>
        <w:t>Pond</w:t>
      </w:r>
      <w:r w:rsidR="00B17AE2" w:rsidRPr="00AD5907">
        <w:rPr>
          <w:rFonts w:cs="Times New Roman"/>
          <w:color w:val="000000" w:themeColor="text1"/>
          <w:szCs w:val="28"/>
        </w:rPr>
        <w:t>;</w:t>
      </w:r>
    </w:p>
    <w:p w14:paraId="42F4A168" w14:textId="6F98A27C"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28) </w:t>
      </w:r>
      <w:r w:rsidR="00B17AE2" w:rsidRPr="00E865B3">
        <w:rPr>
          <w:rFonts w:cs="Times New Roman"/>
          <w:i/>
          <w:color w:val="000000" w:themeColor="text1"/>
          <w:szCs w:val="28"/>
        </w:rPr>
        <w:t>остров, полуостров (22</w:t>
      </w:r>
      <w:r w:rsidR="00AD5907" w:rsidRPr="00E865B3">
        <w:rPr>
          <w:rFonts w:cs="Times New Roman"/>
          <w:i/>
          <w:color w:val="000000" w:themeColor="text1"/>
          <w:szCs w:val="28"/>
        </w:rPr>
        <w:t xml:space="preserve"> гидронима</w:t>
      </w:r>
      <w:r w:rsidR="00B17AE2" w:rsidRPr="00E865B3">
        <w:rPr>
          <w:rFonts w:cs="Times New Roman"/>
          <w:i/>
          <w:color w:val="000000" w:themeColor="text1"/>
          <w:szCs w:val="28"/>
        </w:rPr>
        <w:t>)</w:t>
      </w:r>
      <w:r w:rsidR="00862331">
        <w:rPr>
          <w:rFonts w:cs="Times New Roman"/>
          <w:i/>
          <w:color w:val="000000" w:themeColor="text1"/>
          <w:szCs w:val="28"/>
        </w:rPr>
        <w:t>:</w:t>
      </w:r>
    </w:p>
    <w:p w14:paraId="3DE0E5A7" w14:textId="4C88BD83" w:rsidR="00B17AE2" w:rsidRPr="000540DB" w:rsidRDefault="00862331" w:rsidP="008D2671">
      <w:pPr>
        <w:tabs>
          <w:tab w:val="left" w:pos="993"/>
        </w:tabs>
        <w:ind w:firstLine="851"/>
        <w:rPr>
          <w:rFonts w:cs="Times New Roman"/>
          <w:color w:val="000000" w:themeColor="text1"/>
          <w:szCs w:val="28"/>
          <w:lang w:val="en-US"/>
        </w:rPr>
      </w:pPr>
      <w:r w:rsidRPr="00862331">
        <w:rPr>
          <w:rFonts w:cs="Times New Roman"/>
          <w:color w:val="000000" w:themeColor="text1"/>
          <w:szCs w:val="28"/>
        </w:rPr>
        <w:t xml:space="preserve">– </w:t>
      </w:r>
      <w:r w:rsidR="00B17AE2" w:rsidRPr="00F97454">
        <w:rPr>
          <w:rFonts w:cs="Times New Roman"/>
          <w:color w:val="000000" w:themeColor="text1"/>
          <w:szCs w:val="28"/>
        </w:rPr>
        <w:t>арал</w:t>
      </w:r>
      <w:r w:rsidR="00B17AE2" w:rsidRPr="00D40A34">
        <w:rPr>
          <w:rFonts w:cs="Times New Roman"/>
          <w:color w:val="000000" w:themeColor="text1"/>
          <w:szCs w:val="28"/>
        </w:rPr>
        <w:t xml:space="preserve"> (9</w:t>
      </w:r>
      <w:r w:rsidR="00AD5907" w:rsidRPr="00AD5907">
        <w:rPr>
          <w:rFonts w:cs="Times New Roman"/>
          <w:color w:val="000000" w:themeColor="text1"/>
          <w:szCs w:val="28"/>
        </w:rPr>
        <w:t xml:space="preserve"> </w:t>
      </w:r>
      <w:r w:rsidR="00AD5907">
        <w:rPr>
          <w:rFonts w:cs="Times New Roman"/>
          <w:color w:val="000000" w:themeColor="text1"/>
          <w:szCs w:val="28"/>
        </w:rPr>
        <w:t>гидронимов</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Бозарал</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Талдыарал</w:t>
      </w:r>
      <w:r w:rsidR="00B17AE2" w:rsidRPr="00D40A34">
        <w:rPr>
          <w:rFonts w:cs="Times New Roman"/>
          <w:color w:val="000000" w:themeColor="text1"/>
          <w:szCs w:val="28"/>
        </w:rPr>
        <w:t xml:space="preserve">, </w:t>
      </w:r>
      <w:r w:rsidR="00B17AE2" w:rsidRPr="00F97454">
        <w:rPr>
          <w:rFonts w:cs="Times New Roman"/>
          <w:color w:val="000000" w:themeColor="text1"/>
          <w:szCs w:val="28"/>
        </w:rPr>
        <w:t>р</w:t>
      </w:r>
      <w:r w:rsidR="00B17AE2" w:rsidRPr="00D40A34">
        <w:rPr>
          <w:rFonts w:cs="Times New Roman"/>
          <w:color w:val="000000" w:themeColor="text1"/>
          <w:szCs w:val="28"/>
        </w:rPr>
        <w:t xml:space="preserve">. </w:t>
      </w:r>
      <w:r w:rsidR="00B17AE2" w:rsidRPr="00F97454">
        <w:rPr>
          <w:rFonts w:cs="Times New Roman"/>
          <w:color w:val="000000" w:themeColor="text1"/>
          <w:szCs w:val="28"/>
        </w:rPr>
        <w:t>Аралтобе</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Аральское</w:t>
      </w:r>
      <w:r w:rsidR="00B17AE2" w:rsidRPr="00D40A34">
        <w:rPr>
          <w:rFonts w:cs="Times New Roman"/>
          <w:color w:val="000000" w:themeColor="text1"/>
          <w:szCs w:val="28"/>
        </w:rPr>
        <w:t xml:space="preserve"> </w:t>
      </w:r>
      <w:r w:rsidR="00B17AE2" w:rsidRPr="00F97454">
        <w:rPr>
          <w:rFonts w:cs="Times New Roman"/>
          <w:color w:val="000000" w:themeColor="text1"/>
          <w:szCs w:val="28"/>
        </w:rPr>
        <w:t>море</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Косарал</w:t>
      </w:r>
      <w:r w:rsidR="00DE40AB" w:rsidRPr="00DD5733">
        <w:rPr>
          <w:rFonts w:cs="Times New Roman"/>
          <w:color w:val="000000" w:themeColor="text1"/>
          <w:szCs w:val="28"/>
          <w:lang w:val="en-US"/>
        </w:rPr>
        <w:t>;</w:t>
      </w:r>
      <w:r w:rsidR="00B17AE2" w:rsidRPr="000540DB">
        <w:rPr>
          <w:rFonts w:cs="Times New Roman"/>
          <w:color w:val="000000" w:themeColor="text1"/>
          <w:szCs w:val="28"/>
          <w:lang w:val="en-US"/>
        </w:rPr>
        <w:t xml:space="preserve"> </w:t>
      </w:r>
    </w:p>
    <w:p w14:paraId="77D70D75" w14:textId="0E9CA1C9" w:rsidR="00B17AE2" w:rsidRPr="000540DB"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rPr>
        <w:t>түбек</w:t>
      </w:r>
      <w:r w:rsidR="00B17AE2" w:rsidRPr="000540DB">
        <w:rPr>
          <w:rFonts w:cs="Times New Roman"/>
          <w:color w:val="000000" w:themeColor="text1"/>
          <w:szCs w:val="28"/>
          <w:lang w:val="en-US"/>
        </w:rPr>
        <w:t xml:space="preserve"> (1</w:t>
      </w:r>
      <w:r w:rsidR="00AD5907" w:rsidRPr="000540DB">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0540DB">
        <w:rPr>
          <w:rFonts w:cs="Times New Roman"/>
          <w:color w:val="000000" w:themeColor="text1"/>
          <w:szCs w:val="28"/>
          <w:lang w:val="en-US"/>
        </w:rPr>
        <w:t xml:space="preserve">) </w:t>
      </w:r>
      <w:r w:rsidR="00B17AE2" w:rsidRPr="00F97454">
        <w:rPr>
          <w:rFonts w:cs="Times New Roman"/>
          <w:color w:val="000000" w:themeColor="text1"/>
          <w:szCs w:val="28"/>
        </w:rPr>
        <w:t>оз</w:t>
      </w:r>
      <w:r w:rsidR="00B17AE2" w:rsidRPr="000540DB">
        <w:rPr>
          <w:rFonts w:cs="Times New Roman"/>
          <w:color w:val="000000" w:themeColor="text1"/>
          <w:szCs w:val="28"/>
          <w:lang w:val="en-US"/>
        </w:rPr>
        <w:t xml:space="preserve">. </w:t>
      </w:r>
      <w:r w:rsidR="00B17AE2" w:rsidRPr="00F97454">
        <w:rPr>
          <w:rFonts w:cs="Times New Roman"/>
          <w:color w:val="000000" w:themeColor="text1"/>
          <w:szCs w:val="28"/>
        </w:rPr>
        <w:t>Актубек</w:t>
      </w:r>
      <w:r w:rsidR="00B17AE2" w:rsidRPr="000540DB">
        <w:rPr>
          <w:rFonts w:cs="Times New Roman"/>
          <w:color w:val="000000" w:themeColor="text1"/>
          <w:szCs w:val="28"/>
          <w:lang w:val="en-US"/>
        </w:rPr>
        <w:t xml:space="preserve">; </w:t>
      </w:r>
    </w:p>
    <w:p w14:paraId="102C40E3" w14:textId="5730D4B3" w:rsidR="00B17AE2" w:rsidRPr="00DE40AB"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island (7</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гидронимов</w:t>
      </w:r>
      <w:r w:rsidR="00B17AE2" w:rsidRPr="00F97454">
        <w:rPr>
          <w:rFonts w:cs="Times New Roman"/>
          <w:color w:val="000000" w:themeColor="text1"/>
          <w:szCs w:val="28"/>
          <w:lang w:val="en-US"/>
        </w:rPr>
        <w:t>) Big Reed Island Creek, Middle Island Creek, Island Park Reservoir, Lost Island Lake, High Island Lake, Island Pond, Mountain Island Lake</w:t>
      </w:r>
      <w:r w:rsidR="00DE40AB" w:rsidRPr="00DE40AB">
        <w:rPr>
          <w:rFonts w:cs="Times New Roman"/>
          <w:color w:val="000000" w:themeColor="text1"/>
          <w:szCs w:val="28"/>
          <w:lang w:val="en-US"/>
        </w:rPr>
        <w:t>;</w:t>
      </w:r>
    </w:p>
    <w:p w14:paraId="0CC1EFDA" w14:textId="59F77A46" w:rsidR="00B17AE2" w:rsidRPr="00F97454" w:rsidRDefault="00862331"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munnohan (Algonquian) (manhan, monocan) (2</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гидронима</w:t>
      </w:r>
      <w:r w:rsidR="00B17AE2" w:rsidRPr="00F97454">
        <w:rPr>
          <w:rFonts w:cs="Times New Roman"/>
          <w:color w:val="000000" w:themeColor="text1"/>
          <w:szCs w:val="28"/>
          <w:lang w:val="en-US"/>
        </w:rPr>
        <w:t xml:space="preserve">) Manhan River, Lake Monocnoc; </w:t>
      </w:r>
    </w:p>
    <w:p w14:paraId="071B3832" w14:textId="0B643607"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wangunk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Lake Pocotopaug</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A4779E8" w14:textId="33B3997C" w:rsidR="00B17AE2" w:rsidRPr="00DD5733"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millinocket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Millinocket Lake</w:t>
      </w:r>
      <w:r w:rsidR="00DE40AB" w:rsidRPr="00DD5733">
        <w:rPr>
          <w:rFonts w:cs="Times New Roman"/>
          <w:color w:val="000000" w:themeColor="text1"/>
          <w:szCs w:val="28"/>
          <w:lang w:val="en-US"/>
        </w:rPr>
        <w:t>;</w:t>
      </w:r>
    </w:p>
    <w:p w14:paraId="631C8568" w14:textId="0C140670" w:rsidR="00B17AE2" w:rsidRPr="00DE40AB"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meherrin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Meherrin River;</w:t>
      </w:r>
    </w:p>
    <w:p w14:paraId="5836D599" w14:textId="4F1C5EA8" w:rsidR="00B17AE2" w:rsidRPr="00FB283F" w:rsidRDefault="00B4300E" w:rsidP="00B4300E">
      <w:pPr>
        <w:tabs>
          <w:tab w:val="left" w:pos="709"/>
          <w:tab w:val="left" w:pos="993"/>
        </w:tabs>
        <w:ind w:firstLine="709"/>
        <w:rPr>
          <w:rFonts w:cs="Times New Roman"/>
          <w:i/>
          <w:color w:val="000000" w:themeColor="text1"/>
          <w:szCs w:val="28"/>
          <w:lang w:val="en-US"/>
        </w:rPr>
      </w:pPr>
      <w:r w:rsidRPr="00FB283F">
        <w:rPr>
          <w:rFonts w:cs="Times New Roman"/>
          <w:i/>
          <w:color w:val="000000" w:themeColor="text1"/>
          <w:szCs w:val="28"/>
          <w:lang w:val="en-US"/>
        </w:rPr>
        <w:t xml:space="preserve">29) </w:t>
      </w:r>
      <w:r w:rsidR="00B17AE2" w:rsidRPr="00E865B3">
        <w:rPr>
          <w:rFonts w:cs="Times New Roman"/>
          <w:i/>
          <w:color w:val="000000" w:themeColor="text1"/>
          <w:szCs w:val="28"/>
        </w:rPr>
        <w:t>лес</w:t>
      </w:r>
      <w:r w:rsidR="00B17AE2" w:rsidRPr="00FB283F">
        <w:rPr>
          <w:rFonts w:cs="Times New Roman"/>
          <w:i/>
          <w:color w:val="000000" w:themeColor="text1"/>
          <w:szCs w:val="28"/>
          <w:lang w:val="en-US"/>
        </w:rPr>
        <w:t xml:space="preserve">, </w:t>
      </w:r>
      <w:r w:rsidR="00B17AE2" w:rsidRPr="00E865B3">
        <w:rPr>
          <w:rFonts w:cs="Times New Roman"/>
          <w:i/>
          <w:color w:val="000000" w:themeColor="text1"/>
          <w:szCs w:val="28"/>
        </w:rPr>
        <w:t>лесистая</w:t>
      </w:r>
      <w:r w:rsidR="00B17AE2" w:rsidRPr="00FB283F">
        <w:rPr>
          <w:rFonts w:cs="Times New Roman"/>
          <w:i/>
          <w:color w:val="000000" w:themeColor="text1"/>
          <w:szCs w:val="28"/>
          <w:lang w:val="en-US"/>
        </w:rPr>
        <w:t xml:space="preserve"> </w:t>
      </w:r>
      <w:r w:rsidR="00B17AE2" w:rsidRPr="00E865B3">
        <w:rPr>
          <w:rFonts w:cs="Times New Roman"/>
          <w:i/>
          <w:color w:val="000000" w:themeColor="text1"/>
          <w:szCs w:val="28"/>
        </w:rPr>
        <w:t>местность</w:t>
      </w:r>
      <w:r w:rsidR="00B17AE2" w:rsidRPr="00FB283F">
        <w:rPr>
          <w:rFonts w:cs="Times New Roman"/>
          <w:i/>
          <w:color w:val="000000" w:themeColor="text1"/>
          <w:szCs w:val="28"/>
          <w:lang w:val="en-US"/>
        </w:rPr>
        <w:t xml:space="preserve">, </w:t>
      </w:r>
      <w:r w:rsidR="00B17AE2" w:rsidRPr="00E865B3">
        <w:rPr>
          <w:rFonts w:cs="Times New Roman"/>
          <w:i/>
          <w:color w:val="000000" w:themeColor="text1"/>
          <w:szCs w:val="28"/>
        </w:rPr>
        <w:t>роща</w:t>
      </w:r>
      <w:r w:rsidR="00B17AE2" w:rsidRPr="00FB283F">
        <w:rPr>
          <w:rFonts w:cs="Times New Roman"/>
          <w:i/>
          <w:color w:val="000000" w:themeColor="text1"/>
          <w:szCs w:val="28"/>
          <w:lang w:val="en-US"/>
        </w:rPr>
        <w:t xml:space="preserve"> (17</w:t>
      </w:r>
      <w:r w:rsidR="00AD5907" w:rsidRPr="00FB283F">
        <w:rPr>
          <w:rFonts w:cs="Times New Roman"/>
          <w:i/>
          <w:color w:val="000000" w:themeColor="text1"/>
          <w:szCs w:val="28"/>
          <w:lang w:val="en-US"/>
        </w:rPr>
        <w:t xml:space="preserve"> </w:t>
      </w:r>
      <w:r w:rsidR="00AD5907" w:rsidRPr="00E865B3">
        <w:rPr>
          <w:rFonts w:cs="Times New Roman"/>
          <w:i/>
          <w:color w:val="000000" w:themeColor="text1"/>
          <w:szCs w:val="28"/>
        </w:rPr>
        <w:t>гидронимов</w:t>
      </w:r>
      <w:r w:rsidR="00B17AE2" w:rsidRPr="00FB283F">
        <w:rPr>
          <w:rFonts w:cs="Times New Roman"/>
          <w:i/>
          <w:color w:val="000000" w:themeColor="text1"/>
          <w:szCs w:val="28"/>
          <w:lang w:val="en-US"/>
        </w:rPr>
        <w:t>)</w:t>
      </w:r>
      <w:r w:rsidR="00DE40AB" w:rsidRPr="00FB283F">
        <w:rPr>
          <w:rFonts w:cs="Times New Roman"/>
          <w:i/>
          <w:color w:val="000000" w:themeColor="text1"/>
          <w:szCs w:val="28"/>
          <w:lang w:val="en-US"/>
        </w:rPr>
        <w:t>:</w:t>
      </w:r>
    </w:p>
    <w:p w14:paraId="4AAD4139" w14:textId="5246D896" w:rsidR="00B17AE2" w:rsidRPr="00D40A34" w:rsidRDefault="00862331" w:rsidP="008D2671">
      <w:pPr>
        <w:tabs>
          <w:tab w:val="left" w:pos="993"/>
        </w:tabs>
        <w:ind w:firstLine="851"/>
        <w:rPr>
          <w:rFonts w:cs="Times New Roman"/>
          <w:color w:val="000000" w:themeColor="text1"/>
          <w:szCs w:val="28"/>
        </w:rPr>
      </w:pPr>
      <w:r w:rsidRPr="00862331">
        <w:rPr>
          <w:rFonts w:cs="Times New Roman"/>
          <w:color w:val="000000" w:themeColor="text1"/>
          <w:szCs w:val="28"/>
        </w:rPr>
        <w:t xml:space="preserve">– </w:t>
      </w:r>
      <w:r w:rsidR="00B17AE2" w:rsidRPr="00F97454">
        <w:rPr>
          <w:rFonts w:cs="Times New Roman"/>
          <w:color w:val="000000" w:themeColor="text1"/>
          <w:szCs w:val="28"/>
        </w:rPr>
        <w:t>тоғай (тогай) (3</w:t>
      </w:r>
      <w:r w:rsidR="00AD5907" w:rsidRPr="00AD5907">
        <w:rPr>
          <w:rFonts w:cs="Times New Roman"/>
          <w:color w:val="000000" w:themeColor="text1"/>
          <w:szCs w:val="28"/>
        </w:rPr>
        <w:t xml:space="preserve"> </w:t>
      </w:r>
      <w:r w:rsidR="00AD5907">
        <w:rPr>
          <w:rFonts w:cs="Times New Roman"/>
          <w:color w:val="000000" w:themeColor="text1"/>
          <w:szCs w:val="28"/>
        </w:rPr>
        <w:t>гидронима</w:t>
      </w:r>
      <w:r w:rsidR="00B17AE2" w:rsidRPr="00F97454">
        <w:rPr>
          <w:rFonts w:cs="Times New Roman"/>
          <w:color w:val="000000" w:themeColor="text1"/>
          <w:szCs w:val="28"/>
        </w:rPr>
        <w:t>) р. Бестогай, водохр. Бартогай</w:t>
      </w:r>
      <w:r w:rsidR="00B17AE2" w:rsidRPr="00D40A34">
        <w:rPr>
          <w:rFonts w:cs="Times New Roman"/>
          <w:color w:val="000000" w:themeColor="text1"/>
          <w:szCs w:val="28"/>
        </w:rPr>
        <w:t xml:space="preserve">, </w:t>
      </w:r>
    </w:p>
    <w:p w14:paraId="73ABFE19" w14:textId="615B6DE8" w:rsidR="00B17AE2" w:rsidRPr="00F97454" w:rsidRDefault="00862331" w:rsidP="008D2671">
      <w:pPr>
        <w:tabs>
          <w:tab w:val="left" w:pos="993"/>
        </w:tabs>
        <w:ind w:firstLine="851"/>
        <w:rPr>
          <w:rFonts w:cs="Times New Roman"/>
          <w:color w:val="000000" w:themeColor="text1"/>
          <w:szCs w:val="28"/>
          <w:lang w:val="en-US"/>
        </w:rPr>
      </w:pPr>
      <w:r w:rsidRPr="00DD5733">
        <w:rPr>
          <w:rFonts w:cs="Times New Roman"/>
          <w:color w:val="000000" w:themeColor="text1"/>
          <w:szCs w:val="28"/>
        </w:rPr>
        <w:t xml:space="preserve">– </w:t>
      </w:r>
      <w:r w:rsidR="00B17AE2" w:rsidRPr="00F97454">
        <w:rPr>
          <w:rFonts w:cs="Times New Roman"/>
          <w:color w:val="000000" w:themeColor="text1"/>
          <w:szCs w:val="28"/>
        </w:rPr>
        <w:t>шұбар</w:t>
      </w:r>
      <w:r w:rsidR="00B17AE2" w:rsidRPr="00D40A34">
        <w:rPr>
          <w:rFonts w:cs="Times New Roman"/>
          <w:color w:val="000000" w:themeColor="text1"/>
          <w:szCs w:val="28"/>
        </w:rPr>
        <w:t xml:space="preserve"> (10</w:t>
      </w:r>
      <w:r w:rsidR="00AD5907" w:rsidRPr="00AD5907">
        <w:rPr>
          <w:rFonts w:cs="Times New Roman"/>
          <w:color w:val="000000" w:themeColor="text1"/>
          <w:szCs w:val="28"/>
        </w:rPr>
        <w:t xml:space="preserve"> </w:t>
      </w:r>
      <w:r w:rsidR="00AD5907">
        <w:rPr>
          <w:rFonts w:cs="Times New Roman"/>
          <w:color w:val="000000" w:themeColor="text1"/>
          <w:szCs w:val="28"/>
        </w:rPr>
        <w:t>гидронимов</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Шубарколь</w:t>
      </w:r>
      <w:r w:rsidR="00B17AE2" w:rsidRPr="00D40A34">
        <w:rPr>
          <w:rFonts w:cs="Times New Roman"/>
          <w:color w:val="000000" w:themeColor="text1"/>
          <w:szCs w:val="28"/>
        </w:rPr>
        <w:t xml:space="preserve">, </w:t>
      </w:r>
      <w:r w:rsidR="00B17AE2" w:rsidRPr="00F97454">
        <w:rPr>
          <w:rFonts w:cs="Times New Roman"/>
          <w:color w:val="000000" w:themeColor="text1"/>
          <w:szCs w:val="28"/>
        </w:rPr>
        <w:t>оз</w:t>
      </w:r>
      <w:r w:rsidR="00B17AE2" w:rsidRPr="00D40A34">
        <w:rPr>
          <w:rFonts w:cs="Times New Roman"/>
          <w:color w:val="000000" w:themeColor="text1"/>
          <w:szCs w:val="28"/>
        </w:rPr>
        <w:t xml:space="preserve">. </w:t>
      </w:r>
      <w:r w:rsidR="00B17AE2" w:rsidRPr="00F97454">
        <w:rPr>
          <w:rFonts w:cs="Times New Roman"/>
          <w:color w:val="000000" w:themeColor="text1"/>
          <w:szCs w:val="28"/>
        </w:rPr>
        <w:t>Шубартениз, р. Шубарозек, р. Шубарсу, оз. Шубартобе</w:t>
      </w:r>
      <w:r w:rsidR="00B17AE2" w:rsidRPr="00F97454">
        <w:rPr>
          <w:rFonts w:cs="Times New Roman"/>
          <w:color w:val="000000" w:themeColor="text1"/>
          <w:szCs w:val="28"/>
          <w:lang w:val="en-US"/>
        </w:rPr>
        <w:t xml:space="preserve">; </w:t>
      </w:r>
    </w:p>
    <w:p w14:paraId="283FEF7B" w14:textId="7DD64E00"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forest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Forest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7D318D3" w14:textId="11E38EDF" w:rsidR="00B17AE2" w:rsidRPr="00F97454" w:rsidRDefault="0086233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grove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Lost Grove Lake</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86C3A02" w14:textId="4C73A328" w:rsidR="00B17AE2" w:rsidRPr="00F97454" w:rsidRDefault="00862331"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bocque (Portuguese)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xml:space="preserve">) Bosque River; </w:t>
      </w:r>
    </w:p>
    <w:p w14:paraId="2AFA3306" w14:textId="6AC41456" w:rsidR="00B17AE2" w:rsidRPr="00AD5907" w:rsidRDefault="00862331"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lang w:val="en-US"/>
        </w:rPr>
        <w:t>nawakwa</w:t>
      </w:r>
      <w:r w:rsidR="00B17AE2" w:rsidRPr="00AD5907">
        <w:rPr>
          <w:rFonts w:cs="Times New Roman"/>
          <w:color w:val="000000" w:themeColor="text1"/>
          <w:szCs w:val="28"/>
        </w:rPr>
        <w:t xml:space="preserve"> (1</w:t>
      </w:r>
      <w:r w:rsidR="00AD5907" w:rsidRPr="00AD5907">
        <w:rPr>
          <w:rFonts w:cs="Times New Roman"/>
          <w:color w:val="000000" w:themeColor="text1"/>
          <w:szCs w:val="28"/>
        </w:rPr>
        <w:t xml:space="preserve"> </w:t>
      </w:r>
      <w:r w:rsidR="00AD5907">
        <w:rPr>
          <w:rFonts w:cs="Times New Roman"/>
          <w:color w:val="000000" w:themeColor="text1"/>
          <w:szCs w:val="28"/>
        </w:rPr>
        <w:t>гидроним</w:t>
      </w:r>
      <w:r w:rsidR="00B17AE2" w:rsidRPr="00AD5907">
        <w:rPr>
          <w:rFonts w:cs="Times New Roman"/>
          <w:color w:val="000000" w:themeColor="text1"/>
          <w:szCs w:val="28"/>
        </w:rPr>
        <w:t xml:space="preserve">) </w:t>
      </w:r>
      <w:r w:rsidR="00B17AE2" w:rsidRPr="00F97454">
        <w:rPr>
          <w:rFonts w:cs="Times New Roman"/>
          <w:color w:val="000000" w:themeColor="text1"/>
          <w:szCs w:val="28"/>
          <w:lang w:val="en-US"/>
        </w:rPr>
        <w:t>Rahway</w:t>
      </w:r>
      <w:r w:rsidR="00B17AE2" w:rsidRPr="00AD5907">
        <w:rPr>
          <w:rFonts w:cs="Times New Roman"/>
          <w:color w:val="000000" w:themeColor="text1"/>
          <w:szCs w:val="28"/>
        </w:rPr>
        <w:t xml:space="preserve"> </w:t>
      </w:r>
      <w:r w:rsidR="00B17AE2" w:rsidRPr="00F97454">
        <w:rPr>
          <w:rFonts w:cs="Times New Roman"/>
          <w:color w:val="000000" w:themeColor="text1"/>
          <w:szCs w:val="28"/>
          <w:lang w:val="en-US"/>
        </w:rPr>
        <w:t>River</w:t>
      </w:r>
      <w:r w:rsidR="00B17AE2" w:rsidRPr="00AD5907">
        <w:rPr>
          <w:rFonts w:cs="Times New Roman"/>
          <w:color w:val="000000" w:themeColor="text1"/>
          <w:szCs w:val="28"/>
        </w:rPr>
        <w:t>;</w:t>
      </w:r>
    </w:p>
    <w:p w14:paraId="5B842DEB" w14:textId="4D51DB66"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30) </w:t>
      </w:r>
      <w:r w:rsidR="00B17AE2" w:rsidRPr="00E865B3">
        <w:rPr>
          <w:rFonts w:cs="Times New Roman"/>
          <w:i/>
          <w:color w:val="000000" w:themeColor="text1"/>
          <w:szCs w:val="28"/>
        </w:rPr>
        <w:t>местность, покрытая растительностью, луг, поле, поляна, прогалина, земля (33</w:t>
      </w:r>
      <w:r w:rsidR="00AD5907" w:rsidRPr="00E865B3">
        <w:rPr>
          <w:rFonts w:cs="Times New Roman"/>
          <w:i/>
          <w:color w:val="000000" w:themeColor="text1"/>
          <w:szCs w:val="28"/>
        </w:rPr>
        <w:t xml:space="preserve"> гидронима</w:t>
      </w:r>
      <w:r w:rsidR="00B17AE2" w:rsidRPr="00E865B3">
        <w:rPr>
          <w:rFonts w:cs="Times New Roman"/>
          <w:i/>
          <w:color w:val="000000" w:themeColor="text1"/>
          <w:szCs w:val="28"/>
        </w:rPr>
        <w:t>)</w:t>
      </w:r>
      <w:r w:rsidR="00862331">
        <w:rPr>
          <w:rFonts w:cs="Times New Roman"/>
          <w:i/>
          <w:color w:val="000000" w:themeColor="text1"/>
          <w:szCs w:val="28"/>
        </w:rPr>
        <w:t>:</w:t>
      </w:r>
    </w:p>
    <w:p w14:paraId="78E267CF" w14:textId="4FFD5AC8" w:rsidR="00B17AE2" w:rsidRPr="00F97454" w:rsidRDefault="008D2671"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rPr>
        <w:t>саз (8</w:t>
      </w:r>
      <w:r w:rsidR="00AD5907" w:rsidRPr="00AD5907">
        <w:rPr>
          <w:rFonts w:cs="Times New Roman"/>
          <w:color w:val="000000" w:themeColor="text1"/>
          <w:szCs w:val="28"/>
        </w:rPr>
        <w:t xml:space="preserve"> </w:t>
      </w:r>
      <w:r w:rsidR="00AD5907">
        <w:rPr>
          <w:rFonts w:cs="Times New Roman"/>
          <w:color w:val="000000" w:themeColor="text1"/>
          <w:szCs w:val="28"/>
        </w:rPr>
        <w:t>гидронимов</w:t>
      </w:r>
      <w:r w:rsidR="00B17AE2" w:rsidRPr="00F97454">
        <w:rPr>
          <w:rFonts w:cs="Times New Roman"/>
          <w:color w:val="000000" w:themeColor="text1"/>
          <w:szCs w:val="28"/>
        </w:rPr>
        <w:t>) оз. Сазколь, р. Тарсаз, р. Толеусайсаз, р. Тулаксаз, р. Саздыагаш, р. Сазды, р. Ойсаз, оз. Сазкудык, шаған (шаган) (1) р. Шаган</w:t>
      </w:r>
      <w:r w:rsidR="00DE40AB">
        <w:rPr>
          <w:rFonts w:cs="Times New Roman"/>
          <w:color w:val="000000" w:themeColor="text1"/>
          <w:szCs w:val="28"/>
        </w:rPr>
        <w:t>;</w:t>
      </w:r>
      <w:r w:rsidR="00B17AE2" w:rsidRPr="00F97454">
        <w:rPr>
          <w:rFonts w:cs="Times New Roman"/>
          <w:color w:val="000000" w:themeColor="text1"/>
          <w:szCs w:val="28"/>
        </w:rPr>
        <w:t xml:space="preserve"> </w:t>
      </w:r>
    </w:p>
    <w:p w14:paraId="20B56F6E" w14:textId="4B86E0D5" w:rsidR="00B17AE2" w:rsidRPr="00203FDD" w:rsidRDefault="008D2671" w:rsidP="008D2671">
      <w:pPr>
        <w:tabs>
          <w:tab w:val="left" w:pos="993"/>
        </w:tabs>
        <w:ind w:firstLine="851"/>
        <w:rPr>
          <w:rFonts w:cs="Times New Roman"/>
          <w:color w:val="000000" w:themeColor="text1"/>
          <w:szCs w:val="28"/>
          <w:lang w:val="en-US"/>
        </w:rPr>
      </w:pPr>
      <w:r w:rsidRPr="008D2671">
        <w:rPr>
          <w:rFonts w:cs="Times New Roman"/>
          <w:color w:val="000000" w:themeColor="text1"/>
          <w:szCs w:val="28"/>
        </w:rPr>
        <w:t xml:space="preserve">– </w:t>
      </w:r>
      <w:r w:rsidR="00B17AE2" w:rsidRPr="00F97454">
        <w:rPr>
          <w:rFonts w:cs="Times New Roman"/>
          <w:color w:val="000000" w:themeColor="text1"/>
          <w:szCs w:val="28"/>
        </w:rPr>
        <w:t>майдан (3</w:t>
      </w:r>
      <w:r w:rsidR="00AD5907" w:rsidRPr="00AD5907">
        <w:rPr>
          <w:rFonts w:cs="Times New Roman"/>
          <w:color w:val="000000" w:themeColor="text1"/>
          <w:szCs w:val="28"/>
        </w:rPr>
        <w:t xml:space="preserve"> </w:t>
      </w:r>
      <w:r w:rsidR="00AD5907">
        <w:rPr>
          <w:rFonts w:cs="Times New Roman"/>
          <w:color w:val="000000" w:themeColor="text1"/>
          <w:szCs w:val="28"/>
        </w:rPr>
        <w:t>гидронима</w:t>
      </w:r>
      <w:r w:rsidR="00B17AE2" w:rsidRPr="00F97454">
        <w:rPr>
          <w:rFonts w:cs="Times New Roman"/>
          <w:color w:val="000000" w:themeColor="text1"/>
          <w:szCs w:val="28"/>
        </w:rPr>
        <w:t>) р. Майдантал, р. Майдан, оз. Акмайдан</w:t>
      </w:r>
      <w:r w:rsidR="00B17AE2" w:rsidRPr="00203FDD">
        <w:rPr>
          <w:rFonts w:cs="Times New Roman"/>
          <w:color w:val="000000" w:themeColor="text1"/>
          <w:szCs w:val="28"/>
          <w:lang w:val="en-US"/>
        </w:rPr>
        <w:t xml:space="preserve">; </w:t>
      </w:r>
    </w:p>
    <w:p w14:paraId="6B8092EB" w14:textId="5479EAD5" w:rsidR="00B17AE2" w:rsidRPr="00D40A3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field</w:t>
      </w:r>
      <w:r w:rsidR="00B17AE2" w:rsidRPr="00D40A34">
        <w:rPr>
          <w:rFonts w:cs="Times New Roman"/>
          <w:color w:val="000000" w:themeColor="text1"/>
          <w:szCs w:val="28"/>
          <w:lang w:val="en-US"/>
        </w:rPr>
        <w:t xml:space="preserve">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D40A34">
        <w:rPr>
          <w:rFonts w:cs="Times New Roman"/>
          <w:color w:val="000000" w:themeColor="text1"/>
          <w:szCs w:val="28"/>
          <w:lang w:val="en-US"/>
        </w:rPr>
        <w:t xml:space="preserve">) </w:t>
      </w:r>
      <w:r w:rsidR="00B17AE2" w:rsidRPr="00F97454">
        <w:rPr>
          <w:rFonts w:cs="Times New Roman"/>
          <w:color w:val="000000" w:themeColor="text1"/>
          <w:szCs w:val="28"/>
          <w:lang w:val="en-US"/>
        </w:rPr>
        <w:t>Lake</w:t>
      </w:r>
      <w:r w:rsidR="00B17AE2" w:rsidRPr="00D40A34">
        <w:rPr>
          <w:rFonts w:cs="Times New Roman"/>
          <w:color w:val="000000" w:themeColor="text1"/>
          <w:szCs w:val="28"/>
          <w:lang w:val="en-US"/>
        </w:rPr>
        <w:t xml:space="preserve"> </w:t>
      </w:r>
      <w:r w:rsidR="00B17AE2" w:rsidRPr="00F97454">
        <w:rPr>
          <w:rFonts w:cs="Times New Roman"/>
          <w:color w:val="000000" w:themeColor="text1"/>
          <w:szCs w:val="28"/>
          <w:lang w:val="en-US"/>
        </w:rPr>
        <w:t>Springfield</w:t>
      </w:r>
      <w:r w:rsidR="00DE40AB" w:rsidRPr="00DE40AB">
        <w:rPr>
          <w:rFonts w:cs="Times New Roman"/>
          <w:color w:val="000000" w:themeColor="text1"/>
          <w:szCs w:val="28"/>
          <w:lang w:val="en-US"/>
        </w:rPr>
        <w:t>;</w:t>
      </w:r>
      <w:r w:rsidR="00B17AE2" w:rsidRPr="00D40A34">
        <w:rPr>
          <w:rFonts w:cs="Times New Roman"/>
          <w:color w:val="000000" w:themeColor="text1"/>
          <w:szCs w:val="28"/>
          <w:lang w:val="en-US"/>
        </w:rPr>
        <w:t xml:space="preserve"> </w:t>
      </w:r>
    </w:p>
    <w:p w14:paraId="3E9137E8" w14:textId="0E0B3EBF" w:rsidR="00B17AE2" w:rsidRPr="00DE40AB"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glade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Glady Fork</w:t>
      </w:r>
      <w:r w:rsidR="00DE40AB" w:rsidRPr="00DE40AB">
        <w:rPr>
          <w:rFonts w:cs="Times New Roman"/>
          <w:color w:val="000000" w:themeColor="text1"/>
          <w:szCs w:val="28"/>
          <w:lang w:val="en-US"/>
        </w:rPr>
        <w:t>;</w:t>
      </w:r>
    </w:p>
    <w:p w14:paraId="641AA6E8" w14:textId="33F5E56E"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ayuhwasi (Cherokee)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Hiwasee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D81F423" w14:textId="7C96C60D"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geda`geh (Seneca) (geda’geh) (3</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гидронима</w:t>
      </w:r>
      <w:r w:rsidR="00B17AE2" w:rsidRPr="00F97454">
        <w:rPr>
          <w:rFonts w:cs="Times New Roman"/>
          <w:color w:val="000000" w:themeColor="text1"/>
          <w:szCs w:val="28"/>
          <w:lang w:val="en-US"/>
        </w:rPr>
        <w:t>)</w:t>
      </w:r>
      <w:r w:rsidR="00B17AE2" w:rsidRPr="00F97454">
        <w:rPr>
          <w:color w:val="000000" w:themeColor="text1"/>
          <w:lang w:val="en-US"/>
        </w:rPr>
        <w:t xml:space="preserve"> </w:t>
      </w:r>
      <w:r w:rsidR="00B17AE2" w:rsidRPr="00F97454">
        <w:rPr>
          <w:rFonts w:cs="Times New Roman"/>
          <w:color w:val="000000" w:themeColor="text1"/>
          <w:szCs w:val="28"/>
          <w:lang w:val="en-US"/>
        </w:rPr>
        <w:t>Kentucky Lake, Kentucky River, North Fork Kentucky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D7FC519" w14:textId="7AFC78D3"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yakni (Choctaw) (yocko, ekvnv)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Yockanookany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9B91698" w14:textId="587CADAA"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gadohi (Cherokee (taha)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w:t>
      </w:r>
      <w:r w:rsidR="00B17AE2" w:rsidRPr="00F97454">
        <w:rPr>
          <w:color w:val="000000" w:themeColor="text1"/>
          <w:lang w:val="en-US"/>
        </w:rPr>
        <w:t xml:space="preserve"> </w:t>
      </w:r>
      <w:r w:rsidR="00B17AE2" w:rsidRPr="00F97454">
        <w:rPr>
          <w:rFonts w:cs="Times New Roman"/>
          <w:color w:val="000000" w:themeColor="text1"/>
          <w:szCs w:val="28"/>
          <w:lang w:val="en-US"/>
        </w:rPr>
        <w:t>Nantahala Lake</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CA475C5" w14:textId="44D00F48" w:rsidR="00B17AE2" w:rsidRPr="00DE40AB"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nuna (Inuit)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Noatak River</w:t>
      </w:r>
      <w:r w:rsidR="00DE40AB" w:rsidRPr="00DE40AB">
        <w:rPr>
          <w:rFonts w:cs="Times New Roman"/>
          <w:color w:val="000000" w:themeColor="text1"/>
          <w:szCs w:val="28"/>
          <w:lang w:val="en-US"/>
        </w:rPr>
        <w:t>;</w:t>
      </w:r>
    </w:p>
    <w:p w14:paraId="7C46FB60" w14:textId="73B93056" w:rsidR="00B17AE2" w:rsidRPr="00F97454" w:rsidRDefault="008D2671"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nava (Tewa)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xml:space="preserve">) Navajo Lake; </w:t>
      </w:r>
    </w:p>
    <w:p w14:paraId="4A2698F8" w14:textId="4B162787"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hashawha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Lake Hashawha</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5C74F1D" w14:textId="49C776D7" w:rsidR="00B17AE2" w:rsidRPr="00DE40AB"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wononsco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Lake Wononscopomuc</w:t>
      </w:r>
      <w:r w:rsidR="00DE40AB" w:rsidRPr="00DE40AB">
        <w:rPr>
          <w:rFonts w:cs="Times New Roman"/>
          <w:color w:val="000000" w:themeColor="text1"/>
          <w:szCs w:val="28"/>
          <w:lang w:val="en-US"/>
        </w:rPr>
        <w:t>;</w:t>
      </w:r>
    </w:p>
    <w:p w14:paraId="0A32F064" w14:textId="6393B6CF"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nehantick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Niantic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F3CF289" w14:textId="08108507"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conecuh (Creek)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Conecuh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031532D" w14:textId="3A291056" w:rsidR="00B17AE2" w:rsidRPr="00DE40AB"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teeyaahkihi (Miami-Illinois)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Kankakee River</w:t>
      </w:r>
      <w:r w:rsidR="00DE40AB" w:rsidRPr="00DE40AB">
        <w:rPr>
          <w:rFonts w:cs="Times New Roman"/>
          <w:color w:val="000000" w:themeColor="text1"/>
          <w:szCs w:val="28"/>
          <w:lang w:val="en-US"/>
        </w:rPr>
        <w:t>;</w:t>
      </w:r>
    </w:p>
    <w:p w14:paraId="3F50C448" w14:textId="2F713CB8" w:rsidR="00B17AE2" w:rsidRPr="00DE40AB"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millinocket (Abenaki)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Millinocket Lake</w:t>
      </w:r>
      <w:r w:rsidR="00DE40AB" w:rsidRPr="00DE40AB">
        <w:rPr>
          <w:rFonts w:cs="Times New Roman"/>
          <w:color w:val="000000" w:themeColor="text1"/>
          <w:szCs w:val="28"/>
          <w:lang w:val="en-US"/>
        </w:rPr>
        <w:t>;</w:t>
      </w:r>
    </w:p>
    <w:p w14:paraId="1886DD51" w14:textId="120D518C"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nashua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Nashua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8E53A21" w14:textId="68FAE66D"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sacandaga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Great Sacandaga Lake</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CF3C553" w14:textId="0F586284"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uinta (Ute)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Uinta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EE5E9FB" w14:textId="581AE47A"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koategok (Abenaki) (1</w:t>
      </w:r>
      <w:r w:rsidR="00AD5907" w:rsidRPr="00AD5907">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xml:space="preserve">) Coaticook River, </w:t>
      </w:r>
    </w:p>
    <w:p w14:paraId="254DFA15" w14:textId="3B630C17"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nantahala (1</w:t>
      </w:r>
      <w:r w:rsidR="00AD5907" w:rsidRPr="002A3A11">
        <w:rPr>
          <w:rFonts w:cs="Times New Roman"/>
          <w:color w:val="000000" w:themeColor="text1"/>
          <w:szCs w:val="28"/>
          <w:lang w:val="en-US"/>
        </w:rPr>
        <w:t xml:space="preserve"> </w:t>
      </w:r>
      <w:r w:rsidR="00AD5907">
        <w:rPr>
          <w:rFonts w:cs="Times New Roman"/>
          <w:color w:val="000000" w:themeColor="text1"/>
          <w:szCs w:val="28"/>
        </w:rPr>
        <w:t>гидроним</w:t>
      </w:r>
      <w:r w:rsidR="00B17AE2" w:rsidRPr="00F97454">
        <w:rPr>
          <w:rFonts w:cs="Times New Roman"/>
          <w:color w:val="000000" w:themeColor="text1"/>
          <w:szCs w:val="28"/>
          <w:lang w:val="en-US"/>
        </w:rPr>
        <w:t>) Nantahala Lake,</w:t>
      </w:r>
    </w:p>
    <w:p w14:paraId="3B7FBE70" w14:textId="0C4221DF" w:rsidR="00B17AE2"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checahaminend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Chickahominy River;</w:t>
      </w:r>
    </w:p>
    <w:p w14:paraId="2EB99B1E" w14:textId="2BCEBFB3" w:rsidR="00B17AE2" w:rsidRPr="00E865B3" w:rsidRDefault="00B4300E" w:rsidP="00E865B3">
      <w:pPr>
        <w:tabs>
          <w:tab w:val="left" w:pos="993"/>
        </w:tabs>
        <w:ind w:firstLine="709"/>
        <w:rPr>
          <w:rFonts w:cs="Times New Roman"/>
          <w:i/>
          <w:color w:val="000000" w:themeColor="text1"/>
          <w:szCs w:val="28"/>
        </w:rPr>
      </w:pPr>
      <w:r>
        <w:rPr>
          <w:rFonts w:cs="Times New Roman"/>
          <w:i/>
          <w:color w:val="000000" w:themeColor="text1"/>
          <w:szCs w:val="28"/>
        </w:rPr>
        <w:t xml:space="preserve">31) </w:t>
      </w:r>
      <w:r w:rsidR="00B17AE2" w:rsidRPr="00E865B3">
        <w:rPr>
          <w:rFonts w:cs="Times New Roman"/>
          <w:i/>
          <w:color w:val="000000" w:themeColor="text1"/>
          <w:szCs w:val="28"/>
        </w:rPr>
        <w:t>(голая) степь, равнина, прерии (22</w:t>
      </w:r>
      <w:r w:rsidR="002A3A11" w:rsidRPr="00E865B3">
        <w:rPr>
          <w:rFonts w:cs="Times New Roman"/>
          <w:i/>
          <w:color w:val="000000" w:themeColor="text1"/>
          <w:szCs w:val="28"/>
        </w:rPr>
        <w:t xml:space="preserve"> гидронима</w:t>
      </w:r>
      <w:r w:rsidR="00B17AE2" w:rsidRPr="00E865B3">
        <w:rPr>
          <w:rFonts w:cs="Times New Roman"/>
          <w:i/>
          <w:color w:val="000000" w:themeColor="text1"/>
          <w:szCs w:val="28"/>
        </w:rPr>
        <w:t>)</w:t>
      </w:r>
      <w:r w:rsidR="00862331">
        <w:rPr>
          <w:rFonts w:cs="Times New Roman"/>
          <w:i/>
          <w:color w:val="000000" w:themeColor="text1"/>
          <w:szCs w:val="28"/>
        </w:rPr>
        <w:t>:</w:t>
      </w:r>
    </w:p>
    <w:p w14:paraId="21808BDE" w14:textId="0FAE0716" w:rsidR="00B17AE2" w:rsidRPr="00F97454" w:rsidRDefault="008D2671" w:rsidP="008D2671">
      <w:pPr>
        <w:tabs>
          <w:tab w:val="left" w:pos="993"/>
        </w:tabs>
        <w:ind w:firstLine="851"/>
        <w:rPr>
          <w:rFonts w:cs="Times New Roman"/>
          <w:color w:val="000000" w:themeColor="text1"/>
          <w:szCs w:val="28"/>
        </w:rPr>
      </w:pPr>
      <w:r w:rsidRPr="008D2671">
        <w:rPr>
          <w:rFonts w:cs="Times New Roman"/>
          <w:color w:val="000000" w:themeColor="text1"/>
          <w:szCs w:val="28"/>
        </w:rPr>
        <w:t xml:space="preserve">– </w:t>
      </w:r>
      <w:r w:rsidR="00B17AE2" w:rsidRPr="00F97454">
        <w:rPr>
          <w:rFonts w:cs="Times New Roman"/>
          <w:color w:val="000000" w:themeColor="text1"/>
          <w:szCs w:val="28"/>
        </w:rPr>
        <w:t>шөл (шол(ь)) (2</w:t>
      </w:r>
      <w:r w:rsidR="002A3A11">
        <w:rPr>
          <w:rFonts w:cs="Times New Roman"/>
          <w:color w:val="000000" w:themeColor="text1"/>
          <w:szCs w:val="28"/>
        </w:rPr>
        <w:t xml:space="preserve"> гидронима</w:t>
      </w:r>
      <w:r w:rsidR="00B17AE2" w:rsidRPr="00F97454">
        <w:rPr>
          <w:rFonts w:cs="Times New Roman"/>
          <w:color w:val="000000" w:themeColor="text1"/>
          <w:szCs w:val="28"/>
        </w:rPr>
        <w:t>) р. Шоладыр, оз. Шолькарасу</w:t>
      </w:r>
      <w:r>
        <w:rPr>
          <w:rFonts w:cs="Times New Roman"/>
          <w:color w:val="000000" w:themeColor="text1"/>
          <w:szCs w:val="28"/>
        </w:rPr>
        <w:t>;</w:t>
      </w:r>
    </w:p>
    <w:p w14:paraId="5B827F71" w14:textId="52327F4D" w:rsidR="00B17AE2" w:rsidRPr="00F97454" w:rsidRDefault="008D2671"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rPr>
        <w:t>дала (4</w:t>
      </w:r>
      <w:r w:rsidR="002A3A11" w:rsidRPr="002A3A11">
        <w:rPr>
          <w:rFonts w:cs="Times New Roman"/>
          <w:color w:val="000000" w:themeColor="text1"/>
          <w:szCs w:val="28"/>
        </w:rPr>
        <w:t xml:space="preserve"> </w:t>
      </w:r>
      <w:r w:rsidR="002A3A11">
        <w:rPr>
          <w:rFonts w:cs="Times New Roman"/>
          <w:color w:val="000000" w:themeColor="text1"/>
          <w:szCs w:val="28"/>
        </w:rPr>
        <w:t>гидронима)</w:t>
      </w:r>
      <w:r w:rsidR="00B17AE2" w:rsidRPr="00F97454">
        <w:rPr>
          <w:rFonts w:cs="Times New Roman"/>
          <w:color w:val="000000" w:themeColor="text1"/>
          <w:szCs w:val="28"/>
        </w:rPr>
        <w:t xml:space="preserve"> оз. Акдалаколь, оз. Далаколь, оз. Акдала, оз. Жайдала</w:t>
      </w:r>
      <w:r>
        <w:rPr>
          <w:rFonts w:cs="Times New Roman"/>
          <w:color w:val="000000" w:themeColor="text1"/>
          <w:szCs w:val="28"/>
        </w:rPr>
        <w:t>;</w:t>
      </w:r>
    </w:p>
    <w:p w14:paraId="385FE9F1" w14:textId="25E8D6CE" w:rsidR="00B17AE2" w:rsidRPr="00F97454" w:rsidRDefault="008D2671" w:rsidP="008D2671">
      <w:pPr>
        <w:tabs>
          <w:tab w:val="left" w:pos="993"/>
        </w:tabs>
        <w:ind w:firstLine="851"/>
        <w:rPr>
          <w:rFonts w:cs="Times New Roman"/>
          <w:color w:val="000000" w:themeColor="text1"/>
          <w:szCs w:val="28"/>
        </w:rPr>
      </w:pPr>
      <w:r w:rsidRPr="008D2671">
        <w:rPr>
          <w:rFonts w:cs="Times New Roman"/>
          <w:color w:val="000000" w:themeColor="text1"/>
          <w:szCs w:val="28"/>
        </w:rPr>
        <w:t xml:space="preserve">– </w:t>
      </w:r>
      <w:r w:rsidR="00B17AE2" w:rsidRPr="00F97454">
        <w:rPr>
          <w:rFonts w:cs="Times New Roman"/>
          <w:color w:val="000000" w:themeColor="text1"/>
          <w:szCs w:val="28"/>
        </w:rPr>
        <w:t>боз (2</w:t>
      </w:r>
      <w:r w:rsidR="002A3A11" w:rsidRPr="002A3A11">
        <w:rPr>
          <w:rFonts w:cs="Times New Roman"/>
          <w:color w:val="000000" w:themeColor="text1"/>
          <w:szCs w:val="28"/>
        </w:rPr>
        <w:t xml:space="preserve"> </w:t>
      </w:r>
      <w:r w:rsidR="002A3A11">
        <w:rPr>
          <w:rFonts w:cs="Times New Roman"/>
          <w:color w:val="000000" w:themeColor="text1"/>
          <w:szCs w:val="28"/>
        </w:rPr>
        <w:t>гидронима</w:t>
      </w:r>
      <w:r w:rsidR="00B17AE2" w:rsidRPr="00F97454">
        <w:rPr>
          <w:rFonts w:cs="Times New Roman"/>
          <w:color w:val="000000" w:themeColor="text1"/>
          <w:szCs w:val="28"/>
        </w:rPr>
        <w:t>) р. Бозсу</w:t>
      </w:r>
      <w:r>
        <w:rPr>
          <w:rFonts w:cs="Times New Roman"/>
          <w:color w:val="000000" w:themeColor="text1"/>
          <w:szCs w:val="28"/>
        </w:rPr>
        <w:t>;</w:t>
      </w:r>
      <w:r w:rsidR="00B17AE2" w:rsidRPr="00F97454">
        <w:rPr>
          <w:rFonts w:cs="Times New Roman"/>
          <w:color w:val="000000" w:themeColor="text1"/>
          <w:szCs w:val="28"/>
        </w:rPr>
        <w:t xml:space="preserve"> </w:t>
      </w:r>
    </w:p>
    <w:p w14:paraId="529E9EDD" w14:textId="19F08E96" w:rsidR="00B17AE2" w:rsidRPr="00203FDD" w:rsidRDefault="008D2671" w:rsidP="008D2671">
      <w:pPr>
        <w:tabs>
          <w:tab w:val="left" w:pos="993"/>
        </w:tabs>
        <w:ind w:firstLine="851"/>
        <w:rPr>
          <w:rFonts w:cs="Times New Roman"/>
          <w:color w:val="000000" w:themeColor="text1"/>
          <w:szCs w:val="28"/>
          <w:lang w:val="en-US"/>
        </w:rPr>
      </w:pPr>
      <w:r w:rsidRPr="008D2671">
        <w:rPr>
          <w:rFonts w:cs="Times New Roman"/>
          <w:color w:val="000000" w:themeColor="text1"/>
          <w:szCs w:val="28"/>
        </w:rPr>
        <w:t xml:space="preserve">– </w:t>
      </w:r>
      <w:r w:rsidR="00B17AE2" w:rsidRPr="00F97454">
        <w:rPr>
          <w:rFonts w:cs="Times New Roman"/>
          <w:color w:val="000000" w:themeColor="text1"/>
          <w:szCs w:val="28"/>
        </w:rPr>
        <w:t>асы</w:t>
      </w:r>
      <w:r w:rsidR="00B17AE2" w:rsidRPr="00D40A34">
        <w:rPr>
          <w:rFonts w:cs="Times New Roman"/>
          <w:color w:val="000000" w:themeColor="text1"/>
          <w:szCs w:val="28"/>
        </w:rPr>
        <w:t xml:space="preserve"> (</w:t>
      </w:r>
      <w:r w:rsidR="00B17AE2" w:rsidRPr="00F97454">
        <w:rPr>
          <w:rFonts w:cs="Times New Roman"/>
          <w:color w:val="000000" w:themeColor="text1"/>
          <w:szCs w:val="28"/>
        </w:rPr>
        <w:t>др</w:t>
      </w:r>
      <w:r w:rsidR="00B17AE2" w:rsidRPr="00D40A34">
        <w:rPr>
          <w:rFonts w:cs="Times New Roman"/>
          <w:color w:val="000000" w:themeColor="text1"/>
          <w:szCs w:val="28"/>
        </w:rPr>
        <w:t>.</w:t>
      </w:r>
      <w:r w:rsidR="00B17AE2" w:rsidRPr="00F97454">
        <w:rPr>
          <w:rFonts w:cs="Times New Roman"/>
          <w:color w:val="000000" w:themeColor="text1"/>
          <w:szCs w:val="28"/>
        </w:rPr>
        <w:t>тюрк</w:t>
      </w:r>
      <w:r w:rsidR="00B17AE2" w:rsidRPr="00D40A34">
        <w:rPr>
          <w:rFonts w:cs="Times New Roman"/>
          <w:color w:val="000000" w:themeColor="text1"/>
          <w:szCs w:val="28"/>
        </w:rPr>
        <w:t xml:space="preserve">.) </w:t>
      </w:r>
      <w:r w:rsidR="00B17AE2" w:rsidRPr="00203FDD">
        <w:rPr>
          <w:rFonts w:cs="Times New Roman"/>
          <w:color w:val="000000" w:themeColor="text1"/>
          <w:szCs w:val="28"/>
          <w:lang w:val="en-US"/>
        </w:rPr>
        <w:t>(1</w:t>
      </w:r>
      <w:r w:rsidR="002A3A11" w:rsidRPr="00203FDD">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203FDD">
        <w:rPr>
          <w:rFonts w:cs="Times New Roman"/>
          <w:color w:val="000000" w:themeColor="text1"/>
          <w:szCs w:val="28"/>
          <w:lang w:val="en-US"/>
        </w:rPr>
        <w:t xml:space="preserve">) </w:t>
      </w:r>
      <w:r w:rsidR="00B17AE2" w:rsidRPr="00F97454">
        <w:rPr>
          <w:rFonts w:cs="Times New Roman"/>
          <w:color w:val="000000" w:themeColor="text1"/>
          <w:szCs w:val="28"/>
        </w:rPr>
        <w:t>р</w:t>
      </w:r>
      <w:r w:rsidR="00B17AE2" w:rsidRPr="00203FDD">
        <w:rPr>
          <w:rFonts w:cs="Times New Roman"/>
          <w:color w:val="000000" w:themeColor="text1"/>
          <w:szCs w:val="28"/>
          <w:lang w:val="en-US"/>
        </w:rPr>
        <w:t xml:space="preserve">. </w:t>
      </w:r>
      <w:r w:rsidR="00B17AE2" w:rsidRPr="00F97454">
        <w:rPr>
          <w:rFonts w:cs="Times New Roman"/>
          <w:color w:val="000000" w:themeColor="text1"/>
          <w:szCs w:val="28"/>
        </w:rPr>
        <w:t>Асы</w:t>
      </w:r>
      <w:r w:rsidR="00B17AE2" w:rsidRPr="00203FDD">
        <w:rPr>
          <w:rFonts w:cs="Times New Roman"/>
          <w:color w:val="000000" w:themeColor="text1"/>
          <w:szCs w:val="28"/>
          <w:lang w:val="en-US"/>
        </w:rPr>
        <w:t xml:space="preserve">; </w:t>
      </w:r>
    </w:p>
    <w:p w14:paraId="2A4155BC" w14:textId="457DDDB3" w:rsidR="00B17AE2" w:rsidRPr="008D2671"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prairie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Crane Prairie Reservoir</w:t>
      </w:r>
      <w:r w:rsidRPr="008D2671">
        <w:rPr>
          <w:rFonts w:cs="Times New Roman"/>
          <w:color w:val="000000" w:themeColor="text1"/>
          <w:szCs w:val="28"/>
          <w:lang w:val="en-US"/>
        </w:rPr>
        <w:t>;</w:t>
      </w:r>
    </w:p>
    <w:p w14:paraId="2782D1C8" w14:textId="3BD8CEC9"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llano (Spanish)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Llano River</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0B6C03E" w14:textId="19542652"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platte (French) (2</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гидронима</w:t>
      </w:r>
      <w:r w:rsidR="00B17AE2" w:rsidRPr="00F97454">
        <w:rPr>
          <w:rFonts w:cs="Times New Roman"/>
          <w:color w:val="000000" w:themeColor="text1"/>
          <w:szCs w:val="28"/>
          <w:lang w:val="en-US"/>
        </w:rPr>
        <w:t>) North Platte River, South Platte River</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DF9FB84" w14:textId="319D70AB" w:rsidR="00B17AE2" w:rsidRPr="00F97454" w:rsidRDefault="008D2671"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thin’ta (Sioux)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xml:space="preserve">) Tetin River; </w:t>
      </w:r>
    </w:p>
    <w:p w14:paraId="5A32CD7E" w14:textId="0925DB5B"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tualatin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Tualatin River</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A02531B" w14:textId="65346F8A" w:rsidR="00B17AE2" w:rsidRPr="008D2671"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quinnipiac (Algonquian)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Quinnipiac River</w:t>
      </w:r>
      <w:r w:rsidRPr="008D2671">
        <w:rPr>
          <w:rFonts w:cs="Times New Roman"/>
          <w:color w:val="000000" w:themeColor="text1"/>
          <w:szCs w:val="28"/>
          <w:lang w:val="en-US"/>
        </w:rPr>
        <w:t>;</w:t>
      </w:r>
    </w:p>
    <w:p w14:paraId="763B2812" w14:textId="713CE973"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teeyaahkihi (Miami-Illinois)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Kankakee River</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67D1EA4" w14:textId="27216D74"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mog-sin-ke-ki (Potawatomi)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Lake Maxinkuckee</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90D6D32" w14:textId="28E7328B"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sik-ses-tehe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Sixes River</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322D50E" w14:textId="0D9DBAD4"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watchaug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Watchaug Pond</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A545546" w14:textId="7DF56D4B"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appomatox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Appomattox River</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0583A70" w14:textId="7F4B4837" w:rsidR="00B17AE2"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milioke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Milwaukee River;</w:t>
      </w:r>
    </w:p>
    <w:p w14:paraId="03C6DCFE" w14:textId="62EFC66B" w:rsidR="00B17AE2" w:rsidRPr="008D2671" w:rsidRDefault="00B4300E" w:rsidP="00E865B3">
      <w:pPr>
        <w:tabs>
          <w:tab w:val="left" w:pos="993"/>
        </w:tabs>
        <w:ind w:firstLine="709"/>
        <w:rPr>
          <w:rFonts w:cs="Times New Roman"/>
          <w:i/>
          <w:color w:val="000000" w:themeColor="text1"/>
          <w:szCs w:val="28"/>
          <w:lang w:val="en-US"/>
        </w:rPr>
      </w:pPr>
      <w:r w:rsidRPr="00FB283F">
        <w:rPr>
          <w:rFonts w:cs="Times New Roman"/>
          <w:i/>
          <w:color w:val="000000" w:themeColor="text1"/>
          <w:szCs w:val="28"/>
          <w:lang w:val="en-US"/>
        </w:rPr>
        <w:t xml:space="preserve">32) </w:t>
      </w:r>
      <w:r w:rsidR="00B17AE2" w:rsidRPr="00E865B3">
        <w:rPr>
          <w:rFonts w:cs="Times New Roman"/>
          <w:i/>
          <w:color w:val="000000" w:themeColor="text1"/>
          <w:szCs w:val="28"/>
        </w:rPr>
        <w:t>долина</w:t>
      </w:r>
      <w:r w:rsidR="00B17AE2" w:rsidRPr="00E865B3">
        <w:rPr>
          <w:rFonts w:cs="Times New Roman"/>
          <w:i/>
          <w:color w:val="000000" w:themeColor="text1"/>
          <w:szCs w:val="28"/>
          <w:lang w:val="en-US"/>
        </w:rPr>
        <w:t xml:space="preserve"> (12</w:t>
      </w:r>
      <w:r w:rsidR="002A3A11" w:rsidRPr="00E865B3">
        <w:rPr>
          <w:rFonts w:cs="Times New Roman"/>
          <w:i/>
          <w:color w:val="000000" w:themeColor="text1"/>
          <w:szCs w:val="28"/>
          <w:lang w:val="en-US"/>
        </w:rPr>
        <w:t xml:space="preserve"> </w:t>
      </w:r>
      <w:r w:rsidR="002A3A11" w:rsidRPr="00E865B3">
        <w:rPr>
          <w:rFonts w:cs="Times New Roman"/>
          <w:i/>
          <w:color w:val="000000" w:themeColor="text1"/>
          <w:szCs w:val="28"/>
        </w:rPr>
        <w:t>гидронимов</w:t>
      </w:r>
      <w:r w:rsidR="00B17AE2" w:rsidRPr="00E865B3">
        <w:rPr>
          <w:rFonts w:cs="Times New Roman"/>
          <w:i/>
          <w:color w:val="000000" w:themeColor="text1"/>
          <w:szCs w:val="28"/>
          <w:lang w:val="en-US"/>
        </w:rPr>
        <w:t>)</w:t>
      </w:r>
      <w:r w:rsidR="008D2671" w:rsidRPr="008D2671">
        <w:rPr>
          <w:rFonts w:cs="Times New Roman"/>
          <w:i/>
          <w:color w:val="000000" w:themeColor="text1"/>
          <w:szCs w:val="28"/>
          <w:lang w:val="en-US"/>
        </w:rPr>
        <w:t>:</w:t>
      </w:r>
    </w:p>
    <w:p w14:paraId="7F18AAF3" w14:textId="4B6EDEFD" w:rsidR="00B17AE2" w:rsidRPr="008D2671" w:rsidRDefault="008D2671" w:rsidP="008D2671">
      <w:pPr>
        <w:tabs>
          <w:tab w:val="left" w:pos="993"/>
        </w:tabs>
        <w:ind w:firstLine="851"/>
        <w:rPr>
          <w:rFonts w:cs="Times New Roman"/>
          <w:color w:val="000000" w:themeColor="text1"/>
          <w:szCs w:val="28"/>
        </w:rPr>
      </w:pPr>
      <w:r w:rsidRPr="008D2671">
        <w:rPr>
          <w:rFonts w:cs="Times New Roman"/>
          <w:color w:val="000000" w:themeColor="text1"/>
          <w:szCs w:val="28"/>
        </w:rPr>
        <w:t xml:space="preserve">– </w:t>
      </w:r>
      <w:r w:rsidR="00B17AE2" w:rsidRPr="00F97454">
        <w:rPr>
          <w:rFonts w:cs="Times New Roman"/>
          <w:color w:val="000000" w:themeColor="text1"/>
          <w:szCs w:val="28"/>
        </w:rPr>
        <w:t>ембі</w:t>
      </w:r>
      <w:r w:rsidR="00B17AE2" w:rsidRPr="008D2671">
        <w:rPr>
          <w:rFonts w:cs="Times New Roman"/>
          <w:color w:val="000000" w:themeColor="text1"/>
          <w:szCs w:val="28"/>
        </w:rPr>
        <w:t xml:space="preserve"> (</w:t>
      </w:r>
      <w:r w:rsidR="00B17AE2" w:rsidRPr="00F97454">
        <w:rPr>
          <w:rFonts w:cs="Times New Roman"/>
          <w:color w:val="000000" w:themeColor="text1"/>
          <w:szCs w:val="28"/>
        </w:rPr>
        <w:t>жем</w:t>
      </w:r>
      <w:r w:rsidR="00B17AE2" w:rsidRPr="008D2671">
        <w:rPr>
          <w:rFonts w:cs="Times New Roman"/>
          <w:color w:val="000000" w:themeColor="text1"/>
          <w:szCs w:val="28"/>
        </w:rPr>
        <w:t xml:space="preserve">, </w:t>
      </w:r>
      <w:r w:rsidR="00B17AE2" w:rsidRPr="00F97454">
        <w:rPr>
          <w:rFonts w:cs="Times New Roman"/>
          <w:color w:val="000000" w:themeColor="text1"/>
          <w:szCs w:val="28"/>
        </w:rPr>
        <w:t>эмба</w:t>
      </w:r>
      <w:r w:rsidR="00B17AE2" w:rsidRPr="008D2671">
        <w:rPr>
          <w:rFonts w:cs="Times New Roman"/>
          <w:color w:val="000000" w:themeColor="text1"/>
          <w:szCs w:val="28"/>
        </w:rPr>
        <w:t>) (1</w:t>
      </w:r>
      <w:r w:rsidR="002A3A11" w:rsidRPr="008D2671">
        <w:rPr>
          <w:rFonts w:cs="Times New Roman"/>
          <w:color w:val="000000" w:themeColor="text1"/>
          <w:szCs w:val="28"/>
        </w:rPr>
        <w:t xml:space="preserve"> </w:t>
      </w:r>
      <w:r w:rsidR="002A3A11">
        <w:rPr>
          <w:rFonts w:cs="Times New Roman"/>
          <w:color w:val="000000" w:themeColor="text1"/>
          <w:szCs w:val="28"/>
        </w:rPr>
        <w:t>гидроним</w:t>
      </w:r>
      <w:r w:rsidR="00B17AE2" w:rsidRPr="008D2671">
        <w:rPr>
          <w:rFonts w:cs="Times New Roman"/>
          <w:color w:val="000000" w:themeColor="text1"/>
          <w:szCs w:val="28"/>
        </w:rPr>
        <w:t xml:space="preserve">) </w:t>
      </w:r>
      <w:r w:rsidR="00B17AE2" w:rsidRPr="00F97454">
        <w:rPr>
          <w:rFonts w:cs="Times New Roman"/>
          <w:color w:val="000000" w:themeColor="text1"/>
          <w:szCs w:val="28"/>
        </w:rPr>
        <w:t>р</w:t>
      </w:r>
      <w:r w:rsidR="00B17AE2" w:rsidRPr="008D2671">
        <w:rPr>
          <w:rFonts w:cs="Times New Roman"/>
          <w:color w:val="000000" w:themeColor="text1"/>
          <w:szCs w:val="28"/>
        </w:rPr>
        <w:t xml:space="preserve">. </w:t>
      </w:r>
      <w:r w:rsidR="00B17AE2" w:rsidRPr="00F97454">
        <w:rPr>
          <w:rFonts w:cs="Times New Roman"/>
          <w:color w:val="000000" w:themeColor="text1"/>
          <w:szCs w:val="28"/>
        </w:rPr>
        <w:t>Эмба</w:t>
      </w:r>
      <w:r w:rsidR="00B17AE2" w:rsidRPr="008D2671">
        <w:rPr>
          <w:rFonts w:cs="Times New Roman"/>
          <w:color w:val="000000" w:themeColor="text1"/>
          <w:szCs w:val="28"/>
        </w:rPr>
        <w:t xml:space="preserve">; </w:t>
      </w:r>
    </w:p>
    <w:p w14:paraId="706332B2" w14:textId="3E58DB93"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valley (5</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гидронимов</w:t>
      </w:r>
      <w:r w:rsidR="00B17AE2" w:rsidRPr="00F97454">
        <w:rPr>
          <w:rFonts w:cs="Times New Roman"/>
          <w:color w:val="000000" w:themeColor="text1"/>
          <w:szCs w:val="28"/>
          <w:lang w:val="en-US"/>
        </w:rPr>
        <w:t>) Meadow Valley Wash, Round Valley Reservoir, Apple Valley Lake, Joes Valley Reservoir, Tygart Valley River</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89CD1C6" w14:textId="14E5DFDB" w:rsidR="00B17AE2" w:rsidRPr="008D2671"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valle (Spanish)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Vallecito Lake</w:t>
      </w:r>
      <w:r w:rsidRPr="008D2671">
        <w:rPr>
          <w:rFonts w:cs="Times New Roman"/>
          <w:color w:val="000000" w:themeColor="text1"/>
          <w:szCs w:val="28"/>
          <w:lang w:val="en-US"/>
        </w:rPr>
        <w:t>;</w:t>
      </w:r>
    </w:p>
    <w:p w14:paraId="23285D31" w14:textId="3D463DFE"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wadi (Arabic) (guada)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Guadalupe Canyon Creek</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E8BE67C" w14:textId="0319ACA1"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hono (Hawaiian)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Honolii Stream</w:t>
      </w:r>
      <w:r w:rsidRPr="008D2671">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815FA0A" w14:textId="7EEE954D" w:rsidR="00B17AE2" w:rsidRPr="00F97454" w:rsidRDefault="008D2671"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hu (Tewa)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xml:space="preserve">) Navajo Lake; </w:t>
      </w:r>
    </w:p>
    <w:p w14:paraId="3E26270D" w14:textId="24A9D82F"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passajeek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Passaic River</w:t>
      </w:r>
      <w:r w:rsidRPr="00DD573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8B4FA42" w14:textId="04D63F85" w:rsidR="00B17AE2"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genesee (1</w:t>
      </w:r>
      <w:r w:rsidR="002A3A11" w:rsidRPr="002A3A11">
        <w:rPr>
          <w:rFonts w:cs="Times New Roman"/>
          <w:color w:val="000000" w:themeColor="text1"/>
          <w:szCs w:val="28"/>
          <w:lang w:val="en-US"/>
        </w:rPr>
        <w:t xml:space="preserve"> </w:t>
      </w:r>
      <w:r w:rsidR="002A3A11">
        <w:rPr>
          <w:rFonts w:cs="Times New Roman"/>
          <w:color w:val="000000" w:themeColor="text1"/>
          <w:szCs w:val="28"/>
        </w:rPr>
        <w:t>гидроним</w:t>
      </w:r>
      <w:r w:rsidR="00B17AE2" w:rsidRPr="00F97454">
        <w:rPr>
          <w:rFonts w:cs="Times New Roman"/>
          <w:color w:val="000000" w:themeColor="text1"/>
          <w:szCs w:val="28"/>
          <w:lang w:val="en-US"/>
        </w:rPr>
        <w:t>) Genesee River;</w:t>
      </w:r>
    </w:p>
    <w:p w14:paraId="31F19C54" w14:textId="2C8B7D51" w:rsidR="00B17AE2" w:rsidRPr="00E865B3" w:rsidRDefault="00B4300E" w:rsidP="00E865B3">
      <w:pPr>
        <w:pStyle w:val="a3"/>
        <w:tabs>
          <w:tab w:val="left" w:pos="993"/>
        </w:tabs>
        <w:ind w:left="0" w:firstLine="709"/>
        <w:rPr>
          <w:rFonts w:cs="Times New Roman"/>
          <w:i/>
          <w:color w:val="000000" w:themeColor="text1"/>
          <w:szCs w:val="28"/>
        </w:rPr>
      </w:pPr>
      <w:r>
        <w:rPr>
          <w:rFonts w:cs="Times New Roman"/>
          <w:i/>
          <w:color w:val="000000" w:themeColor="text1"/>
          <w:szCs w:val="28"/>
        </w:rPr>
        <w:t xml:space="preserve">33) </w:t>
      </w:r>
      <w:r w:rsidR="00B17AE2" w:rsidRPr="00E865B3">
        <w:rPr>
          <w:rFonts w:cs="Times New Roman"/>
          <w:i/>
          <w:color w:val="000000" w:themeColor="text1"/>
          <w:szCs w:val="28"/>
        </w:rPr>
        <w:t>глинистая местность (7</w:t>
      </w:r>
      <w:r w:rsidR="002A3A11"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8D2671">
        <w:rPr>
          <w:rFonts w:cs="Times New Roman"/>
          <w:i/>
          <w:color w:val="000000" w:themeColor="text1"/>
          <w:szCs w:val="28"/>
        </w:rPr>
        <w:t>:</w:t>
      </w:r>
    </w:p>
    <w:p w14:paraId="1D072101" w14:textId="47F0EE0E" w:rsidR="00B17AE2" w:rsidRDefault="008D2671" w:rsidP="008D2671">
      <w:pPr>
        <w:pStyle w:val="a3"/>
        <w:tabs>
          <w:tab w:val="left" w:pos="993"/>
        </w:tabs>
        <w:ind w:left="0" w:firstLine="851"/>
        <w:rPr>
          <w:rFonts w:cs="Times New Roman"/>
          <w:color w:val="000000" w:themeColor="text1"/>
          <w:szCs w:val="28"/>
        </w:rPr>
      </w:pPr>
      <w:r w:rsidRPr="008D2671">
        <w:rPr>
          <w:rFonts w:cs="Times New Roman"/>
          <w:color w:val="000000" w:themeColor="text1"/>
          <w:szCs w:val="28"/>
        </w:rPr>
        <w:t xml:space="preserve">– </w:t>
      </w:r>
      <w:r w:rsidR="00B17AE2" w:rsidRPr="00F97454">
        <w:rPr>
          <w:rFonts w:cs="Times New Roman"/>
          <w:color w:val="000000" w:themeColor="text1"/>
          <w:szCs w:val="28"/>
        </w:rPr>
        <w:t>саз (7</w:t>
      </w:r>
      <w:r w:rsidR="002A3A11" w:rsidRPr="002A3A11">
        <w:rPr>
          <w:rFonts w:cs="Times New Roman"/>
          <w:color w:val="000000" w:themeColor="text1"/>
          <w:szCs w:val="28"/>
        </w:rPr>
        <w:t xml:space="preserve"> </w:t>
      </w:r>
      <w:r w:rsidR="002A3A11">
        <w:rPr>
          <w:rFonts w:cs="Times New Roman"/>
          <w:color w:val="000000" w:themeColor="text1"/>
          <w:szCs w:val="28"/>
        </w:rPr>
        <w:t>гидронимов</w:t>
      </w:r>
      <w:r w:rsidR="00B17AE2" w:rsidRPr="00F97454">
        <w:rPr>
          <w:rFonts w:cs="Times New Roman"/>
          <w:color w:val="000000" w:themeColor="text1"/>
          <w:szCs w:val="28"/>
        </w:rPr>
        <w:t xml:space="preserve">) р. Ойсаз, оз. Сазкудык, оз. Сазколь, р. Тарсаз, р. Толеусазсай, р. Саздыагаш; </w:t>
      </w:r>
    </w:p>
    <w:p w14:paraId="3589D8B7" w14:textId="5C6DDF94" w:rsidR="00B17AE2" w:rsidRPr="00E865B3" w:rsidRDefault="00B4300E" w:rsidP="00E865B3">
      <w:pPr>
        <w:pStyle w:val="a3"/>
        <w:tabs>
          <w:tab w:val="left" w:pos="993"/>
        </w:tabs>
        <w:ind w:left="0" w:firstLine="709"/>
        <w:rPr>
          <w:rFonts w:cs="Times New Roman"/>
          <w:i/>
          <w:color w:val="000000" w:themeColor="text1"/>
          <w:szCs w:val="28"/>
        </w:rPr>
      </w:pPr>
      <w:r>
        <w:rPr>
          <w:rFonts w:cs="Times New Roman"/>
          <w:i/>
          <w:color w:val="000000" w:themeColor="text1"/>
          <w:szCs w:val="28"/>
        </w:rPr>
        <w:t xml:space="preserve">34) </w:t>
      </w:r>
      <w:r w:rsidR="00B17AE2" w:rsidRPr="00E865B3">
        <w:rPr>
          <w:rFonts w:cs="Times New Roman"/>
          <w:i/>
          <w:color w:val="000000" w:themeColor="text1"/>
          <w:szCs w:val="28"/>
        </w:rPr>
        <w:t>пустыня, пески (7</w:t>
      </w:r>
      <w:r w:rsidR="009E6D36"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8D2671">
        <w:rPr>
          <w:rFonts w:cs="Times New Roman"/>
          <w:i/>
          <w:color w:val="000000" w:themeColor="text1"/>
          <w:szCs w:val="28"/>
        </w:rPr>
        <w:t>:</w:t>
      </w:r>
    </w:p>
    <w:p w14:paraId="044BA48C" w14:textId="63C3F23B" w:rsidR="00B17AE2" w:rsidRPr="00F97454" w:rsidRDefault="008D2671" w:rsidP="008D2671">
      <w:pPr>
        <w:pStyle w:val="a3"/>
        <w:tabs>
          <w:tab w:val="left" w:pos="993"/>
        </w:tabs>
        <w:ind w:left="0" w:firstLine="851"/>
        <w:rPr>
          <w:rFonts w:cs="Times New Roman"/>
          <w:color w:val="000000" w:themeColor="text1"/>
          <w:szCs w:val="28"/>
        </w:rPr>
      </w:pPr>
      <w:r w:rsidRPr="008D2671">
        <w:rPr>
          <w:rFonts w:cs="Times New Roman"/>
          <w:color w:val="000000" w:themeColor="text1"/>
          <w:szCs w:val="28"/>
        </w:rPr>
        <w:t xml:space="preserve">– </w:t>
      </w:r>
      <w:r w:rsidR="00B17AE2" w:rsidRPr="00F97454">
        <w:rPr>
          <w:rFonts w:cs="Times New Roman"/>
          <w:color w:val="000000" w:themeColor="text1"/>
          <w:szCs w:val="28"/>
        </w:rPr>
        <w:t>еспе (5</w:t>
      </w:r>
      <w:r w:rsidR="009E6D36" w:rsidRPr="009E6D36">
        <w:rPr>
          <w:rFonts w:cs="Times New Roman"/>
          <w:color w:val="000000" w:themeColor="text1"/>
          <w:szCs w:val="28"/>
        </w:rPr>
        <w:t xml:space="preserve"> </w:t>
      </w:r>
      <w:r w:rsidR="009E6D36">
        <w:rPr>
          <w:rFonts w:cs="Times New Roman"/>
          <w:color w:val="000000" w:themeColor="text1"/>
          <w:szCs w:val="28"/>
        </w:rPr>
        <w:t>гидронимов</w:t>
      </w:r>
      <w:r w:rsidR="00B17AE2" w:rsidRPr="00F97454">
        <w:rPr>
          <w:rFonts w:cs="Times New Roman"/>
          <w:color w:val="000000" w:themeColor="text1"/>
          <w:szCs w:val="28"/>
        </w:rPr>
        <w:t xml:space="preserve">) р. Жыланшыкеспе, р. Талдыеспе, оз. Еспетуз, р. Еспесай, р. Еспе; </w:t>
      </w:r>
    </w:p>
    <w:p w14:paraId="64F44DF2" w14:textId="3A0058BA" w:rsidR="00B17AE2" w:rsidRDefault="008D267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desert (2</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гидронима</w:t>
      </w:r>
      <w:r w:rsidR="00B17AE2" w:rsidRPr="00F97454">
        <w:rPr>
          <w:rFonts w:cs="Times New Roman"/>
          <w:color w:val="000000" w:themeColor="text1"/>
          <w:szCs w:val="28"/>
          <w:lang w:val="en-US"/>
        </w:rPr>
        <w:t>) Desert Harbor Lake, Lac Vieux Desert;</w:t>
      </w:r>
    </w:p>
    <w:p w14:paraId="0B5F3ADF" w14:textId="3BF3E0CA" w:rsidR="00B17AE2" w:rsidRPr="00E865B3" w:rsidRDefault="00B4300E" w:rsidP="00B4300E">
      <w:pPr>
        <w:tabs>
          <w:tab w:val="left" w:pos="993"/>
        </w:tabs>
        <w:ind w:firstLine="709"/>
        <w:rPr>
          <w:rFonts w:cs="Times New Roman"/>
          <w:i/>
          <w:color w:val="000000" w:themeColor="text1"/>
          <w:szCs w:val="28"/>
        </w:rPr>
      </w:pPr>
      <w:r>
        <w:rPr>
          <w:rFonts w:cs="Times New Roman"/>
          <w:i/>
          <w:color w:val="000000" w:themeColor="text1"/>
          <w:szCs w:val="28"/>
        </w:rPr>
        <w:t xml:space="preserve">35) </w:t>
      </w:r>
      <w:r w:rsidR="00B17AE2" w:rsidRPr="00E865B3">
        <w:rPr>
          <w:rFonts w:cs="Times New Roman"/>
          <w:i/>
          <w:color w:val="000000" w:themeColor="text1"/>
          <w:szCs w:val="28"/>
        </w:rPr>
        <w:t>город, деревня (11</w:t>
      </w:r>
      <w:r w:rsidR="009E6D36"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8D2671">
        <w:rPr>
          <w:rFonts w:cs="Times New Roman"/>
          <w:i/>
          <w:color w:val="000000" w:themeColor="text1"/>
          <w:szCs w:val="28"/>
        </w:rPr>
        <w:t>:</w:t>
      </w:r>
    </w:p>
    <w:p w14:paraId="5F623D73" w14:textId="774A5E6F" w:rsidR="00B17AE2" w:rsidRPr="00CD6232" w:rsidRDefault="008D2671" w:rsidP="008D2671">
      <w:pPr>
        <w:tabs>
          <w:tab w:val="left" w:pos="993"/>
        </w:tabs>
        <w:ind w:firstLine="851"/>
        <w:rPr>
          <w:rFonts w:cs="Times New Roman"/>
          <w:color w:val="000000" w:themeColor="text1"/>
          <w:szCs w:val="28"/>
        </w:rPr>
      </w:pPr>
      <w:r w:rsidRPr="00DD5733">
        <w:rPr>
          <w:rFonts w:cs="Times New Roman"/>
          <w:color w:val="000000" w:themeColor="text1"/>
          <w:szCs w:val="28"/>
        </w:rPr>
        <w:t xml:space="preserve">– </w:t>
      </w:r>
      <w:r w:rsidR="00B17AE2" w:rsidRPr="00F97454">
        <w:rPr>
          <w:rFonts w:cs="Times New Roman"/>
          <w:color w:val="000000" w:themeColor="text1"/>
          <w:szCs w:val="28"/>
        </w:rPr>
        <w:t>балык (2</w:t>
      </w:r>
      <w:r w:rsidR="009E6D36" w:rsidRPr="009E6D36">
        <w:rPr>
          <w:rFonts w:cs="Times New Roman"/>
          <w:color w:val="000000" w:themeColor="text1"/>
          <w:szCs w:val="28"/>
        </w:rPr>
        <w:t xml:space="preserve"> </w:t>
      </w:r>
      <w:r w:rsidR="009E6D36">
        <w:rPr>
          <w:rFonts w:cs="Times New Roman"/>
          <w:color w:val="000000" w:themeColor="text1"/>
          <w:szCs w:val="28"/>
        </w:rPr>
        <w:t>гидронима</w:t>
      </w:r>
      <w:r w:rsidR="00B17AE2" w:rsidRPr="00F97454">
        <w:rPr>
          <w:rFonts w:cs="Times New Roman"/>
          <w:color w:val="000000" w:themeColor="text1"/>
          <w:szCs w:val="28"/>
        </w:rPr>
        <w:t>) оз. Арыкбалык (</w:t>
      </w:r>
      <w:r w:rsidR="00B17AE2" w:rsidRPr="00F97454">
        <w:rPr>
          <w:rFonts w:cs="Times New Roman"/>
          <w:color w:val="000000" w:themeColor="text1"/>
          <w:szCs w:val="28"/>
          <w:lang w:val="kk-KZ"/>
        </w:rPr>
        <w:t>Акм. обл</w:t>
      </w:r>
      <w:r w:rsidR="00B17AE2" w:rsidRPr="00F97454">
        <w:rPr>
          <w:rFonts w:cs="Times New Roman"/>
          <w:color w:val="000000" w:themeColor="text1"/>
          <w:szCs w:val="28"/>
        </w:rPr>
        <w:t>.), оз. Арыкбалык</w:t>
      </w:r>
      <w:r w:rsidR="00B17AE2" w:rsidRPr="00CD6232">
        <w:rPr>
          <w:rFonts w:cs="Times New Roman"/>
          <w:color w:val="000000" w:themeColor="text1"/>
          <w:szCs w:val="28"/>
        </w:rPr>
        <w:t xml:space="preserve"> (</w:t>
      </w:r>
      <w:r w:rsidR="00B17AE2" w:rsidRPr="00F97454">
        <w:rPr>
          <w:rFonts w:cs="Times New Roman"/>
          <w:color w:val="000000" w:themeColor="text1"/>
          <w:szCs w:val="28"/>
        </w:rPr>
        <w:t>Сев</w:t>
      </w:r>
      <w:r w:rsidR="00B17AE2" w:rsidRPr="00CD6232">
        <w:rPr>
          <w:rFonts w:cs="Times New Roman"/>
          <w:color w:val="000000" w:themeColor="text1"/>
          <w:szCs w:val="28"/>
        </w:rPr>
        <w:t>.-</w:t>
      </w:r>
      <w:r w:rsidR="00B17AE2" w:rsidRPr="00F97454">
        <w:rPr>
          <w:rFonts w:cs="Times New Roman"/>
          <w:color w:val="000000" w:themeColor="text1"/>
          <w:szCs w:val="28"/>
        </w:rPr>
        <w:t>Каз</w:t>
      </w:r>
      <w:r w:rsidR="00B17AE2" w:rsidRPr="00CD6232">
        <w:rPr>
          <w:rFonts w:cs="Times New Roman"/>
          <w:color w:val="000000" w:themeColor="text1"/>
          <w:szCs w:val="28"/>
        </w:rPr>
        <w:t xml:space="preserve">. </w:t>
      </w:r>
      <w:r w:rsidR="00B17AE2" w:rsidRPr="00F97454">
        <w:rPr>
          <w:rFonts w:cs="Times New Roman"/>
          <w:color w:val="000000" w:themeColor="text1"/>
          <w:szCs w:val="28"/>
        </w:rPr>
        <w:t>обл</w:t>
      </w:r>
      <w:r w:rsidR="00B17AE2" w:rsidRPr="00CD6232">
        <w:rPr>
          <w:rFonts w:cs="Times New Roman"/>
          <w:color w:val="000000" w:themeColor="text1"/>
          <w:szCs w:val="28"/>
        </w:rPr>
        <w:t xml:space="preserve">.); </w:t>
      </w:r>
    </w:p>
    <w:p w14:paraId="56DC46B5" w14:textId="3136024B" w:rsidR="00B17AE2" w:rsidRPr="0091014F"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ville</w:t>
      </w:r>
      <w:r w:rsidR="00B17AE2" w:rsidRPr="0091014F">
        <w:rPr>
          <w:rFonts w:cs="Times New Roman"/>
          <w:color w:val="000000" w:themeColor="text1"/>
          <w:szCs w:val="28"/>
          <w:lang w:val="en-US"/>
        </w:rPr>
        <w:t xml:space="preserve"> (3</w:t>
      </w:r>
      <w:r w:rsidR="009E6D36" w:rsidRPr="0091014F">
        <w:rPr>
          <w:rFonts w:cs="Times New Roman"/>
          <w:color w:val="000000" w:themeColor="text1"/>
          <w:szCs w:val="28"/>
          <w:lang w:val="en-US"/>
        </w:rPr>
        <w:t xml:space="preserve"> </w:t>
      </w:r>
      <w:r w:rsidR="009E6D36">
        <w:rPr>
          <w:rFonts w:cs="Times New Roman"/>
          <w:color w:val="000000" w:themeColor="text1"/>
          <w:szCs w:val="28"/>
        </w:rPr>
        <w:t>гидронима</w:t>
      </w:r>
      <w:r w:rsidR="00B17AE2" w:rsidRPr="0091014F">
        <w:rPr>
          <w:rFonts w:cs="Times New Roman"/>
          <w:color w:val="000000" w:themeColor="text1"/>
          <w:szCs w:val="28"/>
          <w:lang w:val="en-US"/>
        </w:rPr>
        <w:t xml:space="preserve">) </w:t>
      </w:r>
      <w:r w:rsidR="00B17AE2" w:rsidRPr="00F97454">
        <w:rPr>
          <w:rFonts w:cs="Times New Roman"/>
          <w:color w:val="000000" w:themeColor="text1"/>
          <w:szCs w:val="28"/>
          <w:lang w:val="en-US"/>
        </w:rPr>
        <w:t>Gainesville</w:t>
      </w:r>
      <w:r w:rsidR="00B17AE2" w:rsidRPr="0091014F">
        <w:rPr>
          <w:rFonts w:cs="Times New Roman"/>
          <w:color w:val="000000" w:themeColor="text1"/>
          <w:szCs w:val="28"/>
          <w:lang w:val="en-US"/>
        </w:rPr>
        <w:t xml:space="preserve"> </w:t>
      </w:r>
      <w:r w:rsidR="00B17AE2" w:rsidRPr="00F97454">
        <w:rPr>
          <w:rFonts w:cs="Times New Roman"/>
          <w:color w:val="000000" w:themeColor="text1"/>
          <w:szCs w:val="28"/>
          <w:lang w:val="en-US"/>
        </w:rPr>
        <w:t>Lake</w:t>
      </w:r>
      <w:r w:rsidR="00B17AE2" w:rsidRPr="0091014F">
        <w:rPr>
          <w:rFonts w:cs="Times New Roman"/>
          <w:color w:val="000000" w:themeColor="text1"/>
          <w:szCs w:val="28"/>
          <w:lang w:val="en-US"/>
        </w:rPr>
        <w:t xml:space="preserve">, </w:t>
      </w:r>
      <w:r w:rsidR="00B17AE2" w:rsidRPr="00F97454">
        <w:rPr>
          <w:rFonts w:cs="Times New Roman"/>
          <w:color w:val="000000" w:themeColor="text1"/>
          <w:szCs w:val="28"/>
          <w:lang w:val="en-US"/>
        </w:rPr>
        <w:t>Coffeeville</w:t>
      </w:r>
      <w:r w:rsidR="00B17AE2" w:rsidRPr="0091014F">
        <w:rPr>
          <w:rFonts w:cs="Times New Roman"/>
          <w:color w:val="000000" w:themeColor="text1"/>
          <w:szCs w:val="28"/>
          <w:lang w:val="en-US"/>
        </w:rPr>
        <w:t xml:space="preserve"> </w:t>
      </w:r>
      <w:r w:rsidR="00B17AE2" w:rsidRPr="00F97454">
        <w:rPr>
          <w:rFonts w:cs="Times New Roman"/>
          <w:color w:val="000000" w:themeColor="text1"/>
          <w:szCs w:val="28"/>
          <w:lang w:val="en-US"/>
        </w:rPr>
        <w:t>Lake</w:t>
      </w:r>
      <w:r w:rsidR="00DE40AB" w:rsidRPr="00DE40AB">
        <w:rPr>
          <w:rFonts w:cs="Times New Roman"/>
          <w:color w:val="000000" w:themeColor="text1"/>
          <w:szCs w:val="28"/>
          <w:lang w:val="en-US"/>
        </w:rPr>
        <w:t>;</w:t>
      </w:r>
      <w:r w:rsidR="00B17AE2" w:rsidRPr="0091014F">
        <w:rPr>
          <w:rFonts w:cs="Times New Roman"/>
          <w:color w:val="000000" w:themeColor="text1"/>
          <w:szCs w:val="28"/>
          <w:lang w:val="en-US"/>
        </w:rPr>
        <w:t xml:space="preserve"> </w:t>
      </w:r>
    </w:p>
    <w:p w14:paraId="5B91771A" w14:textId="032DF7EF" w:rsidR="00B17AE2" w:rsidRPr="00DE40AB"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talwa posa (Creek) (talua) (1</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w:t>
      </w:r>
      <w:r w:rsidR="00B17AE2" w:rsidRPr="00F97454">
        <w:rPr>
          <w:rFonts w:cs="Times New Roman"/>
          <w:color w:val="000000" w:themeColor="text1"/>
          <w:szCs w:val="28"/>
          <w:lang w:val="en-US"/>
        </w:rPr>
        <w:t>) Tallapoosa River</w:t>
      </w:r>
      <w:r w:rsidR="00DE40AB" w:rsidRPr="00DE40AB">
        <w:rPr>
          <w:rFonts w:cs="Times New Roman"/>
          <w:color w:val="000000" w:themeColor="text1"/>
          <w:szCs w:val="28"/>
          <w:lang w:val="en-US"/>
        </w:rPr>
        <w:t>;</w:t>
      </w:r>
    </w:p>
    <w:p w14:paraId="7693091E" w14:textId="6460E7E5" w:rsidR="00B17AE2" w:rsidRPr="00DE40AB"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kanotaye (Iroquois) (canada) (1</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w:t>
      </w:r>
      <w:r w:rsidR="00B17AE2" w:rsidRPr="00F97454">
        <w:rPr>
          <w:rFonts w:cs="Times New Roman"/>
          <w:color w:val="000000" w:themeColor="text1"/>
          <w:szCs w:val="28"/>
          <w:lang w:val="en-US"/>
        </w:rPr>
        <w:t>) West Canada</w:t>
      </w:r>
      <w:r w:rsidR="00B17AE2" w:rsidRPr="00D40A34">
        <w:rPr>
          <w:rFonts w:cs="Times New Roman"/>
          <w:color w:val="000000" w:themeColor="text1"/>
          <w:szCs w:val="28"/>
          <w:lang w:val="en-US"/>
        </w:rPr>
        <w:t xml:space="preserve"> </w:t>
      </w:r>
      <w:r w:rsidR="00B17AE2" w:rsidRPr="00F97454">
        <w:rPr>
          <w:rFonts w:cs="Times New Roman"/>
          <w:color w:val="000000" w:themeColor="text1"/>
          <w:szCs w:val="28"/>
          <w:lang w:val="en-US"/>
        </w:rPr>
        <w:t>Creek</w:t>
      </w:r>
      <w:r w:rsidR="00DE40AB" w:rsidRPr="00DE40AB">
        <w:rPr>
          <w:rFonts w:cs="Times New Roman"/>
          <w:color w:val="000000" w:themeColor="text1"/>
          <w:szCs w:val="28"/>
          <w:lang w:val="en-US"/>
        </w:rPr>
        <w:t>;</w:t>
      </w:r>
    </w:p>
    <w:p w14:paraId="01D1BA97" w14:textId="33A26F7F"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otowahe (Sioux) (thuwa) (1</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w:t>
      </w:r>
      <w:r w:rsidR="00B17AE2" w:rsidRPr="00F97454">
        <w:rPr>
          <w:rFonts w:cs="Times New Roman"/>
          <w:color w:val="000000" w:themeColor="text1"/>
          <w:szCs w:val="28"/>
          <w:lang w:val="en-US"/>
        </w:rPr>
        <w:t>) Teton River</w:t>
      </w:r>
      <w:r w:rsidR="00DE40AB" w:rsidRPr="00DE40A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5EFDB8A" w14:textId="6493605D" w:rsidR="00B17AE2" w:rsidRPr="00F97454" w:rsidRDefault="008D2671" w:rsidP="008D2671">
      <w:pPr>
        <w:tabs>
          <w:tab w:val="left" w:pos="993"/>
        </w:tabs>
        <w:ind w:firstLine="851"/>
        <w:rPr>
          <w:rFonts w:cs="Times New Roman"/>
          <w:i/>
          <w:iCs/>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taos (Tewa) (1</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w:t>
      </w:r>
      <w:r w:rsidR="00B17AE2" w:rsidRPr="00F97454">
        <w:rPr>
          <w:rFonts w:cs="Times New Roman"/>
          <w:color w:val="000000" w:themeColor="text1"/>
          <w:szCs w:val="28"/>
          <w:lang w:val="en-US"/>
        </w:rPr>
        <w:t xml:space="preserve">) Rio Pueblo de Taos; </w:t>
      </w:r>
    </w:p>
    <w:p w14:paraId="3DC62F2D" w14:textId="542C66B5" w:rsidR="00B17AE2" w:rsidRPr="00F97454" w:rsidRDefault="008D2671" w:rsidP="008D2671">
      <w:pPr>
        <w:tabs>
          <w:tab w:val="left" w:pos="993"/>
        </w:tabs>
        <w:ind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sidRPr="00F97454">
        <w:rPr>
          <w:rFonts w:cs="Times New Roman"/>
          <w:color w:val="000000" w:themeColor="text1"/>
          <w:szCs w:val="28"/>
          <w:lang w:val="en-US"/>
        </w:rPr>
        <w:t>catoctin (1</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w:t>
      </w:r>
      <w:r w:rsidR="00B17AE2" w:rsidRPr="00F97454">
        <w:rPr>
          <w:rFonts w:cs="Times New Roman"/>
          <w:color w:val="000000" w:themeColor="text1"/>
          <w:szCs w:val="28"/>
          <w:lang w:val="en-US"/>
        </w:rPr>
        <w:t>) Catoctin Creek;</w:t>
      </w:r>
    </w:p>
    <w:p w14:paraId="277BF3B7" w14:textId="1F627D50" w:rsidR="001A44F0" w:rsidRPr="008D2671" w:rsidRDefault="00B4300E" w:rsidP="00E865B3">
      <w:pPr>
        <w:pStyle w:val="a3"/>
        <w:tabs>
          <w:tab w:val="left" w:pos="993"/>
        </w:tabs>
        <w:ind w:left="709"/>
        <w:rPr>
          <w:rFonts w:cs="Times New Roman"/>
          <w:i/>
          <w:color w:val="000000" w:themeColor="text1"/>
          <w:szCs w:val="28"/>
          <w:lang w:val="en-US"/>
        </w:rPr>
      </w:pPr>
      <w:r w:rsidRPr="00FB283F">
        <w:rPr>
          <w:rFonts w:cs="Times New Roman"/>
          <w:i/>
          <w:color w:val="000000" w:themeColor="text1"/>
          <w:szCs w:val="28"/>
          <w:lang w:val="en-US"/>
        </w:rPr>
        <w:t xml:space="preserve">36) </w:t>
      </w:r>
      <w:r w:rsidR="00B17AE2" w:rsidRPr="00E865B3">
        <w:rPr>
          <w:rFonts w:cs="Times New Roman"/>
          <w:i/>
          <w:color w:val="000000" w:themeColor="text1"/>
          <w:szCs w:val="28"/>
        </w:rPr>
        <w:t>мыс</w:t>
      </w:r>
      <w:r w:rsidR="001A44F0" w:rsidRPr="00E865B3">
        <w:rPr>
          <w:rFonts w:cs="Times New Roman"/>
          <w:i/>
          <w:color w:val="000000" w:themeColor="text1"/>
          <w:szCs w:val="28"/>
          <w:lang w:val="en-US"/>
        </w:rPr>
        <w:t xml:space="preserve"> (1</w:t>
      </w:r>
      <w:r w:rsidR="009E6D36" w:rsidRPr="00E865B3">
        <w:rPr>
          <w:rFonts w:cs="Times New Roman"/>
          <w:i/>
          <w:color w:val="000000" w:themeColor="text1"/>
          <w:szCs w:val="28"/>
          <w:lang w:val="en-US"/>
        </w:rPr>
        <w:t xml:space="preserve"> </w:t>
      </w:r>
      <w:r w:rsidR="009E6D36" w:rsidRPr="00E865B3">
        <w:rPr>
          <w:rFonts w:cs="Times New Roman"/>
          <w:i/>
          <w:color w:val="000000" w:themeColor="text1"/>
          <w:szCs w:val="28"/>
        </w:rPr>
        <w:t>гидроним</w:t>
      </w:r>
      <w:r w:rsidR="001A44F0" w:rsidRPr="00E865B3">
        <w:rPr>
          <w:rFonts w:cs="Times New Roman"/>
          <w:i/>
          <w:color w:val="000000" w:themeColor="text1"/>
          <w:szCs w:val="28"/>
          <w:lang w:val="en-US"/>
        </w:rPr>
        <w:t>)</w:t>
      </w:r>
      <w:r w:rsidR="008D2671" w:rsidRPr="008D2671">
        <w:rPr>
          <w:rFonts w:cs="Times New Roman"/>
          <w:i/>
          <w:color w:val="000000" w:themeColor="text1"/>
          <w:szCs w:val="28"/>
          <w:lang w:val="en-US"/>
        </w:rPr>
        <w:t>:</w:t>
      </w:r>
    </w:p>
    <w:p w14:paraId="770CAD5B" w14:textId="7E879FC5" w:rsidR="00B17AE2" w:rsidRPr="008D2671" w:rsidRDefault="008D2671" w:rsidP="008D2671">
      <w:pPr>
        <w:pStyle w:val="a3"/>
        <w:tabs>
          <w:tab w:val="left" w:pos="993"/>
        </w:tabs>
        <w:ind w:left="709" w:firstLine="142"/>
        <w:rPr>
          <w:rFonts w:cs="Times New Roman"/>
          <w:color w:val="000000" w:themeColor="text1"/>
          <w:szCs w:val="28"/>
        </w:rPr>
      </w:pPr>
      <w:r w:rsidRPr="008D2671">
        <w:rPr>
          <w:rFonts w:cs="Times New Roman"/>
          <w:color w:val="000000" w:themeColor="text1"/>
          <w:szCs w:val="28"/>
        </w:rPr>
        <w:t xml:space="preserve">– </w:t>
      </w:r>
      <w:r w:rsidR="00B17AE2" w:rsidRPr="00F97454">
        <w:rPr>
          <w:rFonts w:cs="Times New Roman"/>
          <w:color w:val="000000" w:themeColor="text1"/>
          <w:szCs w:val="28"/>
          <w:lang w:val="en-US"/>
        </w:rPr>
        <w:t>cobb</w:t>
      </w:r>
      <w:r w:rsidR="00B17AE2" w:rsidRPr="008D2671">
        <w:rPr>
          <w:rFonts w:cs="Times New Roman"/>
          <w:color w:val="000000" w:themeColor="text1"/>
          <w:szCs w:val="28"/>
        </w:rPr>
        <w:t xml:space="preserve"> (1</w:t>
      </w:r>
      <w:r w:rsidR="009E6D36" w:rsidRPr="008D2671">
        <w:rPr>
          <w:rFonts w:cs="Times New Roman"/>
          <w:color w:val="000000" w:themeColor="text1"/>
          <w:szCs w:val="28"/>
        </w:rPr>
        <w:t xml:space="preserve"> </w:t>
      </w:r>
      <w:r w:rsidR="009E6D36">
        <w:rPr>
          <w:rFonts w:cs="Times New Roman"/>
          <w:color w:val="000000" w:themeColor="text1"/>
          <w:szCs w:val="28"/>
        </w:rPr>
        <w:t>гидроним</w:t>
      </w:r>
      <w:r w:rsidR="00B17AE2" w:rsidRPr="008D2671">
        <w:rPr>
          <w:rFonts w:cs="Times New Roman"/>
          <w:color w:val="000000" w:themeColor="text1"/>
          <w:szCs w:val="28"/>
        </w:rPr>
        <w:t xml:space="preserve">) </w:t>
      </w:r>
      <w:r w:rsidR="00B17AE2" w:rsidRPr="00F97454">
        <w:rPr>
          <w:rFonts w:cs="Times New Roman"/>
          <w:color w:val="000000" w:themeColor="text1"/>
          <w:szCs w:val="28"/>
          <w:lang w:val="en-US"/>
        </w:rPr>
        <w:t>Cobb</w:t>
      </w:r>
      <w:r w:rsidR="00B17AE2" w:rsidRPr="008D2671">
        <w:rPr>
          <w:rFonts w:cs="Times New Roman"/>
          <w:color w:val="000000" w:themeColor="text1"/>
          <w:szCs w:val="28"/>
        </w:rPr>
        <w:t xml:space="preserve"> </w:t>
      </w:r>
      <w:r w:rsidR="00B17AE2" w:rsidRPr="00F97454">
        <w:rPr>
          <w:rFonts w:cs="Times New Roman"/>
          <w:color w:val="000000" w:themeColor="text1"/>
          <w:szCs w:val="28"/>
          <w:lang w:val="en-US"/>
        </w:rPr>
        <w:t>River</w:t>
      </w:r>
      <w:r>
        <w:rPr>
          <w:rFonts w:cs="Times New Roman"/>
          <w:color w:val="000000" w:themeColor="text1"/>
          <w:szCs w:val="28"/>
        </w:rPr>
        <w:t>;</w:t>
      </w:r>
    </w:p>
    <w:p w14:paraId="3C637E5C" w14:textId="3C6342F5" w:rsidR="00B17AE2" w:rsidRPr="00E865B3" w:rsidRDefault="00B4300E" w:rsidP="00B4300E">
      <w:pPr>
        <w:pStyle w:val="a3"/>
        <w:tabs>
          <w:tab w:val="left" w:pos="993"/>
        </w:tabs>
        <w:ind w:left="0" w:firstLine="709"/>
        <w:rPr>
          <w:rFonts w:cs="Times New Roman"/>
          <w:i/>
          <w:color w:val="000000" w:themeColor="text1"/>
          <w:szCs w:val="28"/>
        </w:rPr>
      </w:pPr>
      <w:r>
        <w:rPr>
          <w:rFonts w:cs="Times New Roman"/>
          <w:i/>
          <w:color w:val="000000" w:themeColor="text1"/>
          <w:szCs w:val="28"/>
        </w:rPr>
        <w:t xml:space="preserve">37) </w:t>
      </w:r>
      <w:r w:rsidR="00B17AE2" w:rsidRPr="00E865B3">
        <w:rPr>
          <w:rFonts w:cs="Times New Roman"/>
          <w:i/>
          <w:color w:val="000000" w:themeColor="text1"/>
          <w:szCs w:val="28"/>
        </w:rPr>
        <w:t>стороны света (59</w:t>
      </w:r>
      <w:r w:rsidR="009E6D36"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8D2671">
        <w:rPr>
          <w:rFonts w:cs="Times New Roman"/>
          <w:i/>
          <w:color w:val="000000" w:themeColor="text1"/>
          <w:szCs w:val="28"/>
        </w:rPr>
        <w:t>:</w:t>
      </w:r>
    </w:p>
    <w:p w14:paraId="4FF36477" w14:textId="61D7EF25" w:rsidR="00B17AE2" w:rsidRPr="005F3942" w:rsidRDefault="008D2671" w:rsidP="008D2671">
      <w:pPr>
        <w:pStyle w:val="a3"/>
        <w:tabs>
          <w:tab w:val="left" w:pos="993"/>
        </w:tabs>
        <w:ind w:left="0" w:firstLine="851"/>
        <w:rPr>
          <w:rFonts w:cs="Times New Roman"/>
          <w:color w:val="000000" w:themeColor="text1"/>
          <w:szCs w:val="28"/>
        </w:rPr>
      </w:pPr>
      <w:r w:rsidRPr="008D2671">
        <w:rPr>
          <w:rFonts w:cs="Times New Roman"/>
          <w:color w:val="000000" w:themeColor="text1"/>
          <w:szCs w:val="28"/>
        </w:rPr>
        <w:t xml:space="preserve">– </w:t>
      </w:r>
      <w:r w:rsidR="00B17AE2">
        <w:rPr>
          <w:rFonts w:cs="Times New Roman"/>
          <w:color w:val="000000" w:themeColor="text1"/>
          <w:szCs w:val="28"/>
        </w:rPr>
        <w:t>батыс</w:t>
      </w:r>
      <w:r w:rsidR="00B17AE2" w:rsidRPr="005F3942">
        <w:rPr>
          <w:rFonts w:cs="Times New Roman"/>
          <w:color w:val="000000" w:themeColor="text1"/>
          <w:szCs w:val="28"/>
        </w:rPr>
        <w:t xml:space="preserve"> (1</w:t>
      </w:r>
      <w:r w:rsidR="009E6D36" w:rsidRPr="009E6D36">
        <w:rPr>
          <w:rFonts w:cs="Times New Roman"/>
          <w:color w:val="000000" w:themeColor="text1"/>
          <w:szCs w:val="28"/>
        </w:rPr>
        <w:t xml:space="preserve"> </w:t>
      </w:r>
      <w:r w:rsidR="009E6D36">
        <w:rPr>
          <w:rFonts w:cs="Times New Roman"/>
          <w:color w:val="000000" w:themeColor="text1"/>
          <w:szCs w:val="28"/>
        </w:rPr>
        <w:t>гидроним</w:t>
      </w:r>
      <w:r w:rsidR="00B17AE2" w:rsidRPr="005F3942">
        <w:rPr>
          <w:rFonts w:cs="Times New Roman"/>
          <w:color w:val="000000" w:themeColor="text1"/>
          <w:szCs w:val="28"/>
        </w:rPr>
        <w:t xml:space="preserve">) </w:t>
      </w:r>
      <w:r w:rsidR="00B17AE2" w:rsidRPr="00286BDD">
        <w:rPr>
          <w:rFonts w:cs="Times New Roman"/>
          <w:color w:val="000000" w:themeColor="text1"/>
          <w:szCs w:val="28"/>
        </w:rPr>
        <w:t>р</w:t>
      </w:r>
      <w:r w:rsidR="00B17AE2" w:rsidRPr="005F3942">
        <w:rPr>
          <w:rFonts w:cs="Times New Roman"/>
          <w:color w:val="000000" w:themeColor="text1"/>
          <w:szCs w:val="28"/>
        </w:rPr>
        <w:t xml:space="preserve">. </w:t>
      </w:r>
      <w:r w:rsidR="00B17AE2" w:rsidRPr="00286BDD">
        <w:rPr>
          <w:rFonts w:cs="Times New Roman"/>
          <w:color w:val="000000" w:themeColor="text1"/>
          <w:szCs w:val="28"/>
        </w:rPr>
        <w:t>Батыс</w:t>
      </w:r>
      <w:r w:rsidR="00B17AE2" w:rsidRPr="005F3942">
        <w:rPr>
          <w:rFonts w:cs="Times New Roman"/>
          <w:color w:val="000000" w:themeColor="text1"/>
          <w:szCs w:val="28"/>
        </w:rPr>
        <w:t xml:space="preserve"> </w:t>
      </w:r>
      <w:r w:rsidR="00B17AE2" w:rsidRPr="00286BDD">
        <w:rPr>
          <w:rFonts w:cs="Times New Roman"/>
          <w:color w:val="000000" w:themeColor="text1"/>
          <w:szCs w:val="28"/>
        </w:rPr>
        <w:t>Жинишке</w:t>
      </w:r>
      <w:r>
        <w:rPr>
          <w:rFonts w:cs="Times New Roman"/>
          <w:color w:val="000000" w:themeColor="text1"/>
          <w:szCs w:val="28"/>
        </w:rPr>
        <w:t>;</w:t>
      </w:r>
    </w:p>
    <w:p w14:paraId="4762094A" w14:textId="3BEA0682" w:rsidR="00B17AE2" w:rsidRPr="008D2671" w:rsidRDefault="008D267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Pr>
          <w:rFonts w:cs="Times New Roman"/>
          <w:color w:val="000000" w:themeColor="text1"/>
          <w:szCs w:val="28"/>
          <w:lang w:val="en-US"/>
        </w:rPr>
        <w:t>west</w:t>
      </w:r>
      <w:r w:rsidR="00B17AE2" w:rsidRPr="00286BDD">
        <w:rPr>
          <w:rFonts w:cs="Times New Roman"/>
          <w:color w:val="000000" w:themeColor="text1"/>
          <w:szCs w:val="28"/>
          <w:lang w:val="en-US"/>
        </w:rPr>
        <w:t xml:space="preserve"> (13</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гидронимов</w:t>
      </w:r>
      <w:r w:rsidR="00B17AE2" w:rsidRPr="00286BDD">
        <w:rPr>
          <w:rFonts w:cs="Times New Roman"/>
          <w:color w:val="000000" w:themeColor="text1"/>
          <w:szCs w:val="28"/>
          <w:lang w:val="en-US"/>
        </w:rPr>
        <w:t>)</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West Point Lake</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West Hill Lake</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West River</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Westfield River</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West Okoboji Lake</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West Grand Lake</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Western Branch Lake</w:t>
      </w:r>
      <w:r w:rsidRPr="008D2671">
        <w:rPr>
          <w:rFonts w:cs="Times New Roman"/>
          <w:color w:val="000000" w:themeColor="text1"/>
          <w:szCs w:val="28"/>
          <w:lang w:val="en-US"/>
        </w:rPr>
        <w:t>;</w:t>
      </w:r>
    </w:p>
    <w:p w14:paraId="170B307B" w14:textId="0D28D9E5" w:rsidR="00B17AE2" w:rsidRDefault="008D267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Pr>
          <w:rFonts w:cs="Times New Roman"/>
          <w:color w:val="000000" w:themeColor="text1"/>
          <w:szCs w:val="28"/>
          <w:lang w:val="en-US"/>
        </w:rPr>
        <w:t>east (10</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гидронимов</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East Lynn Lake</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East Fork White River</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East Branch Penobscot River</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East Fork Little Chariton River</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East Lake</w:t>
      </w:r>
      <w:r w:rsidRPr="008D2671">
        <w:rPr>
          <w:rFonts w:cs="Times New Roman"/>
          <w:color w:val="000000" w:themeColor="text1"/>
          <w:szCs w:val="28"/>
          <w:lang w:val="en-US"/>
        </w:rPr>
        <w:t>;</w:t>
      </w:r>
      <w:r w:rsidR="00B17AE2">
        <w:rPr>
          <w:rFonts w:cs="Times New Roman"/>
          <w:color w:val="000000" w:themeColor="text1"/>
          <w:szCs w:val="28"/>
          <w:lang w:val="en-US"/>
        </w:rPr>
        <w:t xml:space="preserve"> </w:t>
      </w:r>
    </w:p>
    <w:p w14:paraId="234F94EF" w14:textId="5B1FDB06" w:rsidR="00B17AE2" w:rsidRPr="008D2671" w:rsidRDefault="008D267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Pr>
          <w:rFonts w:cs="Times New Roman"/>
          <w:color w:val="000000" w:themeColor="text1"/>
          <w:szCs w:val="28"/>
          <w:lang w:val="en-US"/>
        </w:rPr>
        <w:t>south (13</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гидронимов</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South Holston Lake</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South Anna River</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South Platte River</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South Watuppa Pond</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South Fork Humboldt River</w:t>
      </w:r>
      <w:r w:rsidRPr="008D2671">
        <w:rPr>
          <w:rFonts w:cs="Times New Roman"/>
          <w:color w:val="000000" w:themeColor="text1"/>
          <w:szCs w:val="28"/>
          <w:lang w:val="en-US"/>
        </w:rPr>
        <w:t>;</w:t>
      </w:r>
    </w:p>
    <w:p w14:paraId="3F115BC8" w14:textId="707A7643" w:rsidR="00B17AE2" w:rsidRPr="008D2671" w:rsidRDefault="008D267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Pr>
          <w:rFonts w:cs="Times New Roman"/>
          <w:color w:val="000000" w:themeColor="text1"/>
          <w:szCs w:val="28"/>
          <w:lang w:val="en-US"/>
        </w:rPr>
        <w:t>north (21</w:t>
      </w:r>
      <w:r w:rsidR="009E6D36" w:rsidRPr="009E6D36">
        <w:rPr>
          <w:rFonts w:cs="Times New Roman"/>
          <w:color w:val="000000" w:themeColor="text1"/>
          <w:szCs w:val="28"/>
          <w:lang w:val="en-US"/>
        </w:rPr>
        <w:t xml:space="preserve"> </w:t>
      </w:r>
      <w:r w:rsidR="009E6D36">
        <w:rPr>
          <w:rFonts w:cs="Times New Roman"/>
          <w:color w:val="000000" w:themeColor="text1"/>
          <w:szCs w:val="28"/>
        </w:rPr>
        <w:t>гидроним</w:t>
      </w:r>
      <w:r w:rsidR="00B17AE2">
        <w:rPr>
          <w:rFonts w:cs="Times New Roman"/>
          <w:color w:val="000000" w:themeColor="text1"/>
          <w:szCs w:val="28"/>
          <w:lang w:val="en-US"/>
        </w:rPr>
        <w:t xml:space="preserve">) </w:t>
      </w:r>
      <w:r w:rsidR="00B17AE2" w:rsidRPr="00690D87">
        <w:rPr>
          <w:rFonts w:cs="Times New Roman"/>
          <w:color w:val="000000" w:themeColor="text1"/>
          <w:szCs w:val="28"/>
          <w:lang w:val="en-US"/>
        </w:rPr>
        <w:t>Northeast Cape Fear River</w:t>
      </w:r>
      <w:r w:rsidR="00B17AE2">
        <w:rPr>
          <w:rFonts w:cs="Times New Roman"/>
          <w:color w:val="000000" w:themeColor="text1"/>
          <w:szCs w:val="28"/>
          <w:lang w:val="en-US"/>
        </w:rPr>
        <w:t xml:space="preserve">, </w:t>
      </w:r>
      <w:r w:rsidR="00B17AE2" w:rsidRPr="00690D87">
        <w:rPr>
          <w:rFonts w:cs="Times New Roman"/>
          <w:color w:val="000000" w:themeColor="text1"/>
          <w:szCs w:val="28"/>
          <w:lang w:val="en-US"/>
        </w:rPr>
        <w:t>Red River of the North</w:t>
      </w:r>
      <w:r w:rsidR="00B17AE2">
        <w:rPr>
          <w:rFonts w:cs="Times New Roman"/>
          <w:color w:val="000000" w:themeColor="text1"/>
          <w:szCs w:val="28"/>
          <w:lang w:val="en-US"/>
        </w:rPr>
        <w:t xml:space="preserve">, </w:t>
      </w:r>
      <w:r w:rsidR="00B17AE2" w:rsidRPr="00690D87">
        <w:rPr>
          <w:rFonts w:cs="Times New Roman"/>
          <w:color w:val="000000" w:themeColor="text1"/>
          <w:szCs w:val="28"/>
          <w:lang w:val="en-US"/>
        </w:rPr>
        <w:t>North Canadian River</w:t>
      </w:r>
      <w:r w:rsidR="00B17AE2">
        <w:rPr>
          <w:rFonts w:cs="Times New Roman"/>
          <w:color w:val="000000" w:themeColor="text1"/>
          <w:szCs w:val="28"/>
          <w:lang w:val="en-US"/>
        </w:rPr>
        <w:t xml:space="preserve">, </w:t>
      </w:r>
      <w:r w:rsidR="00B17AE2" w:rsidRPr="00690D87">
        <w:rPr>
          <w:rFonts w:cs="Times New Roman"/>
          <w:color w:val="000000" w:themeColor="text1"/>
          <w:szCs w:val="28"/>
          <w:lang w:val="en-US"/>
        </w:rPr>
        <w:t>North Santiam River</w:t>
      </w:r>
      <w:r w:rsidR="00B17AE2">
        <w:rPr>
          <w:rFonts w:cs="Times New Roman"/>
          <w:color w:val="000000" w:themeColor="text1"/>
          <w:szCs w:val="28"/>
          <w:lang w:val="en-US"/>
        </w:rPr>
        <w:t xml:space="preserve">, </w:t>
      </w:r>
      <w:r w:rsidR="00B17AE2" w:rsidRPr="00690D87">
        <w:rPr>
          <w:rFonts w:cs="Times New Roman"/>
          <w:color w:val="000000" w:themeColor="text1"/>
          <w:szCs w:val="28"/>
          <w:lang w:val="en-US"/>
        </w:rPr>
        <w:t>North Bend Lake</w:t>
      </w:r>
      <w:r w:rsidR="00B17AE2">
        <w:rPr>
          <w:rFonts w:cs="Times New Roman"/>
          <w:color w:val="000000" w:themeColor="text1"/>
          <w:szCs w:val="28"/>
          <w:lang w:val="en-US"/>
        </w:rPr>
        <w:t xml:space="preserve">, </w:t>
      </w:r>
      <w:r w:rsidR="00B17AE2" w:rsidRPr="00690D87">
        <w:rPr>
          <w:rFonts w:cs="Times New Roman"/>
          <w:color w:val="000000" w:themeColor="text1"/>
          <w:szCs w:val="28"/>
          <w:lang w:val="en-US"/>
        </w:rPr>
        <w:t>North Platte River</w:t>
      </w:r>
      <w:r w:rsidR="00B17AE2">
        <w:rPr>
          <w:rFonts w:cs="Times New Roman"/>
          <w:color w:val="000000" w:themeColor="text1"/>
          <w:szCs w:val="28"/>
          <w:lang w:val="en-US"/>
        </w:rPr>
        <w:t xml:space="preserve">, </w:t>
      </w:r>
      <w:r w:rsidR="00B17AE2" w:rsidRPr="00690D87">
        <w:rPr>
          <w:rFonts w:cs="Times New Roman"/>
          <w:color w:val="000000" w:themeColor="text1"/>
          <w:szCs w:val="28"/>
          <w:lang w:val="en-US"/>
        </w:rPr>
        <w:t>North Fork Kaukonahua River</w:t>
      </w:r>
      <w:r w:rsidR="00B17AE2">
        <w:rPr>
          <w:rFonts w:cs="Times New Roman"/>
          <w:color w:val="000000" w:themeColor="text1"/>
          <w:szCs w:val="28"/>
          <w:lang w:val="en-US"/>
        </w:rPr>
        <w:t xml:space="preserve">, </w:t>
      </w:r>
      <w:r w:rsidR="00B17AE2" w:rsidRPr="00690D87">
        <w:rPr>
          <w:rFonts w:cs="Times New Roman"/>
          <w:color w:val="000000" w:themeColor="text1"/>
          <w:szCs w:val="28"/>
          <w:lang w:val="en-US"/>
        </w:rPr>
        <w:t>North River</w:t>
      </w:r>
      <w:r w:rsidRPr="008D2671">
        <w:rPr>
          <w:rFonts w:cs="Times New Roman"/>
          <w:color w:val="000000" w:themeColor="text1"/>
          <w:szCs w:val="28"/>
          <w:lang w:val="en-US"/>
        </w:rPr>
        <w:t>;</w:t>
      </w:r>
    </w:p>
    <w:p w14:paraId="17FAE206" w14:textId="13DDA57E" w:rsidR="00B17AE2" w:rsidRPr="00286BDD" w:rsidRDefault="008D2671" w:rsidP="008D2671">
      <w:pPr>
        <w:pStyle w:val="a3"/>
        <w:tabs>
          <w:tab w:val="left" w:pos="993"/>
        </w:tabs>
        <w:ind w:left="0" w:firstLine="851"/>
        <w:rPr>
          <w:rFonts w:cs="Times New Roman"/>
          <w:color w:val="000000" w:themeColor="text1"/>
          <w:szCs w:val="28"/>
          <w:lang w:val="en-US"/>
        </w:rPr>
      </w:pPr>
      <w:r>
        <w:rPr>
          <w:rFonts w:cs="Times New Roman"/>
          <w:color w:val="000000" w:themeColor="text1"/>
          <w:szCs w:val="28"/>
          <w:lang w:val="en-US"/>
        </w:rPr>
        <w:t>–</w:t>
      </w:r>
      <w:r w:rsidRPr="008D2671">
        <w:rPr>
          <w:rFonts w:cs="Times New Roman"/>
          <w:color w:val="000000" w:themeColor="text1"/>
          <w:szCs w:val="28"/>
          <w:lang w:val="en-US"/>
        </w:rPr>
        <w:t xml:space="preserve"> </w:t>
      </w:r>
      <w:r w:rsidR="00B17AE2">
        <w:rPr>
          <w:rFonts w:cs="Times New Roman"/>
          <w:color w:val="000000" w:themeColor="text1"/>
          <w:szCs w:val="28"/>
          <w:lang w:val="en-US"/>
        </w:rPr>
        <w:t>northeast (1</w:t>
      </w:r>
      <w:r w:rsidR="009E6D36" w:rsidRPr="0020750E">
        <w:rPr>
          <w:rFonts w:cs="Times New Roman"/>
          <w:color w:val="000000" w:themeColor="text1"/>
          <w:szCs w:val="28"/>
          <w:lang w:val="en-US"/>
        </w:rPr>
        <w:t xml:space="preserve"> </w:t>
      </w:r>
      <w:r w:rsidR="009E6D36">
        <w:rPr>
          <w:rFonts w:cs="Times New Roman"/>
          <w:color w:val="000000" w:themeColor="text1"/>
          <w:szCs w:val="28"/>
        </w:rPr>
        <w:t>гидроним</w:t>
      </w:r>
      <w:r w:rsidR="00B17AE2">
        <w:rPr>
          <w:rFonts w:cs="Times New Roman"/>
          <w:color w:val="000000" w:themeColor="text1"/>
          <w:szCs w:val="28"/>
          <w:lang w:val="en-US"/>
        </w:rPr>
        <w:t xml:space="preserve">) </w:t>
      </w:r>
      <w:r w:rsidR="00B17AE2" w:rsidRPr="00286BDD">
        <w:rPr>
          <w:rFonts w:cs="Times New Roman"/>
          <w:color w:val="000000" w:themeColor="text1"/>
          <w:szCs w:val="28"/>
          <w:lang w:val="en-US"/>
        </w:rPr>
        <w:t>Northeast Cape Fear River</w:t>
      </w:r>
      <w:r w:rsidR="00B17AE2">
        <w:rPr>
          <w:rFonts w:cs="Times New Roman"/>
          <w:color w:val="000000" w:themeColor="text1"/>
          <w:szCs w:val="28"/>
          <w:lang w:val="en-US"/>
        </w:rPr>
        <w:t>.</w:t>
      </w:r>
    </w:p>
    <w:p w14:paraId="1EF841D3" w14:textId="7BD3A2F3" w:rsidR="00B17AE2" w:rsidRPr="009C63FD" w:rsidRDefault="00562424" w:rsidP="008E69F2">
      <w:pPr>
        <w:pStyle w:val="a3"/>
        <w:tabs>
          <w:tab w:val="left" w:pos="993"/>
        </w:tabs>
        <w:ind w:left="0" w:firstLine="709"/>
        <w:rPr>
          <w:rFonts w:cs="Times New Roman"/>
          <w:color w:val="000000" w:themeColor="text1"/>
          <w:szCs w:val="28"/>
          <w:lang w:val="kk-KZ"/>
        </w:rPr>
      </w:pPr>
      <w:r>
        <w:rPr>
          <w:rFonts w:cs="Times New Roman"/>
          <w:color w:val="000000" w:themeColor="text1"/>
          <w:szCs w:val="28"/>
          <w:lang w:val="kk-KZ"/>
        </w:rPr>
        <w:t>В группу географических терминов мы считаем нужным</w:t>
      </w:r>
      <w:r w:rsidR="00B17AE2">
        <w:rPr>
          <w:rFonts w:cs="Times New Roman"/>
          <w:color w:val="000000" w:themeColor="text1"/>
          <w:szCs w:val="28"/>
          <w:lang w:val="kk-KZ"/>
        </w:rPr>
        <w:t xml:space="preserve"> так же отнести слово «вода», </w:t>
      </w:r>
      <w:r w:rsidR="006D08EC">
        <w:rPr>
          <w:rFonts w:cs="Times New Roman"/>
          <w:color w:val="000000" w:themeColor="text1"/>
          <w:szCs w:val="28"/>
          <w:lang w:val="kk-KZ"/>
        </w:rPr>
        <w:t>т.к.</w:t>
      </w:r>
      <w:r w:rsidR="00B17AE2">
        <w:rPr>
          <w:rFonts w:cs="Times New Roman"/>
          <w:color w:val="000000" w:themeColor="text1"/>
          <w:szCs w:val="28"/>
          <w:lang w:val="kk-KZ"/>
        </w:rPr>
        <w:t xml:space="preserve"> полагаем, что оно является одной из сем, которая вкладывает значение «водное пространство» в названия рек и озер</w:t>
      </w:r>
      <w:r w:rsidR="00B4300E">
        <w:rPr>
          <w:rFonts w:cs="Times New Roman"/>
          <w:color w:val="000000" w:themeColor="text1"/>
          <w:szCs w:val="28"/>
          <w:lang w:val="kk-KZ"/>
        </w:rPr>
        <w:t>:</w:t>
      </w:r>
    </w:p>
    <w:p w14:paraId="35020C80" w14:textId="28002F85" w:rsidR="00B17AE2" w:rsidRPr="00E865B3" w:rsidRDefault="00B4300E" w:rsidP="00E865B3">
      <w:pPr>
        <w:pStyle w:val="a3"/>
        <w:tabs>
          <w:tab w:val="left" w:pos="993"/>
        </w:tabs>
        <w:ind w:left="709"/>
        <w:rPr>
          <w:rFonts w:cs="Times New Roman"/>
          <w:i/>
          <w:color w:val="000000" w:themeColor="text1"/>
          <w:szCs w:val="28"/>
        </w:rPr>
      </w:pPr>
      <w:r>
        <w:rPr>
          <w:rFonts w:cs="Times New Roman"/>
          <w:i/>
          <w:color w:val="000000" w:themeColor="text1"/>
          <w:szCs w:val="28"/>
          <w:lang w:val="kk-KZ"/>
        </w:rPr>
        <w:t xml:space="preserve">1) </w:t>
      </w:r>
      <w:r w:rsidR="00B17AE2" w:rsidRPr="00E865B3">
        <w:rPr>
          <w:rFonts w:cs="Times New Roman"/>
          <w:i/>
          <w:color w:val="000000" w:themeColor="text1"/>
          <w:szCs w:val="28"/>
          <w:lang w:val="kk-KZ"/>
        </w:rPr>
        <w:t>в</w:t>
      </w:r>
      <w:r w:rsidR="00B17AE2" w:rsidRPr="00E865B3">
        <w:rPr>
          <w:rFonts w:cs="Times New Roman"/>
          <w:i/>
          <w:color w:val="000000" w:themeColor="text1"/>
          <w:szCs w:val="28"/>
        </w:rPr>
        <w:t>ода (180</w:t>
      </w:r>
      <w:r w:rsidR="0020750E" w:rsidRPr="00E865B3">
        <w:rPr>
          <w:rFonts w:cs="Times New Roman"/>
          <w:i/>
          <w:color w:val="000000" w:themeColor="text1"/>
          <w:szCs w:val="28"/>
        </w:rPr>
        <w:t xml:space="preserve"> гидронимов</w:t>
      </w:r>
      <w:r w:rsidR="00B17AE2" w:rsidRPr="00E865B3">
        <w:rPr>
          <w:rFonts w:cs="Times New Roman"/>
          <w:i/>
          <w:color w:val="000000" w:themeColor="text1"/>
          <w:szCs w:val="28"/>
        </w:rPr>
        <w:t>)</w:t>
      </w:r>
      <w:r w:rsidR="008D2671">
        <w:rPr>
          <w:rFonts w:cs="Times New Roman"/>
          <w:i/>
          <w:color w:val="000000" w:themeColor="text1"/>
          <w:szCs w:val="28"/>
        </w:rPr>
        <w:t>:</w:t>
      </w:r>
    </w:p>
    <w:p w14:paraId="2AA663F7" w14:textId="298A1380" w:rsidR="00B17AE2" w:rsidRPr="00F97454" w:rsidRDefault="00EC0E2B" w:rsidP="00B4300E">
      <w:pPr>
        <w:tabs>
          <w:tab w:val="left" w:pos="709"/>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су (73</w:t>
      </w:r>
      <w:r w:rsidR="0020750E" w:rsidRPr="0020750E">
        <w:rPr>
          <w:rFonts w:cs="Times New Roman"/>
          <w:color w:val="000000" w:themeColor="text1"/>
          <w:szCs w:val="28"/>
        </w:rPr>
        <w:t xml:space="preserve"> </w:t>
      </w:r>
      <w:r w:rsidR="0020750E">
        <w:rPr>
          <w:rFonts w:cs="Times New Roman"/>
          <w:color w:val="000000" w:themeColor="text1"/>
          <w:szCs w:val="28"/>
        </w:rPr>
        <w:t>гидронима</w:t>
      </w:r>
      <w:r w:rsidR="00B17AE2" w:rsidRPr="00F97454">
        <w:rPr>
          <w:rFonts w:cs="Times New Roman"/>
          <w:color w:val="000000" w:themeColor="text1"/>
          <w:szCs w:val="28"/>
        </w:rPr>
        <w:t xml:space="preserve">) оз. Карасу, р. Кызылсу, р. Тассу, р. Узынсу, оз. Коксу, р. Жамансу, оз. Ахметсу, оз. Жанасу, р. Аксу, р. Кенсу, р. Шилису, водохр. Жемсу, оз. Шолькарасу, р. Ащысу, р. Егинсу, р. Жинишкесу, р. Колдененсу, р. Мамырсу, р. Райымкарасу, оз. Узынкарасу, р. Айнасу, р. Актассу, р. Алтынсу, р. Атасу, р. Сабаксу, р. Сарысу, р. Туйилсу, р. Шолаксу, р. Казансу, оз. Лайсу, р. Биекудыккарасу, р. Шолаккарасу, р. Ащыкарасу, р. Баскарасу, р. Конырсу, р. Ушкарасу, р. Бозсу, р. Ермексу, р. Иирсу, р. Икансу, р. Сайрамсу, р.Шубарсу; </w:t>
      </w:r>
    </w:p>
    <w:p w14:paraId="4C55CFEC" w14:textId="617A4BB7" w:rsidR="00B17AE2" w:rsidRPr="00F97454" w:rsidRDefault="00EC0E2B" w:rsidP="00B4300E">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чу (шу) (1</w:t>
      </w:r>
      <w:r w:rsidR="0020750E" w:rsidRPr="0020750E">
        <w:rPr>
          <w:rFonts w:cs="Times New Roman"/>
          <w:color w:val="000000" w:themeColor="text1"/>
          <w:szCs w:val="28"/>
        </w:rPr>
        <w:t xml:space="preserve"> </w:t>
      </w:r>
      <w:r w:rsidR="0020750E">
        <w:rPr>
          <w:rFonts w:cs="Times New Roman"/>
          <w:color w:val="000000" w:themeColor="text1"/>
          <w:szCs w:val="28"/>
        </w:rPr>
        <w:t>гидроним</w:t>
      </w:r>
      <w:r w:rsidR="00B17AE2" w:rsidRPr="00F97454">
        <w:rPr>
          <w:rFonts w:cs="Times New Roman"/>
          <w:color w:val="000000" w:themeColor="text1"/>
          <w:szCs w:val="28"/>
        </w:rPr>
        <w:t>) р. Чу/Шу</w:t>
      </w:r>
      <w:r>
        <w:rPr>
          <w:rFonts w:cs="Times New Roman"/>
          <w:color w:val="000000" w:themeColor="text1"/>
          <w:szCs w:val="28"/>
        </w:rPr>
        <w:t>;</w:t>
      </w:r>
    </w:p>
    <w:p w14:paraId="13167EBB" w14:textId="3B73E199" w:rsidR="00B17AE2" w:rsidRPr="00F97454" w:rsidRDefault="00EC0E2B" w:rsidP="00B4300E">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лаб (др.тюрк.) (2</w:t>
      </w:r>
      <w:r w:rsidR="0020750E" w:rsidRPr="0020750E">
        <w:rPr>
          <w:rFonts w:cs="Times New Roman"/>
          <w:color w:val="000000" w:themeColor="text1"/>
          <w:szCs w:val="28"/>
        </w:rPr>
        <w:t xml:space="preserve"> </w:t>
      </w:r>
      <w:r w:rsidR="0020750E">
        <w:rPr>
          <w:rFonts w:cs="Times New Roman"/>
          <w:color w:val="000000" w:themeColor="text1"/>
          <w:szCs w:val="28"/>
        </w:rPr>
        <w:t>гидронима</w:t>
      </w:r>
      <w:r w:rsidR="00B17AE2" w:rsidRPr="00F97454">
        <w:rPr>
          <w:rFonts w:cs="Times New Roman"/>
          <w:color w:val="000000" w:themeColor="text1"/>
          <w:szCs w:val="28"/>
        </w:rPr>
        <w:t>) р. Лавар, р. Лепсы</w:t>
      </w:r>
      <w:r>
        <w:rPr>
          <w:rFonts w:cs="Times New Roman"/>
          <w:color w:val="000000" w:themeColor="text1"/>
          <w:szCs w:val="28"/>
        </w:rPr>
        <w:t>;</w:t>
      </w:r>
      <w:r w:rsidR="00B17AE2" w:rsidRPr="00F97454">
        <w:rPr>
          <w:rFonts w:cs="Times New Roman"/>
          <w:color w:val="000000" w:themeColor="text1"/>
          <w:szCs w:val="28"/>
        </w:rPr>
        <w:t xml:space="preserve"> </w:t>
      </w:r>
    </w:p>
    <w:p w14:paraId="61089849" w14:textId="608B373B" w:rsidR="00B17AE2" w:rsidRPr="0018328C" w:rsidRDefault="00EC0E2B" w:rsidP="00B4300E">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гас</w:t>
      </w:r>
      <w:r w:rsidR="00B17AE2" w:rsidRPr="0018328C">
        <w:rPr>
          <w:rFonts w:cs="Times New Roman"/>
          <w:color w:val="000000" w:themeColor="text1"/>
          <w:szCs w:val="28"/>
        </w:rPr>
        <w:t xml:space="preserve"> (</w:t>
      </w:r>
      <w:r w:rsidR="00B17AE2" w:rsidRPr="00F97454">
        <w:rPr>
          <w:rFonts w:cs="Times New Roman"/>
          <w:color w:val="000000" w:themeColor="text1"/>
          <w:szCs w:val="28"/>
        </w:rPr>
        <w:t>др</w:t>
      </w:r>
      <w:r w:rsidR="00B17AE2" w:rsidRPr="0018328C">
        <w:rPr>
          <w:rFonts w:cs="Times New Roman"/>
          <w:color w:val="000000" w:themeColor="text1"/>
          <w:szCs w:val="28"/>
        </w:rPr>
        <w:t>.</w:t>
      </w:r>
      <w:r w:rsidR="00B17AE2" w:rsidRPr="00F97454">
        <w:rPr>
          <w:rFonts w:cs="Times New Roman"/>
          <w:color w:val="000000" w:themeColor="text1"/>
          <w:szCs w:val="28"/>
        </w:rPr>
        <w:t>тюрк</w:t>
      </w:r>
      <w:r w:rsidR="00B17AE2" w:rsidRPr="0018328C">
        <w:rPr>
          <w:rFonts w:cs="Times New Roman"/>
          <w:color w:val="000000" w:themeColor="text1"/>
          <w:szCs w:val="28"/>
        </w:rPr>
        <w:t>.) (1</w:t>
      </w:r>
      <w:r w:rsidR="0020750E" w:rsidRPr="0020750E">
        <w:rPr>
          <w:rFonts w:cs="Times New Roman"/>
          <w:color w:val="000000" w:themeColor="text1"/>
          <w:szCs w:val="28"/>
        </w:rPr>
        <w:t xml:space="preserve"> </w:t>
      </w:r>
      <w:r w:rsidR="0020750E">
        <w:rPr>
          <w:rFonts w:cs="Times New Roman"/>
          <w:color w:val="000000" w:themeColor="text1"/>
          <w:szCs w:val="28"/>
        </w:rPr>
        <w:t>гидроним</w:t>
      </w:r>
      <w:r w:rsidR="00B17AE2" w:rsidRPr="0018328C">
        <w:rPr>
          <w:rFonts w:cs="Times New Roman"/>
          <w:color w:val="000000" w:themeColor="text1"/>
          <w:szCs w:val="28"/>
        </w:rPr>
        <w:t xml:space="preserve">) </w:t>
      </w:r>
      <w:r w:rsidR="00B17AE2" w:rsidRPr="00F97454">
        <w:rPr>
          <w:rFonts w:cs="Times New Roman"/>
          <w:color w:val="000000" w:themeColor="text1"/>
          <w:szCs w:val="28"/>
        </w:rPr>
        <w:t>р</w:t>
      </w:r>
      <w:r w:rsidR="00B17AE2" w:rsidRPr="0018328C">
        <w:rPr>
          <w:rFonts w:cs="Times New Roman"/>
          <w:color w:val="000000" w:themeColor="text1"/>
          <w:szCs w:val="28"/>
        </w:rPr>
        <w:t xml:space="preserve">. </w:t>
      </w:r>
      <w:r w:rsidR="00B17AE2" w:rsidRPr="00F97454">
        <w:rPr>
          <w:rFonts w:cs="Times New Roman"/>
          <w:color w:val="000000" w:themeColor="text1"/>
          <w:szCs w:val="28"/>
        </w:rPr>
        <w:t>Хоргос</w:t>
      </w:r>
      <w:r w:rsidR="00B17AE2" w:rsidRPr="0018328C">
        <w:rPr>
          <w:rFonts w:cs="Times New Roman"/>
          <w:color w:val="000000" w:themeColor="text1"/>
          <w:szCs w:val="28"/>
        </w:rPr>
        <w:t xml:space="preserve"> (</w:t>
      </w:r>
      <w:r w:rsidR="00B17AE2" w:rsidRPr="00F97454">
        <w:rPr>
          <w:rFonts w:cs="Times New Roman"/>
          <w:color w:val="000000" w:themeColor="text1"/>
          <w:szCs w:val="28"/>
        </w:rPr>
        <w:t>Коргас</w:t>
      </w:r>
      <w:r w:rsidR="00B17AE2" w:rsidRPr="0018328C">
        <w:rPr>
          <w:rFonts w:cs="Times New Roman"/>
          <w:color w:val="000000" w:themeColor="text1"/>
          <w:szCs w:val="28"/>
        </w:rPr>
        <w:t>)</w:t>
      </w:r>
      <w:r>
        <w:rPr>
          <w:rFonts w:cs="Times New Roman"/>
          <w:color w:val="000000" w:themeColor="text1"/>
          <w:szCs w:val="28"/>
        </w:rPr>
        <w:t>;</w:t>
      </w:r>
    </w:p>
    <w:p w14:paraId="21C705E2" w14:textId="4D748E0F" w:rsidR="00B17AE2" w:rsidRPr="00F97454" w:rsidRDefault="00EC0E2B" w:rsidP="00B4300E">
      <w:pPr>
        <w:tabs>
          <w:tab w:val="left" w:pos="993"/>
        </w:tabs>
        <w:ind w:firstLine="851"/>
        <w:rPr>
          <w:rFonts w:cs="Times New Roman"/>
          <w:color w:val="000000" w:themeColor="text1"/>
          <w:szCs w:val="28"/>
        </w:rPr>
      </w:pPr>
      <w:r>
        <w:rPr>
          <w:rFonts w:cs="Times New Roman"/>
          <w:color w:val="000000" w:themeColor="text1"/>
          <w:szCs w:val="28"/>
        </w:rPr>
        <w:t xml:space="preserve">– </w:t>
      </w:r>
      <w:r w:rsidR="00B17AE2" w:rsidRPr="00F97454">
        <w:rPr>
          <w:rFonts w:cs="Times New Roman"/>
          <w:color w:val="000000" w:themeColor="text1"/>
          <w:szCs w:val="28"/>
        </w:rPr>
        <w:t>и (е) (1</w:t>
      </w:r>
      <w:r w:rsidR="0020750E" w:rsidRPr="0020750E">
        <w:rPr>
          <w:rFonts w:cs="Times New Roman"/>
          <w:color w:val="000000" w:themeColor="text1"/>
          <w:szCs w:val="28"/>
        </w:rPr>
        <w:t xml:space="preserve"> </w:t>
      </w:r>
      <w:r w:rsidR="0020750E">
        <w:rPr>
          <w:rFonts w:cs="Times New Roman"/>
          <w:color w:val="000000" w:themeColor="text1"/>
          <w:szCs w:val="28"/>
        </w:rPr>
        <w:t>гидроним</w:t>
      </w:r>
      <w:r w:rsidR="00B17AE2" w:rsidRPr="00F97454">
        <w:rPr>
          <w:rFonts w:cs="Times New Roman"/>
          <w:color w:val="000000" w:themeColor="text1"/>
          <w:szCs w:val="28"/>
        </w:rPr>
        <w:t>)</w:t>
      </w:r>
      <w:r w:rsidR="00B17AE2" w:rsidRPr="00F97454">
        <w:rPr>
          <w:rFonts w:cs="Times New Roman"/>
          <w:color w:val="000000" w:themeColor="text1"/>
          <w:szCs w:val="28"/>
          <w:lang w:val="kk-KZ"/>
        </w:rPr>
        <w:t xml:space="preserve"> р</w:t>
      </w:r>
      <w:r w:rsidR="00B17AE2" w:rsidRPr="00F97454">
        <w:rPr>
          <w:rFonts w:cs="Times New Roman"/>
          <w:color w:val="000000" w:themeColor="text1"/>
          <w:szCs w:val="28"/>
        </w:rPr>
        <w:t>.</w:t>
      </w:r>
      <w:r w:rsidR="00B17AE2" w:rsidRPr="00F97454">
        <w:rPr>
          <w:rFonts w:cs="Times New Roman"/>
          <w:color w:val="000000" w:themeColor="text1"/>
          <w:szCs w:val="28"/>
          <w:lang w:val="kk-KZ"/>
        </w:rPr>
        <w:t xml:space="preserve"> Елек</w:t>
      </w:r>
      <w:r>
        <w:rPr>
          <w:rFonts w:cs="Times New Roman"/>
          <w:color w:val="000000" w:themeColor="text1"/>
          <w:szCs w:val="28"/>
        </w:rPr>
        <w:t>;</w:t>
      </w:r>
      <w:r w:rsidR="00B17AE2" w:rsidRPr="00F97454">
        <w:rPr>
          <w:rFonts w:cs="Times New Roman"/>
          <w:color w:val="000000" w:themeColor="text1"/>
          <w:szCs w:val="28"/>
        </w:rPr>
        <w:t xml:space="preserve"> </w:t>
      </w:r>
    </w:p>
    <w:p w14:paraId="6B396F03" w14:textId="616B5128" w:rsidR="00B17AE2" w:rsidRPr="005F3942"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rPr>
        <w:t>ес</w:t>
      </w:r>
      <w:r w:rsidR="00B17AE2" w:rsidRPr="005F3942">
        <w:rPr>
          <w:rFonts w:cs="Times New Roman"/>
          <w:color w:val="000000" w:themeColor="text1"/>
          <w:szCs w:val="28"/>
          <w:lang w:val="en-US"/>
        </w:rPr>
        <w:t xml:space="preserve"> (1</w:t>
      </w:r>
      <w:r w:rsidR="0020750E" w:rsidRPr="0020750E">
        <w:rPr>
          <w:rFonts w:cs="Times New Roman"/>
          <w:color w:val="000000" w:themeColor="text1"/>
          <w:szCs w:val="28"/>
          <w:lang w:val="en-US"/>
        </w:rPr>
        <w:t xml:space="preserve"> </w:t>
      </w:r>
      <w:r w:rsidR="0020750E">
        <w:rPr>
          <w:rFonts w:cs="Times New Roman"/>
          <w:color w:val="000000" w:themeColor="text1"/>
          <w:szCs w:val="28"/>
        </w:rPr>
        <w:t>гидроним</w:t>
      </w:r>
      <w:r w:rsidR="00B17AE2" w:rsidRPr="005F3942">
        <w:rPr>
          <w:rFonts w:cs="Times New Roman"/>
          <w:color w:val="000000" w:themeColor="text1"/>
          <w:szCs w:val="28"/>
          <w:lang w:val="en-US"/>
        </w:rPr>
        <w:t xml:space="preserve">) </w:t>
      </w:r>
      <w:r w:rsidR="00B17AE2" w:rsidRPr="00F97454">
        <w:rPr>
          <w:rFonts w:cs="Times New Roman"/>
          <w:color w:val="000000" w:themeColor="text1"/>
          <w:szCs w:val="28"/>
        </w:rPr>
        <w:t>р</w:t>
      </w:r>
      <w:r w:rsidR="00B17AE2" w:rsidRPr="005F3942">
        <w:rPr>
          <w:rFonts w:cs="Times New Roman"/>
          <w:color w:val="000000" w:themeColor="text1"/>
          <w:szCs w:val="28"/>
          <w:lang w:val="en-US"/>
        </w:rPr>
        <w:t xml:space="preserve">. </w:t>
      </w:r>
      <w:r w:rsidR="00B17AE2" w:rsidRPr="00F97454">
        <w:rPr>
          <w:rFonts w:cs="Times New Roman"/>
          <w:color w:val="000000" w:themeColor="text1"/>
          <w:szCs w:val="28"/>
        </w:rPr>
        <w:t>Текес</w:t>
      </w:r>
      <w:r w:rsidR="00B17AE2" w:rsidRPr="005F3942">
        <w:rPr>
          <w:rFonts w:cs="Times New Roman"/>
          <w:color w:val="000000" w:themeColor="text1"/>
          <w:szCs w:val="28"/>
          <w:lang w:val="en-US"/>
        </w:rPr>
        <w:t xml:space="preserve">; </w:t>
      </w:r>
    </w:p>
    <w:p w14:paraId="1564C3F9" w14:textId="7E4728AB"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water (21</w:t>
      </w:r>
      <w:r w:rsidR="0020750E" w:rsidRPr="0020750E">
        <w:rPr>
          <w:rFonts w:cs="Times New Roman"/>
          <w:color w:val="000000" w:themeColor="text1"/>
          <w:szCs w:val="28"/>
          <w:lang w:val="en-US"/>
        </w:rPr>
        <w:t xml:space="preserve"> </w:t>
      </w:r>
      <w:r w:rsidR="0020750E">
        <w:rPr>
          <w:rFonts w:cs="Times New Roman"/>
          <w:color w:val="000000" w:themeColor="text1"/>
          <w:szCs w:val="28"/>
        </w:rPr>
        <w:t>гидроним</w:t>
      </w:r>
      <w:r w:rsidR="00B17AE2" w:rsidRPr="00F97454">
        <w:rPr>
          <w:rFonts w:cs="Times New Roman"/>
          <w:color w:val="000000" w:themeColor="text1"/>
          <w:szCs w:val="28"/>
          <w:lang w:val="en-US"/>
        </w:rPr>
        <w:t>) Lake Wateree, Wateree River, Blackwater River, Sweetwater Creek, North Fork Clearwater River, Whitewater River, Tradewater River, Blackwater River, Stillwater River, Coldwater River, Clearwater River, Waterton Lakes, Redwater River, Bluewater River, Falling Water River, Chugwater Creek</w:t>
      </w:r>
      <w:r w:rsidRPr="00202F6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5BEE0ED" w14:textId="03670AAC" w:rsidR="00B17AE2" w:rsidRPr="00EC0E2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eau (French) (1</w:t>
      </w:r>
      <w:r w:rsidR="0020750E" w:rsidRPr="00F62CE9">
        <w:rPr>
          <w:rFonts w:cs="Times New Roman"/>
          <w:color w:val="000000" w:themeColor="text1"/>
          <w:szCs w:val="28"/>
          <w:lang w:val="en-US"/>
        </w:rPr>
        <w:t xml:space="preserve"> </w:t>
      </w:r>
      <w:r w:rsidR="0020750E">
        <w:rPr>
          <w:rFonts w:cs="Times New Roman"/>
          <w:color w:val="000000" w:themeColor="text1"/>
          <w:szCs w:val="28"/>
        </w:rPr>
        <w:t>гидроним</w:t>
      </w:r>
      <w:r w:rsidR="00B17AE2" w:rsidRPr="00F97454">
        <w:rPr>
          <w:rFonts w:cs="Times New Roman"/>
          <w:color w:val="000000" w:themeColor="text1"/>
          <w:szCs w:val="28"/>
          <w:lang w:val="en-US"/>
        </w:rPr>
        <w:t>)</w:t>
      </w:r>
      <w:r w:rsidR="0020750E" w:rsidRPr="00F62CE9">
        <w:rPr>
          <w:rFonts w:cs="Times New Roman"/>
          <w:color w:val="000000" w:themeColor="text1"/>
          <w:szCs w:val="28"/>
          <w:lang w:val="en-US"/>
        </w:rPr>
        <w:t xml:space="preserve"> </w:t>
      </w:r>
      <w:r w:rsidR="00B17AE2" w:rsidRPr="00F97454">
        <w:rPr>
          <w:rFonts w:cs="Times New Roman"/>
          <w:color w:val="000000" w:themeColor="text1"/>
          <w:szCs w:val="28"/>
          <w:lang w:val="en-US"/>
        </w:rPr>
        <w:t>Bruneau River</w:t>
      </w:r>
      <w:r w:rsidRPr="00EC0E2B">
        <w:rPr>
          <w:rFonts w:cs="Times New Roman"/>
          <w:color w:val="000000" w:themeColor="text1"/>
          <w:szCs w:val="28"/>
          <w:lang w:val="en-US"/>
        </w:rPr>
        <w:t>;</w:t>
      </w:r>
    </w:p>
    <w:p w14:paraId="16C7CA27" w14:textId="63957096" w:rsidR="00B17AE2" w:rsidRPr="00EC0E2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ocqueoc (French) (crooked water) (1</w:t>
      </w:r>
      <w:r w:rsidR="00F62CE9" w:rsidRPr="00F62CE9">
        <w:rPr>
          <w:rFonts w:cs="Times New Roman"/>
          <w:color w:val="000000" w:themeColor="text1"/>
          <w:szCs w:val="28"/>
          <w:lang w:val="en-US"/>
        </w:rPr>
        <w:t xml:space="preserve"> </w:t>
      </w:r>
      <w:r w:rsidR="00F62CE9">
        <w:rPr>
          <w:rFonts w:cs="Times New Roman"/>
          <w:color w:val="000000" w:themeColor="text1"/>
          <w:szCs w:val="28"/>
        </w:rPr>
        <w:t>гидроним</w:t>
      </w:r>
      <w:r w:rsidR="00B17AE2" w:rsidRPr="00F97454">
        <w:rPr>
          <w:rFonts w:cs="Times New Roman"/>
          <w:color w:val="000000" w:themeColor="text1"/>
          <w:szCs w:val="28"/>
          <w:lang w:val="en-US"/>
        </w:rPr>
        <w:t>) Ocqueoc River</w:t>
      </w:r>
      <w:r w:rsidRPr="00EC0E2B">
        <w:rPr>
          <w:rFonts w:cs="Times New Roman"/>
          <w:color w:val="000000" w:themeColor="text1"/>
          <w:szCs w:val="28"/>
          <w:lang w:val="en-US"/>
        </w:rPr>
        <w:t>;</w:t>
      </w:r>
    </w:p>
    <w:p w14:paraId="09A2FCC8" w14:textId="4E1D8C7E"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oka (Choctaw) (oki, akka) (8</w:t>
      </w:r>
      <w:r w:rsidR="00F62CE9" w:rsidRPr="00F62CE9">
        <w:rPr>
          <w:rFonts w:cs="Times New Roman"/>
          <w:color w:val="000000" w:themeColor="text1"/>
          <w:szCs w:val="28"/>
          <w:lang w:val="en-US"/>
        </w:rPr>
        <w:t xml:space="preserve"> </w:t>
      </w:r>
      <w:r w:rsidR="00F62CE9">
        <w:rPr>
          <w:rFonts w:cs="Times New Roman"/>
          <w:color w:val="000000" w:themeColor="text1"/>
          <w:szCs w:val="28"/>
        </w:rPr>
        <w:t>гидронимов</w:t>
      </w:r>
      <w:r w:rsidR="00B17AE2" w:rsidRPr="00F97454">
        <w:rPr>
          <w:rFonts w:cs="Times New Roman"/>
          <w:color w:val="000000" w:themeColor="text1"/>
          <w:szCs w:val="28"/>
          <w:lang w:val="en-US"/>
        </w:rPr>
        <w:t>) Patoka River, Okatoma Creek, Okapilco Creek</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CC84A7D" w14:textId="457AAE04" w:rsidR="00B17AE2" w:rsidRPr="00EC0E2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oywa (Choctaw) (ue, oya) (2</w:t>
      </w:r>
      <w:r w:rsidR="00F62CE9" w:rsidRPr="00F62CE9">
        <w:rPr>
          <w:rFonts w:cs="Times New Roman"/>
          <w:color w:val="000000" w:themeColor="text1"/>
          <w:szCs w:val="28"/>
          <w:lang w:val="en-US"/>
        </w:rPr>
        <w:t xml:space="preserve"> </w:t>
      </w:r>
      <w:r w:rsidR="00F62CE9">
        <w:rPr>
          <w:rFonts w:cs="Times New Roman"/>
          <w:color w:val="000000" w:themeColor="text1"/>
          <w:szCs w:val="28"/>
        </w:rPr>
        <w:t>гидронима</w:t>
      </w:r>
      <w:r w:rsidR="00B17AE2" w:rsidRPr="00F97454">
        <w:rPr>
          <w:rFonts w:cs="Times New Roman"/>
          <w:color w:val="000000" w:themeColor="text1"/>
          <w:szCs w:val="28"/>
          <w:lang w:val="en-US"/>
        </w:rPr>
        <w:t>) Iowa Lake, Iowa River</w:t>
      </w:r>
      <w:r w:rsidRPr="00EC0E2B">
        <w:rPr>
          <w:rFonts w:cs="Times New Roman"/>
          <w:color w:val="000000" w:themeColor="text1"/>
          <w:szCs w:val="28"/>
          <w:lang w:val="en-US"/>
        </w:rPr>
        <w:t>;</w:t>
      </w:r>
    </w:p>
    <w:p w14:paraId="3ADE8257" w14:textId="6156A296"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kusa (Nez Perce) (chs) (1</w:t>
      </w:r>
      <w:r w:rsidR="00F62CE9" w:rsidRPr="00F62CE9">
        <w:rPr>
          <w:rFonts w:cs="Times New Roman"/>
          <w:color w:val="000000" w:themeColor="text1"/>
          <w:szCs w:val="28"/>
          <w:lang w:val="en-US"/>
        </w:rPr>
        <w:t xml:space="preserve"> </w:t>
      </w:r>
      <w:r w:rsidR="00F62CE9">
        <w:rPr>
          <w:rFonts w:cs="Times New Roman"/>
          <w:color w:val="000000" w:themeColor="text1"/>
          <w:szCs w:val="28"/>
        </w:rPr>
        <w:t>гидроним</w:t>
      </w:r>
      <w:r w:rsidR="00B17AE2" w:rsidRPr="00F97454">
        <w:rPr>
          <w:rFonts w:cs="Times New Roman"/>
          <w:color w:val="000000" w:themeColor="text1"/>
          <w:szCs w:val="28"/>
          <w:lang w:val="en-US"/>
        </w:rPr>
        <w:t>) Lochsa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53B10C9" w14:textId="79701D3C"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lum (Kittitas) (1</w:t>
      </w:r>
      <w:r w:rsidR="00F62CE9" w:rsidRPr="00BC39CA">
        <w:rPr>
          <w:rFonts w:cs="Times New Roman"/>
          <w:color w:val="000000" w:themeColor="text1"/>
          <w:szCs w:val="28"/>
          <w:lang w:val="en-US"/>
        </w:rPr>
        <w:t xml:space="preserve"> </w:t>
      </w:r>
      <w:r w:rsidR="00F62CE9">
        <w:rPr>
          <w:rFonts w:cs="Times New Roman"/>
          <w:color w:val="000000" w:themeColor="text1"/>
          <w:szCs w:val="28"/>
        </w:rPr>
        <w:t>гидроним</w:t>
      </w:r>
      <w:r w:rsidR="00B17AE2" w:rsidRPr="00F97454">
        <w:rPr>
          <w:rFonts w:cs="Times New Roman"/>
          <w:color w:val="000000" w:themeColor="text1"/>
          <w:szCs w:val="28"/>
          <w:lang w:val="en-US"/>
        </w:rPr>
        <w:t>) Cle Elum lake</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5FFA5F1" w14:textId="7356C8F9" w:rsidR="00B17AE2" w:rsidRPr="00EC0E2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bai (Snake-Shoshone) (wai) (1</w:t>
      </w:r>
      <w:r w:rsidR="00F62CE9" w:rsidRPr="00BC39CA">
        <w:rPr>
          <w:rFonts w:cs="Times New Roman"/>
          <w:color w:val="000000" w:themeColor="text1"/>
          <w:szCs w:val="28"/>
          <w:lang w:val="en-US"/>
        </w:rPr>
        <w:t xml:space="preserve"> </w:t>
      </w:r>
      <w:r w:rsidR="00F62CE9">
        <w:rPr>
          <w:rFonts w:cs="Times New Roman"/>
          <w:color w:val="000000" w:themeColor="text1"/>
          <w:szCs w:val="28"/>
        </w:rPr>
        <w:t>гидроним</w:t>
      </w:r>
      <w:r w:rsidR="00B17AE2" w:rsidRPr="00F97454">
        <w:rPr>
          <w:rFonts w:cs="Times New Roman"/>
          <w:color w:val="000000" w:themeColor="text1"/>
          <w:szCs w:val="28"/>
          <w:lang w:val="en-US"/>
        </w:rPr>
        <w:t>) Lake Waiau</w:t>
      </w:r>
      <w:r w:rsidRPr="00EC0E2B">
        <w:rPr>
          <w:rFonts w:cs="Times New Roman"/>
          <w:color w:val="000000" w:themeColor="text1"/>
          <w:szCs w:val="28"/>
          <w:lang w:val="en-US"/>
        </w:rPr>
        <w:t>;</w:t>
      </w:r>
    </w:p>
    <w:p w14:paraId="7B8DEDDB" w14:textId="4C912325"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nepyi (Algonquian) (nipi, nebe, nibi, niba) (4</w:t>
      </w:r>
      <w:r w:rsidR="00F62CE9" w:rsidRPr="00F62CE9">
        <w:rPr>
          <w:rFonts w:cs="Times New Roman"/>
          <w:color w:val="000000" w:themeColor="text1"/>
          <w:szCs w:val="28"/>
          <w:lang w:val="en-US"/>
        </w:rPr>
        <w:t xml:space="preserve"> </w:t>
      </w:r>
      <w:r w:rsidR="00F62CE9">
        <w:rPr>
          <w:rFonts w:cs="Times New Roman"/>
          <w:color w:val="000000" w:themeColor="text1"/>
          <w:szCs w:val="28"/>
        </w:rPr>
        <w:t>гидронима</w:t>
      </w:r>
      <w:r w:rsidR="00B17AE2" w:rsidRPr="00F97454">
        <w:rPr>
          <w:rFonts w:cs="Times New Roman"/>
          <w:color w:val="000000" w:themeColor="text1"/>
          <w:szCs w:val="28"/>
          <w:lang w:val="en-US"/>
        </w:rPr>
        <w:t>) Quinnipiac River, Kennebec River, Lake Winnibigoshish</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EEAEC90" w14:textId="0F2BC568" w:rsidR="00B17AE2" w:rsidRPr="00EC0E2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mpi (Lenape) (n’pi) (1</w:t>
      </w:r>
      <w:r w:rsidR="00F62CE9" w:rsidRPr="00BC39CA">
        <w:rPr>
          <w:rFonts w:cs="Times New Roman"/>
          <w:color w:val="000000" w:themeColor="text1"/>
          <w:szCs w:val="28"/>
          <w:lang w:val="en-US"/>
        </w:rPr>
        <w:t xml:space="preserve"> </w:t>
      </w:r>
      <w:r w:rsidR="00F62CE9">
        <w:rPr>
          <w:rFonts w:cs="Times New Roman"/>
          <w:color w:val="000000" w:themeColor="text1"/>
          <w:szCs w:val="28"/>
        </w:rPr>
        <w:t>гидроним</w:t>
      </w:r>
      <w:r w:rsidR="00B17AE2" w:rsidRPr="00F97454">
        <w:rPr>
          <w:rFonts w:cs="Times New Roman"/>
          <w:color w:val="000000" w:themeColor="text1"/>
          <w:szCs w:val="28"/>
          <w:lang w:val="en-US"/>
        </w:rPr>
        <w:t>) Assunpink Creek</w:t>
      </w:r>
      <w:r w:rsidRPr="00EC0E2B">
        <w:rPr>
          <w:rFonts w:cs="Times New Roman"/>
          <w:color w:val="000000" w:themeColor="text1"/>
          <w:szCs w:val="28"/>
          <w:lang w:val="en-US"/>
        </w:rPr>
        <w:t>;</w:t>
      </w:r>
    </w:p>
    <w:p w14:paraId="6582097B" w14:textId="0E12CFC3"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aha (Yuman) (1</w:t>
      </w:r>
      <w:r w:rsidR="00F62CE9" w:rsidRPr="00BC39CA">
        <w:rPr>
          <w:rFonts w:cs="Times New Roman"/>
          <w:color w:val="000000" w:themeColor="text1"/>
          <w:szCs w:val="28"/>
          <w:lang w:val="en-US"/>
        </w:rPr>
        <w:t xml:space="preserve"> </w:t>
      </w:r>
      <w:r w:rsidR="00F62CE9">
        <w:rPr>
          <w:rFonts w:cs="Times New Roman"/>
          <w:color w:val="000000" w:themeColor="text1"/>
          <w:szCs w:val="28"/>
        </w:rPr>
        <w:t>гидроним</w:t>
      </w:r>
      <w:r w:rsidR="00B17AE2" w:rsidRPr="00F97454">
        <w:rPr>
          <w:rFonts w:cs="Times New Roman"/>
          <w:color w:val="000000" w:themeColor="text1"/>
          <w:szCs w:val="28"/>
          <w:lang w:val="en-US"/>
        </w:rPr>
        <w:t>) Lake Mohave</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8B2A43A" w14:textId="1274BDCB"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saandustee (Iroquoian) (andusti) (1</w:t>
      </w:r>
      <w:r w:rsidR="00F62CE9" w:rsidRPr="00BC39CA">
        <w:rPr>
          <w:rFonts w:cs="Times New Roman"/>
          <w:color w:val="000000" w:themeColor="text1"/>
          <w:szCs w:val="28"/>
          <w:lang w:val="en-US"/>
        </w:rPr>
        <w:t xml:space="preserve"> </w:t>
      </w:r>
      <w:r w:rsidR="00F62CE9">
        <w:rPr>
          <w:rFonts w:cs="Times New Roman"/>
          <w:color w:val="000000" w:themeColor="text1"/>
          <w:szCs w:val="28"/>
        </w:rPr>
        <w:t>гидроним</w:t>
      </w:r>
      <w:r w:rsidR="00B17AE2" w:rsidRPr="00F97454">
        <w:rPr>
          <w:rFonts w:cs="Times New Roman"/>
          <w:color w:val="000000" w:themeColor="text1"/>
          <w:szCs w:val="28"/>
          <w:lang w:val="en-US"/>
        </w:rPr>
        <w:t>) Sundusky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853182B" w14:textId="0EE76E44"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ohneka (Iroquoian) (otsego) (1</w:t>
      </w:r>
      <w:r w:rsidR="00F62CE9" w:rsidRPr="00BC39CA">
        <w:rPr>
          <w:rFonts w:cs="Times New Roman"/>
          <w:color w:val="000000" w:themeColor="text1"/>
          <w:szCs w:val="28"/>
          <w:lang w:val="en-US"/>
        </w:rPr>
        <w:t xml:space="preserve"> </w:t>
      </w:r>
      <w:r w:rsidR="00F62CE9">
        <w:rPr>
          <w:rFonts w:cs="Times New Roman"/>
          <w:color w:val="000000" w:themeColor="text1"/>
          <w:szCs w:val="28"/>
        </w:rPr>
        <w:t>гидроним</w:t>
      </w:r>
      <w:r w:rsidR="00B17AE2" w:rsidRPr="00F97454">
        <w:rPr>
          <w:rFonts w:cs="Times New Roman"/>
          <w:color w:val="000000" w:themeColor="text1"/>
          <w:szCs w:val="28"/>
          <w:lang w:val="en-US"/>
        </w:rPr>
        <w:t>) Otsego Lake</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6D2EDF4" w14:textId="7CA8EB8A"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ni (Siouan) (ne) (1</w:t>
      </w:r>
      <w:r w:rsidR="00F62CE9" w:rsidRPr="00BC39CA">
        <w:rPr>
          <w:rFonts w:cs="Times New Roman"/>
          <w:color w:val="000000" w:themeColor="text1"/>
          <w:szCs w:val="28"/>
          <w:lang w:val="en-US"/>
        </w:rPr>
        <w:t xml:space="preserve"> </w:t>
      </w:r>
      <w:r w:rsidR="00F62CE9">
        <w:rPr>
          <w:rFonts w:cs="Times New Roman"/>
          <w:color w:val="000000" w:themeColor="text1"/>
          <w:szCs w:val="28"/>
        </w:rPr>
        <w:t>гидроним</w:t>
      </w:r>
      <w:r w:rsidR="00B17AE2" w:rsidRPr="00F97454">
        <w:rPr>
          <w:rFonts w:cs="Times New Roman"/>
          <w:color w:val="000000" w:themeColor="text1"/>
          <w:szCs w:val="28"/>
          <w:lang w:val="en-US"/>
        </w:rPr>
        <w:t>) Niobrara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4FF9CA9" w14:textId="505AA4BE"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mini (Dacota, Hidatsa) (mni, minn-ni, miri) (3</w:t>
      </w:r>
      <w:r w:rsidR="00F62CE9" w:rsidRPr="00BC39CA">
        <w:rPr>
          <w:rFonts w:cs="Times New Roman"/>
          <w:color w:val="000000" w:themeColor="text1"/>
          <w:szCs w:val="28"/>
          <w:lang w:val="en-US"/>
        </w:rPr>
        <w:t xml:space="preserve"> </w:t>
      </w:r>
      <w:r w:rsidR="00F62CE9">
        <w:rPr>
          <w:rFonts w:cs="Times New Roman"/>
          <w:color w:val="000000" w:themeColor="text1"/>
          <w:szCs w:val="28"/>
        </w:rPr>
        <w:t>гидронима</w:t>
      </w:r>
      <w:r w:rsidR="00B17AE2" w:rsidRPr="00F97454">
        <w:rPr>
          <w:rFonts w:cs="Times New Roman"/>
          <w:color w:val="000000" w:themeColor="text1"/>
          <w:szCs w:val="28"/>
          <w:lang w:val="en-US"/>
        </w:rPr>
        <w:t>) Little Minnesota River, Lake Minnetonka, Minnesota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D29ABFA" w14:textId="7AF18E90"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wai (Hawaiian) (10</w:t>
      </w:r>
      <w:r w:rsidR="00F62CE9" w:rsidRPr="00F62CE9">
        <w:rPr>
          <w:rFonts w:cs="Times New Roman"/>
          <w:color w:val="000000" w:themeColor="text1"/>
          <w:szCs w:val="28"/>
          <w:lang w:val="en-US"/>
        </w:rPr>
        <w:t xml:space="preserve"> </w:t>
      </w:r>
      <w:r w:rsidR="00F62CE9">
        <w:rPr>
          <w:rFonts w:cs="Times New Roman"/>
          <w:color w:val="000000" w:themeColor="text1"/>
          <w:szCs w:val="28"/>
        </w:rPr>
        <w:t>гидронимов</w:t>
      </w:r>
      <w:r w:rsidR="00B17AE2" w:rsidRPr="00F97454">
        <w:rPr>
          <w:rFonts w:cs="Times New Roman"/>
          <w:color w:val="000000" w:themeColor="text1"/>
          <w:szCs w:val="28"/>
          <w:lang w:val="en-US"/>
        </w:rPr>
        <w:t>) Lake Waiau, Violet Lake (Ki'owaiokihawahine), Waiakea Pond, Waite Reservoir, Kalihiwai River, Kawainui Stream, North Fork Wailua River, Waihee River, Wailau River, Wailuku River, Waimanu Stream, Waimea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2B77295" w14:textId="6954AE0B"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baga (Algonquian) (bago) (2</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гидронима</w:t>
      </w:r>
      <w:r w:rsidR="00B17AE2" w:rsidRPr="00F97454">
        <w:rPr>
          <w:rFonts w:cs="Times New Roman"/>
          <w:color w:val="000000" w:themeColor="text1"/>
          <w:szCs w:val="28"/>
          <w:lang w:val="en-US"/>
        </w:rPr>
        <w:t>) Winnebago River, Sebago Lake</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2B39306" w14:textId="24511579"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chuu (Gwich’in) (1</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Yukon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E1C1F4C" w14:textId="14139242" w:rsidR="00B17AE2" w:rsidRPr="00EC0E2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kansas (2</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гидронима</w:t>
      </w:r>
      <w:r w:rsidR="00B17AE2" w:rsidRPr="00F97454">
        <w:rPr>
          <w:rFonts w:cs="Times New Roman"/>
          <w:color w:val="000000" w:themeColor="text1"/>
          <w:szCs w:val="28"/>
          <w:lang w:val="en-US"/>
        </w:rPr>
        <w:t>) Arkansas River, Little Arkansas River</w:t>
      </w:r>
      <w:r w:rsidRPr="00EC0E2B">
        <w:rPr>
          <w:rFonts w:cs="Times New Roman"/>
          <w:color w:val="000000" w:themeColor="text1"/>
          <w:szCs w:val="28"/>
          <w:lang w:val="en-US"/>
        </w:rPr>
        <w:t>;</w:t>
      </w:r>
    </w:p>
    <w:p w14:paraId="17E9A9D0" w14:textId="720FA35C"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missi-tuk (Pequot) (1</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Mystic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A244622" w14:textId="23459808"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nehantick (1</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Niantic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CA381AF" w14:textId="7BB2358D"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nanticoke (1</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Nanticoke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7B2EFD1" w14:textId="44054F4B"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chuilanuk (1</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Atchuelinguk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6A6E536" w14:textId="59B45A32"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haseyamo (1</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Hassayampa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BB442F9" w14:textId="31347E0C"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mattole (1</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Mattole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D7A3C1F" w14:textId="7D5F5F33"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waapahsiike (Miami-Illinois) (2</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гидронима</w:t>
      </w:r>
      <w:r w:rsidR="00B17AE2" w:rsidRPr="00F97454">
        <w:rPr>
          <w:rFonts w:cs="Times New Roman"/>
          <w:color w:val="000000" w:themeColor="text1"/>
          <w:szCs w:val="28"/>
          <w:lang w:val="en-US"/>
        </w:rPr>
        <w:t>) Little Wabash River, Wabash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561603B" w14:textId="3E272A1C"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pota-psk-ut (Algonquian)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Patapsco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63B591A5" w14:textId="53331246"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suckahanne (2</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гидронима</w:t>
      </w:r>
      <w:r w:rsidR="00B17AE2" w:rsidRPr="00F97454">
        <w:rPr>
          <w:rFonts w:cs="Times New Roman"/>
          <w:color w:val="000000" w:themeColor="text1"/>
          <w:szCs w:val="28"/>
          <w:lang w:val="en-US"/>
        </w:rPr>
        <w:t>) Susquehanna River, West Branch Susquehanna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7A15B74" w14:textId="62B5F982"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cochituate (Natick)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Lake Cochituate</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43E5C4B" w14:textId="6491AF4B"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wyola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Lake Wyola</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76752FB" w14:textId="1D2E8FE4"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skegemog (Algonquian)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Lake Skegemog</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1E747B2" w14:textId="6987F6C4"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negikanamazo (Potawatomi)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Kalamazoo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70B62957" w14:textId="06B775F6"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umbagog (Abenaki)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Umbagog Lake</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75CD8DB" w14:textId="5AC953D4"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muskegon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Muskegon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FF812E9" w14:textId="72A5E36A"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winnipesaukee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Lake Winnipesaukee</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AFA6E2E" w14:textId="182AEB51"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asquam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Squam Lake</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461A605" w14:textId="207B587B"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meramec (Algonquian)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Meramec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12AAFFC" w14:textId="34D883D0"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kootenai (Algonquian) (1</w:t>
      </w:r>
      <w:r w:rsidR="00BC39CA" w:rsidRPr="00BC39CA">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Kootenay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4DAE29CB" w14:textId="14DBE09F"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saratoga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Saratoga Lake</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D862305" w14:textId="399E52DE" w:rsidR="00B17AE2" w:rsidRPr="00EC0E2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ashuelot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Ashuelot Lake</w:t>
      </w:r>
      <w:r w:rsidRPr="00EC0E2B">
        <w:rPr>
          <w:rFonts w:cs="Times New Roman"/>
          <w:color w:val="000000" w:themeColor="text1"/>
          <w:szCs w:val="28"/>
          <w:lang w:val="en-US"/>
        </w:rPr>
        <w:t>;</w:t>
      </w:r>
    </w:p>
    <w:p w14:paraId="0DFA3B3B" w14:textId="1DA63DB1"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canisteo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Canisteo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3BEF3B0" w14:textId="54910E5F"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cocheco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Cocheco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F979C0C" w14:textId="6B0FEC1A"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cohocta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Cohocton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64A74E4" w14:textId="5628B8E1" w:rsidR="00B17AE2" w:rsidRPr="00EC0E2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hopatcong (Lenape)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Lake Hopatcong</w:t>
      </w:r>
      <w:r w:rsidRPr="00EC0E2B">
        <w:rPr>
          <w:rFonts w:cs="Times New Roman"/>
          <w:color w:val="000000" w:themeColor="text1"/>
          <w:szCs w:val="28"/>
          <w:lang w:val="en-US"/>
        </w:rPr>
        <w:t>;</w:t>
      </w:r>
    </w:p>
    <w:p w14:paraId="01732453" w14:textId="644FAE52"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santeetlah (1</w:t>
      </w:r>
      <w:r w:rsidR="00BC39CA" w:rsidRPr="00002E8B">
        <w:rPr>
          <w:rFonts w:cs="Times New Roman"/>
          <w:color w:val="000000" w:themeColor="text1"/>
          <w:szCs w:val="28"/>
          <w:lang w:val="en-US"/>
        </w:rPr>
        <w:t xml:space="preserve"> </w:t>
      </w:r>
      <w:r w:rsidR="00BC39CA">
        <w:rPr>
          <w:rFonts w:cs="Times New Roman"/>
          <w:color w:val="000000" w:themeColor="text1"/>
          <w:szCs w:val="28"/>
        </w:rPr>
        <w:t>гидроним</w:t>
      </w:r>
      <w:r w:rsidR="00B17AE2" w:rsidRPr="00F97454">
        <w:rPr>
          <w:rFonts w:cs="Times New Roman"/>
          <w:color w:val="000000" w:themeColor="text1"/>
          <w:szCs w:val="28"/>
          <w:lang w:val="en-US"/>
        </w:rPr>
        <w:t>) Lake Santeetlah</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945414B" w14:textId="1A105E0A"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walla (1</w:t>
      </w:r>
      <w:r w:rsidR="008B4A6C" w:rsidRPr="00002E8B">
        <w:rPr>
          <w:rFonts w:cs="Times New Roman"/>
          <w:color w:val="000000" w:themeColor="text1"/>
          <w:szCs w:val="28"/>
          <w:lang w:val="en-US"/>
        </w:rPr>
        <w:t xml:space="preserve"> </w:t>
      </w:r>
      <w:r w:rsidR="008B4A6C">
        <w:rPr>
          <w:rFonts w:cs="Times New Roman"/>
          <w:color w:val="000000" w:themeColor="text1"/>
          <w:szCs w:val="28"/>
        </w:rPr>
        <w:t>гидроним</w:t>
      </w:r>
      <w:r w:rsidR="00B17AE2" w:rsidRPr="00F97454">
        <w:rPr>
          <w:rFonts w:cs="Times New Roman"/>
          <w:color w:val="000000" w:themeColor="text1"/>
          <w:szCs w:val="28"/>
          <w:lang w:val="en-US"/>
        </w:rPr>
        <w:t>) Lake Wallula</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30E6BC7B" w14:textId="380E643A"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wallenpaupack (Lenape) (1</w:t>
      </w:r>
      <w:r w:rsidR="008B4A6C" w:rsidRPr="00002E8B">
        <w:rPr>
          <w:rFonts w:cs="Times New Roman"/>
          <w:color w:val="000000" w:themeColor="text1"/>
          <w:szCs w:val="28"/>
          <w:lang w:val="en-US"/>
        </w:rPr>
        <w:t xml:space="preserve"> </w:t>
      </w:r>
      <w:r w:rsidR="008B4A6C">
        <w:rPr>
          <w:rFonts w:cs="Times New Roman"/>
          <w:color w:val="000000" w:themeColor="text1"/>
          <w:szCs w:val="28"/>
        </w:rPr>
        <w:t>гидроним</w:t>
      </w:r>
      <w:r w:rsidR="00B17AE2" w:rsidRPr="00F97454">
        <w:rPr>
          <w:rFonts w:cs="Times New Roman"/>
          <w:color w:val="000000" w:themeColor="text1"/>
          <w:szCs w:val="28"/>
          <w:lang w:val="en-US"/>
        </w:rPr>
        <w:t>) Lake Wallenpaupack</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ED97EA5" w14:textId="606952C4"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rappahannock (1</w:t>
      </w:r>
      <w:r w:rsidR="008B4A6C" w:rsidRPr="00002E8B">
        <w:rPr>
          <w:rFonts w:cs="Times New Roman"/>
          <w:color w:val="000000" w:themeColor="text1"/>
          <w:szCs w:val="28"/>
          <w:lang w:val="en-US"/>
        </w:rPr>
        <w:t xml:space="preserve"> </w:t>
      </w:r>
      <w:r w:rsidR="008B4A6C">
        <w:rPr>
          <w:rFonts w:cs="Times New Roman"/>
          <w:color w:val="000000" w:themeColor="text1"/>
          <w:szCs w:val="28"/>
        </w:rPr>
        <w:t>гидроним</w:t>
      </w:r>
      <w:r w:rsidR="00B17AE2" w:rsidRPr="00F97454">
        <w:rPr>
          <w:rFonts w:cs="Times New Roman"/>
          <w:color w:val="000000" w:themeColor="text1"/>
          <w:szCs w:val="28"/>
          <w:lang w:val="en-US"/>
        </w:rPr>
        <w:t>) Rappahannock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8DC501E" w14:textId="111C5D6A" w:rsidR="00B17AE2" w:rsidRPr="00EC0E2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wateran (Catawban) (2</w:t>
      </w:r>
      <w:r w:rsidR="008B4A6C" w:rsidRPr="00002E8B">
        <w:rPr>
          <w:rFonts w:cs="Times New Roman"/>
          <w:color w:val="000000" w:themeColor="text1"/>
          <w:szCs w:val="28"/>
          <w:lang w:val="en-US"/>
        </w:rPr>
        <w:t xml:space="preserve"> </w:t>
      </w:r>
      <w:r w:rsidR="008B4A6C">
        <w:rPr>
          <w:rFonts w:cs="Times New Roman"/>
          <w:color w:val="000000" w:themeColor="text1"/>
          <w:szCs w:val="28"/>
        </w:rPr>
        <w:t>гидронима</w:t>
      </w:r>
      <w:r w:rsidR="00B17AE2" w:rsidRPr="00F97454">
        <w:rPr>
          <w:rFonts w:cs="Times New Roman"/>
          <w:color w:val="000000" w:themeColor="text1"/>
          <w:szCs w:val="28"/>
          <w:lang w:val="en-US"/>
        </w:rPr>
        <w:t>) Wateree River, Lake Wateree</w:t>
      </w:r>
      <w:r w:rsidRPr="00EC0E2B">
        <w:rPr>
          <w:rFonts w:cs="Times New Roman"/>
          <w:color w:val="000000" w:themeColor="text1"/>
          <w:szCs w:val="28"/>
          <w:lang w:val="en-US"/>
        </w:rPr>
        <w:t>;</w:t>
      </w:r>
    </w:p>
    <w:p w14:paraId="56FA5003" w14:textId="76D16D82"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occoquan (Algonquian) (1</w:t>
      </w:r>
      <w:r w:rsidR="008B4A6C" w:rsidRPr="00002E8B">
        <w:rPr>
          <w:rFonts w:cs="Times New Roman"/>
          <w:color w:val="000000" w:themeColor="text1"/>
          <w:szCs w:val="28"/>
          <w:lang w:val="en-US"/>
        </w:rPr>
        <w:t xml:space="preserve"> </w:t>
      </w:r>
      <w:r w:rsidR="008B4A6C">
        <w:rPr>
          <w:rFonts w:cs="Times New Roman"/>
          <w:color w:val="000000" w:themeColor="text1"/>
          <w:szCs w:val="28"/>
        </w:rPr>
        <w:t>гидроним</w:t>
      </w:r>
      <w:r w:rsidR="00B17AE2" w:rsidRPr="00F97454">
        <w:rPr>
          <w:rFonts w:cs="Times New Roman"/>
          <w:color w:val="000000" w:themeColor="text1"/>
          <w:szCs w:val="28"/>
          <w:lang w:val="en-US"/>
        </w:rPr>
        <w:t>) Occoquan Reservoir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5BDC5702" w14:textId="00C92C18"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similkomeigh (1</w:t>
      </w:r>
      <w:r w:rsidR="008B4A6C" w:rsidRPr="00002E8B">
        <w:rPr>
          <w:rFonts w:cs="Times New Roman"/>
          <w:color w:val="000000" w:themeColor="text1"/>
          <w:szCs w:val="28"/>
          <w:lang w:val="en-US"/>
        </w:rPr>
        <w:t xml:space="preserve"> </w:t>
      </w:r>
      <w:r w:rsidR="008B4A6C">
        <w:rPr>
          <w:rFonts w:cs="Times New Roman"/>
          <w:color w:val="000000" w:themeColor="text1"/>
          <w:szCs w:val="28"/>
        </w:rPr>
        <w:t>гидроним</w:t>
      </w:r>
      <w:r w:rsidR="00B17AE2" w:rsidRPr="00F97454">
        <w:rPr>
          <w:rFonts w:cs="Times New Roman"/>
          <w:color w:val="000000" w:themeColor="text1"/>
          <w:szCs w:val="28"/>
          <w:lang w:val="en-US"/>
        </w:rPr>
        <w:t>)</w:t>
      </w:r>
      <w:r w:rsidR="00B17AE2" w:rsidRPr="00F97454">
        <w:rPr>
          <w:color w:val="000000" w:themeColor="text1"/>
          <w:lang w:val="en-US"/>
        </w:rPr>
        <w:t xml:space="preserve"> </w:t>
      </w:r>
      <w:r w:rsidR="00B17AE2" w:rsidRPr="00F97454">
        <w:rPr>
          <w:rFonts w:cs="Times New Roman"/>
          <w:color w:val="000000" w:themeColor="text1"/>
          <w:szCs w:val="28"/>
          <w:lang w:val="en-US"/>
        </w:rPr>
        <w:t>Similkameen River</w:t>
      </w:r>
      <w:r w:rsidRPr="00DD573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2F02D25A" w14:textId="73493C59"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Yakima (1</w:t>
      </w:r>
      <w:r w:rsidR="008B4A6C" w:rsidRPr="00002E8B">
        <w:rPr>
          <w:rFonts w:cs="Times New Roman"/>
          <w:color w:val="000000" w:themeColor="text1"/>
          <w:szCs w:val="28"/>
          <w:lang w:val="en-US"/>
        </w:rPr>
        <w:t xml:space="preserve"> </w:t>
      </w:r>
      <w:r w:rsidR="008B4A6C">
        <w:rPr>
          <w:rFonts w:cs="Times New Roman"/>
          <w:color w:val="000000" w:themeColor="text1"/>
          <w:szCs w:val="28"/>
        </w:rPr>
        <w:t>гидроним</w:t>
      </w:r>
      <w:r w:rsidR="00B17AE2" w:rsidRPr="00F97454">
        <w:rPr>
          <w:rFonts w:cs="Times New Roman"/>
          <w:color w:val="000000" w:themeColor="text1"/>
          <w:szCs w:val="28"/>
          <w:lang w:val="en-US"/>
        </w:rPr>
        <w:t>) Yakima River</w:t>
      </w:r>
      <w:r w:rsidRPr="00DD5733">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1A4C8C62" w14:textId="69966F0E" w:rsidR="00B17AE2" w:rsidRPr="00F97454"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cape-cape- pe-hon (1</w:t>
      </w:r>
      <w:r w:rsidR="008B4A6C" w:rsidRPr="00002E8B">
        <w:rPr>
          <w:rFonts w:cs="Times New Roman"/>
          <w:color w:val="000000" w:themeColor="text1"/>
          <w:szCs w:val="28"/>
          <w:lang w:val="en-US"/>
        </w:rPr>
        <w:t xml:space="preserve"> </w:t>
      </w:r>
      <w:r w:rsidR="008B4A6C">
        <w:rPr>
          <w:rFonts w:cs="Times New Roman"/>
          <w:color w:val="000000" w:themeColor="text1"/>
          <w:szCs w:val="28"/>
        </w:rPr>
        <w:t>гидроним</w:t>
      </w:r>
      <w:r w:rsidR="00B17AE2" w:rsidRPr="00F97454">
        <w:rPr>
          <w:rFonts w:cs="Times New Roman"/>
          <w:color w:val="000000" w:themeColor="text1"/>
          <w:szCs w:val="28"/>
          <w:lang w:val="en-US"/>
        </w:rPr>
        <w:t>) Cacapon River</w:t>
      </w:r>
      <w:r w:rsidRPr="00EC0E2B">
        <w:rPr>
          <w:rFonts w:cs="Times New Roman"/>
          <w:color w:val="000000" w:themeColor="text1"/>
          <w:szCs w:val="28"/>
          <w:lang w:val="en-US"/>
        </w:rPr>
        <w:t>;</w:t>
      </w:r>
      <w:r w:rsidR="00B17AE2" w:rsidRPr="00F97454">
        <w:rPr>
          <w:rFonts w:cs="Times New Roman"/>
          <w:color w:val="000000" w:themeColor="text1"/>
          <w:szCs w:val="28"/>
          <w:lang w:val="en-US"/>
        </w:rPr>
        <w:t xml:space="preserve"> </w:t>
      </w:r>
    </w:p>
    <w:p w14:paraId="05B23C3C" w14:textId="51A635D2" w:rsidR="00B17AE2" w:rsidRPr="00002E8B" w:rsidRDefault="00EC0E2B" w:rsidP="00B4300E">
      <w:pPr>
        <w:tabs>
          <w:tab w:val="left" w:pos="993"/>
        </w:tabs>
        <w:ind w:firstLine="851"/>
        <w:rPr>
          <w:rFonts w:cs="Times New Roman"/>
          <w:color w:val="000000" w:themeColor="text1"/>
          <w:szCs w:val="28"/>
          <w:lang w:val="en-US"/>
        </w:rPr>
      </w:pPr>
      <w:r w:rsidRPr="00EC0E2B">
        <w:rPr>
          <w:rFonts w:cs="Times New Roman"/>
          <w:color w:val="000000" w:themeColor="text1"/>
          <w:szCs w:val="28"/>
          <w:lang w:val="en-US"/>
        </w:rPr>
        <w:t xml:space="preserve">– </w:t>
      </w:r>
      <w:r w:rsidR="00B17AE2" w:rsidRPr="00F97454">
        <w:rPr>
          <w:rFonts w:cs="Times New Roman"/>
          <w:color w:val="000000" w:themeColor="text1"/>
          <w:szCs w:val="28"/>
          <w:lang w:val="en-US"/>
        </w:rPr>
        <w:t>lawi</w:t>
      </w:r>
      <w:r w:rsidR="00B17AE2" w:rsidRPr="00002E8B">
        <w:rPr>
          <w:rFonts w:cs="Times New Roman"/>
          <w:color w:val="000000" w:themeColor="text1"/>
          <w:szCs w:val="28"/>
          <w:lang w:val="en-US"/>
        </w:rPr>
        <w:t>-</w:t>
      </w:r>
      <w:r w:rsidR="00B17AE2" w:rsidRPr="00F97454">
        <w:rPr>
          <w:rFonts w:cs="Times New Roman"/>
          <w:color w:val="000000" w:themeColor="text1"/>
          <w:szCs w:val="28"/>
          <w:lang w:val="en-US"/>
        </w:rPr>
        <w:t>sahquick</w:t>
      </w:r>
      <w:r w:rsidR="00B17AE2" w:rsidRPr="00002E8B">
        <w:rPr>
          <w:rFonts w:cs="Times New Roman"/>
          <w:color w:val="000000" w:themeColor="text1"/>
          <w:szCs w:val="28"/>
          <w:lang w:val="en-US"/>
        </w:rPr>
        <w:t xml:space="preserve"> (1</w:t>
      </w:r>
      <w:r w:rsidR="008B4A6C" w:rsidRPr="00002E8B">
        <w:rPr>
          <w:rFonts w:cs="Times New Roman"/>
          <w:color w:val="000000" w:themeColor="text1"/>
          <w:szCs w:val="28"/>
          <w:lang w:val="en-US"/>
        </w:rPr>
        <w:t xml:space="preserve"> </w:t>
      </w:r>
      <w:r w:rsidR="008B4A6C">
        <w:rPr>
          <w:rFonts w:cs="Times New Roman"/>
          <w:color w:val="000000" w:themeColor="text1"/>
          <w:szCs w:val="28"/>
        </w:rPr>
        <w:t>гидроним</w:t>
      </w:r>
      <w:r w:rsidR="00B17AE2" w:rsidRPr="00002E8B">
        <w:rPr>
          <w:rFonts w:cs="Times New Roman"/>
          <w:color w:val="000000" w:themeColor="text1"/>
          <w:szCs w:val="28"/>
          <w:lang w:val="en-US"/>
        </w:rPr>
        <w:t>)</w:t>
      </w:r>
      <w:r w:rsidR="00B17AE2" w:rsidRPr="00002E8B">
        <w:rPr>
          <w:color w:val="000000" w:themeColor="text1"/>
          <w:lang w:val="en-US"/>
        </w:rPr>
        <w:t xml:space="preserve"> </w:t>
      </w:r>
      <w:r w:rsidR="00B17AE2" w:rsidRPr="00F97454">
        <w:rPr>
          <w:rFonts w:cs="Times New Roman"/>
          <w:color w:val="000000" w:themeColor="text1"/>
          <w:szCs w:val="28"/>
          <w:lang w:val="en-US"/>
        </w:rPr>
        <w:t>Loyalsock</w:t>
      </w:r>
      <w:r w:rsidR="00B17AE2" w:rsidRPr="00002E8B">
        <w:rPr>
          <w:rFonts w:cs="Times New Roman"/>
          <w:color w:val="000000" w:themeColor="text1"/>
          <w:szCs w:val="28"/>
          <w:lang w:val="en-US"/>
        </w:rPr>
        <w:t xml:space="preserve"> </w:t>
      </w:r>
      <w:r w:rsidR="00B17AE2" w:rsidRPr="00F97454">
        <w:rPr>
          <w:rFonts w:cs="Times New Roman"/>
          <w:color w:val="000000" w:themeColor="text1"/>
          <w:szCs w:val="28"/>
          <w:lang w:val="en-US"/>
        </w:rPr>
        <w:t>Creek</w:t>
      </w:r>
      <w:r w:rsidR="00B17AE2" w:rsidRPr="00002E8B">
        <w:rPr>
          <w:rFonts w:cs="Times New Roman"/>
          <w:color w:val="000000" w:themeColor="text1"/>
          <w:szCs w:val="28"/>
          <w:lang w:val="en-US"/>
        </w:rPr>
        <w:t>.</w:t>
      </w:r>
    </w:p>
    <w:p w14:paraId="1943725E" w14:textId="7D6FA50E" w:rsidR="008A4AC4" w:rsidRPr="00ED5509" w:rsidRDefault="008A4AC4" w:rsidP="008E69F2">
      <w:pPr>
        <w:tabs>
          <w:tab w:val="left" w:pos="993"/>
        </w:tabs>
        <w:ind w:firstLine="709"/>
        <w:rPr>
          <w:rFonts w:cs="Times New Roman"/>
          <w:color w:val="000000" w:themeColor="text1"/>
          <w:szCs w:val="28"/>
        </w:rPr>
      </w:pPr>
      <w:r>
        <w:rPr>
          <w:rFonts w:cs="Times New Roman"/>
          <w:iCs/>
          <w:color w:val="000000"/>
          <w:szCs w:val="28"/>
        </w:rPr>
        <w:t xml:space="preserve">В структуре рассмотренных гидронимов США не были обнаружены такие термины, как </w:t>
      </w:r>
      <w:r w:rsidRPr="00D41740">
        <w:rPr>
          <w:rFonts w:cs="Times New Roman"/>
          <w:iCs/>
          <w:color w:val="000000"/>
          <w:sz w:val="32"/>
          <w:szCs w:val="28"/>
        </w:rPr>
        <w:t>«</w:t>
      </w:r>
      <w:r w:rsidRPr="00D41740">
        <w:rPr>
          <w:rFonts w:cs="Times New Roman"/>
          <w:iCs/>
          <w:color w:val="000000"/>
          <w:szCs w:val="24"/>
        </w:rPr>
        <w:t>к</w:t>
      </w:r>
      <w:r w:rsidRPr="00D41740">
        <w:rPr>
          <w:rFonts w:cs="Times New Roman"/>
          <w:szCs w:val="24"/>
        </w:rPr>
        <w:t>олодец», «омут, водоворот</w:t>
      </w:r>
      <w:r>
        <w:rPr>
          <w:rFonts w:cs="Times New Roman"/>
          <w:szCs w:val="24"/>
        </w:rPr>
        <w:t>»,</w:t>
      </w:r>
      <w:r w:rsidRPr="00D41740">
        <w:rPr>
          <w:rFonts w:cs="Times New Roman"/>
          <w:szCs w:val="24"/>
        </w:rPr>
        <w:t xml:space="preserve"> </w:t>
      </w:r>
      <w:r>
        <w:rPr>
          <w:rFonts w:cs="Times New Roman"/>
          <w:szCs w:val="24"/>
        </w:rPr>
        <w:t>«</w:t>
      </w:r>
      <w:r w:rsidRPr="00D41740">
        <w:rPr>
          <w:rFonts w:cs="Times New Roman"/>
          <w:szCs w:val="24"/>
        </w:rPr>
        <w:t>канава</w:t>
      </w:r>
      <w:r>
        <w:rPr>
          <w:rFonts w:cs="Times New Roman"/>
          <w:szCs w:val="24"/>
        </w:rPr>
        <w:t>»</w:t>
      </w:r>
      <w:r w:rsidRPr="00D41740">
        <w:rPr>
          <w:rFonts w:cs="Times New Roman"/>
          <w:szCs w:val="24"/>
        </w:rPr>
        <w:t xml:space="preserve">, </w:t>
      </w:r>
      <w:r>
        <w:rPr>
          <w:rFonts w:cs="Times New Roman"/>
          <w:szCs w:val="24"/>
        </w:rPr>
        <w:t>«склон, обрыв», «</w:t>
      </w:r>
      <w:r w:rsidRPr="00D41740">
        <w:rPr>
          <w:rFonts w:cs="Times New Roman"/>
          <w:szCs w:val="24"/>
        </w:rPr>
        <w:t>впадина</w:t>
      </w:r>
      <w:r>
        <w:rPr>
          <w:rFonts w:cs="Times New Roman"/>
          <w:szCs w:val="24"/>
        </w:rPr>
        <w:t xml:space="preserve">, </w:t>
      </w:r>
      <w:r w:rsidRPr="00D41740">
        <w:rPr>
          <w:rFonts w:cs="Times New Roman"/>
          <w:szCs w:val="24"/>
        </w:rPr>
        <w:t>низменность</w:t>
      </w:r>
      <w:r>
        <w:rPr>
          <w:rFonts w:cs="Times New Roman"/>
          <w:szCs w:val="24"/>
        </w:rPr>
        <w:t>»</w:t>
      </w:r>
      <w:r w:rsidRPr="00D41740">
        <w:rPr>
          <w:rFonts w:cs="Times New Roman"/>
          <w:szCs w:val="24"/>
        </w:rPr>
        <w:t xml:space="preserve">, </w:t>
      </w:r>
      <w:r>
        <w:rPr>
          <w:rFonts w:cs="Times New Roman"/>
          <w:szCs w:val="24"/>
        </w:rPr>
        <w:t>«</w:t>
      </w:r>
      <w:r w:rsidRPr="00D41740">
        <w:rPr>
          <w:rFonts w:cs="Times New Roman"/>
          <w:szCs w:val="24"/>
        </w:rPr>
        <w:t>вершина, пик</w:t>
      </w:r>
      <w:r>
        <w:rPr>
          <w:rFonts w:cs="Times New Roman"/>
          <w:szCs w:val="24"/>
        </w:rPr>
        <w:t>»</w:t>
      </w:r>
      <w:r w:rsidRPr="00D41740">
        <w:rPr>
          <w:rFonts w:cs="Times New Roman"/>
          <w:szCs w:val="24"/>
        </w:rPr>
        <w:t xml:space="preserve">, </w:t>
      </w:r>
      <w:r>
        <w:rPr>
          <w:rFonts w:cs="Times New Roman"/>
          <w:szCs w:val="24"/>
        </w:rPr>
        <w:t>«</w:t>
      </w:r>
      <w:r w:rsidRPr="00D41740">
        <w:rPr>
          <w:rFonts w:cs="Times New Roman"/>
          <w:szCs w:val="24"/>
        </w:rPr>
        <w:t>пологий кряж, седловина</w:t>
      </w:r>
      <w:r>
        <w:rPr>
          <w:rFonts w:cs="Times New Roman"/>
          <w:szCs w:val="24"/>
        </w:rPr>
        <w:t>»</w:t>
      </w:r>
      <w:r w:rsidRPr="00D41740">
        <w:rPr>
          <w:rFonts w:cs="Times New Roman"/>
          <w:szCs w:val="24"/>
        </w:rPr>
        <w:t xml:space="preserve">, </w:t>
      </w:r>
      <w:r>
        <w:rPr>
          <w:rFonts w:cs="Times New Roman"/>
          <w:szCs w:val="24"/>
        </w:rPr>
        <w:t>«</w:t>
      </w:r>
      <w:r w:rsidRPr="00D41740">
        <w:rPr>
          <w:rFonts w:cs="Times New Roman"/>
          <w:szCs w:val="24"/>
        </w:rPr>
        <w:t>глинистая местность</w:t>
      </w:r>
      <w:r>
        <w:rPr>
          <w:rFonts w:cs="Times New Roman"/>
          <w:szCs w:val="24"/>
        </w:rPr>
        <w:t>». В то время как среди названий водных объектов Казахстана не нашлись такие географические термины, как «</w:t>
      </w:r>
      <w:r w:rsidRPr="00AE4E66">
        <w:rPr>
          <w:rFonts w:cs="Times New Roman"/>
          <w:szCs w:val="24"/>
        </w:rPr>
        <w:t>отмель</w:t>
      </w:r>
      <w:r>
        <w:rPr>
          <w:rFonts w:cs="Times New Roman"/>
          <w:szCs w:val="24"/>
        </w:rPr>
        <w:t>» и «</w:t>
      </w:r>
      <w:r w:rsidRPr="00AE4E66">
        <w:rPr>
          <w:rFonts w:cs="Times New Roman"/>
          <w:szCs w:val="24"/>
        </w:rPr>
        <w:t>мыс</w:t>
      </w:r>
      <w:r>
        <w:rPr>
          <w:rFonts w:cs="Times New Roman"/>
          <w:szCs w:val="24"/>
        </w:rPr>
        <w:t xml:space="preserve">». </w:t>
      </w:r>
    </w:p>
    <w:p w14:paraId="21BD78DB" w14:textId="77777777" w:rsidR="00B17AE2" w:rsidRPr="00ED5509" w:rsidRDefault="00B17AE2" w:rsidP="008E69F2">
      <w:pPr>
        <w:pStyle w:val="a3"/>
        <w:tabs>
          <w:tab w:val="left" w:pos="993"/>
        </w:tabs>
        <w:ind w:left="709"/>
        <w:rPr>
          <w:rFonts w:cs="Times New Roman"/>
          <w:color w:val="000000" w:themeColor="text1"/>
          <w:szCs w:val="28"/>
        </w:rPr>
      </w:pPr>
    </w:p>
    <w:p w14:paraId="7CD21FBA" w14:textId="41CC837D" w:rsidR="00B17AE2" w:rsidRPr="008F33ED" w:rsidRDefault="00B17AE2" w:rsidP="008F33ED">
      <w:pPr>
        <w:pStyle w:val="3"/>
        <w:spacing w:after="0"/>
        <w:ind w:left="0" w:firstLine="709"/>
        <w:rPr>
          <w:rFonts w:cs="Times New Roman"/>
          <w:b w:val="0"/>
          <w:bCs/>
          <w:szCs w:val="28"/>
        </w:rPr>
      </w:pPr>
      <w:bookmarkStart w:id="33" w:name="_Toc115875916"/>
      <w:bookmarkEnd w:id="32"/>
      <w:r w:rsidRPr="008F33ED">
        <w:rPr>
          <w:rFonts w:cs="Times New Roman"/>
          <w:b w:val="0"/>
          <w:szCs w:val="28"/>
        </w:rPr>
        <w:t>2.</w:t>
      </w:r>
      <w:r w:rsidR="00952E8E" w:rsidRPr="008F33ED">
        <w:rPr>
          <w:rFonts w:cs="Times New Roman"/>
          <w:b w:val="0"/>
          <w:szCs w:val="28"/>
        </w:rPr>
        <w:t>4</w:t>
      </w:r>
      <w:r w:rsidRPr="008F33ED">
        <w:rPr>
          <w:rFonts w:cs="Times New Roman"/>
          <w:b w:val="0"/>
          <w:szCs w:val="28"/>
        </w:rPr>
        <w:t>.3</w:t>
      </w:r>
      <w:r w:rsidRPr="008F33ED">
        <w:rPr>
          <w:rFonts w:cs="Times New Roman"/>
          <w:b w:val="0"/>
          <w:bCs/>
          <w:szCs w:val="28"/>
        </w:rPr>
        <w:t xml:space="preserve"> Композиционное моделирование гидронимов</w:t>
      </w:r>
      <w:r w:rsidR="00DC2A7A" w:rsidRPr="008F33ED">
        <w:rPr>
          <w:rFonts w:cs="Times New Roman"/>
          <w:b w:val="0"/>
          <w:bCs/>
          <w:szCs w:val="28"/>
        </w:rPr>
        <w:t xml:space="preserve"> </w:t>
      </w:r>
      <w:r w:rsidR="00FB774B" w:rsidRPr="008F33ED">
        <w:rPr>
          <w:rFonts w:cs="Times New Roman"/>
          <w:b w:val="0"/>
          <w:bCs/>
          <w:szCs w:val="28"/>
        </w:rPr>
        <w:t>на основе</w:t>
      </w:r>
      <w:r w:rsidR="00DC2A7A" w:rsidRPr="008F33ED">
        <w:rPr>
          <w:rFonts w:cs="Times New Roman"/>
          <w:b w:val="0"/>
          <w:bCs/>
          <w:szCs w:val="28"/>
        </w:rPr>
        <w:t xml:space="preserve"> функциональности их </w:t>
      </w:r>
      <w:r w:rsidR="0020449F" w:rsidRPr="008F33ED">
        <w:rPr>
          <w:rFonts w:cs="Times New Roman"/>
          <w:b w:val="0"/>
          <w:bCs/>
          <w:szCs w:val="28"/>
        </w:rPr>
        <w:t>корневых морфем</w:t>
      </w:r>
      <w:bookmarkEnd w:id="33"/>
    </w:p>
    <w:p w14:paraId="4D605EED" w14:textId="4B8C37C8" w:rsidR="001B7433" w:rsidRPr="00391FC8" w:rsidRDefault="001B7433" w:rsidP="008E69F2">
      <w:pPr>
        <w:ind w:firstLine="709"/>
        <w:rPr>
          <w:rFonts w:cs="Times New Roman"/>
          <w:szCs w:val="28"/>
        </w:rPr>
      </w:pPr>
      <w:r w:rsidRPr="004D4ED6">
        <w:rPr>
          <w:rFonts w:cs="Times New Roman"/>
          <w:szCs w:val="28"/>
        </w:rPr>
        <w:t xml:space="preserve">Географические названия являются результатом осмысленного процесса номинации на основе определенного атрибута, отражающего исторические и/или географические реалии </w:t>
      </w:r>
      <w:r>
        <w:rPr>
          <w:rFonts w:cs="Times New Roman"/>
          <w:szCs w:val="28"/>
        </w:rPr>
        <w:fldChar w:fldCharType="begin"/>
      </w:r>
      <w:r>
        <w:rPr>
          <w:rFonts w:cs="Times New Roman"/>
          <w:szCs w:val="28"/>
        </w:rPr>
        <w:instrText xml:space="preserve"> ADDIN EN.CITE &lt;EndNote&gt;&lt;Cite&gt;&lt;Author&gt;Ксанова&lt;/Author&gt;&lt;Year&gt;2021&lt;/Year&gt;&lt;IDText&gt;Features of the Toponymical Characteristics of the Names of Objects Depending on the Geographical Name&lt;/IDText&gt;&lt;DisplayText&gt;[286]&lt;/DisplayText&gt;&lt;record&gt;&lt;titles&gt;&lt;title&gt;Features of the Toponymical Characteristics of the Names of Objects Depending on the Geographical Name&lt;/title&gt;&lt;secondary-title&gt;ASTRA Salvensis&lt;/secondary-title&gt;&lt;/titles&gt;&lt;pages&gt;473-485&lt;/pages&gt;&lt;number&gt;1&lt;/number&gt;&lt;contributors&gt;&lt;authors&gt;&lt;author&gt;Ксанова, Д.М.&lt;/author&gt;&lt;/authors&gt;&lt;/contributors&gt;&lt;added-date format="utc"&gt;1654332840&lt;/added-date&gt;&lt;ref-type name="Journal Article"&gt;17&lt;/ref-type&gt;&lt;dates&gt;&lt;year&gt;2021&lt;/year&gt;&lt;/dates&gt;&lt;rec-number&gt;592&lt;/rec-number&gt;&lt;last-updated-date format="utc"&gt;1654332950&lt;/last-updated-date&gt;&lt;/record&gt;&lt;/Cite&gt;&lt;/EndNote&gt;</w:instrText>
      </w:r>
      <w:r>
        <w:rPr>
          <w:rFonts w:cs="Times New Roman"/>
          <w:szCs w:val="28"/>
        </w:rPr>
        <w:fldChar w:fldCharType="separate"/>
      </w:r>
      <w:r>
        <w:rPr>
          <w:rFonts w:cs="Times New Roman"/>
          <w:noProof/>
          <w:szCs w:val="28"/>
        </w:rPr>
        <w:t>[2</w:t>
      </w:r>
      <w:r w:rsidR="003500B7" w:rsidRPr="003500B7">
        <w:rPr>
          <w:rFonts w:cs="Times New Roman"/>
          <w:noProof/>
          <w:szCs w:val="28"/>
        </w:rPr>
        <w:t>95</w:t>
      </w:r>
      <w:r>
        <w:rPr>
          <w:rFonts w:cs="Times New Roman"/>
          <w:noProof/>
          <w:szCs w:val="28"/>
        </w:rPr>
        <w:t>]</w:t>
      </w:r>
      <w:r>
        <w:rPr>
          <w:rFonts w:cs="Times New Roman"/>
          <w:szCs w:val="28"/>
        </w:rPr>
        <w:fldChar w:fldCharType="end"/>
      </w:r>
      <w:r w:rsidRPr="004D4ED6">
        <w:rPr>
          <w:rFonts w:cs="Times New Roman"/>
          <w:szCs w:val="28"/>
        </w:rPr>
        <w:t xml:space="preserve">. </w:t>
      </w:r>
      <w:r w:rsidR="00726D5F">
        <w:rPr>
          <w:rFonts w:cs="Times New Roman"/>
          <w:szCs w:val="28"/>
        </w:rPr>
        <w:t>Поэтому ф</w:t>
      </w:r>
      <w:r w:rsidRPr="00391FC8">
        <w:rPr>
          <w:rFonts w:cs="Times New Roman"/>
          <w:szCs w:val="28"/>
        </w:rPr>
        <w:t xml:space="preserve">ункционально-семантический анализ означает смысловую и лингвистическую идентификацию мотивов именования. Базовым понятием анализа является именная составляющая: единица </w:t>
      </w:r>
      <w:r>
        <w:rPr>
          <w:rFonts w:cs="Times New Roman"/>
          <w:szCs w:val="28"/>
        </w:rPr>
        <w:t xml:space="preserve">гидронима, которая </w:t>
      </w:r>
      <w:r w:rsidR="008F33ED">
        <w:rPr>
          <w:rFonts w:cs="Times New Roman"/>
          <w:szCs w:val="28"/>
        </w:rPr>
        <w:t>–</w:t>
      </w:r>
      <w:r>
        <w:rPr>
          <w:rFonts w:cs="Times New Roman"/>
          <w:szCs w:val="28"/>
        </w:rPr>
        <w:t xml:space="preserve"> в ситуации слово</w:t>
      </w:r>
      <w:r w:rsidRPr="00391FC8">
        <w:rPr>
          <w:rFonts w:cs="Times New Roman"/>
          <w:szCs w:val="28"/>
        </w:rPr>
        <w:t xml:space="preserve">образования </w:t>
      </w:r>
      <w:r w:rsidR="008F33ED">
        <w:rPr>
          <w:rFonts w:cs="Times New Roman"/>
          <w:szCs w:val="28"/>
        </w:rPr>
        <w:t>–</w:t>
      </w:r>
      <w:r w:rsidRPr="00391FC8">
        <w:rPr>
          <w:rFonts w:cs="Times New Roman"/>
          <w:szCs w:val="28"/>
        </w:rPr>
        <w:t xml:space="preserve"> выражает какой-либо семантический признак, связанный с </w:t>
      </w:r>
      <w:r>
        <w:rPr>
          <w:rFonts w:cs="Times New Roman"/>
          <w:szCs w:val="28"/>
        </w:rPr>
        <w:t>выделяемым</w:t>
      </w:r>
      <w:r w:rsidRPr="00391FC8">
        <w:rPr>
          <w:rFonts w:cs="Times New Roman"/>
          <w:szCs w:val="28"/>
        </w:rPr>
        <w:t xml:space="preserve"> денотатом. Итак, в ходе анализа </w:t>
      </w:r>
      <w:r>
        <w:rPr>
          <w:rFonts w:cs="Times New Roman"/>
          <w:szCs w:val="28"/>
        </w:rPr>
        <w:t>рассматриваются</w:t>
      </w:r>
      <w:r w:rsidRPr="00391FC8">
        <w:rPr>
          <w:rFonts w:cs="Times New Roman"/>
          <w:szCs w:val="28"/>
        </w:rPr>
        <w:t xml:space="preserve"> языковые элементы </w:t>
      </w:r>
      <w:r>
        <w:rPr>
          <w:rFonts w:cs="Times New Roman"/>
          <w:szCs w:val="28"/>
        </w:rPr>
        <w:t>гидронима</w:t>
      </w:r>
      <w:r w:rsidRPr="00391FC8">
        <w:rPr>
          <w:rFonts w:cs="Times New Roman"/>
          <w:szCs w:val="28"/>
        </w:rPr>
        <w:t xml:space="preserve"> с точки зрения их соотношения с денотативным значением, составляющим семантическое ядро топонимов.</w:t>
      </w:r>
      <w:r>
        <w:rPr>
          <w:rFonts w:cs="Times New Roman"/>
          <w:szCs w:val="28"/>
        </w:rPr>
        <w:t xml:space="preserve"> Составная часть имени –</w:t>
      </w:r>
      <w:r w:rsidRPr="00391FC8">
        <w:rPr>
          <w:rFonts w:cs="Times New Roman"/>
          <w:szCs w:val="28"/>
        </w:rPr>
        <w:t xml:space="preserve"> понятие, выражающее отношение. </w:t>
      </w:r>
      <w:r>
        <w:rPr>
          <w:rFonts w:cs="Times New Roman"/>
          <w:szCs w:val="28"/>
        </w:rPr>
        <w:t>Поэтому</w:t>
      </w:r>
      <w:r w:rsidRPr="00391FC8">
        <w:rPr>
          <w:rFonts w:cs="Times New Roman"/>
          <w:szCs w:val="28"/>
        </w:rPr>
        <w:t xml:space="preserve"> два формально одинаковых множества элементов не обязательно функционируют как составные части имени с одинаковым значением в разных именах.</w:t>
      </w:r>
    </w:p>
    <w:p w14:paraId="5A54E3D2" w14:textId="61FF4A2B" w:rsidR="00D85D7A" w:rsidRDefault="00BB4FB4" w:rsidP="008E69F2">
      <w:pPr>
        <w:ind w:firstLine="709"/>
        <w:rPr>
          <w:rFonts w:cs="Times New Roman"/>
          <w:szCs w:val="28"/>
        </w:rPr>
      </w:pPr>
      <w:r>
        <w:rPr>
          <w:rFonts w:cs="Times New Roman"/>
          <w:szCs w:val="28"/>
        </w:rPr>
        <w:t>И</w:t>
      </w:r>
      <w:r w:rsidRPr="00207EE3">
        <w:rPr>
          <w:rFonts w:cs="Times New Roman"/>
          <w:szCs w:val="28"/>
        </w:rPr>
        <w:t xml:space="preserve">мя относится к смысловому наполнению функционального образования части имени, поэтому оно относится к функции идентификации. Обозначение может производиться одним или несколькими понятиями, </w:t>
      </w:r>
      <w:r w:rsidR="0063450A">
        <w:rPr>
          <w:rFonts w:cs="Times New Roman"/>
          <w:szCs w:val="28"/>
        </w:rPr>
        <w:t>т.е.</w:t>
      </w:r>
      <w:r w:rsidRPr="00207EE3">
        <w:rPr>
          <w:rFonts w:cs="Times New Roman"/>
          <w:szCs w:val="28"/>
        </w:rPr>
        <w:t xml:space="preserve"> </w:t>
      </w:r>
      <w:r w:rsidR="00102302">
        <w:rPr>
          <w:rFonts w:cs="Times New Roman"/>
          <w:szCs w:val="28"/>
        </w:rPr>
        <w:t>одно</w:t>
      </w:r>
      <w:r w:rsidR="0020449F">
        <w:rPr>
          <w:rFonts w:cs="Times New Roman"/>
          <w:szCs w:val="28"/>
        </w:rPr>
        <w:t>морфем</w:t>
      </w:r>
      <w:r w:rsidR="00102302">
        <w:rPr>
          <w:rFonts w:cs="Times New Roman"/>
          <w:szCs w:val="28"/>
        </w:rPr>
        <w:t>ными,</w:t>
      </w:r>
      <w:r w:rsidRPr="00207EE3">
        <w:rPr>
          <w:rFonts w:cs="Times New Roman"/>
          <w:szCs w:val="28"/>
        </w:rPr>
        <w:t xml:space="preserve"> </w:t>
      </w:r>
      <w:r w:rsidR="0020449F">
        <w:rPr>
          <w:rFonts w:cs="Times New Roman"/>
          <w:szCs w:val="28"/>
        </w:rPr>
        <w:t>производными</w:t>
      </w:r>
      <w:r w:rsidR="00102302">
        <w:rPr>
          <w:rFonts w:cs="Times New Roman"/>
          <w:szCs w:val="28"/>
        </w:rPr>
        <w:t xml:space="preserve">, </w:t>
      </w:r>
      <w:r w:rsidR="0020449F">
        <w:rPr>
          <w:rFonts w:cs="Times New Roman"/>
          <w:szCs w:val="28"/>
        </w:rPr>
        <w:t>полиморфемными</w:t>
      </w:r>
      <w:r w:rsidR="00102302">
        <w:rPr>
          <w:rFonts w:cs="Times New Roman"/>
          <w:szCs w:val="28"/>
        </w:rPr>
        <w:t xml:space="preserve"> или фразовыми</w:t>
      </w:r>
      <w:r w:rsidRPr="00207EE3">
        <w:rPr>
          <w:rFonts w:cs="Times New Roman"/>
          <w:szCs w:val="28"/>
        </w:rPr>
        <w:t xml:space="preserve"> </w:t>
      </w:r>
      <w:r w:rsidR="00D85D7A">
        <w:rPr>
          <w:rFonts w:cs="Times New Roman"/>
          <w:szCs w:val="28"/>
        </w:rPr>
        <w:t>гидронимами</w:t>
      </w:r>
      <w:r>
        <w:rPr>
          <w:rFonts w:cs="Times New Roman"/>
          <w:szCs w:val="28"/>
        </w:rPr>
        <w:t xml:space="preserve">, которые </w:t>
      </w:r>
      <w:r w:rsidR="00102302">
        <w:rPr>
          <w:rFonts w:cs="Times New Roman"/>
          <w:szCs w:val="28"/>
        </w:rPr>
        <w:t>б</w:t>
      </w:r>
      <w:r>
        <w:rPr>
          <w:rFonts w:cs="Times New Roman"/>
          <w:szCs w:val="28"/>
        </w:rPr>
        <w:t>ыли рассмотрены нами выше</w:t>
      </w:r>
      <w:r w:rsidRPr="00207EE3">
        <w:rPr>
          <w:rFonts w:cs="Times New Roman"/>
          <w:szCs w:val="28"/>
        </w:rPr>
        <w:t>.</w:t>
      </w:r>
      <w:r w:rsidRPr="00BB4FB4">
        <w:rPr>
          <w:rFonts w:cs="Times New Roman"/>
          <w:szCs w:val="28"/>
        </w:rPr>
        <w:t xml:space="preserve"> </w:t>
      </w:r>
      <w:r w:rsidRPr="00207EE3">
        <w:rPr>
          <w:rFonts w:cs="Times New Roman"/>
          <w:szCs w:val="28"/>
        </w:rPr>
        <w:t>В зависимости от этого можно классифицировать составные части топонимов,</w:t>
      </w:r>
      <w:r w:rsidR="00DC2A7A">
        <w:rPr>
          <w:rFonts w:cs="Times New Roman"/>
          <w:szCs w:val="28"/>
        </w:rPr>
        <w:t xml:space="preserve"> как было нами сделано ранее. Чаще</w:t>
      </w:r>
      <w:r w:rsidRPr="00207EE3">
        <w:rPr>
          <w:rFonts w:cs="Times New Roman"/>
          <w:szCs w:val="28"/>
        </w:rPr>
        <w:t xml:space="preserve"> часть названия имеет </w:t>
      </w:r>
      <w:r w:rsidR="00B955E0">
        <w:rPr>
          <w:rFonts w:cs="Times New Roman"/>
          <w:szCs w:val="28"/>
        </w:rPr>
        <w:t>функцию</w:t>
      </w:r>
      <w:r w:rsidRPr="00207EE3">
        <w:rPr>
          <w:rFonts w:cs="Times New Roman"/>
          <w:szCs w:val="28"/>
        </w:rPr>
        <w:t xml:space="preserve"> обозначения типа водотока</w:t>
      </w:r>
      <w:r>
        <w:rPr>
          <w:rFonts w:cs="Times New Roman"/>
          <w:szCs w:val="28"/>
        </w:rPr>
        <w:t xml:space="preserve"> (</w:t>
      </w:r>
      <w:r>
        <w:rPr>
          <w:rFonts w:cs="Times New Roman"/>
          <w:szCs w:val="28"/>
          <w:lang w:val="en-US"/>
        </w:rPr>
        <w:t>A</w:t>
      </w:r>
      <w:r w:rsidRPr="00B14D9A">
        <w:rPr>
          <w:rFonts w:cs="Times New Roman"/>
          <w:szCs w:val="28"/>
        </w:rPr>
        <w:t>)</w:t>
      </w:r>
      <w:r>
        <w:rPr>
          <w:rFonts w:cs="Times New Roman"/>
          <w:szCs w:val="28"/>
        </w:rPr>
        <w:t xml:space="preserve">, </w:t>
      </w:r>
      <w:r w:rsidRPr="00A42765">
        <w:rPr>
          <w:rFonts w:cs="Times New Roman"/>
          <w:szCs w:val="28"/>
        </w:rPr>
        <w:t>номинативн</w:t>
      </w:r>
      <w:r w:rsidR="00B955E0" w:rsidRPr="00A42765">
        <w:rPr>
          <w:rFonts w:cs="Times New Roman"/>
          <w:szCs w:val="28"/>
        </w:rPr>
        <w:t>ую</w:t>
      </w:r>
      <w:r w:rsidRPr="00A42765">
        <w:rPr>
          <w:rFonts w:cs="Times New Roman"/>
          <w:szCs w:val="28"/>
        </w:rPr>
        <w:t xml:space="preserve"> функци</w:t>
      </w:r>
      <w:r w:rsidR="00B955E0" w:rsidRPr="00A42765">
        <w:rPr>
          <w:rFonts w:cs="Times New Roman"/>
          <w:szCs w:val="28"/>
        </w:rPr>
        <w:t>ю</w:t>
      </w:r>
      <w:r w:rsidRPr="00A42765">
        <w:rPr>
          <w:rFonts w:cs="Times New Roman"/>
          <w:szCs w:val="28"/>
        </w:rPr>
        <w:t xml:space="preserve"> (</w:t>
      </w:r>
      <w:r w:rsidRPr="00A42765">
        <w:rPr>
          <w:rFonts w:cs="Times New Roman"/>
          <w:szCs w:val="28"/>
          <w:lang w:val="en-US"/>
        </w:rPr>
        <w:t>B</w:t>
      </w:r>
      <w:r w:rsidRPr="00A42765">
        <w:rPr>
          <w:rFonts w:cs="Times New Roman"/>
          <w:szCs w:val="28"/>
        </w:rPr>
        <w:t>) и характеристики воды (</w:t>
      </w:r>
      <w:r w:rsidRPr="00A42765">
        <w:rPr>
          <w:rFonts w:cs="Times New Roman"/>
          <w:szCs w:val="28"/>
          <w:lang w:val="en-US"/>
        </w:rPr>
        <w:t>C</w:t>
      </w:r>
      <w:r w:rsidRPr="00A42765">
        <w:rPr>
          <w:rFonts w:cs="Times New Roman"/>
          <w:szCs w:val="28"/>
        </w:rPr>
        <w:t xml:space="preserve">) </w:t>
      </w:r>
      <w:r w:rsidRPr="00A42765">
        <w:rPr>
          <w:rFonts w:cs="Times New Roman"/>
          <w:szCs w:val="28"/>
        </w:rPr>
        <w:fldChar w:fldCharType="begin"/>
      </w:r>
      <w:r w:rsidR="00FA3F28" w:rsidRPr="00A42765">
        <w:rPr>
          <w:rFonts w:cs="Times New Roman"/>
          <w:szCs w:val="28"/>
        </w:rPr>
        <w:instrText xml:space="preserve"> ADDIN EN.CITE &lt;EndNote&gt;&lt;Cite&gt;&lt;Author&gt;Hoffman&lt;/Author&gt;&lt;Year&gt;2007&lt;/Year&gt;&lt;IDText&gt;Helynevek nyelvi elemzése (Лингвистический анализ топонимов)&lt;/IDText&gt;&lt;DisplayText&gt;[280]&lt;/DisplayText&gt;&lt;record&gt;&lt;titles&gt;&lt;title&gt;Helynevek nyelvi elemzése (Лингвистический анализ топонимов)&lt;/title&gt;&lt;/titles&gt;&lt;pages&gt;180&lt;/pages&gt;&lt;contributors&gt;&lt;authors&gt;&lt;author&gt;Hoffman,  I.&lt;/author&gt;&lt;/authors&gt;&lt;/contributors&gt;&lt;added-date format="utc"&gt;1654265215&lt;/added-date&gt;&lt;pub-location&gt;Будапешт&lt;/pub-location&gt;&lt;ref-type name="Book"&gt;6&lt;/ref-type&gt;&lt;dates&gt;&lt;year&gt;2007&lt;/year&gt;&lt;/dates&gt;&lt;rec-number&gt;579&lt;/rec-number&gt;&lt;publisher&gt;Tinta Konyvkiado&lt;/publisher&gt;&lt;last-updated-date format="utc"&gt;1654265514&lt;/last-updated-date&gt;&lt;/record&gt;&lt;/Cite&gt;&lt;/EndNote&gt;</w:instrText>
      </w:r>
      <w:r w:rsidRPr="00A42765">
        <w:rPr>
          <w:rFonts w:cs="Times New Roman"/>
          <w:szCs w:val="28"/>
        </w:rPr>
        <w:fldChar w:fldCharType="separate"/>
      </w:r>
      <w:r w:rsidR="00FA3F28" w:rsidRPr="00A42765">
        <w:rPr>
          <w:rFonts w:cs="Times New Roman"/>
          <w:noProof/>
          <w:szCs w:val="28"/>
        </w:rPr>
        <w:t>[280</w:t>
      </w:r>
      <w:r w:rsidR="008F33ED" w:rsidRPr="00A42765">
        <w:rPr>
          <w:rFonts w:cs="Times New Roman"/>
          <w:noProof/>
          <w:szCs w:val="28"/>
        </w:rPr>
        <w:t>, с.</w:t>
      </w:r>
      <w:r w:rsidR="00A42765">
        <w:rPr>
          <w:rFonts w:cs="Times New Roman"/>
          <w:noProof/>
          <w:szCs w:val="28"/>
        </w:rPr>
        <w:t xml:space="preserve"> 176</w:t>
      </w:r>
      <w:r w:rsidR="00FA3F28" w:rsidRPr="00A42765">
        <w:rPr>
          <w:rFonts w:cs="Times New Roman"/>
          <w:noProof/>
          <w:szCs w:val="28"/>
        </w:rPr>
        <w:t>]</w:t>
      </w:r>
      <w:r w:rsidRPr="00A42765">
        <w:rPr>
          <w:rFonts w:cs="Times New Roman"/>
          <w:szCs w:val="28"/>
        </w:rPr>
        <w:fldChar w:fldCharType="end"/>
      </w:r>
      <w:r w:rsidRPr="00A42765">
        <w:rPr>
          <w:rFonts w:cs="Times New Roman"/>
          <w:szCs w:val="28"/>
        </w:rPr>
        <w:t xml:space="preserve">. </w:t>
      </w:r>
      <w:r w:rsidR="00D85D7A" w:rsidRPr="00A42765">
        <w:rPr>
          <w:rFonts w:cs="Times New Roman"/>
          <w:szCs w:val="28"/>
        </w:rPr>
        <w:t xml:space="preserve">Мы </w:t>
      </w:r>
      <w:r w:rsidR="00D85D7A">
        <w:rPr>
          <w:rFonts w:cs="Times New Roman"/>
          <w:szCs w:val="28"/>
        </w:rPr>
        <w:t>адаптируем данное утверждение под и</w:t>
      </w:r>
      <w:r w:rsidR="00EB496B" w:rsidRPr="00E65394">
        <w:rPr>
          <w:rFonts w:cs="Times New Roman"/>
          <w:szCs w:val="28"/>
        </w:rPr>
        <w:t>з</w:t>
      </w:r>
      <w:r w:rsidR="00D85D7A">
        <w:rPr>
          <w:rFonts w:cs="Times New Roman"/>
          <w:szCs w:val="28"/>
        </w:rPr>
        <w:t>ученные нами гидронимы и их классы. Часть гидронима</w:t>
      </w:r>
      <w:r w:rsidR="004D0412">
        <w:rPr>
          <w:rFonts w:cs="Times New Roman"/>
          <w:szCs w:val="28"/>
        </w:rPr>
        <w:t xml:space="preserve"> выполня</w:t>
      </w:r>
      <w:r w:rsidR="00EB496B">
        <w:rPr>
          <w:rFonts w:cs="Times New Roman"/>
          <w:szCs w:val="28"/>
        </w:rPr>
        <w:t>ю</w:t>
      </w:r>
      <w:r w:rsidR="004D0412">
        <w:rPr>
          <w:rFonts w:cs="Times New Roman"/>
          <w:szCs w:val="28"/>
        </w:rPr>
        <w:t>т</w:t>
      </w:r>
      <w:r w:rsidR="00D85D7A">
        <w:rPr>
          <w:rFonts w:cs="Times New Roman"/>
          <w:szCs w:val="28"/>
        </w:rPr>
        <w:t xml:space="preserve"> одну из следующих функций:</w:t>
      </w:r>
    </w:p>
    <w:p w14:paraId="4F99870F" w14:textId="03E240C7" w:rsidR="004D0412" w:rsidRDefault="004D0412" w:rsidP="008E69F2">
      <w:pPr>
        <w:pStyle w:val="a3"/>
        <w:numPr>
          <w:ilvl w:val="0"/>
          <w:numId w:val="35"/>
        </w:numPr>
        <w:rPr>
          <w:rFonts w:cs="Times New Roman"/>
          <w:szCs w:val="28"/>
        </w:rPr>
      </w:pPr>
      <w:r>
        <w:rPr>
          <w:rFonts w:cs="Times New Roman"/>
          <w:szCs w:val="28"/>
        </w:rPr>
        <w:t>обозначение</w:t>
      </w:r>
      <w:r w:rsidRPr="00207EE3">
        <w:rPr>
          <w:rFonts w:cs="Times New Roman"/>
          <w:szCs w:val="28"/>
        </w:rPr>
        <w:t xml:space="preserve"> типа водотока</w:t>
      </w:r>
      <w:r>
        <w:rPr>
          <w:rFonts w:cs="Times New Roman"/>
          <w:szCs w:val="28"/>
        </w:rPr>
        <w:t xml:space="preserve"> (</w:t>
      </w:r>
      <w:r>
        <w:rPr>
          <w:rFonts w:cs="Times New Roman"/>
          <w:szCs w:val="28"/>
          <w:lang w:val="en-US"/>
        </w:rPr>
        <w:t>A</w:t>
      </w:r>
      <w:r w:rsidRPr="00B14D9A">
        <w:rPr>
          <w:rFonts w:cs="Times New Roman"/>
          <w:szCs w:val="28"/>
        </w:rPr>
        <w:t>)</w:t>
      </w:r>
      <w:r w:rsidR="00001649">
        <w:rPr>
          <w:rFonts w:cs="Times New Roman"/>
          <w:szCs w:val="28"/>
        </w:rPr>
        <w:t>;</w:t>
      </w:r>
      <w:r>
        <w:rPr>
          <w:rFonts w:cs="Times New Roman"/>
          <w:szCs w:val="28"/>
        </w:rPr>
        <w:t xml:space="preserve"> </w:t>
      </w:r>
    </w:p>
    <w:p w14:paraId="4A7BC070" w14:textId="66BB6D15" w:rsidR="004D0412" w:rsidRDefault="004D0412" w:rsidP="008E69F2">
      <w:pPr>
        <w:pStyle w:val="a3"/>
        <w:numPr>
          <w:ilvl w:val="0"/>
          <w:numId w:val="35"/>
        </w:numPr>
        <w:rPr>
          <w:rFonts w:cs="Times New Roman"/>
          <w:szCs w:val="28"/>
        </w:rPr>
      </w:pPr>
      <w:r>
        <w:rPr>
          <w:rFonts w:cs="Times New Roman"/>
          <w:szCs w:val="28"/>
        </w:rPr>
        <w:t xml:space="preserve">указание на </w:t>
      </w:r>
      <w:r w:rsidR="001552D1">
        <w:rPr>
          <w:rFonts w:cs="Times New Roman"/>
          <w:szCs w:val="28"/>
        </w:rPr>
        <w:t>другие признаки того или иного водоема</w:t>
      </w:r>
      <w:r>
        <w:rPr>
          <w:rFonts w:cs="Times New Roman"/>
          <w:szCs w:val="28"/>
        </w:rPr>
        <w:t xml:space="preserve"> </w:t>
      </w:r>
      <w:r w:rsidRPr="00B14D9A">
        <w:rPr>
          <w:rFonts w:cs="Times New Roman"/>
          <w:szCs w:val="28"/>
        </w:rPr>
        <w:t>(</w:t>
      </w:r>
      <w:r>
        <w:rPr>
          <w:rFonts w:cs="Times New Roman"/>
          <w:szCs w:val="28"/>
          <w:lang w:val="en-US"/>
        </w:rPr>
        <w:t>B</w:t>
      </w:r>
      <w:r w:rsidRPr="00B14D9A">
        <w:rPr>
          <w:rFonts w:cs="Times New Roman"/>
          <w:szCs w:val="28"/>
        </w:rPr>
        <w:t>)</w:t>
      </w:r>
      <w:r w:rsidR="00001649">
        <w:rPr>
          <w:rFonts w:cs="Times New Roman"/>
          <w:szCs w:val="28"/>
        </w:rPr>
        <w:t>;</w:t>
      </w:r>
      <w:r w:rsidRPr="00207EE3">
        <w:rPr>
          <w:rFonts w:cs="Times New Roman"/>
          <w:szCs w:val="28"/>
        </w:rPr>
        <w:t xml:space="preserve"> </w:t>
      </w:r>
    </w:p>
    <w:p w14:paraId="4F1D1463" w14:textId="21F512A7" w:rsidR="00D85D7A" w:rsidRPr="004D0412" w:rsidRDefault="004D0412" w:rsidP="008E69F2">
      <w:pPr>
        <w:pStyle w:val="a3"/>
        <w:numPr>
          <w:ilvl w:val="0"/>
          <w:numId w:val="35"/>
        </w:numPr>
        <w:rPr>
          <w:rFonts w:cs="Times New Roman"/>
          <w:szCs w:val="28"/>
        </w:rPr>
      </w:pPr>
      <w:r w:rsidRPr="00207EE3">
        <w:rPr>
          <w:rFonts w:cs="Times New Roman"/>
          <w:szCs w:val="28"/>
        </w:rPr>
        <w:t>характеристики воды</w:t>
      </w:r>
      <w:r w:rsidRPr="00B14D9A">
        <w:rPr>
          <w:rFonts w:cs="Times New Roman"/>
          <w:szCs w:val="28"/>
        </w:rPr>
        <w:t xml:space="preserve"> (</w:t>
      </w:r>
      <w:r>
        <w:rPr>
          <w:rFonts w:cs="Times New Roman"/>
          <w:szCs w:val="28"/>
          <w:lang w:val="en-US"/>
        </w:rPr>
        <w:t>C</w:t>
      </w:r>
      <w:r w:rsidRPr="00B14D9A">
        <w:rPr>
          <w:rFonts w:cs="Times New Roman"/>
          <w:szCs w:val="28"/>
        </w:rPr>
        <w:t>)</w:t>
      </w:r>
      <w:r>
        <w:rPr>
          <w:rFonts w:cs="Times New Roman"/>
          <w:szCs w:val="28"/>
        </w:rPr>
        <w:t>.</w:t>
      </w:r>
    </w:p>
    <w:p w14:paraId="71328A86" w14:textId="3BB8629D" w:rsidR="00BB4FB4" w:rsidRDefault="00BB4FB4" w:rsidP="008E69F2">
      <w:pPr>
        <w:ind w:firstLine="709"/>
        <w:rPr>
          <w:rFonts w:cs="Times New Roman"/>
          <w:szCs w:val="28"/>
        </w:rPr>
      </w:pPr>
      <w:r w:rsidRPr="00207EE3">
        <w:rPr>
          <w:rFonts w:cs="Times New Roman"/>
          <w:szCs w:val="28"/>
        </w:rPr>
        <w:t xml:space="preserve">В то время как вышеперечисленные категории </w:t>
      </w:r>
      <w:r w:rsidR="009002F7">
        <w:rPr>
          <w:rFonts w:cs="Times New Roman"/>
          <w:szCs w:val="28"/>
        </w:rPr>
        <w:t xml:space="preserve">могут быть </w:t>
      </w:r>
      <w:r w:rsidRPr="00207EE3">
        <w:rPr>
          <w:rFonts w:cs="Times New Roman"/>
          <w:szCs w:val="28"/>
        </w:rPr>
        <w:t>применимы в случае</w:t>
      </w:r>
      <w:r w:rsidR="009929F4">
        <w:rPr>
          <w:rFonts w:cs="Times New Roman"/>
          <w:szCs w:val="28"/>
        </w:rPr>
        <w:t xml:space="preserve"> одно</w:t>
      </w:r>
      <w:r w:rsidR="0099034A">
        <w:rPr>
          <w:rFonts w:cs="Times New Roman"/>
          <w:szCs w:val="28"/>
        </w:rPr>
        <w:t>морфем</w:t>
      </w:r>
      <w:r w:rsidR="00985A00">
        <w:rPr>
          <w:rFonts w:cs="Times New Roman"/>
          <w:szCs w:val="28"/>
        </w:rPr>
        <w:t>ных</w:t>
      </w:r>
      <w:r w:rsidRPr="00207EE3">
        <w:rPr>
          <w:rFonts w:cs="Times New Roman"/>
          <w:szCs w:val="28"/>
        </w:rPr>
        <w:t xml:space="preserve"> </w:t>
      </w:r>
      <w:r w:rsidR="009929F4">
        <w:rPr>
          <w:rFonts w:cs="Times New Roman"/>
          <w:szCs w:val="28"/>
        </w:rPr>
        <w:t xml:space="preserve">и </w:t>
      </w:r>
      <w:r w:rsidR="0099034A">
        <w:rPr>
          <w:rFonts w:cs="Times New Roman"/>
          <w:szCs w:val="28"/>
        </w:rPr>
        <w:t>производных</w:t>
      </w:r>
      <w:r w:rsidR="009929F4">
        <w:rPr>
          <w:rFonts w:cs="Times New Roman"/>
          <w:szCs w:val="28"/>
        </w:rPr>
        <w:t xml:space="preserve"> </w:t>
      </w:r>
      <w:r w:rsidRPr="00207EE3">
        <w:rPr>
          <w:rFonts w:cs="Times New Roman"/>
          <w:szCs w:val="28"/>
        </w:rPr>
        <w:t xml:space="preserve">названий воды, в случае </w:t>
      </w:r>
      <w:r w:rsidR="0099034A">
        <w:rPr>
          <w:rFonts w:cs="Times New Roman"/>
          <w:szCs w:val="28"/>
        </w:rPr>
        <w:t>полиморфемных</w:t>
      </w:r>
      <w:r w:rsidRPr="00207EE3">
        <w:rPr>
          <w:rFonts w:cs="Times New Roman"/>
          <w:szCs w:val="28"/>
        </w:rPr>
        <w:t xml:space="preserve"> </w:t>
      </w:r>
      <w:r w:rsidR="00230F06">
        <w:rPr>
          <w:rFonts w:cs="Times New Roman"/>
          <w:szCs w:val="28"/>
        </w:rPr>
        <w:t xml:space="preserve">и фразовых (для США) </w:t>
      </w:r>
      <w:r w:rsidRPr="00207EE3">
        <w:rPr>
          <w:rFonts w:cs="Times New Roman"/>
          <w:szCs w:val="28"/>
        </w:rPr>
        <w:t>гидронимов связывается несколько функци</w:t>
      </w:r>
      <w:r w:rsidR="009002F7">
        <w:rPr>
          <w:rFonts w:cs="Times New Roman"/>
          <w:szCs w:val="28"/>
        </w:rPr>
        <w:t>й</w:t>
      </w:r>
      <w:r w:rsidRPr="00207EE3">
        <w:rPr>
          <w:rFonts w:cs="Times New Roman"/>
          <w:szCs w:val="28"/>
        </w:rPr>
        <w:t xml:space="preserve">, образующих разнообразную структуру: </w:t>
      </w:r>
      <w:r>
        <w:rPr>
          <w:rFonts w:cs="Times New Roman"/>
          <w:szCs w:val="28"/>
          <w:lang w:val="en-US"/>
        </w:rPr>
        <w:t>A</w:t>
      </w:r>
      <w:r w:rsidRPr="00207EE3">
        <w:rPr>
          <w:rFonts w:cs="Times New Roman"/>
          <w:szCs w:val="28"/>
        </w:rPr>
        <w:t xml:space="preserve"> + </w:t>
      </w:r>
      <w:r w:rsidRPr="00207EE3">
        <w:rPr>
          <w:rFonts w:cs="Times New Roman"/>
          <w:szCs w:val="28"/>
          <w:lang w:val="en-US"/>
        </w:rPr>
        <w:t>C</w:t>
      </w:r>
      <w:r w:rsidRPr="00207EE3">
        <w:rPr>
          <w:rFonts w:cs="Times New Roman"/>
          <w:szCs w:val="28"/>
        </w:rPr>
        <w:t xml:space="preserve">, </w:t>
      </w:r>
      <w:r>
        <w:rPr>
          <w:rFonts w:cs="Times New Roman"/>
          <w:szCs w:val="28"/>
          <w:lang w:val="en-US"/>
        </w:rPr>
        <w:t>A</w:t>
      </w:r>
      <w:r w:rsidRPr="00207EE3">
        <w:rPr>
          <w:rFonts w:cs="Times New Roman"/>
          <w:szCs w:val="28"/>
        </w:rPr>
        <w:t xml:space="preserve"> + </w:t>
      </w:r>
      <w:r w:rsidR="003E5E72" w:rsidRPr="003E5E72">
        <w:rPr>
          <w:rFonts w:cs="Times New Roman"/>
          <w:szCs w:val="28"/>
        </w:rPr>
        <w:t>В</w:t>
      </w:r>
      <w:r w:rsidRPr="00207EE3">
        <w:rPr>
          <w:rFonts w:cs="Times New Roman"/>
          <w:szCs w:val="28"/>
        </w:rPr>
        <w:t xml:space="preserve">, </w:t>
      </w:r>
      <w:r w:rsidRPr="00207EE3">
        <w:rPr>
          <w:rFonts w:cs="Times New Roman"/>
          <w:szCs w:val="28"/>
          <w:lang w:val="en-US"/>
        </w:rPr>
        <w:t>C</w:t>
      </w:r>
      <w:r w:rsidRPr="00207EE3">
        <w:rPr>
          <w:rFonts w:cs="Times New Roman"/>
          <w:szCs w:val="28"/>
        </w:rPr>
        <w:t xml:space="preserve"> + </w:t>
      </w:r>
      <w:r>
        <w:rPr>
          <w:rFonts w:cs="Times New Roman"/>
          <w:szCs w:val="28"/>
          <w:lang w:val="en-US"/>
        </w:rPr>
        <w:t>B</w:t>
      </w:r>
      <w:r w:rsidRPr="00207EE3">
        <w:rPr>
          <w:rFonts w:cs="Times New Roman"/>
          <w:szCs w:val="28"/>
        </w:rPr>
        <w:t xml:space="preserve">. </w:t>
      </w:r>
      <w:r w:rsidR="00230F06">
        <w:rPr>
          <w:rFonts w:cs="Times New Roman"/>
          <w:szCs w:val="28"/>
        </w:rPr>
        <w:t xml:space="preserve">Комбинация разных </w:t>
      </w:r>
      <w:r w:rsidR="0099034A">
        <w:rPr>
          <w:rFonts w:cs="Times New Roman"/>
          <w:szCs w:val="28"/>
        </w:rPr>
        <w:t>корневых морфем</w:t>
      </w:r>
      <w:r w:rsidR="00230F06">
        <w:rPr>
          <w:rFonts w:cs="Times New Roman"/>
          <w:szCs w:val="28"/>
        </w:rPr>
        <w:t xml:space="preserve"> дает нам гидроним, как мы его имеем в гидронимических системах Казахстана и США</w:t>
      </w:r>
      <w:r w:rsidR="00845A7C">
        <w:rPr>
          <w:rFonts w:cs="Times New Roman"/>
          <w:szCs w:val="28"/>
          <w:lang w:val="kk-KZ"/>
        </w:rPr>
        <w:t xml:space="preserve"> (</w:t>
      </w:r>
      <w:r w:rsidR="00900030">
        <w:rPr>
          <w:rFonts w:cs="Times New Roman"/>
          <w:szCs w:val="28"/>
          <w:lang w:val="kk-KZ"/>
        </w:rPr>
        <w:t>рисунок</w:t>
      </w:r>
      <w:r w:rsidR="00845A7C">
        <w:rPr>
          <w:rFonts w:cs="Times New Roman"/>
          <w:szCs w:val="28"/>
          <w:lang w:val="kk-KZ"/>
        </w:rPr>
        <w:t xml:space="preserve"> </w:t>
      </w:r>
      <w:r w:rsidR="00900030">
        <w:rPr>
          <w:rFonts w:cs="Times New Roman"/>
          <w:szCs w:val="28"/>
          <w:lang w:val="kk-KZ"/>
        </w:rPr>
        <w:t>9</w:t>
      </w:r>
      <w:r w:rsidR="00845A7C">
        <w:rPr>
          <w:rFonts w:cs="Times New Roman"/>
          <w:szCs w:val="28"/>
          <w:lang w:val="kk-KZ"/>
        </w:rPr>
        <w:t>)</w:t>
      </w:r>
      <w:r w:rsidRPr="00207EE3">
        <w:rPr>
          <w:rFonts w:cs="Times New Roman"/>
          <w:szCs w:val="28"/>
        </w:rPr>
        <w:t>.</w:t>
      </w:r>
    </w:p>
    <w:p w14:paraId="69ADF740" w14:textId="77777777" w:rsidR="00421153" w:rsidRDefault="00421153" w:rsidP="008E69F2">
      <w:pPr>
        <w:ind w:firstLine="709"/>
        <w:rPr>
          <w:rFonts w:cs="Times New Roman"/>
          <w:szCs w:val="28"/>
        </w:rPr>
      </w:pPr>
    </w:p>
    <w:p w14:paraId="512B4EA3" w14:textId="37B49EA0" w:rsidR="00845A7C" w:rsidRDefault="00845A7C" w:rsidP="008E69F2">
      <w:pPr>
        <w:rPr>
          <w:rFonts w:cs="Times New Roman"/>
          <w:szCs w:val="28"/>
        </w:rPr>
      </w:pPr>
      <w:r>
        <w:rPr>
          <w:noProof/>
          <w:lang w:eastAsia="ru-RU"/>
        </w:rPr>
        <w:drawing>
          <wp:inline distT="0" distB="0" distL="0" distR="0" wp14:anchorId="233244AE" wp14:editId="2C2CF0E9">
            <wp:extent cx="5886450" cy="34575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89459C" w14:textId="77777777" w:rsidR="00EC0E2B" w:rsidRPr="00EC0E2B" w:rsidRDefault="00EC0E2B" w:rsidP="008E69F2">
      <w:pPr>
        <w:pStyle w:val="4"/>
        <w:rPr>
          <w:sz w:val="16"/>
          <w:szCs w:val="16"/>
        </w:rPr>
      </w:pPr>
      <w:bookmarkStart w:id="34" w:name="_Toc113206515"/>
    </w:p>
    <w:p w14:paraId="27362642" w14:textId="1A971A9F" w:rsidR="00845A7C" w:rsidRPr="002851BB" w:rsidRDefault="00900030" w:rsidP="008E69F2">
      <w:pPr>
        <w:pStyle w:val="4"/>
      </w:pPr>
      <w:r>
        <w:t xml:space="preserve">Рисунок 9 </w:t>
      </w:r>
      <w:r w:rsidR="00845A7C" w:rsidRPr="002851BB">
        <w:t xml:space="preserve">– </w:t>
      </w:r>
      <w:r w:rsidR="00845A7C">
        <w:t>Модели</w:t>
      </w:r>
      <w:r w:rsidR="00845A7C" w:rsidRPr="002851BB">
        <w:t xml:space="preserve"> </w:t>
      </w:r>
      <w:r w:rsidR="00845A7C">
        <w:t>гидронимов</w:t>
      </w:r>
      <w:r w:rsidR="00845A7C" w:rsidRPr="002851BB">
        <w:t xml:space="preserve"> </w:t>
      </w:r>
      <w:r w:rsidR="002851BB">
        <w:t xml:space="preserve">по </w:t>
      </w:r>
      <w:r w:rsidR="00845A7C">
        <w:t>функциям</w:t>
      </w:r>
      <w:r w:rsidR="00845A7C" w:rsidRPr="002851BB">
        <w:t xml:space="preserve"> </w:t>
      </w:r>
      <w:r w:rsidR="00845A7C">
        <w:t>морфем</w:t>
      </w:r>
      <w:bookmarkEnd w:id="34"/>
    </w:p>
    <w:p w14:paraId="6E5C544E" w14:textId="77777777" w:rsidR="00FA459C" w:rsidRPr="002851BB" w:rsidRDefault="00FA459C" w:rsidP="008E69F2">
      <w:pPr>
        <w:ind w:firstLine="709"/>
        <w:rPr>
          <w:rFonts w:cs="Times New Roman"/>
          <w:szCs w:val="28"/>
        </w:rPr>
      </w:pPr>
    </w:p>
    <w:p w14:paraId="0F692317" w14:textId="30CD92F6" w:rsidR="001C3278" w:rsidRDefault="001C3278" w:rsidP="008E69F2">
      <w:pPr>
        <w:ind w:firstLine="709"/>
        <w:rPr>
          <w:rFonts w:cs="Times New Roman"/>
          <w:szCs w:val="28"/>
        </w:rPr>
      </w:pPr>
      <w:r>
        <w:rPr>
          <w:rFonts w:cs="Times New Roman"/>
          <w:szCs w:val="28"/>
        </w:rPr>
        <w:t>Примерами гидронимов модели А могут служить слова, обозначающие географические термины</w:t>
      </w:r>
      <w:r w:rsidRPr="00CE7A25">
        <w:rPr>
          <w:rFonts w:cs="Times New Roman"/>
          <w:szCs w:val="28"/>
        </w:rPr>
        <w:t xml:space="preserve"> (</w:t>
      </w:r>
      <w:r w:rsidR="00002E8B">
        <w:rPr>
          <w:rFonts w:cs="Times New Roman"/>
          <w:szCs w:val="28"/>
        </w:rPr>
        <w:t>2,7%, 135 гидронимов</w:t>
      </w:r>
      <w:r w:rsidRPr="00CE7A25">
        <w:rPr>
          <w:rFonts w:cs="Times New Roman"/>
          <w:szCs w:val="28"/>
        </w:rPr>
        <w:t>)</w:t>
      </w:r>
      <w:r>
        <w:rPr>
          <w:rFonts w:cs="Times New Roman"/>
          <w:szCs w:val="28"/>
        </w:rPr>
        <w:t>:</w:t>
      </w:r>
    </w:p>
    <w:p w14:paraId="05B4E17F" w14:textId="77777777" w:rsidR="00002E8B" w:rsidRDefault="001C3278" w:rsidP="008E69F2">
      <w:pPr>
        <w:ind w:firstLine="709"/>
        <w:rPr>
          <w:rFonts w:cs="Times New Roman"/>
          <w:szCs w:val="28"/>
        </w:rPr>
      </w:pPr>
      <w:r>
        <w:rPr>
          <w:rFonts w:cs="Times New Roman"/>
          <w:szCs w:val="28"/>
        </w:rPr>
        <w:t xml:space="preserve">56 </w:t>
      </w:r>
      <w:r w:rsidR="00002E8B">
        <w:rPr>
          <w:rFonts w:cs="Times New Roman"/>
          <w:szCs w:val="28"/>
        </w:rPr>
        <w:t>гидронимов в Казахстане:</w:t>
      </w:r>
      <w:r>
        <w:rPr>
          <w:rFonts w:cs="Times New Roman"/>
          <w:szCs w:val="28"/>
        </w:rPr>
        <w:t xml:space="preserve"> </w:t>
      </w:r>
    </w:p>
    <w:p w14:paraId="4F73E440" w14:textId="5BBD58BF" w:rsidR="001C3278" w:rsidRPr="00002E8B" w:rsidRDefault="003563F6" w:rsidP="003563F6">
      <w:pPr>
        <w:ind w:firstLine="851"/>
        <w:rPr>
          <w:rFonts w:cs="Times New Roman"/>
          <w:szCs w:val="28"/>
        </w:rPr>
      </w:pPr>
      <w:r>
        <w:rPr>
          <w:rFonts w:cs="Times New Roman"/>
          <w:szCs w:val="28"/>
        </w:rPr>
        <w:t xml:space="preserve">– </w:t>
      </w:r>
      <w:r w:rsidR="001C3278" w:rsidRPr="00CB22BB">
        <w:rPr>
          <w:rFonts w:cs="Times New Roman"/>
          <w:szCs w:val="28"/>
        </w:rPr>
        <w:t>оз. Копа</w:t>
      </w:r>
      <w:r w:rsidR="001C3278">
        <w:rPr>
          <w:rFonts w:cs="Times New Roman"/>
          <w:szCs w:val="28"/>
        </w:rPr>
        <w:t xml:space="preserve">, </w:t>
      </w:r>
      <w:r w:rsidR="001C3278" w:rsidRPr="00CB22BB">
        <w:rPr>
          <w:rFonts w:cs="Times New Roman"/>
          <w:szCs w:val="28"/>
        </w:rPr>
        <w:t>р. Майдан</w:t>
      </w:r>
      <w:r w:rsidR="001C3278">
        <w:rPr>
          <w:rFonts w:cs="Times New Roman"/>
          <w:szCs w:val="28"/>
        </w:rPr>
        <w:t xml:space="preserve">, </w:t>
      </w:r>
      <w:r w:rsidR="001C3278" w:rsidRPr="00CB22BB">
        <w:rPr>
          <w:rFonts w:cs="Times New Roman"/>
          <w:szCs w:val="28"/>
        </w:rPr>
        <w:t>р. Хобда</w:t>
      </w:r>
      <w:r w:rsidR="001C3278">
        <w:rPr>
          <w:rFonts w:cs="Times New Roman"/>
          <w:szCs w:val="28"/>
        </w:rPr>
        <w:t xml:space="preserve">, </w:t>
      </w:r>
      <w:r w:rsidR="001C3278" w:rsidRPr="00CB22BB">
        <w:rPr>
          <w:rFonts w:cs="Times New Roman"/>
          <w:szCs w:val="28"/>
        </w:rPr>
        <w:t>р. Эмба</w:t>
      </w:r>
      <w:r w:rsidR="001C3278">
        <w:rPr>
          <w:rFonts w:cs="Times New Roman"/>
          <w:szCs w:val="28"/>
        </w:rPr>
        <w:t xml:space="preserve">, </w:t>
      </w:r>
      <w:r w:rsidR="001C3278" w:rsidRPr="00CB22BB">
        <w:rPr>
          <w:rFonts w:cs="Times New Roman"/>
          <w:szCs w:val="28"/>
        </w:rPr>
        <w:t>оз. Арасан</w:t>
      </w:r>
      <w:r w:rsidR="001C3278">
        <w:rPr>
          <w:rFonts w:cs="Times New Roman"/>
          <w:szCs w:val="28"/>
        </w:rPr>
        <w:t xml:space="preserve">, </w:t>
      </w:r>
      <w:r w:rsidR="001C3278" w:rsidRPr="00CB22BB">
        <w:rPr>
          <w:rFonts w:cs="Times New Roman"/>
          <w:szCs w:val="28"/>
        </w:rPr>
        <w:t>р. Озек</w:t>
      </w:r>
      <w:r w:rsidR="001C3278">
        <w:rPr>
          <w:rFonts w:cs="Times New Roman"/>
          <w:szCs w:val="28"/>
        </w:rPr>
        <w:t xml:space="preserve">, </w:t>
      </w:r>
      <w:r w:rsidR="001C3278" w:rsidRPr="00CB22BB">
        <w:rPr>
          <w:rFonts w:cs="Times New Roman"/>
          <w:szCs w:val="28"/>
        </w:rPr>
        <w:t>оз. Тениз</w:t>
      </w:r>
      <w:r w:rsidR="001C3278">
        <w:rPr>
          <w:rFonts w:cs="Times New Roman"/>
          <w:szCs w:val="28"/>
        </w:rPr>
        <w:t xml:space="preserve">, </w:t>
      </w:r>
      <w:r w:rsidR="001C3278" w:rsidRPr="00CB22BB">
        <w:rPr>
          <w:rFonts w:cs="Times New Roman"/>
          <w:szCs w:val="28"/>
        </w:rPr>
        <w:t>р. Кайнар</w:t>
      </w:r>
      <w:r w:rsidR="001C3278">
        <w:rPr>
          <w:rFonts w:cs="Times New Roman"/>
          <w:szCs w:val="28"/>
        </w:rPr>
        <w:t xml:space="preserve">, </w:t>
      </w:r>
      <w:r w:rsidR="001C3278" w:rsidRPr="00CB22BB">
        <w:rPr>
          <w:rFonts w:cs="Times New Roman"/>
          <w:szCs w:val="28"/>
        </w:rPr>
        <w:t>оз. Булак</w:t>
      </w:r>
      <w:r w:rsidR="001C3278" w:rsidRPr="001B7427">
        <w:rPr>
          <w:rFonts w:cs="Times New Roman"/>
          <w:szCs w:val="28"/>
        </w:rPr>
        <w:t xml:space="preserve">, </w:t>
      </w:r>
      <w:r w:rsidR="001C3278" w:rsidRPr="00CB22BB">
        <w:rPr>
          <w:rFonts w:cs="Times New Roman"/>
          <w:szCs w:val="28"/>
        </w:rPr>
        <w:t>оз</w:t>
      </w:r>
      <w:r w:rsidR="001C3278" w:rsidRPr="001B7427">
        <w:rPr>
          <w:rFonts w:cs="Times New Roman"/>
          <w:szCs w:val="28"/>
        </w:rPr>
        <w:t xml:space="preserve">. </w:t>
      </w:r>
      <w:r w:rsidR="001C3278" w:rsidRPr="00CB22BB">
        <w:rPr>
          <w:rFonts w:cs="Times New Roman"/>
          <w:szCs w:val="28"/>
        </w:rPr>
        <w:t>Как</w:t>
      </w:r>
      <w:r w:rsidR="001C3278" w:rsidRPr="00CD6232">
        <w:rPr>
          <w:rFonts w:cs="Times New Roman"/>
          <w:szCs w:val="28"/>
        </w:rPr>
        <w:t xml:space="preserve">, </w:t>
      </w:r>
      <w:r w:rsidR="001C3278" w:rsidRPr="00CB22BB">
        <w:rPr>
          <w:rFonts w:cs="Times New Roman"/>
          <w:szCs w:val="28"/>
        </w:rPr>
        <w:t>р</w:t>
      </w:r>
      <w:r w:rsidR="001C3278" w:rsidRPr="00CD6232">
        <w:rPr>
          <w:rFonts w:cs="Times New Roman"/>
          <w:szCs w:val="28"/>
        </w:rPr>
        <w:t xml:space="preserve">. </w:t>
      </w:r>
      <w:r w:rsidR="001C3278" w:rsidRPr="00CB22BB">
        <w:rPr>
          <w:rFonts w:cs="Times New Roman"/>
          <w:szCs w:val="28"/>
        </w:rPr>
        <w:t>Айрык</w:t>
      </w:r>
      <w:r w:rsidR="001C3278" w:rsidRPr="00CD6232">
        <w:rPr>
          <w:rFonts w:cs="Times New Roman"/>
          <w:szCs w:val="28"/>
        </w:rPr>
        <w:t xml:space="preserve">, </w:t>
      </w:r>
      <w:r w:rsidR="001C3278" w:rsidRPr="00CB22BB">
        <w:rPr>
          <w:rFonts w:cs="Times New Roman"/>
          <w:szCs w:val="28"/>
        </w:rPr>
        <w:t>р</w:t>
      </w:r>
      <w:r w:rsidR="001C3278" w:rsidRPr="00CD6232">
        <w:rPr>
          <w:rFonts w:cs="Times New Roman"/>
          <w:szCs w:val="28"/>
        </w:rPr>
        <w:t xml:space="preserve">. </w:t>
      </w:r>
      <w:r w:rsidR="001C3278" w:rsidRPr="00CB22BB">
        <w:rPr>
          <w:rFonts w:cs="Times New Roman"/>
          <w:szCs w:val="28"/>
        </w:rPr>
        <w:t>Боген</w:t>
      </w:r>
      <w:r w:rsidR="001C3278" w:rsidRPr="00CD6232">
        <w:rPr>
          <w:rFonts w:cs="Times New Roman"/>
          <w:szCs w:val="28"/>
        </w:rPr>
        <w:t xml:space="preserve"> </w:t>
      </w:r>
      <w:r w:rsidR="001C3278">
        <w:rPr>
          <w:rFonts w:cs="Times New Roman"/>
          <w:szCs w:val="28"/>
        </w:rPr>
        <w:t>и</w:t>
      </w:r>
      <w:r w:rsidR="001C3278" w:rsidRPr="00CD6232">
        <w:rPr>
          <w:rFonts w:cs="Times New Roman"/>
          <w:szCs w:val="28"/>
        </w:rPr>
        <w:t xml:space="preserve"> </w:t>
      </w:r>
      <w:r w:rsidR="001C3278">
        <w:rPr>
          <w:rFonts w:cs="Times New Roman"/>
          <w:szCs w:val="28"/>
        </w:rPr>
        <w:t>др</w:t>
      </w:r>
      <w:r w:rsidR="001C3278" w:rsidRPr="00CD6232">
        <w:rPr>
          <w:rFonts w:cs="Times New Roman"/>
          <w:szCs w:val="28"/>
        </w:rPr>
        <w:t xml:space="preserve">.; </w:t>
      </w:r>
    </w:p>
    <w:p w14:paraId="532FF2F0" w14:textId="77777777" w:rsidR="00C774BE" w:rsidRPr="00285D18" w:rsidRDefault="001C3278" w:rsidP="008E69F2">
      <w:pPr>
        <w:ind w:firstLine="709"/>
        <w:rPr>
          <w:rFonts w:cs="Times New Roman"/>
          <w:szCs w:val="28"/>
        </w:rPr>
      </w:pPr>
      <w:r w:rsidRPr="00285D18">
        <w:rPr>
          <w:rFonts w:cs="Times New Roman"/>
          <w:szCs w:val="28"/>
        </w:rPr>
        <w:t xml:space="preserve">79 </w:t>
      </w:r>
      <w:r w:rsidR="00C774BE">
        <w:rPr>
          <w:rFonts w:cs="Times New Roman"/>
          <w:szCs w:val="28"/>
        </w:rPr>
        <w:t>гидронимов</w:t>
      </w:r>
      <w:r w:rsidR="00C774BE" w:rsidRPr="00285D18">
        <w:rPr>
          <w:rFonts w:cs="Times New Roman"/>
          <w:szCs w:val="28"/>
        </w:rPr>
        <w:t xml:space="preserve"> </w:t>
      </w:r>
      <w:r w:rsidR="00C774BE">
        <w:rPr>
          <w:rFonts w:cs="Times New Roman"/>
          <w:szCs w:val="28"/>
        </w:rPr>
        <w:t>в</w:t>
      </w:r>
      <w:r w:rsidR="00C774BE" w:rsidRPr="00285D18">
        <w:rPr>
          <w:rFonts w:cs="Times New Roman"/>
          <w:szCs w:val="28"/>
        </w:rPr>
        <w:t xml:space="preserve"> </w:t>
      </w:r>
      <w:r w:rsidR="00C774BE">
        <w:rPr>
          <w:rFonts w:cs="Times New Roman"/>
          <w:szCs w:val="28"/>
        </w:rPr>
        <w:t>США</w:t>
      </w:r>
      <w:r w:rsidR="00C774BE" w:rsidRPr="00285D18">
        <w:rPr>
          <w:rFonts w:cs="Times New Roman"/>
          <w:szCs w:val="28"/>
        </w:rPr>
        <w:t>:</w:t>
      </w:r>
    </w:p>
    <w:p w14:paraId="2C083C40" w14:textId="37C8A772" w:rsidR="001C3278" w:rsidRPr="003563F6" w:rsidRDefault="003563F6" w:rsidP="003563F6">
      <w:pPr>
        <w:ind w:firstLine="851"/>
        <w:rPr>
          <w:rFonts w:cs="Times New Roman"/>
          <w:szCs w:val="28"/>
          <w:lang w:val="en-US"/>
        </w:rPr>
      </w:pPr>
      <w:r w:rsidRPr="003563F6">
        <w:rPr>
          <w:rFonts w:cs="Times New Roman"/>
          <w:szCs w:val="28"/>
          <w:lang w:val="en-US"/>
        </w:rPr>
        <w:t xml:space="preserve">– </w:t>
      </w:r>
      <w:r w:rsidR="001C3278" w:rsidRPr="00427BDF">
        <w:rPr>
          <w:rFonts w:cs="Times New Roman"/>
          <w:szCs w:val="28"/>
          <w:lang w:val="en-US"/>
        </w:rPr>
        <w:t xml:space="preserve">Canyon Lake, Lyman Lake, Beach Pond, </w:t>
      </w:r>
      <w:r w:rsidR="001C3278">
        <w:rPr>
          <w:rFonts w:cs="Times New Roman"/>
          <w:szCs w:val="28"/>
          <w:lang w:val="en-US"/>
        </w:rPr>
        <w:t xml:space="preserve">Highland </w:t>
      </w:r>
      <w:r w:rsidR="001C3278" w:rsidRPr="00427BDF">
        <w:rPr>
          <w:rFonts w:cs="Times New Roman"/>
          <w:szCs w:val="28"/>
          <w:lang w:val="en-US"/>
        </w:rPr>
        <w:t>Lake, Rock River, Fall River, Shoal Creek, Pond River, Lafourche, Cobb River, Arch Lake,</w:t>
      </w:r>
      <w:r w:rsidR="001C3278" w:rsidRPr="002752E8">
        <w:rPr>
          <w:rFonts w:cs="Times New Roman"/>
          <w:szCs w:val="28"/>
          <w:lang w:val="en-US"/>
        </w:rPr>
        <w:t xml:space="preserve"> </w:t>
      </w:r>
      <w:r w:rsidR="001C3278" w:rsidRPr="00427BDF">
        <w:rPr>
          <w:rFonts w:cs="Times New Roman"/>
          <w:szCs w:val="28"/>
          <w:lang w:val="en-US"/>
        </w:rPr>
        <w:t>Grove Lake, Rock Creek, Island Pond, Spring Lake, Falls Lake, Forest River, Spring Creek, Spring River, Crater Lake, Bosque River</w:t>
      </w:r>
      <w:r w:rsidR="001C3278" w:rsidRPr="00927D55">
        <w:rPr>
          <w:rFonts w:cs="Times New Roman"/>
          <w:szCs w:val="28"/>
          <w:lang w:val="en-US"/>
        </w:rPr>
        <w:t xml:space="preserve"> </w:t>
      </w:r>
      <w:r w:rsidR="001C3278">
        <w:rPr>
          <w:rFonts w:cs="Times New Roman"/>
          <w:szCs w:val="28"/>
        </w:rPr>
        <w:t>и</w:t>
      </w:r>
      <w:r w:rsidR="001C3278" w:rsidRPr="00927D55">
        <w:rPr>
          <w:rFonts w:cs="Times New Roman"/>
          <w:szCs w:val="28"/>
          <w:lang w:val="en-US"/>
        </w:rPr>
        <w:t xml:space="preserve"> </w:t>
      </w:r>
      <w:r w:rsidR="001C3278">
        <w:rPr>
          <w:rFonts w:cs="Times New Roman"/>
          <w:szCs w:val="28"/>
        </w:rPr>
        <w:t>др</w:t>
      </w:r>
      <w:r w:rsidR="001C3278" w:rsidRPr="00927D55">
        <w:rPr>
          <w:rFonts w:cs="Times New Roman"/>
          <w:szCs w:val="28"/>
          <w:lang w:val="en-US"/>
        </w:rPr>
        <w:t>.</w:t>
      </w:r>
      <w:r w:rsidRPr="003563F6">
        <w:rPr>
          <w:rFonts w:cs="Times New Roman"/>
          <w:szCs w:val="28"/>
          <w:lang w:val="en-US"/>
        </w:rPr>
        <w:t>;</w:t>
      </w:r>
    </w:p>
    <w:p w14:paraId="52FC2449" w14:textId="192B9390" w:rsidR="001C3278" w:rsidRDefault="003563F6" w:rsidP="003563F6">
      <w:pPr>
        <w:ind w:firstLine="851"/>
        <w:rPr>
          <w:rFonts w:cs="Times New Roman"/>
          <w:szCs w:val="28"/>
        </w:rPr>
      </w:pPr>
      <w:r>
        <w:rPr>
          <w:rFonts w:cs="Times New Roman"/>
          <w:szCs w:val="28"/>
        </w:rPr>
        <w:t xml:space="preserve">– </w:t>
      </w:r>
      <w:r w:rsidR="001C3278">
        <w:rPr>
          <w:rFonts w:cs="Times New Roman"/>
          <w:szCs w:val="28"/>
        </w:rPr>
        <w:t>Гидронимы модели В – это одно</w:t>
      </w:r>
      <w:r w:rsidR="0099034A">
        <w:rPr>
          <w:rFonts w:cs="Times New Roman"/>
          <w:szCs w:val="28"/>
        </w:rPr>
        <w:t>морфем</w:t>
      </w:r>
      <w:r w:rsidR="001C3278">
        <w:rPr>
          <w:rFonts w:cs="Times New Roman"/>
          <w:szCs w:val="28"/>
        </w:rPr>
        <w:t>ные гидронимы, по лексико-семантической классификации относящиеся ко всем группам кроме групп «физические характеристики» и «качество воды» (</w:t>
      </w:r>
      <w:r w:rsidR="001C3278" w:rsidRPr="005C05D8">
        <w:rPr>
          <w:rFonts w:cs="Times New Roman"/>
          <w:szCs w:val="28"/>
        </w:rPr>
        <w:t>38,66</w:t>
      </w:r>
      <w:r w:rsidR="001C3278">
        <w:rPr>
          <w:rFonts w:cs="Times New Roman"/>
          <w:szCs w:val="28"/>
        </w:rPr>
        <w:t xml:space="preserve">%, </w:t>
      </w:r>
      <w:r w:rsidR="001C3278" w:rsidRPr="005C05D8">
        <w:rPr>
          <w:rFonts w:cs="Times New Roman"/>
          <w:szCs w:val="28"/>
        </w:rPr>
        <w:t>1933</w:t>
      </w:r>
      <w:r w:rsidR="001C3278">
        <w:rPr>
          <w:rFonts w:cs="Times New Roman"/>
          <w:szCs w:val="28"/>
        </w:rPr>
        <w:t xml:space="preserve"> </w:t>
      </w:r>
      <w:r w:rsidR="00002E8B">
        <w:rPr>
          <w:rFonts w:cs="Times New Roman"/>
          <w:szCs w:val="28"/>
        </w:rPr>
        <w:t>гидроним</w:t>
      </w:r>
      <w:r w:rsidR="009575D7">
        <w:rPr>
          <w:rFonts w:cs="Times New Roman"/>
          <w:szCs w:val="28"/>
        </w:rPr>
        <w:t>а</w:t>
      </w:r>
      <w:r w:rsidR="0082333F">
        <w:rPr>
          <w:rFonts w:cs="Times New Roman"/>
          <w:szCs w:val="28"/>
        </w:rPr>
        <w:t>):</w:t>
      </w:r>
      <w:r w:rsidR="001C3278">
        <w:rPr>
          <w:rFonts w:cs="Times New Roman"/>
          <w:szCs w:val="28"/>
        </w:rPr>
        <w:t xml:space="preserve"> </w:t>
      </w:r>
    </w:p>
    <w:p w14:paraId="1A4B9FF4" w14:textId="105D1C08" w:rsidR="00002E8B" w:rsidRDefault="001C3278" w:rsidP="008E69F2">
      <w:pPr>
        <w:ind w:firstLine="709"/>
        <w:rPr>
          <w:rFonts w:cs="Times New Roman"/>
          <w:szCs w:val="28"/>
        </w:rPr>
      </w:pPr>
      <w:r w:rsidRPr="00123066">
        <w:rPr>
          <w:rFonts w:cs="Times New Roman"/>
          <w:szCs w:val="28"/>
        </w:rPr>
        <w:t xml:space="preserve">454 </w:t>
      </w:r>
      <w:r w:rsidR="00002E8B">
        <w:rPr>
          <w:rFonts w:cs="Times New Roman"/>
          <w:szCs w:val="28"/>
        </w:rPr>
        <w:t>гидроним</w:t>
      </w:r>
      <w:r w:rsidR="0082333F">
        <w:rPr>
          <w:rFonts w:cs="Times New Roman"/>
          <w:szCs w:val="28"/>
        </w:rPr>
        <w:t>а</w:t>
      </w:r>
      <w:r w:rsidR="00002E8B">
        <w:rPr>
          <w:rFonts w:cs="Times New Roman"/>
          <w:szCs w:val="28"/>
        </w:rPr>
        <w:t xml:space="preserve"> в Казахстане:</w:t>
      </w:r>
    </w:p>
    <w:p w14:paraId="2E08F7D6" w14:textId="6F326230" w:rsidR="001C3278" w:rsidRPr="00CE7A25" w:rsidRDefault="003563F6" w:rsidP="003563F6">
      <w:pPr>
        <w:ind w:firstLine="851"/>
        <w:rPr>
          <w:rFonts w:cs="Times New Roman"/>
          <w:szCs w:val="28"/>
        </w:rPr>
      </w:pPr>
      <w:r>
        <w:rPr>
          <w:rFonts w:cs="Times New Roman"/>
          <w:szCs w:val="28"/>
        </w:rPr>
        <w:t xml:space="preserve">– </w:t>
      </w:r>
      <w:r w:rsidR="001C3278" w:rsidRPr="00DE7F5D">
        <w:rPr>
          <w:rFonts w:cs="Times New Roman"/>
          <w:szCs w:val="28"/>
        </w:rPr>
        <w:t>оз. Ажибай</w:t>
      </w:r>
      <w:r w:rsidR="001C3278">
        <w:rPr>
          <w:rFonts w:cs="Times New Roman"/>
          <w:szCs w:val="28"/>
        </w:rPr>
        <w:t xml:space="preserve">, </w:t>
      </w:r>
      <w:r w:rsidR="001C3278" w:rsidRPr="00DE7F5D">
        <w:rPr>
          <w:rFonts w:cs="Times New Roman"/>
          <w:szCs w:val="28"/>
        </w:rPr>
        <w:t>оз. Аупильдек</w:t>
      </w:r>
      <w:r w:rsidR="001C3278">
        <w:rPr>
          <w:rFonts w:cs="Times New Roman"/>
          <w:szCs w:val="28"/>
        </w:rPr>
        <w:t xml:space="preserve">, </w:t>
      </w:r>
      <w:r w:rsidR="001C3278" w:rsidRPr="00DE7F5D">
        <w:rPr>
          <w:rFonts w:cs="Times New Roman"/>
          <w:szCs w:val="28"/>
        </w:rPr>
        <w:t>оз. Балабек</w:t>
      </w:r>
      <w:r w:rsidR="001C3278">
        <w:rPr>
          <w:rFonts w:cs="Times New Roman"/>
          <w:szCs w:val="28"/>
        </w:rPr>
        <w:t xml:space="preserve">, </w:t>
      </w:r>
      <w:r w:rsidR="001C3278" w:rsidRPr="00DE7F5D">
        <w:rPr>
          <w:rFonts w:cs="Times New Roman"/>
          <w:szCs w:val="28"/>
        </w:rPr>
        <w:t>оз. Баршын</w:t>
      </w:r>
      <w:r w:rsidR="001C3278">
        <w:rPr>
          <w:rFonts w:cs="Times New Roman"/>
          <w:szCs w:val="28"/>
        </w:rPr>
        <w:t xml:space="preserve">, </w:t>
      </w:r>
      <w:r w:rsidR="001C3278" w:rsidRPr="00DE7F5D">
        <w:rPr>
          <w:rFonts w:cs="Times New Roman"/>
          <w:szCs w:val="28"/>
        </w:rPr>
        <w:t>оз. Бекмагамбет</w:t>
      </w:r>
      <w:r w:rsidR="001C3278">
        <w:rPr>
          <w:rFonts w:cs="Times New Roman"/>
          <w:szCs w:val="28"/>
        </w:rPr>
        <w:t xml:space="preserve">, </w:t>
      </w:r>
      <w:r w:rsidR="001C3278" w:rsidRPr="00DE7F5D">
        <w:rPr>
          <w:rFonts w:cs="Times New Roman"/>
          <w:szCs w:val="28"/>
        </w:rPr>
        <w:t>р. Сагыз</w:t>
      </w:r>
      <w:r w:rsidR="001C3278">
        <w:rPr>
          <w:rFonts w:cs="Times New Roman"/>
          <w:szCs w:val="28"/>
        </w:rPr>
        <w:t xml:space="preserve">, </w:t>
      </w:r>
      <w:r w:rsidR="001C3278" w:rsidRPr="00DE7F5D">
        <w:rPr>
          <w:rFonts w:cs="Times New Roman"/>
          <w:szCs w:val="28"/>
        </w:rPr>
        <w:t>р. Сарыбас</w:t>
      </w:r>
      <w:r w:rsidR="001C3278">
        <w:rPr>
          <w:rFonts w:cs="Times New Roman"/>
          <w:szCs w:val="28"/>
        </w:rPr>
        <w:t xml:space="preserve">, </w:t>
      </w:r>
      <w:r w:rsidR="001C3278" w:rsidRPr="00DE7F5D">
        <w:rPr>
          <w:rFonts w:cs="Times New Roman"/>
          <w:szCs w:val="28"/>
        </w:rPr>
        <w:t>р. Сынтас</w:t>
      </w:r>
      <w:r w:rsidR="001C3278">
        <w:rPr>
          <w:rFonts w:cs="Times New Roman"/>
          <w:szCs w:val="28"/>
        </w:rPr>
        <w:t xml:space="preserve">, </w:t>
      </w:r>
      <w:r w:rsidR="001C3278" w:rsidRPr="00DE7F5D">
        <w:rPr>
          <w:rFonts w:cs="Times New Roman"/>
          <w:szCs w:val="28"/>
        </w:rPr>
        <w:t>р. Тарангул</w:t>
      </w:r>
      <w:r w:rsidR="001C3278">
        <w:rPr>
          <w:rFonts w:cs="Times New Roman"/>
          <w:szCs w:val="28"/>
        </w:rPr>
        <w:t xml:space="preserve">, </w:t>
      </w:r>
      <w:r w:rsidR="001C3278" w:rsidRPr="00DE7F5D">
        <w:rPr>
          <w:rFonts w:cs="Times New Roman"/>
          <w:szCs w:val="28"/>
        </w:rPr>
        <w:t>р. Торангыл</w:t>
      </w:r>
      <w:r w:rsidR="001C3278">
        <w:rPr>
          <w:rFonts w:cs="Times New Roman"/>
          <w:szCs w:val="28"/>
        </w:rPr>
        <w:t xml:space="preserve">, </w:t>
      </w:r>
      <w:r w:rsidR="001C3278" w:rsidRPr="00DE7F5D">
        <w:rPr>
          <w:rFonts w:cs="Times New Roman"/>
          <w:szCs w:val="28"/>
        </w:rPr>
        <w:t>р. Уил</w:t>
      </w:r>
      <w:r w:rsidR="001C3278">
        <w:rPr>
          <w:rFonts w:cs="Times New Roman"/>
          <w:szCs w:val="28"/>
        </w:rPr>
        <w:t xml:space="preserve">, </w:t>
      </w:r>
      <w:r w:rsidR="001C3278" w:rsidRPr="00DE7F5D">
        <w:rPr>
          <w:rFonts w:cs="Times New Roman"/>
          <w:szCs w:val="28"/>
        </w:rPr>
        <w:t>р. Усип</w:t>
      </w:r>
      <w:r w:rsidR="001C3278">
        <w:rPr>
          <w:rFonts w:cs="Times New Roman"/>
          <w:szCs w:val="28"/>
        </w:rPr>
        <w:t xml:space="preserve">, </w:t>
      </w:r>
      <w:r w:rsidR="001C3278" w:rsidRPr="00DE7F5D">
        <w:rPr>
          <w:rFonts w:cs="Times New Roman"/>
          <w:szCs w:val="28"/>
        </w:rPr>
        <w:t>р. Шошка</w:t>
      </w:r>
      <w:r w:rsidR="001C3278">
        <w:rPr>
          <w:rFonts w:cs="Times New Roman"/>
          <w:szCs w:val="28"/>
        </w:rPr>
        <w:t xml:space="preserve"> и др.;</w:t>
      </w:r>
    </w:p>
    <w:p w14:paraId="16537547" w14:textId="77777777" w:rsidR="009575D7" w:rsidRPr="003C0298" w:rsidRDefault="00CE7A25" w:rsidP="008E69F2">
      <w:pPr>
        <w:ind w:firstLine="709"/>
        <w:rPr>
          <w:rFonts w:cs="Times New Roman"/>
          <w:szCs w:val="28"/>
          <w:lang w:val="en-US"/>
        </w:rPr>
      </w:pPr>
      <w:r>
        <w:rPr>
          <w:rFonts w:cs="Times New Roman"/>
          <w:szCs w:val="28"/>
          <w:lang w:val="en-US"/>
        </w:rPr>
        <w:t xml:space="preserve">1388 </w:t>
      </w:r>
      <w:r w:rsidR="009575D7">
        <w:rPr>
          <w:rFonts w:cs="Times New Roman"/>
          <w:szCs w:val="28"/>
        </w:rPr>
        <w:t>гидронимов</w:t>
      </w:r>
      <w:r w:rsidR="009575D7" w:rsidRPr="003C0298">
        <w:rPr>
          <w:rFonts w:cs="Times New Roman"/>
          <w:szCs w:val="28"/>
          <w:lang w:val="en-US"/>
        </w:rPr>
        <w:t xml:space="preserve"> </w:t>
      </w:r>
      <w:r w:rsidR="009575D7">
        <w:rPr>
          <w:rFonts w:cs="Times New Roman"/>
          <w:szCs w:val="28"/>
        </w:rPr>
        <w:t>в</w:t>
      </w:r>
      <w:r w:rsidR="009575D7" w:rsidRPr="003C0298">
        <w:rPr>
          <w:rFonts w:cs="Times New Roman"/>
          <w:szCs w:val="28"/>
          <w:lang w:val="en-US"/>
        </w:rPr>
        <w:t xml:space="preserve"> </w:t>
      </w:r>
      <w:r w:rsidR="009575D7">
        <w:rPr>
          <w:rFonts w:cs="Times New Roman"/>
          <w:szCs w:val="28"/>
        </w:rPr>
        <w:t>США</w:t>
      </w:r>
      <w:r w:rsidR="009575D7" w:rsidRPr="003C0298">
        <w:rPr>
          <w:rFonts w:cs="Times New Roman"/>
          <w:szCs w:val="28"/>
          <w:lang w:val="en-US"/>
        </w:rPr>
        <w:t>:</w:t>
      </w:r>
    </w:p>
    <w:p w14:paraId="7387F991" w14:textId="55738AB4" w:rsidR="003A20BA" w:rsidRPr="00CE7A25" w:rsidRDefault="00EC0E2B" w:rsidP="008E69F2">
      <w:pPr>
        <w:ind w:firstLine="709"/>
        <w:rPr>
          <w:rFonts w:cs="Times New Roman"/>
          <w:szCs w:val="28"/>
          <w:lang w:val="en-US"/>
        </w:rPr>
      </w:pPr>
      <w:r>
        <w:rPr>
          <w:rFonts w:cs="Times New Roman"/>
          <w:szCs w:val="28"/>
          <w:lang w:val="en-US"/>
        </w:rPr>
        <w:t>–</w:t>
      </w:r>
      <w:r w:rsidRPr="00EC0E2B">
        <w:rPr>
          <w:rFonts w:cs="Times New Roman"/>
          <w:szCs w:val="28"/>
          <w:lang w:val="en-US"/>
        </w:rPr>
        <w:t xml:space="preserve"> </w:t>
      </w:r>
      <w:r w:rsidR="003A20BA" w:rsidRPr="003A20BA">
        <w:rPr>
          <w:rFonts w:cs="Times New Roman"/>
          <w:szCs w:val="28"/>
          <w:lang w:val="en-US"/>
        </w:rPr>
        <w:t>Calcasieu</w:t>
      </w:r>
      <w:r w:rsidR="003A20BA" w:rsidRPr="00CE7A25">
        <w:rPr>
          <w:rFonts w:cs="Times New Roman"/>
          <w:szCs w:val="28"/>
          <w:lang w:val="en-US"/>
        </w:rPr>
        <w:t xml:space="preserve"> </w:t>
      </w:r>
      <w:r w:rsidR="003A20BA" w:rsidRPr="003A20BA">
        <w:rPr>
          <w:rFonts w:cs="Times New Roman"/>
          <w:szCs w:val="28"/>
          <w:lang w:val="en-US"/>
        </w:rPr>
        <w:t>Lake</w:t>
      </w:r>
      <w:r w:rsidR="003A20BA" w:rsidRPr="00CE7A25">
        <w:rPr>
          <w:rFonts w:cs="Times New Roman"/>
          <w:szCs w:val="28"/>
          <w:lang w:val="en-US"/>
        </w:rPr>
        <w:t xml:space="preserve">, </w:t>
      </w:r>
      <w:r w:rsidR="003A20BA" w:rsidRPr="003A20BA">
        <w:rPr>
          <w:rFonts w:cs="Times New Roman"/>
          <w:szCs w:val="28"/>
          <w:lang w:val="en-US"/>
        </w:rPr>
        <w:t>Catahoula</w:t>
      </w:r>
      <w:r w:rsidR="003A20BA" w:rsidRPr="00CE7A25">
        <w:rPr>
          <w:rFonts w:cs="Times New Roman"/>
          <w:szCs w:val="28"/>
          <w:lang w:val="en-US"/>
        </w:rPr>
        <w:t xml:space="preserve"> </w:t>
      </w:r>
      <w:r w:rsidR="003A20BA" w:rsidRPr="003A20BA">
        <w:rPr>
          <w:rFonts w:cs="Times New Roman"/>
          <w:szCs w:val="28"/>
          <w:lang w:val="en-US"/>
        </w:rPr>
        <w:t>Lake</w:t>
      </w:r>
      <w:r w:rsidR="003A20BA" w:rsidRPr="00CE7A25">
        <w:rPr>
          <w:rFonts w:cs="Times New Roman"/>
          <w:szCs w:val="28"/>
          <w:lang w:val="en-US"/>
        </w:rPr>
        <w:t xml:space="preserve">, </w:t>
      </w:r>
      <w:r w:rsidR="003A20BA" w:rsidRPr="003A20BA">
        <w:rPr>
          <w:rFonts w:cs="Times New Roman"/>
          <w:szCs w:val="28"/>
          <w:lang w:val="en-US"/>
        </w:rPr>
        <w:t>Cross</w:t>
      </w:r>
      <w:r w:rsidR="003A20BA" w:rsidRPr="00CE7A25">
        <w:rPr>
          <w:rFonts w:cs="Times New Roman"/>
          <w:szCs w:val="28"/>
          <w:lang w:val="en-US"/>
        </w:rPr>
        <w:t xml:space="preserve"> </w:t>
      </w:r>
      <w:r w:rsidR="003A20BA" w:rsidRPr="003A20BA">
        <w:rPr>
          <w:rFonts w:cs="Times New Roman"/>
          <w:szCs w:val="28"/>
          <w:lang w:val="en-US"/>
        </w:rPr>
        <w:t>Lake</w:t>
      </w:r>
      <w:r w:rsidR="003A20BA" w:rsidRPr="00CE7A25">
        <w:rPr>
          <w:rFonts w:cs="Times New Roman"/>
          <w:szCs w:val="28"/>
          <w:lang w:val="en-US"/>
        </w:rPr>
        <w:t xml:space="preserve">, Lake Claiborne, Lake Maurepas, Lake Palourde, Moreau River, Ponca Creek, </w:t>
      </w:r>
      <w:r w:rsidR="003A20BA" w:rsidRPr="003A20BA">
        <w:rPr>
          <w:rFonts w:cs="Times New Roman"/>
          <w:szCs w:val="28"/>
          <w:lang w:val="en-US"/>
        </w:rPr>
        <w:t>Pedernales</w:t>
      </w:r>
      <w:r w:rsidR="003A20BA" w:rsidRPr="00CE7A25">
        <w:rPr>
          <w:rFonts w:cs="Times New Roman"/>
          <w:szCs w:val="28"/>
          <w:lang w:val="en-US"/>
        </w:rPr>
        <w:t xml:space="preserve"> </w:t>
      </w:r>
      <w:r w:rsidR="003A20BA" w:rsidRPr="003A20BA">
        <w:rPr>
          <w:rFonts w:cs="Times New Roman"/>
          <w:szCs w:val="28"/>
          <w:lang w:val="en-US"/>
        </w:rPr>
        <w:t>River</w:t>
      </w:r>
      <w:r w:rsidR="003A20BA" w:rsidRPr="00CE7A25">
        <w:rPr>
          <w:rFonts w:cs="Times New Roman"/>
          <w:szCs w:val="28"/>
          <w:lang w:val="en-US"/>
        </w:rPr>
        <w:t xml:space="preserve">, </w:t>
      </w:r>
      <w:r w:rsidR="003A20BA" w:rsidRPr="003A20BA">
        <w:rPr>
          <w:rFonts w:cs="Times New Roman"/>
          <w:szCs w:val="28"/>
          <w:lang w:val="en-US"/>
        </w:rPr>
        <w:t>Red</w:t>
      </w:r>
      <w:r w:rsidR="003A20BA" w:rsidRPr="00CE7A25">
        <w:rPr>
          <w:rFonts w:cs="Times New Roman"/>
          <w:szCs w:val="28"/>
          <w:lang w:val="en-US"/>
        </w:rPr>
        <w:t xml:space="preserve"> </w:t>
      </w:r>
      <w:r w:rsidR="003A20BA" w:rsidRPr="003A20BA">
        <w:rPr>
          <w:rFonts w:cs="Times New Roman"/>
          <w:szCs w:val="28"/>
          <w:lang w:val="en-US"/>
        </w:rPr>
        <w:t>River</w:t>
      </w:r>
      <w:r w:rsidR="003A20BA" w:rsidRPr="00CE7A25">
        <w:rPr>
          <w:rFonts w:cs="Times New Roman"/>
          <w:szCs w:val="28"/>
          <w:lang w:val="en-US"/>
        </w:rPr>
        <w:t xml:space="preserve">, </w:t>
      </w:r>
      <w:r w:rsidR="003A20BA" w:rsidRPr="003A20BA">
        <w:rPr>
          <w:rFonts w:cs="Times New Roman"/>
          <w:szCs w:val="28"/>
          <w:lang w:val="en-US"/>
        </w:rPr>
        <w:t>Sabine</w:t>
      </w:r>
      <w:r w:rsidR="003A20BA" w:rsidRPr="00CE7A25">
        <w:rPr>
          <w:rFonts w:cs="Times New Roman"/>
          <w:szCs w:val="28"/>
          <w:lang w:val="en-US"/>
        </w:rPr>
        <w:t xml:space="preserve"> </w:t>
      </w:r>
      <w:r w:rsidR="003A20BA" w:rsidRPr="003A20BA">
        <w:rPr>
          <w:rFonts w:cs="Times New Roman"/>
          <w:szCs w:val="28"/>
          <w:lang w:val="en-US"/>
        </w:rPr>
        <w:t>River</w:t>
      </w:r>
      <w:r w:rsidR="003A20BA" w:rsidRPr="00CE7A25">
        <w:rPr>
          <w:rFonts w:cs="Times New Roman"/>
          <w:szCs w:val="28"/>
          <w:lang w:val="en-US"/>
        </w:rPr>
        <w:t xml:space="preserve">, </w:t>
      </w:r>
      <w:r w:rsidR="003A20BA" w:rsidRPr="003A20BA">
        <w:rPr>
          <w:rFonts w:cs="Times New Roman"/>
          <w:szCs w:val="28"/>
          <w:lang w:val="en-US"/>
        </w:rPr>
        <w:t>San</w:t>
      </w:r>
      <w:r w:rsidR="003A20BA" w:rsidRPr="00CE7A25">
        <w:rPr>
          <w:rFonts w:cs="Times New Roman"/>
          <w:szCs w:val="28"/>
          <w:lang w:val="en-US"/>
        </w:rPr>
        <w:t xml:space="preserve"> </w:t>
      </w:r>
      <w:r w:rsidR="003A20BA" w:rsidRPr="003A20BA">
        <w:rPr>
          <w:rFonts w:cs="Times New Roman"/>
          <w:szCs w:val="28"/>
          <w:lang w:val="en-US"/>
        </w:rPr>
        <w:t>Antonio</w:t>
      </w:r>
      <w:r w:rsidR="003A20BA" w:rsidRPr="00CE7A25">
        <w:rPr>
          <w:rFonts w:cs="Times New Roman"/>
          <w:szCs w:val="28"/>
          <w:lang w:val="en-US"/>
        </w:rPr>
        <w:t xml:space="preserve"> </w:t>
      </w:r>
      <w:r w:rsidR="003A20BA" w:rsidRPr="003A20BA">
        <w:rPr>
          <w:rFonts w:cs="Times New Roman"/>
          <w:szCs w:val="28"/>
          <w:lang w:val="en-US"/>
        </w:rPr>
        <w:t>River</w:t>
      </w:r>
      <w:r w:rsidR="003A20BA" w:rsidRPr="00CE7A25">
        <w:rPr>
          <w:rFonts w:cs="Times New Roman"/>
          <w:szCs w:val="28"/>
          <w:lang w:val="en-US"/>
        </w:rPr>
        <w:t xml:space="preserve">, </w:t>
      </w:r>
      <w:r w:rsidR="003A20BA" w:rsidRPr="003A20BA">
        <w:rPr>
          <w:rFonts w:cs="Times New Roman"/>
          <w:szCs w:val="28"/>
          <w:lang w:val="en-US"/>
        </w:rPr>
        <w:t>Sulphur</w:t>
      </w:r>
      <w:r w:rsidR="003A20BA" w:rsidRPr="00CE7A25">
        <w:rPr>
          <w:rFonts w:cs="Times New Roman"/>
          <w:szCs w:val="28"/>
          <w:lang w:val="en-US"/>
        </w:rPr>
        <w:t xml:space="preserve"> </w:t>
      </w:r>
      <w:r w:rsidR="003A20BA" w:rsidRPr="003A20BA">
        <w:rPr>
          <w:rFonts w:cs="Times New Roman"/>
          <w:szCs w:val="28"/>
          <w:lang w:val="en-US"/>
        </w:rPr>
        <w:t>River</w:t>
      </w:r>
      <w:r w:rsidR="003A20BA" w:rsidRPr="00CE7A25">
        <w:rPr>
          <w:rFonts w:cs="Times New Roman"/>
          <w:szCs w:val="28"/>
          <w:lang w:val="en-US"/>
        </w:rPr>
        <w:t xml:space="preserve">, </w:t>
      </w:r>
      <w:r w:rsidR="003A20BA" w:rsidRPr="003A20BA">
        <w:rPr>
          <w:rFonts w:cs="Times New Roman"/>
          <w:szCs w:val="28"/>
          <w:lang w:val="en-US"/>
        </w:rPr>
        <w:t>Trinity</w:t>
      </w:r>
      <w:r w:rsidR="003A20BA" w:rsidRPr="00CE7A25">
        <w:rPr>
          <w:rFonts w:cs="Times New Roman"/>
          <w:szCs w:val="28"/>
          <w:lang w:val="en-US"/>
        </w:rPr>
        <w:t xml:space="preserve"> </w:t>
      </w:r>
      <w:r w:rsidR="003A20BA" w:rsidRPr="003A20BA">
        <w:rPr>
          <w:rFonts w:cs="Times New Roman"/>
          <w:szCs w:val="28"/>
          <w:lang w:val="en-US"/>
        </w:rPr>
        <w:t>River</w:t>
      </w:r>
      <w:r w:rsidR="003A20BA" w:rsidRPr="00CE7A25">
        <w:rPr>
          <w:rFonts w:cs="Times New Roman"/>
          <w:szCs w:val="28"/>
          <w:lang w:val="en-US"/>
        </w:rPr>
        <w:t xml:space="preserve">, Wichita River </w:t>
      </w:r>
      <w:r w:rsidR="00881279">
        <w:rPr>
          <w:rFonts w:cs="Times New Roman"/>
          <w:szCs w:val="28"/>
        </w:rPr>
        <w:t>и</w:t>
      </w:r>
      <w:r w:rsidR="00881279" w:rsidRPr="00CE7A25">
        <w:rPr>
          <w:rFonts w:cs="Times New Roman"/>
          <w:szCs w:val="28"/>
          <w:lang w:val="en-US"/>
        </w:rPr>
        <w:t xml:space="preserve"> </w:t>
      </w:r>
      <w:r w:rsidR="00881279">
        <w:rPr>
          <w:rFonts w:cs="Times New Roman"/>
          <w:szCs w:val="28"/>
        </w:rPr>
        <w:t>др</w:t>
      </w:r>
      <w:r w:rsidR="00881279" w:rsidRPr="00CE7A25">
        <w:rPr>
          <w:rFonts w:cs="Times New Roman"/>
          <w:szCs w:val="28"/>
          <w:lang w:val="en-US"/>
        </w:rPr>
        <w:t>.</w:t>
      </w:r>
    </w:p>
    <w:p w14:paraId="10BFC5AC" w14:textId="0BFA6D3E" w:rsidR="00CE7A25" w:rsidRDefault="00EC0E2B" w:rsidP="008E69F2">
      <w:pPr>
        <w:ind w:firstLine="709"/>
        <w:rPr>
          <w:rFonts w:cs="Times New Roman"/>
          <w:szCs w:val="28"/>
        </w:rPr>
      </w:pPr>
      <w:r w:rsidRPr="00EC0E2B">
        <w:rPr>
          <w:rFonts w:cs="Times New Roman"/>
          <w:szCs w:val="28"/>
        </w:rPr>
        <w:t>–</w:t>
      </w:r>
      <w:r>
        <w:rPr>
          <w:rFonts w:cs="Times New Roman"/>
          <w:szCs w:val="28"/>
        </w:rPr>
        <w:t xml:space="preserve"> </w:t>
      </w:r>
      <w:r w:rsidR="009D626F">
        <w:rPr>
          <w:rFonts w:cs="Times New Roman"/>
          <w:szCs w:val="28"/>
        </w:rPr>
        <w:t>Функцию характеристики воды (модель С) выполняют гидронимы</w:t>
      </w:r>
      <w:r w:rsidR="0099034A">
        <w:rPr>
          <w:rFonts w:cs="Times New Roman"/>
          <w:szCs w:val="28"/>
        </w:rPr>
        <w:t>, из лексико-сем</w:t>
      </w:r>
      <w:r w:rsidR="003E5E72">
        <w:rPr>
          <w:rFonts w:cs="Times New Roman"/>
          <w:szCs w:val="28"/>
        </w:rPr>
        <w:t>антических групп «физические характеристики» и «качество воды»</w:t>
      </w:r>
      <w:r w:rsidR="009625B2">
        <w:rPr>
          <w:rFonts w:cs="Times New Roman"/>
          <w:szCs w:val="28"/>
        </w:rPr>
        <w:t xml:space="preserve"> (5,04%, 252</w:t>
      </w:r>
      <w:r w:rsidR="00123066" w:rsidRPr="00123066">
        <w:rPr>
          <w:rFonts w:cs="Times New Roman"/>
          <w:szCs w:val="28"/>
        </w:rPr>
        <w:t xml:space="preserve"> </w:t>
      </w:r>
      <w:r w:rsidR="006B0DF6">
        <w:rPr>
          <w:rFonts w:cs="Times New Roman"/>
          <w:szCs w:val="28"/>
          <w:lang w:val="kk-KZ"/>
        </w:rPr>
        <w:t>гидроним</w:t>
      </w:r>
      <w:r w:rsidR="00D80C88">
        <w:rPr>
          <w:rFonts w:cs="Times New Roman"/>
          <w:szCs w:val="28"/>
          <w:lang w:val="kk-KZ"/>
        </w:rPr>
        <w:t>а</w:t>
      </w:r>
      <w:r w:rsidR="009625B2">
        <w:rPr>
          <w:rFonts w:cs="Times New Roman"/>
          <w:szCs w:val="28"/>
        </w:rPr>
        <w:t>)</w:t>
      </w:r>
      <w:r w:rsidR="003E5E72">
        <w:rPr>
          <w:rFonts w:cs="Times New Roman"/>
          <w:szCs w:val="28"/>
        </w:rPr>
        <w:t xml:space="preserve">: </w:t>
      </w:r>
    </w:p>
    <w:p w14:paraId="7FE5E635" w14:textId="77777777" w:rsidR="006B0DF6" w:rsidRDefault="008E1B81" w:rsidP="008E69F2">
      <w:pPr>
        <w:ind w:firstLine="709"/>
        <w:rPr>
          <w:rFonts w:cs="Times New Roman"/>
          <w:szCs w:val="28"/>
        </w:rPr>
      </w:pPr>
      <w:r w:rsidRPr="00AC1946">
        <w:rPr>
          <w:rFonts w:cs="Times New Roman"/>
          <w:szCs w:val="28"/>
        </w:rPr>
        <w:t>86</w:t>
      </w:r>
      <w:r w:rsidR="00421153" w:rsidRPr="00421153">
        <w:rPr>
          <w:rFonts w:cs="Times New Roman"/>
          <w:szCs w:val="28"/>
        </w:rPr>
        <w:t xml:space="preserve"> </w:t>
      </w:r>
      <w:r w:rsidR="006B0DF6">
        <w:rPr>
          <w:rFonts w:cs="Times New Roman"/>
          <w:szCs w:val="28"/>
        </w:rPr>
        <w:t>гидронимов в Казахстане:</w:t>
      </w:r>
    </w:p>
    <w:p w14:paraId="6851FF88" w14:textId="537D652C" w:rsidR="00CE7A25" w:rsidRPr="00AC1946" w:rsidRDefault="00EC0E2B" w:rsidP="008E69F2">
      <w:pPr>
        <w:ind w:firstLine="709"/>
        <w:rPr>
          <w:rFonts w:cs="Times New Roman"/>
          <w:szCs w:val="28"/>
        </w:rPr>
      </w:pPr>
      <w:r>
        <w:rPr>
          <w:rFonts w:cs="Times New Roman"/>
          <w:szCs w:val="28"/>
        </w:rPr>
        <w:t xml:space="preserve">– </w:t>
      </w:r>
      <w:r w:rsidR="00C22BBD" w:rsidRPr="00C22BBD">
        <w:rPr>
          <w:rFonts w:cs="Times New Roman"/>
          <w:szCs w:val="28"/>
        </w:rPr>
        <w:t>оз. Шалкар</w:t>
      </w:r>
      <w:r w:rsidR="00C22BBD">
        <w:rPr>
          <w:rFonts w:cs="Times New Roman"/>
          <w:szCs w:val="28"/>
        </w:rPr>
        <w:t xml:space="preserve">, </w:t>
      </w:r>
      <w:r w:rsidR="00C22BBD" w:rsidRPr="00C22BBD">
        <w:rPr>
          <w:rFonts w:cs="Times New Roman"/>
          <w:szCs w:val="28"/>
        </w:rPr>
        <w:t>р. Дамса</w:t>
      </w:r>
      <w:r w:rsidR="00C22BBD">
        <w:rPr>
          <w:rFonts w:cs="Times New Roman"/>
          <w:szCs w:val="28"/>
        </w:rPr>
        <w:t xml:space="preserve">, </w:t>
      </w:r>
      <w:r w:rsidR="00C22BBD" w:rsidRPr="00C22BBD">
        <w:rPr>
          <w:rFonts w:cs="Times New Roman"/>
          <w:szCs w:val="28"/>
        </w:rPr>
        <w:t>р. Шабдар</w:t>
      </w:r>
      <w:r w:rsidR="00C22BBD">
        <w:rPr>
          <w:rFonts w:cs="Times New Roman"/>
          <w:szCs w:val="28"/>
        </w:rPr>
        <w:t xml:space="preserve">, </w:t>
      </w:r>
      <w:r w:rsidR="00C22BBD" w:rsidRPr="00C22BBD">
        <w:rPr>
          <w:rFonts w:cs="Times New Roman"/>
          <w:szCs w:val="28"/>
        </w:rPr>
        <w:t>оз. Шалкар</w:t>
      </w:r>
      <w:r w:rsidR="00C22BBD">
        <w:rPr>
          <w:rFonts w:cs="Times New Roman"/>
          <w:szCs w:val="28"/>
        </w:rPr>
        <w:t xml:space="preserve">, </w:t>
      </w:r>
      <w:r w:rsidR="00C22BBD" w:rsidRPr="00C22BBD">
        <w:rPr>
          <w:rFonts w:cs="Times New Roman"/>
          <w:szCs w:val="28"/>
        </w:rPr>
        <w:t>р. Жинишке</w:t>
      </w:r>
      <w:r w:rsidR="00C22BBD">
        <w:rPr>
          <w:rFonts w:cs="Times New Roman"/>
          <w:szCs w:val="28"/>
        </w:rPr>
        <w:t xml:space="preserve">, </w:t>
      </w:r>
      <w:r w:rsidR="00C22BBD" w:rsidRPr="00C22BBD">
        <w:rPr>
          <w:rFonts w:cs="Times New Roman"/>
          <w:szCs w:val="28"/>
        </w:rPr>
        <w:t>р. Иргиз</w:t>
      </w:r>
      <w:r w:rsidR="00C22BBD">
        <w:rPr>
          <w:rFonts w:cs="Times New Roman"/>
          <w:szCs w:val="28"/>
        </w:rPr>
        <w:t xml:space="preserve">, </w:t>
      </w:r>
      <w:r w:rsidR="00C22BBD" w:rsidRPr="00C22BBD">
        <w:rPr>
          <w:rFonts w:cs="Times New Roman"/>
          <w:szCs w:val="28"/>
        </w:rPr>
        <w:t>оз. Белое</w:t>
      </w:r>
      <w:r w:rsidR="00C22BBD">
        <w:rPr>
          <w:rFonts w:cs="Times New Roman"/>
          <w:szCs w:val="28"/>
        </w:rPr>
        <w:t xml:space="preserve">, </w:t>
      </w:r>
      <w:r w:rsidR="00C22BBD" w:rsidRPr="00C22BBD">
        <w:rPr>
          <w:rFonts w:cs="Times New Roman"/>
          <w:szCs w:val="28"/>
        </w:rPr>
        <w:t>оз. Карабас</w:t>
      </w:r>
      <w:r w:rsidR="00C22BBD">
        <w:rPr>
          <w:rFonts w:cs="Times New Roman"/>
          <w:szCs w:val="28"/>
        </w:rPr>
        <w:t xml:space="preserve">, </w:t>
      </w:r>
      <w:r w:rsidR="00C22BBD" w:rsidRPr="00C22BBD">
        <w:rPr>
          <w:rFonts w:cs="Times New Roman"/>
          <w:szCs w:val="28"/>
        </w:rPr>
        <w:t>р. Сылдырама</w:t>
      </w:r>
      <w:r w:rsidR="00C22BBD">
        <w:rPr>
          <w:rFonts w:cs="Times New Roman"/>
          <w:szCs w:val="28"/>
        </w:rPr>
        <w:t xml:space="preserve">, </w:t>
      </w:r>
      <w:r w:rsidR="00C22BBD" w:rsidRPr="00C22BBD">
        <w:rPr>
          <w:rFonts w:cs="Times New Roman"/>
          <w:szCs w:val="28"/>
        </w:rPr>
        <w:t>р. Тихая</w:t>
      </w:r>
      <w:r w:rsidR="00C22BBD">
        <w:rPr>
          <w:rFonts w:cs="Times New Roman"/>
          <w:szCs w:val="28"/>
        </w:rPr>
        <w:t xml:space="preserve">, </w:t>
      </w:r>
      <w:r w:rsidR="00C22BBD" w:rsidRPr="00C22BBD">
        <w:rPr>
          <w:rFonts w:cs="Times New Roman"/>
          <w:szCs w:val="28"/>
        </w:rPr>
        <w:t>р. Шаган</w:t>
      </w:r>
      <w:r w:rsidR="00C22BBD">
        <w:rPr>
          <w:rFonts w:cs="Times New Roman"/>
          <w:szCs w:val="28"/>
        </w:rPr>
        <w:t xml:space="preserve">, </w:t>
      </w:r>
      <w:r w:rsidR="00C22BBD" w:rsidRPr="00C22BBD">
        <w:rPr>
          <w:rFonts w:cs="Times New Roman"/>
          <w:szCs w:val="28"/>
        </w:rPr>
        <w:t>оз. Жалпак</w:t>
      </w:r>
      <w:r w:rsidR="00C22BBD">
        <w:rPr>
          <w:rFonts w:cs="Times New Roman"/>
          <w:szCs w:val="28"/>
        </w:rPr>
        <w:t xml:space="preserve">, </w:t>
      </w:r>
      <w:r w:rsidR="00C22BBD" w:rsidRPr="00C22BBD">
        <w:rPr>
          <w:rFonts w:cs="Times New Roman"/>
          <w:szCs w:val="28"/>
        </w:rPr>
        <w:t>р. Терис</w:t>
      </w:r>
      <w:r w:rsidR="00C22BBD">
        <w:rPr>
          <w:rFonts w:cs="Times New Roman"/>
          <w:szCs w:val="28"/>
        </w:rPr>
        <w:t xml:space="preserve">, </w:t>
      </w:r>
      <w:r w:rsidR="00C22BBD" w:rsidRPr="00C22BBD">
        <w:rPr>
          <w:rFonts w:cs="Times New Roman"/>
          <w:szCs w:val="28"/>
        </w:rPr>
        <w:t>оз. Большое</w:t>
      </w:r>
      <w:r w:rsidR="00C22BBD">
        <w:rPr>
          <w:rFonts w:cs="Times New Roman"/>
          <w:szCs w:val="28"/>
        </w:rPr>
        <w:t xml:space="preserve">, </w:t>
      </w:r>
      <w:r w:rsidR="00C22BBD" w:rsidRPr="00C22BBD">
        <w:rPr>
          <w:rFonts w:cs="Times New Roman"/>
          <w:szCs w:val="28"/>
        </w:rPr>
        <w:t>оз. Курдым</w:t>
      </w:r>
      <w:r w:rsidR="00C22BBD">
        <w:rPr>
          <w:rFonts w:cs="Times New Roman"/>
          <w:szCs w:val="28"/>
        </w:rPr>
        <w:t xml:space="preserve">, </w:t>
      </w:r>
      <w:r w:rsidR="00C22BBD" w:rsidRPr="00C22BBD">
        <w:rPr>
          <w:rFonts w:cs="Times New Roman"/>
          <w:szCs w:val="28"/>
        </w:rPr>
        <w:t>оз. Туз</w:t>
      </w:r>
      <w:r w:rsidR="00C22BBD">
        <w:rPr>
          <w:rFonts w:cs="Times New Roman"/>
          <w:szCs w:val="28"/>
        </w:rPr>
        <w:t xml:space="preserve">, </w:t>
      </w:r>
      <w:r w:rsidR="00C22BBD" w:rsidRPr="00C22BBD">
        <w:rPr>
          <w:rFonts w:cs="Times New Roman"/>
          <w:szCs w:val="28"/>
        </w:rPr>
        <w:t>оз. Сасык</w:t>
      </w:r>
      <w:r w:rsidR="00C22BBD">
        <w:rPr>
          <w:rFonts w:cs="Times New Roman"/>
          <w:szCs w:val="28"/>
        </w:rPr>
        <w:t xml:space="preserve">, </w:t>
      </w:r>
      <w:r w:rsidR="00C22BBD" w:rsidRPr="00C22BBD">
        <w:rPr>
          <w:rFonts w:cs="Times New Roman"/>
          <w:szCs w:val="28"/>
        </w:rPr>
        <w:t>оз. Татты</w:t>
      </w:r>
      <w:r w:rsidR="00C22BBD">
        <w:rPr>
          <w:rFonts w:cs="Times New Roman"/>
          <w:szCs w:val="28"/>
        </w:rPr>
        <w:t xml:space="preserve">, </w:t>
      </w:r>
      <w:r w:rsidR="00C22BBD" w:rsidRPr="00C22BBD">
        <w:rPr>
          <w:rFonts w:cs="Times New Roman"/>
          <w:szCs w:val="28"/>
        </w:rPr>
        <w:t>оз. Татты</w:t>
      </w:r>
      <w:r w:rsidR="00C22BBD" w:rsidRPr="00AC1946">
        <w:rPr>
          <w:rFonts w:cs="Times New Roman"/>
          <w:szCs w:val="28"/>
        </w:rPr>
        <w:t xml:space="preserve">, </w:t>
      </w:r>
      <w:r w:rsidR="00C22BBD" w:rsidRPr="00C22BBD">
        <w:rPr>
          <w:rFonts w:cs="Times New Roman"/>
          <w:szCs w:val="28"/>
        </w:rPr>
        <w:t>р</w:t>
      </w:r>
      <w:r w:rsidR="00C22BBD" w:rsidRPr="00AC1946">
        <w:rPr>
          <w:rFonts w:cs="Times New Roman"/>
          <w:szCs w:val="28"/>
        </w:rPr>
        <w:t xml:space="preserve">. </w:t>
      </w:r>
      <w:r w:rsidR="00C22BBD" w:rsidRPr="00C22BBD">
        <w:rPr>
          <w:rFonts w:cs="Times New Roman"/>
          <w:szCs w:val="28"/>
        </w:rPr>
        <w:t>Ащы</w:t>
      </w:r>
      <w:r w:rsidR="00C22BBD" w:rsidRPr="00AC1946">
        <w:rPr>
          <w:rFonts w:cs="Times New Roman"/>
          <w:szCs w:val="28"/>
        </w:rPr>
        <w:t xml:space="preserve">, </w:t>
      </w:r>
      <w:r w:rsidR="00C22BBD" w:rsidRPr="00C22BBD">
        <w:rPr>
          <w:rFonts w:cs="Times New Roman"/>
          <w:szCs w:val="28"/>
        </w:rPr>
        <w:t>р</w:t>
      </w:r>
      <w:r w:rsidR="00C22BBD" w:rsidRPr="00AC1946">
        <w:rPr>
          <w:rFonts w:cs="Times New Roman"/>
          <w:szCs w:val="28"/>
        </w:rPr>
        <w:t xml:space="preserve">. </w:t>
      </w:r>
      <w:r w:rsidR="00C22BBD" w:rsidRPr="00C22BBD">
        <w:rPr>
          <w:rFonts w:cs="Times New Roman"/>
          <w:szCs w:val="28"/>
        </w:rPr>
        <w:t>Туз</w:t>
      </w:r>
      <w:r w:rsidR="00C22BBD" w:rsidRPr="00AC1946">
        <w:rPr>
          <w:rFonts w:cs="Times New Roman"/>
          <w:szCs w:val="28"/>
        </w:rPr>
        <w:t xml:space="preserve"> </w:t>
      </w:r>
      <w:r w:rsidR="00C22BBD">
        <w:rPr>
          <w:rFonts w:cs="Times New Roman"/>
          <w:szCs w:val="28"/>
        </w:rPr>
        <w:t>и</w:t>
      </w:r>
      <w:r w:rsidR="00C22BBD" w:rsidRPr="00AC1946">
        <w:rPr>
          <w:rFonts w:cs="Times New Roman"/>
          <w:szCs w:val="28"/>
        </w:rPr>
        <w:t xml:space="preserve"> </w:t>
      </w:r>
      <w:r w:rsidR="00C22BBD">
        <w:rPr>
          <w:rFonts w:cs="Times New Roman"/>
          <w:szCs w:val="28"/>
        </w:rPr>
        <w:t>др</w:t>
      </w:r>
      <w:r w:rsidR="00C22BBD" w:rsidRPr="00AC1946">
        <w:rPr>
          <w:rFonts w:cs="Times New Roman"/>
          <w:szCs w:val="28"/>
        </w:rPr>
        <w:t xml:space="preserve">.; </w:t>
      </w:r>
    </w:p>
    <w:p w14:paraId="205ACCB3" w14:textId="77777777" w:rsidR="00D80C88" w:rsidRPr="003C0298" w:rsidRDefault="008E1B81" w:rsidP="008E69F2">
      <w:pPr>
        <w:ind w:firstLine="709"/>
        <w:rPr>
          <w:rFonts w:cs="Times New Roman"/>
          <w:szCs w:val="28"/>
          <w:lang w:val="en-US"/>
        </w:rPr>
      </w:pPr>
      <w:r>
        <w:rPr>
          <w:rFonts w:cs="Times New Roman"/>
          <w:szCs w:val="28"/>
          <w:lang w:val="en-US"/>
        </w:rPr>
        <w:t>166</w:t>
      </w:r>
      <w:r w:rsidR="00CE7A25">
        <w:rPr>
          <w:rFonts w:cs="Times New Roman"/>
          <w:szCs w:val="28"/>
          <w:lang w:val="en-US"/>
        </w:rPr>
        <w:t xml:space="preserve"> </w:t>
      </w:r>
      <w:r w:rsidR="00D80C88">
        <w:rPr>
          <w:rFonts w:cs="Times New Roman"/>
          <w:szCs w:val="28"/>
        </w:rPr>
        <w:t>гидронимов</w:t>
      </w:r>
      <w:r w:rsidR="00D80C88" w:rsidRPr="003C0298">
        <w:rPr>
          <w:rFonts w:cs="Times New Roman"/>
          <w:szCs w:val="28"/>
          <w:lang w:val="en-US"/>
        </w:rPr>
        <w:t xml:space="preserve"> </w:t>
      </w:r>
      <w:r w:rsidR="00D80C88">
        <w:rPr>
          <w:rFonts w:cs="Times New Roman"/>
          <w:szCs w:val="28"/>
        </w:rPr>
        <w:t>в</w:t>
      </w:r>
      <w:r w:rsidR="00D80C88" w:rsidRPr="003C0298">
        <w:rPr>
          <w:rFonts w:cs="Times New Roman"/>
          <w:szCs w:val="28"/>
          <w:lang w:val="en-US"/>
        </w:rPr>
        <w:t xml:space="preserve"> </w:t>
      </w:r>
      <w:r w:rsidR="00D80C88">
        <w:rPr>
          <w:rFonts w:cs="Times New Roman"/>
          <w:szCs w:val="28"/>
        </w:rPr>
        <w:t>США</w:t>
      </w:r>
      <w:r w:rsidR="00D80C88" w:rsidRPr="003C0298">
        <w:rPr>
          <w:rFonts w:cs="Times New Roman"/>
          <w:szCs w:val="28"/>
          <w:lang w:val="en-US"/>
        </w:rPr>
        <w:t>:</w:t>
      </w:r>
    </w:p>
    <w:p w14:paraId="7B9E7722" w14:textId="4EA35A5C" w:rsidR="00196EA0" w:rsidRDefault="00EC0E2B" w:rsidP="008E69F2">
      <w:pPr>
        <w:ind w:firstLine="709"/>
        <w:rPr>
          <w:rFonts w:cs="Times New Roman"/>
          <w:szCs w:val="28"/>
          <w:lang w:val="en-US"/>
        </w:rPr>
      </w:pPr>
      <w:r>
        <w:rPr>
          <w:rFonts w:cs="Times New Roman"/>
          <w:szCs w:val="28"/>
          <w:lang w:val="en-US"/>
        </w:rPr>
        <w:t>–</w:t>
      </w:r>
      <w:r w:rsidRPr="00EC0E2B">
        <w:rPr>
          <w:rFonts w:cs="Times New Roman"/>
          <w:szCs w:val="28"/>
          <w:lang w:val="en-US"/>
        </w:rPr>
        <w:t xml:space="preserve"> </w:t>
      </w:r>
      <w:r w:rsidR="006F12F3" w:rsidRPr="00C22BBD">
        <w:rPr>
          <w:rFonts w:cs="Times New Roman"/>
          <w:szCs w:val="28"/>
          <w:lang w:val="en-US"/>
        </w:rPr>
        <w:t>Pea River</w:t>
      </w:r>
      <w:r w:rsidR="00196EA0" w:rsidRPr="00C22BBD">
        <w:rPr>
          <w:rFonts w:cs="Times New Roman"/>
          <w:szCs w:val="28"/>
          <w:lang w:val="en-US"/>
        </w:rPr>
        <w:t xml:space="preserve">, </w:t>
      </w:r>
      <w:r w:rsidR="006F12F3" w:rsidRPr="006F12F3">
        <w:rPr>
          <w:rFonts w:cs="Times New Roman"/>
          <w:szCs w:val="28"/>
          <w:lang w:val="en-US"/>
        </w:rPr>
        <w:t>Long</w:t>
      </w:r>
      <w:r w:rsidR="006F12F3" w:rsidRPr="00C22BBD">
        <w:rPr>
          <w:rFonts w:cs="Times New Roman"/>
          <w:szCs w:val="28"/>
          <w:lang w:val="en-US"/>
        </w:rPr>
        <w:t xml:space="preserve"> </w:t>
      </w:r>
      <w:r w:rsidR="006F12F3" w:rsidRPr="006F12F3">
        <w:rPr>
          <w:rFonts w:cs="Times New Roman"/>
          <w:szCs w:val="28"/>
          <w:lang w:val="en-US"/>
        </w:rPr>
        <w:t>Pond</w:t>
      </w:r>
      <w:r w:rsidR="00196EA0" w:rsidRPr="00C22BBD">
        <w:rPr>
          <w:rFonts w:cs="Times New Roman"/>
          <w:szCs w:val="28"/>
          <w:lang w:val="en-US"/>
        </w:rPr>
        <w:t xml:space="preserve">, </w:t>
      </w:r>
      <w:r w:rsidR="006F12F3" w:rsidRPr="006F12F3">
        <w:rPr>
          <w:rFonts w:cs="Times New Roman"/>
          <w:szCs w:val="28"/>
          <w:lang w:val="en-US"/>
        </w:rPr>
        <w:t>Little</w:t>
      </w:r>
      <w:r w:rsidR="006F12F3" w:rsidRPr="00C22BBD">
        <w:rPr>
          <w:rFonts w:cs="Times New Roman"/>
          <w:szCs w:val="28"/>
          <w:lang w:val="en-US"/>
        </w:rPr>
        <w:t xml:space="preserve"> </w:t>
      </w:r>
      <w:r w:rsidR="006F12F3" w:rsidRPr="006F12F3">
        <w:rPr>
          <w:rFonts w:cs="Times New Roman"/>
          <w:szCs w:val="28"/>
          <w:lang w:val="en-US"/>
        </w:rPr>
        <w:t>River</w:t>
      </w:r>
      <w:r w:rsidR="00196EA0" w:rsidRPr="00C22BBD">
        <w:rPr>
          <w:rFonts w:cs="Times New Roman"/>
          <w:szCs w:val="28"/>
          <w:lang w:val="en-US"/>
        </w:rPr>
        <w:t xml:space="preserve">, </w:t>
      </w:r>
      <w:r w:rsidR="006F12F3" w:rsidRPr="006F12F3">
        <w:rPr>
          <w:rFonts w:cs="Times New Roman"/>
          <w:szCs w:val="28"/>
          <w:lang w:val="en-US"/>
        </w:rPr>
        <w:t>Mud</w:t>
      </w:r>
      <w:r w:rsidR="006F12F3" w:rsidRPr="00C22BBD">
        <w:rPr>
          <w:rFonts w:cs="Times New Roman"/>
          <w:szCs w:val="28"/>
          <w:lang w:val="en-US"/>
        </w:rPr>
        <w:t xml:space="preserve"> </w:t>
      </w:r>
      <w:r w:rsidR="006F12F3" w:rsidRPr="006F12F3">
        <w:rPr>
          <w:rFonts w:cs="Times New Roman"/>
          <w:szCs w:val="28"/>
          <w:lang w:val="en-US"/>
        </w:rPr>
        <w:t>River</w:t>
      </w:r>
      <w:r w:rsidR="00196EA0" w:rsidRPr="00C22BBD">
        <w:rPr>
          <w:rFonts w:cs="Times New Roman"/>
          <w:szCs w:val="28"/>
          <w:lang w:val="en-US"/>
        </w:rPr>
        <w:t xml:space="preserve">, </w:t>
      </w:r>
      <w:r w:rsidR="006F12F3" w:rsidRPr="006F12F3">
        <w:rPr>
          <w:rFonts w:cs="Times New Roman"/>
          <w:szCs w:val="28"/>
          <w:lang w:val="en-US"/>
        </w:rPr>
        <w:t>Green</w:t>
      </w:r>
      <w:r w:rsidR="006F12F3" w:rsidRPr="00C22BBD">
        <w:rPr>
          <w:rFonts w:cs="Times New Roman"/>
          <w:szCs w:val="28"/>
          <w:lang w:val="en-US"/>
        </w:rPr>
        <w:t xml:space="preserve"> </w:t>
      </w:r>
      <w:r w:rsidR="006F12F3" w:rsidRPr="006F12F3">
        <w:rPr>
          <w:rFonts w:cs="Times New Roman"/>
          <w:szCs w:val="28"/>
          <w:lang w:val="en-US"/>
        </w:rPr>
        <w:t>Lake</w:t>
      </w:r>
      <w:r w:rsidR="00196EA0" w:rsidRPr="00C22BBD">
        <w:rPr>
          <w:rFonts w:cs="Times New Roman"/>
          <w:szCs w:val="28"/>
          <w:lang w:val="en-US"/>
        </w:rPr>
        <w:t xml:space="preserve">, </w:t>
      </w:r>
      <w:r w:rsidR="006F12F3" w:rsidRPr="006F12F3">
        <w:rPr>
          <w:rFonts w:cs="Times New Roman"/>
          <w:szCs w:val="28"/>
          <w:lang w:val="en-US"/>
        </w:rPr>
        <w:t>Violet</w:t>
      </w:r>
      <w:r w:rsidR="006F12F3" w:rsidRPr="00C22BBD">
        <w:rPr>
          <w:rFonts w:cs="Times New Roman"/>
          <w:szCs w:val="28"/>
          <w:lang w:val="en-US"/>
        </w:rPr>
        <w:t xml:space="preserve"> </w:t>
      </w:r>
      <w:r w:rsidR="006F12F3" w:rsidRPr="006F12F3">
        <w:rPr>
          <w:rFonts w:cs="Times New Roman"/>
          <w:szCs w:val="28"/>
          <w:lang w:val="en-US"/>
        </w:rPr>
        <w:t>Lake</w:t>
      </w:r>
      <w:r w:rsidR="00196EA0" w:rsidRPr="00C22BBD">
        <w:rPr>
          <w:rFonts w:cs="Times New Roman"/>
          <w:szCs w:val="28"/>
          <w:lang w:val="en-US"/>
        </w:rPr>
        <w:t xml:space="preserve">, </w:t>
      </w:r>
      <w:r w:rsidR="006F12F3" w:rsidRPr="00C22BBD">
        <w:rPr>
          <w:rFonts w:cs="Times New Roman"/>
          <w:szCs w:val="28"/>
          <w:lang w:val="en-US"/>
        </w:rPr>
        <w:t>Halawa Stream</w:t>
      </w:r>
      <w:r w:rsidR="00196EA0" w:rsidRPr="00C22BBD">
        <w:rPr>
          <w:rFonts w:cs="Times New Roman"/>
          <w:szCs w:val="28"/>
          <w:lang w:val="en-US"/>
        </w:rPr>
        <w:t xml:space="preserve">, </w:t>
      </w:r>
      <w:r w:rsidR="00196EA0" w:rsidRPr="00196EA0">
        <w:rPr>
          <w:rFonts w:cs="Times New Roman"/>
          <w:szCs w:val="28"/>
          <w:lang w:val="en-US"/>
        </w:rPr>
        <w:t>Mud</w:t>
      </w:r>
      <w:r w:rsidR="00196EA0" w:rsidRPr="00C22BBD">
        <w:rPr>
          <w:rFonts w:cs="Times New Roman"/>
          <w:szCs w:val="28"/>
          <w:lang w:val="en-US"/>
        </w:rPr>
        <w:t xml:space="preserve"> </w:t>
      </w:r>
      <w:r w:rsidR="00196EA0" w:rsidRPr="00196EA0">
        <w:rPr>
          <w:rFonts w:cs="Times New Roman"/>
          <w:szCs w:val="28"/>
          <w:lang w:val="en-US"/>
        </w:rPr>
        <w:t>Lake</w:t>
      </w:r>
      <w:r w:rsidR="00196EA0" w:rsidRPr="00C22BBD">
        <w:rPr>
          <w:rFonts w:cs="Times New Roman"/>
          <w:szCs w:val="28"/>
          <w:lang w:val="en-US"/>
        </w:rPr>
        <w:t xml:space="preserve">, </w:t>
      </w:r>
      <w:r w:rsidR="00196EA0" w:rsidRPr="00196EA0">
        <w:rPr>
          <w:rFonts w:cs="Times New Roman"/>
          <w:szCs w:val="28"/>
          <w:lang w:val="en-US"/>
        </w:rPr>
        <w:t>Red</w:t>
      </w:r>
      <w:r w:rsidR="00196EA0" w:rsidRPr="00C22BBD">
        <w:rPr>
          <w:rFonts w:cs="Times New Roman"/>
          <w:szCs w:val="28"/>
          <w:lang w:val="en-US"/>
        </w:rPr>
        <w:t xml:space="preserve"> </w:t>
      </w:r>
      <w:r w:rsidR="00196EA0" w:rsidRPr="00196EA0">
        <w:rPr>
          <w:rFonts w:cs="Times New Roman"/>
          <w:szCs w:val="28"/>
          <w:lang w:val="en-US"/>
        </w:rPr>
        <w:t>Creek</w:t>
      </w:r>
      <w:r w:rsidR="00196EA0" w:rsidRPr="00C22BBD">
        <w:rPr>
          <w:rFonts w:cs="Times New Roman"/>
          <w:szCs w:val="28"/>
          <w:lang w:val="en-US"/>
        </w:rPr>
        <w:t xml:space="preserve">, </w:t>
      </w:r>
      <w:r w:rsidR="00196EA0" w:rsidRPr="00196EA0">
        <w:rPr>
          <w:rFonts w:cs="Times New Roman"/>
          <w:szCs w:val="28"/>
          <w:lang w:val="en-US"/>
        </w:rPr>
        <w:t>Big</w:t>
      </w:r>
      <w:r w:rsidR="00196EA0" w:rsidRPr="00C22BBD">
        <w:rPr>
          <w:rFonts w:cs="Times New Roman"/>
          <w:szCs w:val="28"/>
          <w:lang w:val="en-US"/>
        </w:rPr>
        <w:t xml:space="preserve"> </w:t>
      </w:r>
      <w:r w:rsidR="00196EA0" w:rsidRPr="00196EA0">
        <w:rPr>
          <w:rFonts w:cs="Times New Roman"/>
          <w:szCs w:val="28"/>
          <w:lang w:val="en-US"/>
        </w:rPr>
        <w:t>Lake</w:t>
      </w:r>
      <w:r w:rsidR="00196EA0" w:rsidRPr="00C22BBD">
        <w:rPr>
          <w:rFonts w:cs="Times New Roman"/>
          <w:szCs w:val="28"/>
          <w:lang w:val="en-US"/>
        </w:rPr>
        <w:t xml:space="preserve">, </w:t>
      </w:r>
      <w:r w:rsidR="00196EA0" w:rsidRPr="00196EA0">
        <w:rPr>
          <w:rFonts w:cs="Times New Roman"/>
          <w:szCs w:val="28"/>
          <w:lang w:val="en-US"/>
        </w:rPr>
        <w:t>Butterfly</w:t>
      </w:r>
      <w:r w:rsidR="00196EA0" w:rsidRPr="00C22BBD">
        <w:rPr>
          <w:rFonts w:cs="Times New Roman"/>
          <w:szCs w:val="28"/>
          <w:lang w:val="en-US"/>
        </w:rPr>
        <w:t xml:space="preserve"> </w:t>
      </w:r>
      <w:r w:rsidR="00196EA0" w:rsidRPr="00196EA0">
        <w:rPr>
          <w:rFonts w:cs="Times New Roman"/>
          <w:szCs w:val="28"/>
          <w:lang w:val="en-US"/>
        </w:rPr>
        <w:t>Lake</w:t>
      </w:r>
      <w:r w:rsidR="00196EA0" w:rsidRPr="00C22BBD">
        <w:rPr>
          <w:rFonts w:cs="Times New Roman"/>
          <w:szCs w:val="28"/>
          <w:lang w:val="en-US"/>
        </w:rPr>
        <w:t xml:space="preserve">, </w:t>
      </w:r>
      <w:r w:rsidR="00196EA0" w:rsidRPr="00196EA0">
        <w:rPr>
          <w:rFonts w:cs="Times New Roman"/>
          <w:szCs w:val="28"/>
          <w:lang w:val="en-US"/>
        </w:rPr>
        <w:t>Silver</w:t>
      </w:r>
      <w:r w:rsidR="00196EA0" w:rsidRPr="00C22BBD">
        <w:rPr>
          <w:rFonts w:cs="Times New Roman"/>
          <w:szCs w:val="28"/>
          <w:lang w:val="en-US"/>
        </w:rPr>
        <w:t xml:space="preserve"> </w:t>
      </w:r>
      <w:r w:rsidR="00196EA0" w:rsidRPr="00196EA0">
        <w:rPr>
          <w:rFonts w:cs="Times New Roman"/>
          <w:szCs w:val="28"/>
          <w:lang w:val="en-US"/>
        </w:rPr>
        <w:t>Lake</w:t>
      </w:r>
      <w:r w:rsidR="00196EA0" w:rsidRPr="00C22BBD">
        <w:rPr>
          <w:rFonts w:cs="Times New Roman"/>
          <w:szCs w:val="28"/>
          <w:lang w:val="en-US"/>
        </w:rPr>
        <w:t xml:space="preserve">, </w:t>
      </w:r>
      <w:r w:rsidR="00196EA0" w:rsidRPr="00196EA0">
        <w:rPr>
          <w:rFonts w:cs="Times New Roman"/>
          <w:szCs w:val="28"/>
          <w:lang w:val="en-US"/>
        </w:rPr>
        <w:t>Wing</w:t>
      </w:r>
      <w:r w:rsidR="00196EA0" w:rsidRPr="00C22BBD">
        <w:rPr>
          <w:rFonts w:cs="Times New Roman"/>
          <w:szCs w:val="28"/>
          <w:lang w:val="en-US"/>
        </w:rPr>
        <w:t xml:space="preserve"> </w:t>
      </w:r>
      <w:r w:rsidR="00196EA0" w:rsidRPr="00196EA0">
        <w:rPr>
          <w:rFonts w:cs="Times New Roman"/>
          <w:szCs w:val="28"/>
          <w:lang w:val="en-US"/>
        </w:rPr>
        <w:t>Lake</w:t>
      </w:r>
      <w:r w:rsidR="00196EA0" w:rsidRPr="00C22BBD">
        <w:rPr>
          <w:rFonts w:cs="Times New Roman"/>
          <w:szCs w:val="28"/>
          <w:lang w:val="en-US"/>
        </w:rPr>
        <w:t xml:space="preserve">, Big River, </w:t>
      </w:r>
      <w:r w:rsidR="00196EA0" w:rsidRPr="00196EA0">
        <w:rPr>
          <w:rFonts w:cs="Times New Roman"/>
          <w:szCs w:val="28"/>
          <w:lang w:val="en-US"/>
        </w:rPr>
        <w:t>Strong</w:t>
      </w:r>
      <w:r w:rsidR="00196EA0" w:rsidRPr="00C22BBD">
        <w:rPr>
          <w:rFonts w:cs="Times New Roman"/>
          <w:szCs w:val="28"/>
          <w:lang w:val="en-US"/>
        </w:rPr>
        <w:t xml:space="preserve"> </w:t>
      </w:r>
      <w:r w:rsidR="00196EA0" w:rsidRPr="00196EA0">
        <w:rPr>
          <w:rFonts w:cs="Times New Roman"/>
          <w:szCs w:val="28"/>
          <w:lang w:val="en-US"/>
        </w:rPr>
        <w:t>River</w:t>
      </w:r>
      <w:r w:rsidR="00196EA0" w:rsidRPr="00C22BBD">
        <w:rPr>
          <w:rFonts w:cs="Times New Roman"/>
          <w:szCs w:val="28"/>
          <w:lang w:val="en-US"/>
        </w:rPr>
        <w:t xml:space="preserve">, </w:t>
      </w:r>
      <w:r w:rsidR="00196EA0" w:rsidRPr="00196EA0">
        <w:rPr>
          <w:rFonts w:cs="Times New Roman"/>
          <w:szCs w:val="28"/>
          <w:lang w:val="en-US"/>
        </w:rPr>
        <w:t>Salt</w:t>
      </w:r>
      <w:r w:rsidR="00196EA0" w:rsidRPr="00C22BBD">
        <w:rPr>
          <w:rFonts w:cs="Times New Roman"/>
          <w:szCs w:val="28"/>
          <w:lang w:val="en-US"/>
        </w:rPr>
        <w:t xml:space="preserve"> </w:t>
      </w:r>
      <w:r w:rsidR="00196EA0" w:rsidRPr="00196EA0">
        <w:rPr>
          <w:rFonts w:cs="Times New Roman"/>
          <w:szCs w:val="28"/>
          <w:lang w:val="en-US"/>
        </w:rPr>
        <w:t>River</w:t>
      </w:r>
      <w:r w:rsidR="00196EA0" w:rsidRPr="00C22BBD">
        <w:rPr>
          <w:rFonts w:cs="Times New Roman"/>
          <w:szCs w:val="28"/>
          <w:lang w:val="en-US"/>
        </w:rPr>
        <w:t xml:space="preserve">, </w:t>
      </w:r>
      <w:r w:rsidR="00196EA0" w:rsidRPr="00196EA0">
        <w:rPr>
          <w:rFonts w:cs="Times New Roman"/>
          <w:szCs w:val="28"/>
          <w:lang w:val="en-US"/>
        </w:rPr>
        <w:t>Amargosa</w:t>
      </w:r>
      <w:r w:rsidR="00196EA0" w:rsidRPr="00C22BBD">
        <w:rPr>
          <w:rFonts w:cs="Times New Roman"/>
          <w:szCs w:val="28"/>
          <w:lang w:val="en-US"/>
        </w:rPr>
        <w:t xml:space="preserve"> </w:t>
      </w:r>
      <w:r w:rsidR="00196EA0" w:rsidRPr="00196EA0">
        <w:rPr>
          <w:rFonts w:cs="Times New Roman"/>
          <w:szCs w:val="28"/>
          <w:lang w:val="en-US"/>
        </w:rPr>
        <w:t>River</w:t>
      </w:r>
      <w:r w:rsidR="00196EA0" w:rsidRPr="00C22BBD">
        <w:rPr>
          <w:rFonts w:cs="Times New Roman"/>
          <w:szCs w:val="28"/>
          <w:lang w:val="en-US"/>
        </w:rPr>
        <w:t xml:space="preserve">, Stinking Lake, Bitter Lake </w:t>
      </w:r>
      <w:r w:rsidR="00196EA0">
        <w:rPr>
          <w:rFonts w:cs="Times New Roman"/>
          <w:szCs w:val="28"/>
        </w:rPr>
        <w:t>и</w:t>
      </w:r>
      <w:r w:rsidR="00196EA0" w:rsidRPr="00C22BBD">
        <w:rPr>
          <w:rFonts w:cs="Times New Roman"/>
          <w:szCs w:val="28"/>
          <w:lang w:val="en-US"/>
        </w:rPr>
        <w:t xml:space="preserve"> </w:t>
      </w:r>
      <w:r w:rsidR="00196EA0">
        <w:rPr>
          <w:rFonts w:cs="Times New Roman"/>
          <w:szCs w:val="28"/>
        </w:rPr>
        <w:t>др</w:t>
      </w:r>
      <w:r w:rsidR="00196EA0" w:rsidRPr="00C22BBD">
        <w:rPr>
          <w:rFonts w:cs="Times New Roman"/>
          <w:szCs w:val="28"/>
          <w:lang w:val="en-US"/>
        </w:rPr>
        <w:t>.</w:t>
      </w:r>
    </w:p>
    <w:p w14:paraId="54133C46" w14:textId="509B6B40" w:rsidR="00421153" w:rsidRPr="00421153" w:rsidRDefault="00421153" w:rsidP="008E69F2">
      <w:pPr>
        <w:ind w:firstLine="709"/>
        <w:rPr>
          <w:rFonts w:cs="Times New Roman"/>
          <w:szCs w:val="28"/>
        </w:rPr>
      </w:pPr>
      <w:r>
        <w:rPr>
          <w:rFonts w:cs="Times New Roman"/>
          <w:szCs w:val="28"/>
        </w:rPr>
        <w:t>Теперь рассмотрим комбинации моделей:</w:t>
      </w:r>
    </w:p>
    <w:p w14:paraId="3911DC0E" w14:textId="35052ED9" w:rsidR="00B71D3A" w:rsidRPr="00EC0E2B" w:rsidRDefault="00E27B32" w:rsidP="00EC0E2B">
      <w:pPr>
        <w:ind w:firstLine="708"/>
        <w:rPr>
          <w:rFonts w:cs="Times New Roman"/>
          <w:szCs w:val="28"/>
        </w:rPr>
      </w:pPr>
      <w:r w:rsidRPr="00EC0E2B">
        <w:rPr>
          <w:rFonts w:cs="Times New Roman"/>
          <w:szCs w:val="28"/>
          <w:lang w:val="en-US"/>
        </w:rPr>
        <w:t>A</w:t>
      </w:r>
      <w:r w:rsidRPr="00EC0E2B">
        <w:rPr>
          <w:rFonts w:cs="Times New Roman"/>
          <w:szCs w:val="28"/>
        </w:rPr>
        <w:t>+</w:t>
      </w:r>
      <w:r w:rsidRPr="00EC0E2B">
        <w:rPr>
          <w:rFonts w:cs="Times New Roman"/>
          <w:szCs w:val="28"/>
          <w:lang w:val="en-US"/>
        </w:rPr>
        <w:t>B</w:t>
      </w:r>
      <w:r w:rsidR="0099034A" w:rsidRPr="00EC0E2B">
        <w:rPr>
          <w:rFonts w:cs="Times New Roman"/>
          <w:szCs w:val="28"/>
        </w:rPr>
        <w:t xml:space="preserve"> (тип водотока + признаки того или иного водоема)</w:t>
      </w:r>
      <w:r w:rsidR="00F67CE3" w:rsidRPr="00EC0E2B">
        <w:rPr>
          <w:rFonts w:cs="Times New Roman"/>
          <w:szCs w:val="28"/>
        </w:rPr>
        <w:t xml:space="preserve"> (</w:t>
      </w:r>
      <w:r w:rsidR="00C663BC" w:rsidRPr="00EC0E2B">
        <w:rPr>
          <w:rFonts w:cs="Times New Roman"/>
          <w:szCs w:val="28"/>
        </w:rPr>
        <w:t>20,14</w:t>
      </w:r>
      <w:r w:rsidR="00F67CE3" w:rsidRPr="00EC0E2B">
        <w:rPr>
          <w:rFonts w:cs="Times New Roman"/>
          <w:szCs w:val="28"/>
        </w:rPr>
        <w:t xml:space="preserve">%, </w:t>
      </w:r>
      <w:r w:rsidR="00C663BC" w:rsidRPr="00EC0E2B">
        <w:rPr>
          <w:rFonts w:cs="Times New Roman"/>
          <w:szCs w:val="28"/>
        </w:rPr>
        <w:t>1007</w:t>
      </w:r>
      <w:r w:rsidR="00421153" w:rsidRPr="00EC0E2B">
        <w:rPr>
          <w:rFonts w:cs="Times New Roman"/>
          <w:szCs w:val="28"/>
        </w:rPr>
        <w:t xml:space="preserve"> </w:t>
      </w:r>
      <w:r w:rsidR="006B0DF6" w:rsidRPr="00EC0E2B">
        <w:rPr>
          <w:rFonts w:cs="Times New Roman"/>
          <w:szCs w:val="28"/>
        </w:rPr>
        <w:t>гидронимов</w:t>
      </w:r>
      <w:r w:rsidR="00F67CE3" w:rsidRPr="00EC0E2B">
        <w:rPr>
          <w:rFonts w:cs="Times New Roman"/>
          <w:szCs w:val="28"/>
        </w:rPr>
        <w:t>)</w:t>
      </w:r>
    </w:p>
    <w:p w14:paraId="407085F0" w14:textId="77777777" w:rsidR="006B0DF6" w:rsidRDefault="00F67CE3" w:rsidP="008E69F2">
      <w:pPr>
        <w:ind w:firstLine="709"/>
        <w:rPr>
          <w:rFonts w:cs="Times New Roman"/>
          <w:szCs w:val="28"/>
        </w:rPr>
      </w:pPr>
      <w:r w:rsidRPr="00AC1946">
        <w:rPr>
          <w:rFonts w:cs="Times New Roman"/>
          <w:szCs w:val="28"/>
        </w:rPr>
        <w:t xml:space="preserve">618 </w:t>
      </w:r>
      <w:r w:rsidR="006B0DF6">
        <w:rPr>
          <w:rFonts w:cs="Times New Roman"/>
          <w:szCs w:val="28"/>
        </w:rPr>
        <w:t>гидронимов в Казахстане:</w:t>
      </w:r>
    </w:p>
    <w:p w14:paraId="346FF4AE" w14:textId="4AA29F3D" w:rsidR="00F67CE3" w:rsidRDefault="00EC0E2B" w:rsidP="008E69F2">
      <w:pPr>
        <w:ind w:firstLine="709"/>
        <w:rPr>
          <w:rFonts w:cs="Times New Roman"/>
          <w:szCs w:val="28"/>
        </w:rPr>
      </w:pPr>
      <w:r>
        <w:rPr>
          <w:rFonts w:cs="Times New Roman"/>
          <w:szCs w:val="28"/>
        </w:rPr>
        <w:t xml:space="preserve">– </w:t>
      </w:r>
      <w:r w:rsidR="00F67CE3" w:rsidRPr="00F67CE3">
        <w:rPr>
          <w:rFonts w:cs="Times New Roman"/>
          <w:szCs w:val="28"/>
        </w:rPr>
        <w:t>р</w:t>
      </w:r>
      <w:r w:rsidR="00F67CE3" w:rsidRPr="00AC1946">
        <w:rPr>
          <w:rFonts w:cs="Times New Roman"/>
          <w:szCs w:val="28"/>
        </w:rPr>
        <w:t xml:space="preserve">. </w:t>
      </w:r>
      <w:r w:rsidR="00F67CE3" w:rsidRPr="00F67CE3">
        <w:rPr>
          <w:rFonts w:cs="Times New Roman"/>
          <w:szCs w:val="28"/>
        </w:rPr>
        <w:t>Шагырлысай</w:t>
      </w:r>
      <w:r w:rsidR="00F67CE3" w:rsidRPr="00AC1946">
        <w:rPr>
          <w:rFonts w:cs="Times New Roman"/>
          <w:szCs w:val="28"/>
        </w:rPr>
        <w:t xml:space="preserve">, </w:t>
      </w:r>
      <w:r w:rsidR="00F67CE3" w:rsidRPr="00F67CE3">
        <w:rPr>
          <w:rFonts w:cs="Times New Roman"/>
          <w:szCs w:val="28"/>
        </w:rPr>
        <w:t>р</w:t>
      </w:r>
      <w:r w:rsidR="00F67CE3" w:rsidRPr="00AC1946">
        <w:rPr>
          <w:rFonts w:cs="Times New Roman"/>
          <w:szCs w:val="28"/>
        </w:rPr>
        <w:t xml:space="preserve">. </w:t>
      </w:r>
      <w:r w:rsidR="00F67CE3" w:rsidRPr="00F67CE3">
        <w:rPr>
          <w:rFonts w:cs="Times New Roman"/>
          <w:szCs w:val="28"/>
        </w:rPr>
        <w:t>Шалсу</w:t>
      </w:r>
      <w:r w:rsidR="00F67CE3" w:rsidRPr="00AC1946">
        <w:rPr>
          <w:rFonts w:cs="Times New Roman"/>
          <w:szCs w:val="28"/>
        </w:rPr>
        <w:t xml:space="preserve">, </w:t>
      </w:r>
      <w:r w:rsidR="00F67CE3" w:rsidRPr="00F67CE3">
        <w:rPr>
          <w:rFonts w:cs="Times New Roman"/>
          <w:szCs w:val="28"/>
        </w:rPr>
        <w:t>р</w:t>
      </w:r>
      <w:r w:rsidR="00F67CE3" w:rsidRPr="00AC1946">
        <w:rPr>
          <w:rFonts w:cs="Times New Roman"/>
          <w:szCs w:val="28"/>
        </w:rPr>
        <w:t xml:space="preserve">. </w:t>
      </w:r>
      <w:r w:rsidR="00F67CE3" w:rsidRPr="00F67CE3">
        <w:rPr>
          <w:rFonts w:cs="Times New Roman"/>
          <w:szCs w:val="28"/>
        </w:rPr>
        <w:t>Шатырколь</w:t>
      </w:r>
      <w:r w:rsidR="00F67CE3" w:rsidRPr="00AC1946">
        <w:rPr>
          <w:rFonts w:cs="Times New Roman"/>
          <w:szCs w:val="28"/>
        </w:rPr>
        <w:t xml:space="preserve">, </w:t>
      </w:r>
      <w:r w:rsidR="00F67CE3" w:rsidRPr="00F67CE3">
        <w:rPr>
          <w:rFonts w:cs="Times New Roman"/>
          <w:szCs w:val="28"/>
        </w:rPr>
        <w:t>оз</w:t>
      </w:r>
      <w:r w:rsidR="00F67CE3" w:rsidRPr="00AC1946">
        <w:rPr>
          <w:rFonts w:cs="Times New Roman"/>
          <w:szCs w:val="28"/>
        </w:rPr>
        <w:t xml:space="preserve">. </w:t>
      </w:r>
      <w:r w:rsidR="00F67CE3" w:rsidRPr="00F67CE3">
        <w:rPr>
          <w:rFonts w:cs="Times New Roman"/>
          <w:szCs w:val="28"/>
        </w:rPr>
        <w:t>Жетимсор</w:t>
      </w:r>
      <w:r w:rsidR="00F67CE3" w:rsidRPr="00AC1946">
        <w:rPr>
          <w:rFonts w:cs="Times New Roman"/>
          <w:szCs w:val="28"/>
        </w:rPr>
        <w:t xml:space="preserve">, </w:t>
      </w:r>
      <w:r w:rsidR="00F67CE3" w:rsidRPr="00F67CE3">
        <w:rPr>
          <w:rFonts w:cs="Times New Roman"/>
          <w:szCs w:val="28"/>
        </w:rPr>
        <w:t>оз</w:t>
      </w:r>
      <w:r w:rsidR="00F67CE3" w:rsidRPr="00AC1946">
        <w:rPr>
          <w:rFonts w:cs="Times New Roman"/>
          <w:szCs w:val="28"/>
        </w:rPr>
        <w:t xml:space="preserve">. </w:t>
      </w:r>
      <w:r w:rsidR="00F67CE3" w:rsidRPr="00F67CE3">
        <w:rPr>
          <w:rFonts w:cs="Times New Roman"/>
          <w:szCs w:val="28"/>
        </w:rPr>
        <w:t>Жылкыколь</w:t>
      </w:r>
      <w:r w:rsidR="00F67CE3" w:rsidRPr="00AC1946">
        <w:rPr>
          <w:rFonts w:cs="Times New Roman"/>
          <w:szCs w:val="28"/>
        </w:rPr>
        <w:t xml:space="preserve">, </w:t>
      </w:r>
      <w:r w:rsidR="00F67CE3" w:rsidRPr="00F67CE3">
        <w:rPr>
          <w:rFonts w:cs="Times New Roman"/>
          <w:szCs w:val="28"/>
        </w:rPr>
        <w:t>оз</w:t>
      </w:r>
      <w:r w:rsidR="00F67CE3" w:rsidRPr="00AC1946">
        <w:rPr>
          <w:rFonts w:cs="Times New Roman"/>
          <w:szCs w:val="28"/>
        </w:rPr>
        <w:t xml:space="preserve">. </w:t>
      </w:r>
      <w:r w:rsidR="00F67CE3" w:rsidRPr="00F67CE3">
        <w:rPr>
          <w:rFonts w:cs="Times New Roman"/>
          <w:szCs w:val="28"/>
        </w:rPr>
        <w:t>Казыбайсай</w:t>
      </w:r>
      <w:r w:rsidR="00F67CE3" w:rsidRPr="00AC1946">
        <w:rPr>
          <w:rFonts w:cs="Times New Roman"/>
          <w:szCs w:val="28"/>
        </w:rPr>
        <w:t xml:space="preserve">, </w:t>
      </w:r>
      <w:r w:rsidR="00F67CE3" w:rsidRPr="00F67CE3">
        <w:rPr>
          <w:rFonts w:cs="Times New Roman"/>
          <w:szCs w:val="28"/>
        </w:rPr>
        <w:t>оз</w:t>
      </w:r>
      <w:r w:rsidR="00F67CE3" w:rsidRPr="00AC1946">
        <w:rPr>
          <w:rFonts w:cs="Times New Roman"/>
          <w:szCs w:val="28"/>
        </w:rPr>
        <w:t xml:space="preserve">. </w:t>
      </w:r>
      <w:r w:rsidR="00F67CE3" w:rsidRPr="00F67CE3">
        <w:rPr>
          <w:rFonts w:cs="Times New Roman"/>
          <w:szCs w:val="28"/>
        </w:rPr>
        <w:t>Камысколь</w:t>
      </w:r>
      <w:r w:rsidR="00F67CE3" w:rsidRPr="00AC1946">
        <w:rPr>
          <w:rFonts w:cs="Times New Roman"/>
          <w:szCs w:val="28"/>
        </w:rPr>
        <w:t xml:space="preserve">, </w:t>
      </w:r>
      <w:r w:rsidR="00F67CE3" w:rsidRPr="00F67CE3">
        <w:rPr>
          <w:rFonts w:cs="Times New Roman"/>
          <w:szCs w:val="28"/>
        </w:rPr>
        <w:t>оз</w:t>
      </w:r>
      <w:r w:rsidR="00F67CE3" w:rsidRPr="00AC1946">
        <w:rPr>
          <w:rFonts w:cs="Times New Roman"/>
          <w:szCs w:val="28"/>
        </w:rPr>
        <w:t xml:space="preserve">. </w:t>
      </w:r>
      <w:r w:rsidR="00F67CE3" w:rsidRPr="00F67CE3">
        <w:rPr>
          <w:rFonts w:cs="Times New Roman"/>
          <w:szCs w:val="28"/>
        </w:rPr>
        <w:t>Камыш</w:t>
      </w:r>
      <w:r w:rsidR="00F67CE3" w:rsidRPr="00AC1946">
        <w:rPr>
          <w:rFonts w:cs="Times New Roman"/>
          <w:szCs w:val="28"/>
        </w:rPr>
        <w:t>-</w:t>
      </w:r>
      <w:r w:rsidR="00F67CE3" w:rsidRPr="00F67CE3">
        <w:rPr>
          <w:rFonts w:cs="Times New Roman"/>
          <w:szCs w:val="28"/>
        </w:rPr>
        <w:t>Самарские</w:t>
      </w:r>
      <w:r w:rsidR="00F67CE3" w:rsidRPr="00AC1946">
        <w:rPr>
          <w:rFonts w:cs="Times New Roman"/>
          <w:szCs w:val="28"/>
        </w:rPr>
        <w:t xml:space="preserve"> </w:t>
      </w:r>
      <w:r w:rsidR="00F67CE3" w:rsidRPr="00F67CE3">
        <w:rPr>
          <w:rFonts w:cs="Times New Roman"/>
          <w:szCs w:val="28"/>
        </w:rPr>
        <w:t>(Камыс-Самар)</w:t>
      </w:r>
      <w:r w:rsidR="00F67CE3">
        <w:rPr>
          <w:rFonts w:cs="Times New Roman"/>
          <w:szCs w:val="28"/>
        </w:rPr>
        <w:t xml:space="preserve">, </w:t>
      </w:r>
      <w:r w:rsidR="00F67CE3" w:rsidRPr="00F67CE3">
        <w:rPr>
          <w:rFonts w:cs="Times New Roman"/>
          <w:szCs w:val="28"/>
        </w:rPr>
        <w:t>оз. Канколь</w:t>
      </w:r>
      <w:r w:rsidR="00F67CE3">
        <w:rPr>
          <w:rFonts w:cs="Times New Roman"/>
          <w:szCs w:val="28"/>
        </w:rPr>
        <w:t xml:space="preserve">, </w:t>
      </w:r>
      <w:r w:rsidR="00F67CE3" w:rsidRPr="00F67CE3">
        <w:rPr>
          <w:rFonts w:cs="Times New Roman"/>
          <w:szCs w:val="28"/>
        </w:rPr>
        <w:t>р. Копиранкаты</w:t>
      </w:r>
      <w:r w:rsidR="00F67CE3">
        <w:rPr>
          <w:rFonts w:cs="Times New Roman"/>
          <w:szCs w:val="28"/>
        </w:rPr>
        <w:t xml:space="preserve">, </w:t>
      </w:r>
      <w:r w:rsidR="00F67CE3" w:rsidRPr="00F67CE3">
        <w:rPr>
          <w:rFonts w:cs="Times New Roman"/>
          <w:szCs w:val="28"/>
        </w:rPr>
        <w:t>р. Курайлысай</w:t>
      </w:r>
      <w:r w:rsidR="00F67CE3">
        <w:rPr>
          <w:rFonts w:cs="Times New Roman"/>
          <w:szCs w:val="28"/>
        </w:rPr>
        <w:t xml:space="preserve">, </w:t>
      </w:r>
      <w:r w:rsidR="00F67CE3" w:rsidRPr="00F67CE3">
        <w:rPr>
          <w:rFonts w:cs="Times New Roman"/>
          <w:szCs w:val="28"/>
        </w:rPr>
        <w:t>р. Райымкарасу</w:t>
      </w:r>
      <w:r w:rsidR="00F67CE3">
        <w:rPr>
          <w:rFonts w:cs="Times New Roman"/>
          <w:szCs w:val="28"/>
        </w:rPr>
        <w:t xml:space="preserve"> и др;</w:t>
      </w:r>
    </w:p>
    <w:p w14:paraId="66905A9D" w14:textId="77777777" w:rsidR="006B0DF6" w:rsidRPr="006B0DF6" w:rsidRDefault="00C663BC" w:rsidP="008E69F2">
      <w:pPr>
        <w:ind w:firstLine="709"/>
        <w:rPr>
          <w:rFonts w:cs="Times New Roman"/>
          <w:szCs w:val="28"/>
          <w:lang w:val="en-US"/>
        </w:rPr>
      </w:pPr>
      <w:r>
        <w:rPr>
          <w:rFonts w:cs="Times New Roman"/>
          <w:szCs w:val="28"/>
          <w:lang w:val="en-US"/>
        </w:rPr>
        <w:t>389</w:t>
      </w:r>
      <w:r w:rsidR="00F67CE3" w:rsidRPr="00983FF6">
        <w:rPr>
          <w:rFonts w:cs="Times New Roman"/>
          <w:szCs w:val="28"/>
          <w:lang w:val="en-US"/>
        </w:rPr>
        <w:t xml:space="preserve"> </w:t>
      </w:r>
      <w:r w:rsidR="006B0DF6">
        <w:rPr>
          <w:rFonts w:cs="Times New Roman"/>
          <w:szCs w:val="28"/>
        </w:rPr>
        <w:t>гидронимов</w:t>
      </w:r>
      <w:r w:rsidR="006B0DF6" w:rsidRPr="006B0DF6">
        <w:rPr>
          <w:rFonts w:cs="Times New Roman"/>
          <w:szCs w:val="28"/>
          <w:lang w:val="en-US"/>
        </w:rPr>
        <w:t xml:space="preserve"> </w:t>
      </w:r>
      <w:r w:rsidR="006B0DF6">
        <w:rPr>
          <w:rFonts w:cs="Times New Roman"/>
          <w:szCs w:val="28"/>
        </w:rPr>
        <w:t>в</w:t>
      </w:r>
      <w:r w:rsidR="006B0DF6" w:rsidRPr="006B0DF6">
        <w:rPr>
          <w:rFonts w:cs="Times New Roman"/>
          <w:szCs w:val="28"/>
          <w:lang w:val="en-US"/>
        </w:rPr>
        <w:t xml:space="preserve"> </w:t>
      </w:r>
      <w:r w:rsidR="006B0DF6">
        <w:rPr>
          <w:rFonts w:cs="Times New Roman"/>
          <w:szCs w:val="28"/>
        </w:rPr>
        <w:t>США</w:t>
      </w:r>
      <w:r w:rsidR="006B0DF6" w:rsidRPr="006B0DF6">
        <w:rPr>
          <w:rFonts w:cs="Times New Roman"/>
          <w:szCs w:val="28"/>
          <w:lang w:val="en-US"/>
        </w:rPr>
        <w:t>:</w:t>
      </w:r>
    </w:p>
    <w:p w14:paraId="545B1F95" w14:textId="7ED01A2E" w:rsidR="00983FF6" w:rsidRPr="006845FD" w:rsidRDefault="00EC0E2B" w:rsidP="008E69F2">
      <w:pPr>
        <w:ind w:firstLine="709"/>
        <w:rPr>
          <w:rFonts w:cs="Times New Roman"/>
          <w:szCs w:val="28"/>
          <w:lang w:val="en-US"/>
        </w:rPr>
      </w:pPr>
      <w:r>
        <w:rPr>
          <w:rFonts w:cs="Times New Roman"/>
          <w:szCs w:val="28"/>
          <w:lang w:val="en-US"/>
        </w:rPr>
        <w:t>–</w:t>
      </w:r>
      <w:r w:rsidRPr="00EC0E2B">
        <w:rPr>
          <w:rFonts w:cs="Times New Roman"/>
          <w:szCs w:val="28"/>
          <w:lang w:val="en-US"/>
        </w:rPr>
        <w:t xml:space="preserve"> </w:t>
      </w:r>
      <w:r w:rsidR="00983FF6" w:rsidRPr="00983FF6">
        <w:rPr>
          <w:rFonts w:cs="Times New Roman"/>
          <w:szCs w:val="28"/>
          <w:lang w:val="en-US"/>
        </w:rPr>
        <w:t>Atchuelinguk River</w:t>
      </w:r>
      <w:r w:rsidR="00983FF6">
        <w:rPr>
          <w:rFonts w:cs="Times New Roman"/>
          <w:szCs w:val="28"/>
          <w:lang w:val="en-US"/>
        </w:rPr>
        <w:t xml:space="preserve">, </w:t>
      </w:r>
      <w:r w:rsidR="00983FF6" w:rsidRPr="00983FF6">
        <w:rPr>
          <w:rFonts w:cs="Times New Roman"/>
          <w:szCs w:val="28"/>
          <w:lang w:val="en-US"/>
        </w:rPr>
        <w:t>Draanjik River</w:t>
      </w:r>
      <w:r w:rsidR="00983FF6">
        <w:rPr>
          <w:rFonts w:cs="Times New Roman"/>
          <w:szCs w:val="28"/>
          <w:lang w:val="en-US"/>
        </w:rPr>
        <w:t xml:space="preserve">, </w:t>
      </w:r>
      <w:r w:rsidR="00983FF6" w:rsidRPr="00983FF6">
        <w:rPr>
          <w:rFonts w:cs="Times New Roman"/>
          <w:szCs w:val="28"/>
          <w:lang w:val="en-US"/>
        </w:rPr>
        <w:t>Kanuti River</w:t>
      </w:r>
      <w:r w:rsidR="00983FF6">
        <w:rPr>
          <w:rFonts w:cs="Times New Roman"/>
          <w:szCs w:val="28"/>
          <w:lang w:val="en-US"/>
        </w:rPr>
        <w:t xml:space="preserve">, </w:t>
      </w:r>
      <w:r w:rsidR="00983FF6" w:rsidRPr="00983FF6">
        <w:rPr>
          <w:rFonts w:cs="Times New Roman"/>
          <w:szCs w:val="28"/>
          <w:lang w:val="en-US"/>
        </w:rPr>
        <w:t>Blue Mountain Lake</w:t>
      </w:r>
      <w:r w:rsidR="00983FF6">
        <w:rPr>
          <w:rFonts w:cs="Times New Roman"/>
          <w:szCs w:val="28"/>
          <w:lang w:val="en-US"/>
        </w:rPr>
        <w:t xml:space="preserve">, </w:t>
      </w:r>
      <w:r w:rsidR="00983FF6" w:rsidRPr="00983FF6">
        <w:rPr>
          <w:rFonts w:cs="Times New Roman"/>
          <w:szCs w:val="28"/>
          <w:lang w:val="en-US"/>
        </w:rPr>
        <w:t>Ozark Lake</w:t>
      </w:r>
      <w:r w:rsidR="00983FF6">
        <w:rPr>
          <w:rFonts w:cs="Times New Roman"/>
          <w:szCs w:val="28"/>
          <w:lang w:val="en-US"/>
        </w:rPr>
        <w:t xml:space="preserve">, </w:t>
      </w:r>
      <w:r w:rsidR="00983FF6" w:rsidRPr="00983FF6">
        <w:rPr>
          <w:rFonts w:cs="Times New Roman"/>
          <w:szCs w:val="28"/>
          <w:lang w:val="en-US"/>
        </w:rPr>
        <w:t>Table Rock Lake</w:t>
      </w:r>
      <w:r w:rsidR="00983FF6">
        <w:rPr>
          <w:rFonts w:cs="Times New Roman"/>
          <w:szCs w:val="28"/>
          <w:lang w:val="en-US"/>
        </w:rPr>
        <w:t xml:space="preserve">, </w:t>
      </w:r>
      <w:r w:rsidR="00983FF6" w:rsidRPr="00983FF6">
        <w:rPr>
          <w:rFonts w:cs="Times New Roman"/>
          <w:szCs w:val="28"/>
          <w:lang w:val="en-US"/>
        </w:rPr>
        <w:t>Arkansas River</w:t>
      </w:r>
      <w:r w:rsidR="00983FF6">
        <w:rPr>
          <w:rFonts w:cs="Times New Roman"/>
          <w:szCs w:val="28"/>
          <w:lang w:val="en-US"/>
        </w:rPr>
        <w:t xml:space="preserve">, </w:t>
      </w:r>
      <w:r w:rsidR="00983FF6" w:rsidRPr="00983FF6">
        <w:rPr>
          <w:rFonts w:cs="Times New Roman"/>
          <w:szCs w:val="28"/>
          <w:lang w:val="en-US"/>
        </w:rPr>
        <w:t>Klamath River</w:t>
      </w:r>
      <w:r w:rsidR="00983FF6">
        <w:rPr>
          <w:rFonts w:cs="Times New Roman"/>
          <w:szCs w:val="28"/>
          <w:lang w:val="en-US"/>
        </w:rPr>
        <w:t xml:space="preserve">, </w:t>
      </w:r>
      <w:r w:rsidR="00983FF6" w:rsidRPr="00983FF6">
        <w:rPr>
          <w:rFonts w:cs="Times New Roman"/>
          <w:szCs w:val="28"/>
          <w:lang w:val="en-US"/>
        </w:rPr>
        <w:t>Mattole River</w:t>
      </w:r>
      <w:r w:rsidR="00983FF6">
        <w:rPr>
          <w:rFonts w:cs="Times New Roman"/>
          <w:szCs w:val="28"/>
          <w:lang w:val="en-US"/>
        </w:rPr>
        <w:t xml:space="preserve">, </w:t>
      </w:r>
      <w:r w:rsidR="00983FF6" w:rsidRPr="00983FF6">
        <w:rPr>
          <w:rFonts w:cs="Times New Roman"/>
          <w:szCs w:val="28"/>
          <w:lang w:val="en-US"/>
        </w:rPr>
        <w:t>Adobe Creek Reservoir</w:t>
      </w:r>
      <w:r w:rsidR="00983FF6">
        <w:rPr>
          <w:rFonts w:cs="Times New Roman"/>
          <w:szCs w:val="28"/>
          <w:lang w:val="en-US"/>
        </w:rPr>
        <w:t xml:space="preserve">, </w:t>
      </w:r>
      <w:r w:rsidR="00983FF6" w:rsidRPr="00983FF6">
        <w:rPr>
          <w:rFonts w:cs="Times New Roman"/>
          <w:szCs w:val="28"/>
          <w:lang w:val="en-US"/>
        </w:rPr>
        <w:t>Blue Mesa Reservoir</w:t>
      </w:r>
      <w:r w:rsidR="00983FF6">
        <w:rPr>
          <w:rFonts w:cs="Times New Roman"/>
          <w:szCs w:val="28"/>
          <w:lang w:val="en-US"/>
        </w:rPr>
        <w:t xml:space="preserve">, </w:t>
      </w:r>
      <w:r w:rsidR="00983FF6" w:rsidRPr="00983FF6">
        <w:rPr>
          <w:rFonts w:cs="Times New Roman"/>
          <w:szCs w:val="28"/>
          <w:lang w:val="en-US"/>
        </w:rPr>
        <w:t>Green Mountain Reservoir</w:t>
      </w:r>
      <w:r w:rsidR="00983FF6">
        <w:rPr>
          <w:rFonts w:cs="Times New Roman"/>
          <w:szCs w:val="28"/>
          <w:lang w:val="en-US"/>
        </w:rPr>
        <w:t xml:space="preserve">, </w:t>
      </w:r>
      <w:r w:rsidR="00983FF6" w:rsidRPr="00983FF6">
        <w:rPr>
          <w:rFonts w:cs="Times New Roman"/>
          <w:szCs w:val="28"/>
          <w:lang w:val="en-US"/>
        </w:rPr>
        <w:t>Navajo Lake</w:t>
      </w:r>
      <w:r w:rsidR="00983FF6">
        <w:rPr>
          <w:rFonts w:cs="Times New Roman"/>
          <w:szCs w:val="28"/>
          <w:lang w:val="kk-KZ"/>
        </w:rPr>
        <w:t xml:space="preserve"> и др</w:t>
      </w:r>
      <w:r w:rsidR="00983FF6" w:rsidRPr="006845FD">
        <w:rPr>
          <w:rFonts w:cs="Times New Roman"/>
          <w:szCs w:val="28"/>
          <w:lang w:val="en-US"/>
        </w:rPr>
        <w:t>.</w:t>
      </w:r>
    </w:p>
    <w:p w14:paraId="185FFCD8" w14:textId="3FBFB971" w:rsidR="00123066" w:rsidRPr="00EC0E2B" w:rsidRDefault="00E27B32" w:rsidP="00EC0E2B">
      <w:pPr>
        <w:ind w:firstLine="708"/>
        <w:rPr>
          <w:rFonts w:cs="Times New Roman"/>
          <w:szCs w:val="28"/>
        </w:rPr>
      </w:pPr>
      <w:r w:rsidRPr="00EC0E2B">
        <w:rPr>
          <w:rFonts w:cs="Times New Roman"/>
          <w:szCs w:val="28"/>
          <w:lang w:val="en-US"/>
        </w:rPr>
        <w:t>A</w:t>
      </w:r>
      <w:r w:rsidRPr="00EC0E2B">
        <w:rPr>
          <w:rFonts w:cs="Times New Roman"/>
          <w:szCs w:val="28"/>
        </w:rPr>
        <w:t>+</w:t>
      </w:r>
      <w:r w:rsidRPr="00EC0E2B">
        <w:rPr>
          <w:rFonts w:cs="Times New Roman"/>
          <w:szCs w:val="28"/>
          <w:lang w:val="en-US"/>
        </w:rPr>
        <w:t>C</w:t>
      </w:r>
      <w:r w:rsidR="00123066" w:rsidRPr="00EC0E2B">
        <w:rPr>
          <w:rFonts w:cs="Times New Roman"/>
          <w:szCs w:val="28"/>
        </w:rPr>
        <w:t xml:space="preserve"> </w:t>
      </w:r>
      <w:r w:rsidR="0099034A" w:rsidRPr="00EC0E2B">
        <w:rPr>
          <w:rFonts w:cs="Times New Roman"/>
          <w:szCs w:val="28"/>
        </w:rPr>
        <w:t xml:space="preserve">(тип водотока + характеристики воды) </w:t>
      </w:r>
      <w:r w:rsidR="00DB7BAB" w:rsidRPr="00EC0E2B">
        <w:rPr>
          <w:rFonts w:cs="Times New Roman"/>
          <w:szCs w:val="28"/>
        </w:rPr>
        <w:t>(1</w:t>
      </w:r>
      <w:r w:rsidR="00752528" w:rsidRPr="00EC0E2B">
        <w:rPr>
          <w:rFonts w:cs="Times New Roman"/>
          <w:szCs w:val="28"/>
        </w:rPr>
        <w:t>1</w:t>
      </w:r>
      <w:r w:rsidR="0099034A" w:rsidRPr="00EC0E2B">
        <w:rPr>
          <w:rFonts w:cs="Times New Roman"/>
          <w:szCs w:val="28"/>
        </w:rPr>
        <w:t>,</w:t>
      </w:r>
      <w:r w:rsidR="00752528" w:rsidRPr="00EC0E2B">
        <w:rPr>
          <w:rFonts w:cs="Times New Roman"/>
          <w:szCs w:val="28"/>
        </w:rPr>
        <w:t>38</w:t>
      </w:r>
      <w:r w:rsidR="00DB7BAB" w:rsidRPr="00EC0E2B">
        <w:rPr>
          <w:rFonts w:cs="Times New Roman"/>
          <w:szCs w:val="28"/>
        </w:rPr>
        <w:t xml:space="preserve">%, </w:t>
      </w:r>
      <w:r w:rsidR="00752528" w:rsidRPr="00EC0E2B">
        <w:rPr>
          <w:rFonts w:cs="Times New Roman"/>
          <w:szCs w:val="28"/>
        </w:rPr>
        <w:t>569</w:t>
      </w:r>
      <w:r w:rsidR="00421153" w:rsidRPr="00EC0E2B">
        <w:rPr>
          <w:rFonts w:cs="Times New Roman"/>
          <w:szCs w:val="28"/>
        </w:rPr>
        <w:t xml:space="preserve"> </w:t>
      </w:r>
      <w:r w:rsidR="006B0DF6" w:rsidRPr="00EC0E2B">
        <w:rPr>
          <w:rFonts w:cs="Times New Roman"/>
          <w:szCs w:val="28"/>
        </w:rPr>
        <w:t>гидронимов</w:t>
      </w:r>
      <w:r w:rsidR="00DB7BAB" w:rsidRPr="00EC0E2B">
        <w:rPr>
          <w:rFonts w:cs="Times New Roman"/>
          <w:szCs w:val="28"/>
        </w:rPr>
        <w:t>)</w:t>
      </w:r>
    </w:p>
    <w:p w14:paraId="081AE8BC" w14:textId="0DA8774E" w:rsidR="006B0DF6" w:rsidRDefault="00DB7BAB" w:rsidP="008E69F2">
      <w:pPr>
        <w:ind w:firstLine="709"/>
        <w:rPr>
          <w:rFonts w:cs="Times New Roman"/>
          <w:szCs w:val="28"/>
        </w:rPr>
      </w:pPr>
      <w:r>
        <w:rPr>
          <w:rFonts w:cs="Times New Roman"/>
          <w:szCs w:val="28"/>
        </w:rPr>
        <w:t>433</w:t>
      </w:r>
      <w:r w:rsidR="00421153">
        <w:rPr>
          <w:rFonts w:cs="Times New Roman"/>
          <w:szCs w:val="28"/>
        </w:rPr>
        <w:t xml:space="preserve"> </w:t>
      </w:r>
      <w:r w:rsidR="006B0DF6">
        <w:rPr>
          <w:rFonts w:cs="Times New Roman"/>
          <w:szCs w:val="28"/>
        </w:rPr>
        <w:t>гидронима в Казахстане:</w:t>
      </w:r>
    </w:p>
    <w:p w14:paraId="0052E78E" w14:textId="00E7047C" w:rsidR="00DB7BAB" w:rsidRPr="00DB7BAB" w:rsidRDefault="003563F6" w:rsidP="003563F6">
      <w:pPr>
        <w:ind w:firstLine="851"/>
        <w:rPr>
          <w:rFonts w:cs="Times New Roman"/>
          <w:szCs w:val="28"/>
          <w:lang w:val="en-US"/>
        </w:rPr>
      </w:pPr>
      <w:r>
        <w:rPr>
          <w:rFonts w:cs="Times New Roman"/>
          <w:szCs w:val="28"/>
        </w:rPr>
        <w:t xml:space="preserve">– </w:t>
      </w:r>
      <w:r w:rsidR="00DB7BAB" w:rsidRPr="00DB7BAB">
        <w:rPr>
          <w:rFonts w:cs="Times New Roman"/>
          <w:szCs w:val="28"/>
        </w:rPr>
        <w:t>оз. Сарыколь</w:t>
      </w:r>
      <w:r w:rsidR="00DB7BAB">
        <w:rPr>
          <w:rFonts w:cs="Times New Roman"/>
          <w:szCs w:val="28"/>
        </w:rPr>
        <w:t xml:space="preserve">, </w:t>
      </w:r>
      <w:r w:rsidR="00DB7BAB" w:rsidRPr="00DB7BAB">
        <w:rPr>
          <w:rFonts w:cs="Times New Roman"/>
          <w:szCs w:val="28"/>
        </w:rPr>
        <w:t>оз. Улышыганак</w:t>
      </w:r>
      <w:r w:rsidR="00DB7BAB">
        <w:rPr>
          <w:rFonts w:cs="Times New Roman"/>
          <w:szCs w:val="28"/>
        </w:rPr>
        <w:t xml:space="preserve">, </w:t>
      </w:r>
      <w:r w:rsidR="00DB7BAB" w:rsidRPr="00DB7BAB">
        <w:rPr>
          <w:rFonts w:cs="Times New Roman"/>
          <w:szCs w:val="28"/>
        </w:rPr>
        <w:t>оз. Шукырколь</w:t>
      </w:r>
      <w:r w:rsidR="00DB7BAB">
        <w:rPr>
          <w:rFonts w:cs="Times New Roman"/>
          <w:szCs w:val="28"/>
        </w:rPr>
        <w:t xml:space="preserve">, </w:t>
      </w:r>
      <w:r w:rsidR="00DB7BAB" w:rsidRPr="00DB7BAB">
        <w:rPr>
          <w:rFonts w:cs="Times New Roman"/>
          <w:szCs w:val="28"/>
        </w:rPr>
        <w:t>р. Аксай</w:t>
      </w:r>
      <w:r w:rsidR="00DB7BAB">
        <w:rPr>
          <w:rFonts w:cs="Times New Roman"/>
          <w:szCs w:val="28"/>
        </w:rPr>
        <w:t xml:space="preserve">, </w:t>
      </w:r>
      <w:r w:rsidR="00DB7BAB" w:rsidRPr="00DB7BAB">
        <w:rPr>
          <w:rFonts w:cs="Times New Roman"/>
          <w:szCs w:val="28"/>
        </w:rPr>
        <w:t>р. Багырлай</w:t>
      </w:r>
      <w:r w:rsidR="00DB7BAB">
        <w:rPr>
          <w:rFonts w:cs="Times New Roman"/>
          <w:szCs w:val="28"/>
        </w:rPr>
        <w:t xml:space="preserve">, </w:t>
      </w:r>
      <w:r w:rsidR="00DB7BAB" w:rsidRPr="00DB7BAB">
        <w:rPr>
          <w:rFonts w:cs="Times New Roman"/>
          <w:szCs w:val="28"/>
        </w:rPr>
        <w:t>р. Баксай</w:t>
      </w:r>
      <w:r w:rsidR="00DB7BAB">
        <w:rPr>
          <w:rFonts w:cs="Times New Roman"/>
          <w:szCs w:val="28"/>
        </w:rPr>
        <w:t xml:space="preserve">, </w:t>
      </w:r>
      <w:r w:rsidR="00DB7BAB" w:rsidRPr="00DB7BAB">
        <w:rPr>
          <w:rFonts w:cs="Times New Roman"/>
          <w:szCs w:val="28"/>
        </w:rPr>
        <w:t>р. Бугылыозек</w:t>
      </w:r>
      <w:r w:rsidR="00DB7BAB">
        <w:rPr>
          <w:rFonts w:cs="Times New Roman"/>
          <w:szCs w:val="28"/>
        </w:rPr>
        <w:t xml:space="preserve">, </w:t>
      </w:r>
      <w:r w:rsidR="00DB7BAB" w:rsidRPr="00DB7BAB">
        <w:rPr>
          <w:rFonts w:cs="Times New Roman"/>
          <w:szCs w:val="28"/>
        </w:rPr>
        <w:t>р. Бурмасай</w:t>
      </w:r>
      <w:r w:rsidR="00DB7BAB">
        <w:rPr>
          <w:rFonts w:cs="Times New Roman"/>
          <w:szCs w:val="28"/>
        </w:rPr>
        <w:t xml:space="preserve">, </w:t>
      </w:r>
      <w:r w:rsidR="00DB7BAB" w:rsidRPr="00DB7BAB">
        <w:rPr>
          <w:rFonts w:cs="Times New Roman"/>
          <w:szCs w:val="28"/>
        </w:rPr>
        <w:t>р. Караозек</w:t>
      </w:r>
      <w:r w:rsidR="00DB7BAB">
        <w:rPr>
          <w:rFonts w:cs="Times New Roman"/>
          <w:szCs w:val="28"/>
        </w:rPr>
        <w:t xml:space="preserve">, </w:t>
      </w:r>
      <w:r w:rsidR="00DB7BAB" w:rsidRPr="00DB7BAB">
        <w:rPr>
          <w:rFonts w:cs="Times New Roman"/>
          <w:szCs w:val="28"/>
        </w:rPr>
        <w:t>р. Карасай</w:t>
      </w:r>
      <w:r w:rsidR="00DB7BAB">
        <w:rPr>
          <w:rFonts w:cs="Times New Roman"/>
          <w:szCs w:val="28"/>
        </w:rPr>
        <w:t xml:space="preserve">, </w:t>
      </w:r>
      <w:r w:rsidR="00DB7BAB" w:rsidRPr="00DB7BAB">
        <w:rPr>
          <w:rFonts w:cs="Times New Roman"/>
          <w:szCs w:val="28"/>
        </w:rPr>
        <w:t>р. Карасу</w:t>
      </w:r>
      <w:r w:rsidR="00DB7BAB">
        <w:rPr>
          <w:rFonts w:cs="Times New Roman"/>
          <w:szCs w:val="28"/>
        </w:rPr>
        <w:t xml:space="preserve">, </w:t>
      </w:r>
      <w:r w:rsidR="00DB7BAB" w:rsidRPr="00DB7BAB">
        <w:rPr>
          <w:rFonts w:cs="Times New Roman"/>
          <w:szCs w:val="28"/>
        </w:rPr>
        <w:t>р. Карасусай</w:t>
      </w:r>
      <w:r w:rsidR="00DB7BAB">
        <w:rPr>
          <w:rFonts w:cs="Times New Roman"/>
          <w:szCs w:val="28"/>
        </w:rPr>
        <w:t xml:space="preserve">, </w:t>
      </w:r>
      <w:r w:rsidR="00DB7BAB" w:rsidRPr="00DB7BAB">
        <w:rPr>
          <w:rFonts w:cs="Times New Roman"/>
          <w:szCs w:val="28"/>
        </w:rPr>
        <w:t>р. Кокарна</w:t>
      </w:r>
      <w:r w:rsidR="00DB7BAB">
        <w:rPr>
          <w:rFonts w:cs="Times New Roman"/>
          <w:szCs w:val="28"/>
        </w:rPr>
        <w:t xml:space="preserve">, </w:t>
      </w:r>
      <w:r w:rsidR="00DB7BAB" w:rsidRPr="00DB7BAB">
        <w:rPr>
          <w:rFonts w:cs="Times New Roman"/>
          <w:szCs w:val="28"/>
        </w:rPr>
        <w:t>р. Куройыл</w:t>
      </w:r>
      <w:r w:rsidR="00DB7BAB">
        <w:rPr>
          <w:rFonts w:cs="Times New Roman"/>
          <w:szCs w:val="28"/>
        </w:rPr>
        <w:t xml:space="preserve">, </w:t>
      </w:r>
      <w:r w:rsidR="00DB7BAB" w:rsidRPr="00DB7BAB">
        <w:rPr>
          <w:rFonts w:cs="Times New Roman"/>
          <w:szCs w:val="28"/>
        </w:rPr>
        <w:t>р. Курсай</w:t>
      </w:r>
      <w:r w:rsidR="00DB7BAB">
        <w:rPr>
          <w:rFonts w:cs="Times New Roman"/>
          <w:szCs w:val="28"/>
        </w:rPr>
        <w:t xml:space="preserve">, </w:t>
      </w:r>
      <w:r w:rsidR="00DB7BAB" w:rsidRPr="00DB7BAB">
        <w:rPr>
          <w:rFonts w:cs="Times New Roman"/>
          <w:szCs w:val="28"/>
        </w:rPr>
        <w:t>оз. Сасыкколь</w:t>
      </w:r>
      <w:r w:rsidR="00DB7BAB">
        <w:rPr>
          <w:rFonts w:cs="Times New Roman"/>
          <w:szCs w:val="28"/>
        </w:rPr>
        <w:t xml:space="preserve">, </w:t>
      </w:r>
      <w:r w:rsidR="00DB7BAB" w:rsidRPr="00DB7BAB">
        <w:rPr>
          <w:rFonts w:cs="Times New Roman"/>
          <w:szCs w:val="28"/>
        </w:rPr>
        <w:t>оз. Туздыколь</w:t>
      </w:r>
      <w:r w:rsidR="00DB7BAB">
        <w:rPr>
          <w:rFonts w:cs="Times New Roman"/>
          <w:szCs w:val="28"/>
        </w:rPr>
        <w:t xml:space="preserve">, </w:t>
      </w:r>
      <w:r w:rsidR="00DB7BAB" w:rsidRPr="00DB7BAB">
        <w:rPr>
          <w:rFonts w:cs="Times New Roman"/>
          <w:szCs w:val="28"/>
        </w:rPr>
        <w:t>р. Жамансу</w:t>
      </w:r>
      <w:r w:rsidR="00DB7BAB">
        <w:rPr>
          <w:rFonts w:cs="Times New Roman"/>
          <w:szCs w:val="28"/>
        </w:rPr>
        <w:t xml:space="preserve">, </w:t>
      </w:r>
      <w:r w:rsidR="00DB7BAB" w:rsidRPr="00DB7BAB">
        <w:rPr>
          <w:rFonts w:cs="Times New Roman"/>
          <w:szCs w:val="28"/>
        </w:rPr>
        <w:t>оз. Ащыколь</w:t>
      </w:r>
      <w:r w:rsidR="00DB7BAB">
        <w:rPr>
          <w:rFonts w:cs="Times New Roman"/>
          <w:szCs w:val="28"/>
        </w:rPr>
        <w:t xml:space="preserve">, </w:t>
      </w:r>
      <w:r w:rsidR="00DB7BAB" w:rsidRPr="00DB7BAB">
        <w:rPr>
          <w:rFonts w:cs="Times New Roman"/>
          <w:szCs w:val="28"/>
        </w:rPr>
        <w:t>оз. Тузколь</w:t>
      </w:r>
      <w:r w:rsidR="00DB7BAB" w:rsidRPr="00AC1946">
        <w:rPr>
          <w:rFonts w:cs="Times New Roman"/>
          <w:szCs w:val="28"/>
        </w:rPr>
        <w:t xml:space="preserve">, </w:t>
      </w:r>
      <w:r w:rsidR="00DB7BAB" w:rsidRPr="00DB7BAB">
        <w:rPr>
          <w:rFonts w:cs="Times New Roman"/>
          <w:szCs w:val="28"/>
        </w:rPr>
        <w:t>р</w:t>
      </w:r>
      <w:r w:rsidR="00DB7BAB" w:rsidRPr="00AC1946">
        <w:rPr>
          <w:rFonts w:cs="Times New Roman"/>
          <w:szCs w:val="28"/>
        </w:rPr>
        <w:t xml:space="preserve">. </w:t>
      </w:r>
      <w:r w:rsidR="00DB7BAB" w:rsidRPr="00DB7BAB">
        <w:rPr>
          <w:rFonts w:cs="Times New Roman"/>
          <w:szCs w:val="28"/>
        </w:rPr>
        <w:t>Батпакбулак</w:t>
      </w:r>
      <w:r w:rsidR="00DB7BAB" w:rsidRPr="00AC1946">
        <w:rPr>
          <w:rFonts w:cs="Times New Roman"/>
          <w:szCs w:val="28"/>
        </w:rPr>
        <w:t xml:space="preserve">, </w:t>
      </w:r>
      <w:r w:rsidR="00DB7BAB" w:rsidRPr="00DB7BAB">
        <w:rPr>
          <w:rFonts w:cs="Times New Roman"/>
          <w:szCs w:val="28"/>
        </w:rPr>
        <w:t>оз</w:t>
      </w:r>
      <w:r w:rsidR="00DB7BAB" w:rsidRPr="00AC1946">
        <w:rPr>
          <w:rFonts w:cs="Times New Roman"/>
          <w:szCs w:val="28"/>
        </w:rPr>
        <w:t xml:space="preserve">. </w:t>
      </w:r>
      <w:r w:rsidR="00DB7BAB" w:rsidRPr="00DB7BAB">
        <w:rPr>
          <w:rFonts w:cs="Times New Roman"/>
          <w:szCs w:val="28"/>
        </w:rPr>
        <w:t>Ащыколь</w:t>
      </w:r>
      <w:r w:rsidR="00DB7BAB" w:rsidRPr="00DB7BAB">
        <w:rPr>
          <w:rFonts w:cs="Times New Roman"/>
          <w:szCs w:val="28"/>
          <w:lang w:val="en-US"/>
        </w:rPr>
        <w:t xml:space="preserve">, </w:t>
      </w:r>
      <w:r w:rsidR="00DB7BAB" w:rsidRPr="00DB7BAB">
        <w:rPr>
          <w:rFonts w:cs="Times New Roman"/>
          <w:szCs w:val="28"/>
        </w:rPr>
        <w:t>р</w:t>
      </w:r>
      <w:r w:rsidR="00DB7BAB" w:rsidRPr="00DB7BAB">
        <w:rPr>
          <w:rFonts w:cs="Times New Roman"/>
          <w:szCs w:val="28"/>
          <w:lang w:val="en-US"/>
        </w:rPr>
        <w:t xml:space="preserve">. </w:t>
      </w:r>
      <w:r w:rsidR="00DB7BAB" w:rsidRPr="00DB7BAB">
        <w:rPr>
          <w:rFonts w:cs="Times New Roman"/>
          <w:szCs w:val="28"/>
        </w:rPr>
        <w:t>Ащысай</w:t>
      </w:r>
      <w:r w:rsidR="00DB7BAB" w:rsidRPr="00DB7BAB">
        <w:rPr>
          <w:rFonts w:cs="Times New Roman"/>
          <w:szCs w:val="28"/>
          <w:lang w:val="en-US"/>
        </w:rPr>
        <w:t xml:space="preserve"> </w:t>
      </w:r>
      <w:r w:rsidR="00DB7BAB">
        <w:rPr>
          <w:rFonts w:cs="Times New Roman"/>
          <w:szCs w:val="28"/>
        </w:rPr>
        <w:t>и</w:t>
      </w:r>
      <w:r w:rsidR="00DB7BAB" w:rsidRPr="00DB7BAB">
        <w:rPr>
          <w:rFonts w:cs="Times New Roman"/>
          <w:szCs w:val="28"/>
          <w:lang w:val="en-US"/>
        </w:rPr>
        <w:t xml:space="preserve"> </w:t>
      </w:r>
      <w:r w:rsidR="00DB7BAB">
        <w:rPr>
          <w:rFonts w:cs="Times New Roman"/>
          <w:szCs w:val="28"/>
        </w:rPr>
        <w:t>др</w:t>
      </w:r>
      <w:r w:rsidR="00DB7BAB" w:rsidRPr="00DB7BAB">
        <w:rPr>
          <w:rFonts w:cs="Times New Roman"/>
          <w:szCs w:val="28"/>
          <w:lang w:val="en-US"/>
        </w:rPr>
        <w:t>.;</w:t>
      </w:r>
    </w:p>
    <w:p w14:paraId="56A572C6" w14:textId="77777777" w:rsidR="006B0DF6" w:rsidRPr="006B0DF6" w:rsidRDefault="00752528" w:rsidP="008E69F2">
      <w:pPr>
        <w:ind w:firstLine="709"/>
        <w:rPr>
          <w:rFonts w:cs="Times New Roman"/>
          <w:szCs w:val="28"/>
          <w:lang w:val="en-US"/>
        </w:rPr>
      </w:pPr>
      <w:r>
        <w:rPr>
          <w:rFonts w:cs="Times New Roman"/>
          <w:szCs w:val="28"/>
          <w:lang w:val="en-US"/>
        </w:rPr>
        <w:t>136</w:t>
      </w:r>
      <w:r w:rsidR="00123066">
        <w:rPr>
          <w:rFonts w:cs="Times New Roman"/>
          <w:szCs w:val="28"/>
          <w:lang w:val="en-US"/>
        </w:rPr>
        <w:t xml:space="preserve"> </w:t>
      </w:r>
      <w:r w:rsidR="006B0DF6">
        <w:rPr>
          <w:rFonts w:cs="Times New Roman"/>
          <w:szCs w:val="28"/>
        </w:rPr>
        <w:t>гидронимов</w:t>
      </w:r>
      <w:r w:rsidR="006B0DF6" w:rsidRPr="006B0DF6">
        <w:rPr>
          <w:rFonts w:cs="Times New Roman"/>
          <w:szCs w:val="28"/>
          <w:lang w:val="en-US"/>
        </w:rPr>
        <w:t xml:space="preserve"> </w:t>
      </w:r>
      <w:r w:rsidR="006B0DF6">
        <w:rPr>
          <w:rFonts w:cs="Times New Roman"/>
          <w:szCs w:val="28"/>
        </w:rPr>
        <w:t>в</w:t>
      </w:r>
      <w:r w:rsidR="006B0DF6" w:rsidRPr="006B0DF6">
        <w:rPr>
          <w:rFonts w:cs="Times New Roman"/>
          <w:szCs w:val="28"/>
          <w:lang w:val="en-US"/>
        </w:rPr>
        <w:t xml:space="preserve"> </w:t>
      </w:r>
      <w:r w:rsidR="006B0DF6">
        <w:rPr>
          <w:rFonts w:cs="Times New Roman"/>
          <w:szCs w:val="28"/>
        </w:rPr>
        <w:t>США</w:t>
      </w:r>
      <w:r w:rsidR="006B0DF6" w:rsidRPr="006B0DF6">
        <w:rPr>
          <w:rFonts w:cs="Times New Roman"/>
          <w:szCs w:val="28"/>
          <w:lang w:val="en-US"/>
        </w:rPr>
        <w:t>:</w:t>
      </w:r>
    </w:p>
    <w:p w14:paraId="099BC88B" w14:textId="44EC165F" w:rsidR="00E27B32" w:rsidRPr="004D7D9D" w:rsidRDefault="003563F6" w:rsidP="003563F6">
      <w:pPr>
        <w:ind w:firstLine="851"/>
        <w:rPr>
          <w:rFonts w:cs="Times New Roman"/>
          <w:szCs w:val="28"/>
          <w:lang w:val="en-US"/>
        </w:rPr>
      </w:pPr>
      <w:r>
        <w:rPr>
          <w:rFonts w:cs="Times New Roman"/>
          <w:szCs w:val="28"/>
          <w:lang w:val="en-US"/>
        </w:rPr>
        <w:t>–</w:t>
      </w:r>
      <w:r w:rsidRPr="003563F6">
        <w:rPr>
          <w:rFonts w:cs="Times New Roman"/>
          <w:szCs w:val="28"/>
          <w:lang w:val="en-US"/>
        </w:rPr>
        <w:t xml:space="preserve"> </w:t>
      </w:r>
      <w:r w:rsidR="00123066" w:rsidRPr="00123066">
        <w:rPr>
          <w:rFonts w:cs="Times New Roman"/>
          <w:szCs w:val="28"/>
          <w:lang w:val="en-US"/>
        </w:rPr>
        <w:t>Kobuk River</w:t>
      </w:r>
      <w:r w:rsidR="004D7D9D" w:rsidRPr="004D7D9D">
        <w:rPr>
          <w:rFonts w:cs="Times New Roman"/>
          <w:szCs w:val="28"/>
          <w:lang w:val="en-US"/>
        </w:rPr>
        <w:t xml:space="preserve">, </w:t>
      </w:r>
      <w:r w:rsidR="00123066" w:rsidRPr="00123066">
        <w:rPr>
          <w:rFonts w:cs="Times New Roman"/>
          <w:szCs w:val="28"/>
          <w:lang w:val="en-US"/>
        </w:rPr>
        <w:t>Yukon River</w:t>
      </w:r>
      <w:r w:rsidR="004D7D9D" w:rsidRPr="004D7D9D">
        <w:rPr>
          <w:rFonts w:cs="Times New Roman"/>
          <w:szCs w:val="28"/>
          <w:lang w:val="en-US"/>
        </w:rPr>
        <w:t xml:space="preserve">, </w:t>
      </w:r>
      <w:r w:rsidR="00123066" w:rsidRPr="00123066">
        <w:rPr>
          <w:rFonts w:cs="Times New Roman"/>
          <w:szCs w:val="28"/>
          <w:lang w:val="en-US"/>
        </w:rPr>
        <w:t>Woods Canyon Lake</w:t>
      </w:r>
      <w:r w:rsidR="004D7D9D" w:rsidRPr="004D7D9D">
        <w:rPr>
          <w:rFonts w:cs="Times New Roman"/>
          <w:szCs w:val="28"/>
          <w:lang w:val="en-US"/>
        </w:rPr>
        <w:t xml:space="preserve">, </w:t>
      </w:r>
      <w:r w:rsidR="00123066" w:rsidRPr="00123066">
        <w:rPr>
          <w:rFonts w:cs="Times New Roman"/>
          <w:szCs w:val="28"/>
          <w:lang w:val="en-US"/>
        </w:rPr>
        <w:t>Colorado River</w:t>
      </w:r>
      <w:r w:rsidR="004D7D9D" w:rsidRPr="004D7D9D">
        <w:rPr>
          <w:rFonts w:cs="Times New Roman"/>
          <w:szCs w:val="28"/>
          <w:lang w:val="en-US"/>
        </w:rPr>
        <w:t xml:space="preserve">, </w:t>
      </w:r>
      <w:r w:rsidR="00123066" w:rsidRPr="00123066">
        <w:rPr>
          <w:rFonts w:cs="Times New Roman"/>
          <w:szCs w:val="28"/>
          <w:lang w:val="en-US"/>
        </w:rPr>
        <w:t>Little Colorado River</w:t>
      </w:r>
      <w:r w:rsidR="004D7D9D" w:rsidRPr="004D7D9D">
        <w:rPr>
          <w:rFonts w:cs="Times New Roman"/>
          <w:szCs w:val="28"/>
          <w:lang w:val="en-US"/>
        </w:rPr>
        <w:t xml:space="preserve">, </w:t>
      </w:r>
      <w:r w:rsidR="00123066" w:rsidRPr="00123066">
        <w:rPr>
          <w:rFonts w:cs="Times New Roman"/>
          <w:szCs w:val="28"/>
          <w:lang w:val="en-US"/>
        </w:rPr>
        <w:t>Rillito River</w:t>
      </w:r>
      <w:r w:rsidR="004D7D9D" w:rsidRPr="004D7D9D">
        <w:rPr>
          <w:rFonts w:cs="Times New Roman"/>
          <w:szCs w:val="28"/>
          <w:lang w:val="en-US"/>
        </w:rPr>
        <w:t xml:space="preserve">, </w:t>
      </w:r>
      <w:r w:rsidR="00123066" w:rsidRPr="00123066">
        <w:rPr>
          <w:rFonts w:cs="Times New Roman"/>
          <w:szCs w:val="28"/>
          <w:lang w:val="en-US"/>
        </w:rPr>
        <w:t>Bull Shoals Lake</w:t>
      </w:r>
      <w:r w:rsidR="004D7D9D" w:rsidRPr="004D7D9D">
        <w:rPr>
          <w:rFonts w:cs="Times New Roman"/>
          <w:szCs w:val="28"/>
          <w:lang w:val="en-US"/>
        </w:rPr>
        <w:t xml:space="preserve">, </w:t>
      </w:r>
      <w:r w:rsidR="00123066" w:rsidRPr="00123066">
        <w:rPr>
          <w:rFonts w:cs="Times New Roman"/>
          <w:szCs w:val="28"/>
          <w:lang w:val="en-US"/>
        </w:rPr>
        <w:t>Eleven Point River</w:t>
      </w:r>
      <w:r w:rsidR="004D7D9D" w:rsidRPr="004D7D9D">
        <w:rPr>
          <w:rFonts w:cs="Times New Roman"/>
          <w:szCs w:val="28"/>
          <w:lang w:val="en-US"/>
        </w:rPr>
        <w:t xml:space="preserve">, </w:t>
      </w:r>
      <w:r w:rsidR="00123066" w:rsidRPr="00123066">
        <w:rPr>
          <w:rFonts w:cs="Times New Roman"/>
          <w:szCs w:val="28"/>
          <w:lang w:val="en-US"/>
        </w:rPr>
        <w:t>Little Red River</w:t>
      </w:r>
      <w:r w:rsidR="004D7D9D" w:rsidRPr="004D7D9D">
        <w:rPr>
          <w:rFonts w:cs="Times New Roman"/>
          <w:szCs w:val="28"/>
          <w:lang w:val="en-US"/>
        </w:rPr>
        <w:t xml:space="preserve">, </w:t>
      </w:r>
      <w:r w:rsidR="00123066" w:rsidRPr="00123066">
        <w:rPr>
          <w:rFonts w:cs="Times New Roman"/>
          <w:szCs w:val="28"/>
          <w:lang w:val="en-US"/>
        </w:rPr>
        <w:t>Mississippi River</w:t>
      </w:r>
      <w:r w:rsidR="004D7D9D" w:rsidRPr="004D7D9D">
        <w:rPr>
          <w:rFonts w:cs="Times New Roman"/>
          <w:szCs w:val="28"/>
          <w:lang w:val="en-US"/>
        </w:rPr>
        <w:t xml:space="preserve">, </w:t>
      </w:r>
      <w:r w:rsidR="00123066" w:rsidRPr="00123066">
        <w:rPr>
          <w:rFonts w:cs="Times New Roman"/>
          <w:szCs w:val="28"/>
          <w:lang w:val="en-US"/>
        </w:rPr>
        <w:t>Clear Lake Reservoir</w:t>
      </w:r>
      <w:r w:rsidR="004D7D9D" w:rsidRPr="004D7D9D">
        <w:rPr>
          <w:rFonts w:cs="Times New Roman"/>
          <w:szCs w:val="28"/>
          <w:lang w:val="en-US"/>
        </w:rPr>
        <w:t xml:space="preserve">, </w:t>
      </w:r>
      <w:r w:rsidR="00123066" w:rsidRPr="00123066">
        <w:rPr>
          <w:rFonts w:cs="Times New Roman"/>
          <w:szCs w:val="28"/>
          <w:lang w:val="en-US"/>
        </w:rPr>
        <w:t>Aliapa'akai (Salt Lake)</w:t>
      </w:r>
      <w:r w:rsidR="004D7D9D" w:rsidRPr="004D7D9D">
        <w:rPr>
          <w:rFonts w:cs="Times New Roman"/>
          <w:szCs w:val="28"/>
          <w:lang w:val="en-US"/>
        </w:rPr>
        <w:t xml:space="preserve">, </w:t>
      </w:r>
      <w:r w:rsidR="00123066" w:rsidRPr="00123066">
        <w:rPr>
          <w:rFonts w:cs="Times New Roman"/>
          <w:szCs w:val="28"/>
          <w:lang w:val="en-US"/>
        </w:rPr>
        <w:t>Sweetwater Lake</w:t>
      </w:r>
      <w:r w:rsidR="004D7D9D" w:rsidRPr="004D7D9D">
        <w:rPr>
          <w:rFonts w:cs="Times New Roman"/>
          <w:szCs w:val="28"/>
          <w:lang w:val="en-US"/>
        </w:rPr>
        <w:t xml:space="preserve">, </w:t>
      </w:r>
      <w:r w:rsidR="00123066" w:rsidRPr="00123066">
        <w:rPr>
          <w:rFonts w:cs="Times New Roman"/>
          <w:szCs w:val="28"/>
          <w:lang w:val="en-US"/>
        </w:rPr>
        <w:t>Sweetwater River</w:t>
      </w:r>
      <w:r w:rsidR="004D7D9D" w:rsidRPr="004D7D9D">
        <w:rPr>
          <w:rFonts w:cs="Times New Roman"/>
          <w:szCs w:val="28"/>
          <w:lang w:val="en-US"/>
        </w:rPr>
        <w:t xml:space="preserve"> </w:t>
      </w:r>
      <w:r w:rsidR="004D7D9D">
        <w:rPr>
          <w:rFonts w:cs="Times New Roman"/>
          <w:szCs w:val="28"/>
        </w:rPr>
        <w:t>и</w:t>
      </w:r>
      <w:r w:rsidR="004D7D9D" w:rsidRPr="004D7D9D">
        <w:rPr>
          <w:rFonts w:cs="Times New Roman"/>
          <w:szCs w:val="28"/>
          <w:lang w:val="en-US"/>
        </w:rPr>
        <w:t xml:space="preserve"> </w:t>
      </w:r>
      <w:r w:rsidR="004D7D9D">
        <w:rPr>
          <w:rFonts w:cs="Times New Roman"/>
          <w:szCs w:val="28"/>
        </w:rPr>
        <w:t>др</w:t>
      </w:r>
      <w:r w:rsidR="004D7D9D" w:rsidRPr="004D7D9D">
        <w:rPr>
          <w:rFonts w:cs="Times New Roman"/>
          <w:szCs w:val="28"/>
          <w:lang w:val="en-US"/>
        </w:rPr>
        <w:t>.</w:t>
      </w:r>
    </w:p>
    <w:p w14:paraId="13CCDF72" w14:textId="2772BCD9" w:rsidR="00E27B32" w:rsidRPr="0099034A" w:rsidRDefault="00123066" w:rsidP="003563F6">
      <w:pPr>
        <w:pStyle w:val="a3"/>
        <w:numPr>
          <w:ilvl w:val="0"/>
          <w:numId w:val="37"/>
        </w:numPr>
        <w:tabs>
          <w:tab w:val="left" w:pos="993"/>
        </w:tabs>
        <w:ind w:left="0" w:firstLine="708"/>
        <w:rPr>
          <w:rFonts w:cs="Times New Roman"/>
          <w:szCs w:val="28"/>
        </w:rPr>
      </w:pPr>
      <w:r w:rsidRPr="0099034A">
        <w:rPr>
          <w:rFonts w:cs="Times New Roman"/>
          <w:szCs w:val="28"/>
          <w:lang w:val="en-US"/>
        </w:rPr>
        <w:t>B</w:t>
      </w:r>
      <w:r w:rsidRPr="0099034A">
        <w:rPr>
          <w:rFonts w:cs="Times New Roman"/>
          <w:szCs w:val="28"/>
        </w:rPr>
        <w:t>+</w:t>
      </w:r>
      <w:r w:rsidRPr="0099034A">
        <w:rPr>
          <w:rFonts w:cs="Times New Roman"/>
          <w:szCs w:val="28"/>
          <w:lang w:val="en-US"/>
        </w:rPr>
        <w:t>C</w:t>
      </w:r>
      <w:r w:rsidR="00FD6537" w:rsidRPr="0099034A">
        <w:rPr>
          <w:rFonts w:cs="Times New Roman"/>
          <w:szCs w:val="28"/>
        </w:rPr>
        <w:t xml:space="preserve"> </w:t>
      </w:r>
      <w:r w:rsidR="0099034A" w:rsidRPr="0099034A">
        <w:rPr>
          <w:rFonts w:cs="Times New Roman"/>
          <w:szCs w:val="28"/>
        </w:rPr>
        <w:t xml:space="preserve">(признак водоема </w:t>
      </w:r>
      <w:r w:rsidR="0099034A">
        <w:rPr>
          <w:rFonts w:cs="Times New Roman"/>
          <w:szCs w:val="28"/>
        </w:rPr>
        <w:t>+</w:t>
      </w:r>
      <w:r w:rsidR="0099034A" w:rsidRPr="0099034A">
        <w:rPr>
          <w:rFonts w:cs="Times New Roman"/>
          <w:szCs w:val="28"/>
        </w:rPr>
        <w:t xml:space="preserve"> характеристики воды) </w:t>
      </w:r>
      <w:r w:rsidR="00FD6537" w:rsidRPr="0099034A">
        <w:rPr>
          <w:rFonts w:cs="Times New Roman"/>
          <w:szCs w:val="28"/>
        </w:rPr>
        <w:t>(</w:t>
      </w:r>
      <w:r w:rsidR="005C05D8" w:rsidRPr="0099034A">
        <w:rPr>
          <w:rFonts w:cs="Times New Roman"/>
          <w:szCs w:val="28"/>
        </w:rPr>
        <w:t>22,24</w:t>
      </w:r>
      <w:r w:rsidR="00FD6537" w:rsidRPr="0099034A">
        <w:rPr>
          <w:rFonts w:cs="Times New Roman"/>
          <w:szCs w:val="28"/>
        </w:rPr>
        <w:t>%, 1</w:t>
      </w:r>
      <w:r w:rsidR="005C05D8" w:rsidRPr="0099034A">
        <w:rPr>
          <w:rFonts w:cs="Times New Roman"/>
          <w:szCs w:val="28"/>
        </w:rPr>
        <w:t>112</w:t>
      </w:r>
      <w:r w:rsidR="00421153" w:rsidRPr="0099034A">
        <w:rPr>
          <w:rFonts w:cs="Times New Roman"/>
          <w:szCs w:val="28"/>
        </w:rPr>
        <w:t xml:space="preserve"> </w:t>
      </w:r>
      <w:r w:rsidR="006B0DF6" w:rsidRPr="0099034A">
        <w:rPr>
          <w:rFonts w:cs="Times New Roman"/>
          <w:szCs w:val="28"/>
        </w:rPr>
        <w:t>гидронимов</w:t>
      </w:r>
      <w:r w:rsidR="00FD6537" w:rsidRPr="0099034A">
        <w:rPr>
          <w:rFonts w:cs="Times New Roman"/>
          <w:szCs w:val="28"/>
        </w:rPr>
        <w:t>)</w:t>
      </w:r>
    </w:p>
    <w:p w14:paraId="2F7E0773" w14:textId="77777777" w:rsidR="006B0DF6" w:rsidRDefault="00FD6537" w:rsidP="008E69F2">
      <w:pPr>
        <w:ind w:firstLine="709"/>
        <w:rPr>
          <w:rFonts w:cs="Times New Roman"/>
          <w:szCs w:val="28"/>
        </w:rPr>
      </w:pPr>
      <w:r>
        <w:rPr>
          <w:rFonts w:cs="Times New Roman"/>
          <w:szCs w:val="28"/>
        </w:rPr>
        <w:t>762</w:t>
      </w:r>
      <w:r w:rsidR="00421153">
        <w:rPr>
          <w:rFonts w:cs="Times New Roman"/>
          <w:szCs w:val="28"/>
        </w:rPr>
        <w:t xml:space="preserve"> </w:t>
      </w:r>
      <w:r w:rsidR="006B0DF6">
        <w:rPr>
          <w:rFonts w:cs="Times New Roman"/>
          <w:szCs w:val="28"/>
        </w:rPr>
        <w:t>гидронима в Казахстане:</w:t>
      </w:r>
    </w:p>
    <w:p w14:paraId="2288F0FF" w14:textId="0B09311E" w:rsidR="00FD6537" w:rsidRPr="00AC1946" w:rsidRDefault="003563F6" w:rsidP="003563F6">
      <w:pPr>
        <w:ind w:firstLine="851"/>
        <w:rPr>
          <w:rFonts w:cs="Times New Roman"/>
          <w:szCs w:val="28"/>
        </w:rPr>
      </w:pPr>
      <w:r>
        <w:rPr>
          <w:rFonts w:cs="Times New Roman"/>
          <w:szCs w:val="28"/>
        </w:rPr>
        <w:t xml:space="preserve">– </w:t>
      </w:r>
      <w:r w:rsidR="00FD6537" w:rsidRPr="00FD6537">
        <w:rPr>
          <w:rFonts w:cs="Times New Roman"/>
          <w:szCs w:val="28"/>
        </w:rPr>
        <w:t>р. Оленти</w:t>
      </w:r>
      <w:r w:rsidR="00FD6537">
        <w:rPr>
          <w:rFonts w:cs="Times New Roman"/>
          <w:szCs w:val="28"/>
        </w:rPr>
        <w:t xml:space="preserve">, </w:t>
      </w:r>
      <w:r w:rsidR="00FD6537" w:rsidRPr="00FD6537">
        <w:rPr>
          <w:rFonts w:cs="Times New Roman"/>
          <w:szCs w:val="28"/>
        </w:rPr>
        <w:t>р. Переметная</w:t>
      </w:r>
      <w:r w:rsidR="00FD6537">
        <w:rPr>
          <w:rFonts w:cs="Times New Roman"/>
          <w:szCs w:val="28"/>
        </w:rPr>
        <w:t xml:space="preserve">, </w:t>
      </w:r>
      <w:r w:rsidR="00FD6537" w:rsidRPr="00FD6537">
        <w:rPr>
          <w:rFonts w:cs="Times New Roman"/>
          <w:szCs w:val="28"/>
        </w:rPr>
        <w:t>р. Рубежка</w:t>
      </w:r>
      <w:r w:rsidR="00FD6537">
        <w:rPr>
          <w:rFonts w:cs="Times New Roman"/>
          <w:szCs w:val="28"/>
        </w:rPr>
        <w:t xml:space="preserve">, </w:t>
      </w:r>
      <w:r w:rsidR="00FD6537" w:rsidRPr="00FD6537">
        <w:rPr>
          <w:rFonts w:cs="Times New Roman"/>
          <w:szCs w:val="28"/>
        </w:rPr>
        <w:t>р. Сарак-Салды</w:t>
      </w:r>
      <w:r w:rsidR="00FD6537">
        <w:rPr>
          <w:rFonts w:cs="Times New Roman"/>
          <w:szCs w:val="28"/>
        </w:rPr>
        <w:t xml:space="preserve">, </w:t>
      </w:r>
      <w:r w:rsidR="00FD6537" w:rsidRPr="00FD6537">
        <w:rPr>
          <w:rFonts w:cs="Times New Roman"/>
          <w:szCs w:val="28"/>
        </w:rPr>
        <w:t>р. Солянка</w:t>
      </w:r>
      <w:r w:rsidR="00FD6537">
        <w:rPr>
          <w:rFonts w:cs="Times New Roman"/>
          <w:szCs w:val="28"/>
        </w:rPr>
        <w:t xml:space="preserve">, </w:t>
      </w:r>
      <w:r w:rsidR="00FD6537" w:rsidRPr="00FD6537">
        <w:rPr>
          <w:rFonts w:cs="Times New Roman"/>
          <w:szCs w:val="28"/>
        </w:rPr>
        <w:t>р. Таловая</w:t>
      </w:r>
      <w:r w:rsidR="00FD6537">
        <w:rPr>
          <w:rFonts w:cs="Times New Roman"/>
          <w:szCs w:val="28"/>
        </w:rPr>
        <w:t xml:space="preserve">, </w:t>
      </w:r>
      <w:r w:rsidR="00FD6537" w:rsidRPr="00FD6537">
        <w:rPr>
          <w:rFonts w:cs="Times New Roman"/>
          <w:szCs w:val="28"/>
        </w:rPr>
        <w:t>р. Тамды</w:t>
      </w:r>
      <w:r w:rsidR="00FD6537">
        <w:rPr>
          <w:rFonts w:cs="Times New Roman"/>
          <w:szCs w:val="28"/>
        </w:rPr>
        <w:t xml:space="preserve">, </w:t>
      </w:r>
      <w:r w:rsidR="00FD6537" w:rsidRPr="00FD6537">
        <w:rPr>
          <w:rFonts w:cs="Times New Roman"/>
          <w:szCs w:val="28"/>
        </w:rPr>
        <w:t>р. Тришкина</w:t>
      </w:r>
      <w:r w:rsidR="00FD6537">
        <w:rPr>
          <w:rFonts w:cs="Times New Roman"/>
          <w:szCs w:val="28"/>
        </w:rPr>
        <w:t xml:space="preserve">, </w:t>
      </w:r>
      <w:r w:rsidR="00FD6537" w:rsidRPr="00FD6537">
        <w:rPr>
          <w:rFonts w:cs="Times New Roman"/>
          <w:szCs w:val="28"/>
        </w:rPr>
        <w:t>р. Холманка</w:t>
      </w:r>
      <w:r w:rsidR="00FD6537">
        <w:rPr>
          <w:rFonts w:cs="Times New Roman"/>
          <w:szCs w:val="28"/>
        </w:rPr>
        <w:t xml:space="preserve">, </w:t>
      </w:r>
      <w:r w:rsidR="00FD6537" w:rsidRPr="00FD6537">
        <w:rPr>
          <w:rFonts w:cs="Times New Roman"/>
          <w:szCs w:val="28"/>
        </w:rPr>
        <w:t>р. Шанды</w:t>
      </w:r>
      <w:r w:rsidR="00FD6537">
        <w:rPr>
          <w:rFonts w:cs="Times New Roman"/>
          <w:szCs w:val="28"/>
        </w:rPr>
        <w:t xml:space="preserve">, </w:t>
      </w:r>
      <w:r w:rsidR="00FD6537" w:rsidRPr="00FD6537">
        <w:rPr>
          <w:rFonts w:cs="Times New Roman"/>
          <w:szCs w:val="28"/>
        </w:rPr>
        <w:t>р. Шидерты</w:t>
      </w:r>
      <w:r w:rsidR="00FD6537">
        <w:rPr>
          <w:rFonts w:cs="Times New Roman"/>
          <w:szCs w:val="28"/>
        </w:rPr>
        <w:t xml:space="preserve">, р. Шили, </w:t>
      </w:r>
      <w:r w:rsidR="00FD6537" w:rsidRPr="00FD6537">
        <w:rPr>
          <w:rFonts w:cs="Times New Roman"/>
          <w:szCs w:val="28"/>
        </w:rPr>
        <w:t>р. Шиликара</w:t>
      </w:r>
      <w:r w:rsidR="00FD6537">
        <w:rPr>
          <w:rFonts w:cs="Times New Roman"/>
          <w:szCs w:val="28"/>
        </w:rPr>
        <w:t xml:space="preserve">, </w:t>
      </w:r>
      <w:r w:rsidR="00FD6537" w:rsidRPr="00FD6537">
        <w:rPr>
          <w:rFonts w:cs="Times New Roman"/>
          <w:szCs w:val="28"/>
        </w:rPr>
        <w:t>р. Шыбынды</w:t>
      </w:r>
      <w:r w:rsidR="00FD6537">
        <w:rPr>
          <w:rFonts w:cs="Times New Roman"/>
          <w:szCs w:val="28"/>
        </w:rPr>
        <w:t xml:space="preserve">, </w:t>
      </w:r>
      <w:r w:rsidR="00FD6537" w:rsidRPr="00FD6537">
        <w:rPr>
          <w:rFonts w:cs="Times New Roman"/>
          <w:szCs w:val="28"/>
        </w:rPr>
        <w:t>р. Шынгырлау</w:t>
      </w:r>
      <w:r w:rsidR="00FD6537">
        <w:rPr>
          <w:rFonts w:cs="Times New Roman"/>
          <w:szCs w:val="28"/>
        </w:rPr>
        <w:t xml:space="preserve">, </w:t>
      </w:r>
      <w:r w:rsidR="00FD6537" w:rsidRPr="00FD6537">
        <w:rPr>
          <w:rFonts w:cs="Times New Roman"/>
          <w:szCs w:val="28"/>
        </w:rPr>
        <w:t>водохр. Бескора</w:t>
      </w:r>
      <w:r w:rsidR="00FD6537">
        <w:rPr>
          <w:rFonts w:cs="Times New Roman"/>
          <w:szCs w:val="28"/>
        </w:rPr>
        <w:t xml:space="preserve">, </w:t>
      </w:r>
      <w:r w:rsidR="00FD6537" w:rsidRPr="00FD6537">
        <w:rPr>
          <w:rFonts w:cs="Times New Roman"/>
          <w:szCs w:val="28"/>
        </w:rPr>
        <w:t>водохр. Улкен Актасты</w:t>
      </w:r>
      <w:r w:rsidR="00FD6537">
        <w:rPr>
          <w:rFonts w:cs="Times New Roman"/>
          <w:szCs w:val="28"/>
        </w:rPr>
        <w:t xml:space="preserve">, </w:t>
      </w:r>
      <w:r w:rsidR="00FD6537" w:rsidRPr="00FD6537">
        <w:rPr>
          <w:rFonts w:cs="Times New Roman"/>
          <w:szCs w:val="28"/>
        </w:rPr>
        <w:t>оз. Аккошкар</w:t>
      </w:r>
      <w:r w:rsidR="00FD6537" w:rsidRPr="00AC1946">
        <w:rPr>
          <w:rFonts w:cs="Times New Roman"/>
          <w:szCs w:val="28"/>
        </w:rPr>
        <w:t xml:space="preserve">, </w:t>
      </w:r>
      <w:r w:rsidR="00FD6537" w:rsidRPr="00FD6537">
        <w:rPr>
          <w:rFonts w:cs="Times New Roman"/>
          <w:szCs w:val="28"/>
        </w:rPr>
        <w:t>оз</w:t>
      </w:r>
      <w:r w:rsidR="00FD6537" w:rsidRPr="00AC1946">
        <w:rPr>
          <w:rFonts w:cs="Times New Roman"/>
          <w:szCs w:val="28"/>
        </w:rPr>
        <w:t xml:space="preserve">. </w:t>
      </w:r>
      <w:r w:rsidR="00FD6537" w:rsidRPr="00FD6537">
        <w:rPr>
          <w:rFonts w:cs="Times New Roman"/>
          <w:szCs w:val="28"/>
        </w:rPr>
        <w:t>Алабас</w:t>
      </w:r>
      <w:r w:rsidR="006E4119" w:rsidRPr="00AC1946">
        <w:rPr>
          <w:rFonts w:cs="Times New Roman"/>
          <w:szCs w:val="28"/>
        </w:rPr>
        <w:t xml:space="preserve">, </w:t>
      </w:r>
      <w:r w:rsidR="006E4119" w:rsidRPr="006E4119">
        <w:rPr>
          <w:rFonts w:cs="Times New Roman"/>
          <w:szCs w:val="28"/>
        </w:rPr>
        <w:t>р</w:t>
      </w:r>
      <w:r w:rsidR="006E4119" w:rsidRPr="00AC1946">
        <w:rPr>
          <w:rFonts w:cs="Times New Roman"/>
          <w:szCs w:val="28"/>
        </w:rPr>
        <w:t xml:space="preserve">. </w:t>
      </w:r>
      <w:r w:rsidR="006E4119" w:rsidRPr="006E4119">
        <w:rPr>
          <w:rFonts w:cs="Times New Roman"/>
          <w:szCs w:val="28"/>
        </w:rPr>
        <w:t>Акжарык</w:t>
      </w:r>
      <w:r w:rsidR="006E4119" w:rsidRPr="00AC1946">
        <w:rPr>
          <w:rFonts w:cs="Times New Roman"/>
          <w:szCs w:val="28"/>
        </w:rPr>
        <w:t xml:space="preserve">, </w:t>
      </w:r>
      <w:r w:rsidR="006E4119" w:rsidRPr="006E4119">
        <w:rPr>
          <w:rFonts w:cs="Times New Roman"/>
          <w:szCs w:val="28"/>
        </w:rPr>
        <w:t>р</w:t>
      </w:r>
      <w:r w:rsidR="006E4119" w:rsidRPr="00AC1946">
        <w:rPr>
          <w:rFonts w:cs="Times New Roman"/>
          <w:szCs w:val="28"/>
        </w:rPr>
        <w:t xml:space="preserve">. </w:t>
      </w:r>
      <w:r w:rsidR="006E4119" w:rsidRPr="006E4119">
        <w:rPr>
          <w:rFonts w:cs="Times New Roman"/>
          <w:szCs w:val="28"/>
        </w:rPr>
        <w:t>Анкара</w:t>
      </w:r>
      <w:r w:rsidR="00FD6537" w:rsidRPr="00AC1946">
        <w:rPr>
          <w:rFonts w:cs="Times New Roman"/>
          <w:szCs w:val="28"/>
        </w:rPr>
        <w:t xml:space="preserve"> </w:t>
      </w:r>
      <w:r w:rsidR="00FD6537">
        <w:rPr>
          <w:rFonts w:cs="Times New Roman"/>
          <w:szCs w:val="28"/>
        </w:rPr>
        <w:t>и</w:t>
      </w:r>
      <w:r w:rsidR="00FD6537" w:rsidRPr="00AC1946">
        <w:rPr>
          <w:rFonts w:cs="Times New Roman"/>
          <w:szCs w:val="28"/>
        </w:rPr>
        <w:t xml:space="preserve"> </w:t>
      </w:r>
      <w:r w:rsidR="00FD6537">
        <w:rPr>
          <w:rFonts w:cs="Times New Roman"/>
          <w:szCs w:val="28"/>
        </w:rPr>
        <w:t>др</w:t>
      </w:r>
      <w:r w:rsidR="00FD6537" w:rsidRPr="00AC1946">
        <w:rPr>
          <w:rFonts w:cs="Times New Roman"/>
          <w:szCs w:val="28"/>
        </w:rPr>
        <w:t>.</w:t>
      </w:r>
    </w:p>
    <w:p w14:paraId="1E6A205F" w14:textId="77777777" w:rsidR="006B0DF6" w:rsidRPr="00CD6232" w:rsidRDefault="00FD6537" w:rsidP="008E69F2">
      <w:pPr>
        <w:ind w:firstLine="709"/>
        <w:rPr>
          <w:rFonts w:cs="Times New Roman"/>
          <w:szCs w:val="28"/>
          <w:lang w:val="en-US"/>
        </w:rPr>
      </w:pPr>
      <w:r w:rsidRPr="00FD6537">
        <w:rPr>
          <w:rFonts w:cs="Times New Roman"/>
          <w:szCs w:val="28"/>
          <w:lang w:val="en-US"/>
        </w:rPr>
        <w:t>3</w:t>
      </w:r>
      <w:r w:rsidR="005C05D8" w:rsidRPr="005C05D8">
        <w:rPr>
          <w:rFonts w:cs="Times New Roman"/>
          <w:szCs w:val="28"/>
          <w:lang w:val="en-US"/>
        </w:rPr>
        <w:t>50</w:t>
      </w:r>
      <w:r w:rsidRPr="00FD6537">
        <w:rPr>
          <w:rFonts w:cs="Times New Roman"/>
          <w:szCs w:val="28"/>
          <w:lang w:val="en-US"/>
        </w:rPr>
        <w:t xml:space="preserve"> </w:t>
      </w:r>
      <w:r w:rsidR="006B0DF6">
        <w:rPr>
          <w:rFonts w:cs="Times New Roman"/>
          <w:szCs w:val="28"/>
        </w:rPr>
        <w:t>гидронимов</w:t>
      </w:r>
      <w:r w:rsidR="006B0DF6" w:rsidRPr="00CD6232">
        <w:rPr>
          <w:rFonts w:cs="Times New Roman"/>
          <w:szCs w:val="28"/>
          <w:lang w:val="en-US"/>
        </w:rPr>
        <w:t xml:space="preserve"> </w:t>
      </w:r>
      <w:r w:rsidR="006B0DF6">
        <w:rPr>
          <w:rFonts w:cs="Times New Roman"/>
          <w:szCs w:val="28"/>
        </w:rPr>
        <w:t>в</w:t>
      </w:r>
      <w:r w:rsidR="006B0DF6" w:rsidRPr="00CD6232">
        <w:rPr>
          <w:rFonts w:cs="Times New Roman"/>
          <w:szCs w:val="28"/>
          <w:lang w:val="en-US"/>
        </w:rPr>
        <w:t xml:space="preserve"> </w:t>
      </w:r>
      <w:r w:rsidR="006B0DF6">
        <w:rPr>
          <w:rFonts w:cs="Times New Roman"/>
          <w:szCs w:val="28"/>
        </w:rPr>
        <w:t>США</w:t>
      </w:r>
      <w:r w:rsidR="006B0DF6" w:rsidRPr="00CD6232">
        <w:rPr>
          <w:rFonts w:cs="Times New Roman"/>
          <w:szCs w:val="28"/>
          <w:lang w:val="en-US"/>
        </w:rPr>
        <w:t>:</w:t>
      </w:r>
    </w:p>
    <w:p w14:paraId="22B894AA" w14:textId="02587E76" w:rsidR="00FD6537" w:rsidRPr="00FD6537" w:rsidRDefault="003563F6" w:rsidP="003563F6">
      <w:pPr>
        <w:ind w:firstLine="851"/>
        <w:rPr>
          <w:rFonts w:cs="Times New Roman"/>
          <w:szCs w:val="28"/>
          <w:lang w:val="en-US"/>
        </w:rPr>
      </w:pPr>
      <w:r>
        <w:rPr>
          <w:rFonts w:cs="Times New Roman"/>
          <w:szCs w:val="28"/>
          <w:lang w:val="en-US"/>
        </w:rPr>
        <w:t>–</w:t>
      </w:r>
      <w:r w:rsidRPr="003563F6">
        <w:rPr>
          <w:rFonts w:cs="Times New Roman"/>
          <w:szCs w:val="28"/>
          <w:lang w:val="en-US"/>
        </w:rPr>
        <w:t xml:space="preserve"> </w:t>
      </w:r>
      <w:r w:rsidR="00FD6537" w:rsidRPr="00FD6537">
        <w:rPr>
          <w:rFonts w:cs="Times New Roman"/>
          <w:szCs w:val="28"/>
          <w:lang w:val="en-US"/>
        </w:rPr>
        <w:t xml:space="preserve">Enemy Swim Lake, Lake Kampeska, Lake Whitewood, Big Sioux River, Little Minnesota River, Little Moreau River, Little White River, Wounded, nee Creek, Yellow Bank River, South Holston Lake, Watts Bar Lake, </w:t>
      </w:r>
      <w:r w:rsidR="00FD6537">
        <w:rPr>
          <w:rFonts w:cs="Times New Roman"/>
          <w:szCs w:val="28"/>
          <w:lang w:val="en-US"/>
        </w:rPr>
        <w:t xml:space="preserve">Big Sandy </w:t>
      </w:r>
      <w:r w:rsidR="00FD6537" w:rsidRPr="00FD6537">
        <w:rPr>
          <w:rFonts w:cs="Times New Roman"/>
          <w:szCs w:val="28"/>
          <w:lang w:val="en-US"/>
        </w:rPr>
        <w:t xml:space="preserve">River, Caney Fork, Watauga River, Lake Texoma, White Oak Creek, Long Park Reservoir, Panguitch Reservoir, Pineview Reservoir, Dirty Devil River, </w:t>
      </w:r>
      <w:r w:rsidR="00FD6537">
        <w:rPr>
          <w:rFonts w:cs="Times New Roman"/>
          <w:szCs w:val="28"/>
          <w:lang w:val="en-US"/>
        </w:rPr>
        <w:t xml:space="preserve">Duchesne </w:t>
      </w:r>
      <w:r w:rsidR="00FD6537" w:rsidRPr="00FD6537">
        <w:rPr>
          <w:rFonts w:cs="Times New Roman"/>
          <w:szCs w:val="28"/>
          <w:lang w:val="en-US"/>
        </w:rPr>
        <w:t xml:space="preserve">River </w:t>
      </w:r>
      <w:r w:rsidR="00FD6537">
        <w:rPr>
          <w:rFonts w:cs="Times New Roman"/>
          <w:szCs w:val="28"/>
        </w:rPr>
        <w:t>и</w:t>
      </w:r>
      <w:r w:rsidR="00FD6537" w:rsidRPr="00FD6537">
        <w:rPr>
          <w:rFonts w:cs="Times New Roman"/>
          <w:szCs w:val="28"/>
          <w:lang w:val="en-US"/>
        </w:rPr>
        <w:t xml:space="preserve"> </w:t>
      </w:r>
      <w:r w:rsidR="00FD6537">
        <w:rPr>
          <w:rFonts w:cs="Times New Roman"/>
          <w:szCs w:val="28"/>
        </w:rPr>
        <w:t>др</w:t>
      </w:r>
      <w:r w:rsidR="00FD6537" w:rsidRPr="00FD6537">
        <w:rPr>
          <w:rFonts w:cs="Times New Roman"/>
          <w:szCs w:val="28"/>
          <w:lang w:val="en-US"/>
        </w:rPr>
        <w:t>.</w:t>
      </w:r>
    </w:p>
    <w:p w14:paraId="058E4689" w14:textId="5F2A65FA" w:rsidR="00391FC8" w:rsidRDefault="00391FC8" w:rsidP="008E69F2">
      <w:pPr>
        <w:ind w:firstLine="709"/>
        <w:rPr>
          <w:rFonts w:cs="Times New Roman"/>
          <w:szCs w:val="28"/>
        </w:rPr>
      </w:pPr>
      <w:r w:rsidRPr="00391FC8">
        <w:rPr>
          <w:rFonts w:cs="Times New Roman"/>
          <w:szCs w:val="28"/>
        </w:rPr>
        <w:t>Анализ</w:t>
      </w:r>
      <w:r w:rsidR="0065437E">
        <w:rPr>
          <w:rFonts w:cs="Times New Roman"/>
          <w:szCs w:val="28"/>
        </w:rPr>
        <w:t>ируя</w:t>
      </w:r>
      <w:r w:rsidRPr="00391FC8">
        <w:rPr>
          <w:rFonts w:cs="Times New Roman"/>
          <w:szCs w:val="28"/>
        </w:rPr>
        <w:t xml:space="preserve"> </w:t>
      </w:r>
      <w:r w:rsidR="0065437E">
        <w:rPr>
          <w:rFonts w:cs="Times New Roman"/>
          <w:szCs w:val="28"/>
        </w:rPr>
        <w:t>гидроним</w:t>
      </w:r>
      <w:r w:rsidR="000C433E">
        <w:rPr>
          <w:rFonts w:cs="Times New Roman"/>
          <w:szCs w:val="28"/>
        </w:rPr>
        <w:t>ы</w:t>
      </w:r>
      <w:r w:rsidR="0065437E">
        <w:rPr>
          <w:rFonts w:cs="Times New Roman"/>
          <w:szCs w:val="28"/>
        </w:rPr>
        <w:t>,</w:t>
      </w:r>
      <w:r w:rsidRPr="00391FC8">
        <w:rPr>
          <w:rFonts w:cs="Times New Roman"/>
          <w:szCs w:val="28"/>
        </w:rPr>
        <w:t xml:space="preserve"> </w:t>
      </w:r>
      <w:r w:rsidR="0065437E">
        <w:rPr>
          <w:rFonts w:cs="Times New Roman"/>
          <w:szCs w:val="28"/>
        </w:rPr>
        <w:t>мы пришли к выводу, что лексико</w:t>
      </w:r>
      <w:r w:rsidRPr="00391FC8">
        <w:rPr>
          <w:rFonts w:cs="Times New Roman"/>
          <w:szCs w:val="28"/>
        </w:rPr>
        <w:t>-семантически</w:t>
      </w:r>
      <w:r w:rsidR="0065437E">
        <w:rPr>
          <w:rFonts w:cs="Times New Roman"/>
          <w:szCs w:val="28"/>
        </w:rPr>
        <w:t>е</w:t>
      </w:r>
      <w:r w:rsidRPr="00391FC8">
        <w:rPr>
          <w:rFonts w:cs="Times New Roman"/>
          <w:szCs w:val="28"/>
        </w:rPr>
        <w:t xml:space="preserve"> </w:t>
      </w:r>
      <w:r w:rsidR="0065437E">
        <w:rPr>
          <w:rFonts w:cs="Times New Roman"/>
          <w:szCs w:val="28"/>
        </w:rPr>
        <w:t>группы их про</w:t>
      </w:r>
      <w:r w:rsidR="00372683">
        <w:rPr>
          <w:rFonts w:cs="Times New Roman"/>
          <w:szCs w:val="28"/>
        </w:rPr>
        <w:t>то</w:t>
      </w:r>
      <w:r w:rsidR="0065437E">
        <w:rPr>
          <w:rFonts w:cs="Times New Roman"/>
          <w:szCs w:val="28"/>
        </w:rPr>
        <w:t>типов</w:t>
      </w:r>
      <w:r w:rsidRPr="00391FC8">
        <w:rPr>
          <w:rFonts w:cs="Times New Roman"/>
          <w:szCs w:val="28"/>
        </w:rPr>
        <w:t xml:space="preserve">, </w:t>
      </w:r>
      <w:r w:rsidR="0065437E">
        <w:rPr>
          <w:rFonts w:cs="Times New Roman"/>
          <w:szCs w:val="28"/>
        </w:rPr>
        <w:t>географические термины в водных наименованиях</w:t>
      </w:r>
      <w:r w:rsidR="00FF39E3">
        <w:rPr>
          <w:rFonts w:cs="Times New Roman"/>
          <w:szCs w:val="28"/>
        </w:rPr>
        <w:t xml:space="preserve"> и</w:t>
      </w:r>
      <w:r w:rsidR="0065437E">
        <w:rPr>
          <w:rFonts w:cs="Times New Roman"/>
          <w:szCs w:val="28"/>
        </w:rPr>
        <w:t xml:space="preserve"> </w:t>
      </w:r>
      <w:r w:rsidR="00D85D7A">
        <w:rPr>
          <w:rFonts w:cs="Times New Roman"/>
          <w:szCs w:val="28"/>
        </w:rPr>
        <w:t>их морфология</w:t>
      </w:r>
      <w:r w:rsidRPr="00391FC8">
        <w:rPr>
          <w:rFonts w:cs="Times New Roman"/>
          <w:szCs w:val="28"/>
        </w:rPr>
        <w:t xml:space="preserve"> тесно связаны </w:t>
      </w:r>
      <w:r w:rsidR="00D85D7A">
        <w:rPr>
          <w:rFonts w:cs="Times New Roman"/>
          <w:szCs w:val="28"/>
        </w:rPr>
        <w:t>друг с другом</w:t>
      </w:r>
      <w:r w:rsidRPr="00391FC8">
        <w:rPr>
          <w:rFonts w:cs="Times New Roman"/>
          <w:szCs w:val="28"/>
        </w:rPr>
        <w:t xml:space="preserve">. </w:t>
      </w:r>
      <w:r>
        <w:rPr>
          <w:rFonts w:cs="Times New Roman"/>
          <w:szCs w:val="28"/>
        </w:rPr>
        <w:t>Данная</w:t>
      </w:r>
      <w:r w:rsidRPr="00391FC8">
        <w:rPr>
          <w:rFonts w:cs="Times New Roman"/>
          <w:szCs w:val="28"/>
        </w:rPr>
        <w:t xml:space="preserve"> аналитическая модель должна быть чувствительна к этой зависимости. С точки зрения </w:t>
      </w:r>
      <w:r w:rsidR="00372683">
        <w:rPr>
          <w:rFonts w:cs="Times New Roman"/>
          <w:szCs w:val="28"/>
        </w:rPr>
        <w:t>гидронимов</w:t>
      </w:r>
      <w:r w:rsidRPr="00391FC8">
        <w:rPr>
          <w:rFonts w:cs="Times New Roman"/>
          <w:szCs w:val="28"/>
        </w:rPr>
        <w:t xml:space="preserve"> </w:t>
      </w:r>
      <w:r w:rsidR="00FF39E3">
        <w:rPr>
          <w:rFonts w:cs="Times New Roman"/>
          <w:szCs w:val="28"/>
        </w:rPr>
        <w:t>вопрос</w:t>
      </w:r>
      <w:r w:rsidRPr="00391FC8">
        <w:rPr>
          <w:rFonts w:cs="Times New Roman"/>
          <w:szCs w:val="28"/>
        </w:rPr>
        <w:t xml:space="preserve">, в каком логическом порядке </w:t>
      </w:r>
      <w:r>
        <w:rPr>
          <w:rFonts w:cs="Times New Roman"/>
          <w:szCs w:val="28"/>
        </w:rPr>
        <w:t>можно</w:t>
      </w:r>
      <w:r w:rsidRPr="00391FC8">
        <w:rPr>
          <w:rFonts w:cs="Times New Roman"/>
          <w:szCs w:val="28"/>
        </w:rPr>
        <w:t xml:space="preserve"> описывать типы</w:t>
      </w:r>
      <w:r w:rsidR="00372683">
        <w:rPr>
          <w:rFonts w:cs="Times New Roman"/>
          <w:szCs w:val="28"/>
        </w:rPr>
        <w:t xml:space="preserve"> гидронимов</w:t>
      </w:r>
      <w:r w:rsidRPr="00391FC8">
        <w:rPr>
          <w:rFonts w:cs="Times New Roman"/>
          <w:szCs w:val="28"/>
        </w:rPr>
        <w:t xml:space="preserve">, </w:t>
      </w:r>
      <w:r w:rsidR="00FF39E3">
        <w:rPr>
          <w:rFonts w:cs="Times New Roman"/>
          <w:szCs w:val="28"/>
        </w:rPr>
        <w:t>нашел с</w:t>
      </w:r>
      <w:r w:rsidR="000C0C88">
        <w:rPr>
          <w:rFonts w:cs="Times New Roman"/>
          <w:szCs w:val="28"/>
        </w:rPr>
        <w:t>во</w:t>
      </w:r>
      <w:r w:rsidR="00FF39E3">
        <w:rPr>
          <w:rFonts w:cs="Times New Roman"/>
          <w:szCs w:val="28"/>
        </w:rPr>
        <w:t>е отражение в данных моделях.</w:t>
      </w:r>
    </w:p>
    <w:p w14:paraId="57B0AA9B" w14:textId="427664A1" w:rsidR="004669D8" w:rsidRDefault="004669D8" w:rsidP="008E69F2">
      <w:pPr>
        <w:ind w:firstLine="709"/>
        <w:rPr>
          <w:rFonts w:cs="Times New Roman"/>
          <w:szCs w:val="28"/>
        </w:rPr>
      </w:pPr>
      <w:r>
        <w:rPr>
          <w:rFonts w:cs="Times New Roman"/>
          <w:szCs w:val="28"/>
        </w:rPr>
        <w:t>Н</w:t>
      </w:r>
      <w:r w:rsidRPr="004669D8">
        <w:rPr>
          <w:rFonts w:cs="Times New Roman"/>
          <w:szCs w:val="28"/>
        </w:rPr>
        <w:t xml:space="preserve">аш основной принцип состоит в том, что существующие </w:t>
      </w:r>
      <w:r w:rsidR="00E11051">
        <w:rPr>
          <w:rFonts w:cs="Times New Roman"/>
          <w:szCs w:val="28"/>
        </w:rPr>
        <w:t>гидронимы – посредством</w:t>
      </w:r>
      <w:r w:rsidRPr="004669D8">
        <w:rPr>
          <w:rFonts w:cs="Times New Roman"/>
          <w:szCs w:val="28"/>
        </w:rPr>
        <w:t xml:space="preserve"> эффект</w:t>
      </w:r>
      <w:r w:rsidR="00E11051">
        <w:rPr>
          <w:rFonts w:cs="Times New Roman"/>
          <w:szCs w:val="28"/>
        </w:rPr>
        <w:t>а от представленных моделей</w:t>
      </w:r>
      <w:r w:rsidRPr="004669D8">
        <w:rPr>
          <w:rFonts w:cs="Times New Roman"/>
          <w:szCs w:val="28"/>
        </w:rPr>
        <w:t xml:space="preserve">, посредством </w:t>
      </w:r>
      <w:r w:rsidR="00E11051">
        <w:rPr>
          <w:rFonts w:cs="Times New Roman"/>
          <w:szCs w:val="28"/>
        </w:rPr>
        <w:t>компетенции номинации</w:t>
      </w:r>
      <w:r w:rsidRPr="004669D8">
        <w:rPr>
          <w:rFonts w:cs="Times New Roman"/>
          <w:szCs w:val="28"/>
        </w:rPr>
        <w:t xml:space="preserve"> носителей</w:t>
      </w:r>
      <w:r w:rsidR="00E11051">
        <w:rPr>
          <w:rFonts w:cs="Times New Roman"/>
          <w:szCs w:val="28"/>
        </w:rPr>
        <w:t xml:space="preserve"> языка</w:t>
      </w:r>
      <w:r w:rsidRPr="004669D8">
        <w:rPr>
          <w:rFonts w:cs="Times New Roman"/>
          <w:szCs w:val="28"/>
        </w:rPr>
        <w:t xml:space="preserve"> </w:t>
      </w:r>
      <w:r w:rsidR="00E11051">
        <w:rPr>
          <w:rFonts w:cs="Times New Roman"/>
          <w:szCs w:val="28"/>
        </w:rPr>
        <w:t>–</w:t>
      </w:r>
      <w:r w:rsidRPr="004669D8">
        <w:rPr>
          <w:rFonts w:cs="Times New Roman"/>
          <w:szCs w:val="28"/>
        </w:rPr>
        <w:t xml:space="preserve"> принципиально определяют и характер новых элементов системы. Тем не менее постоянное изменение лексико-морфологического характера названий является не только аспектом образования новых имен, но и играет роль в модификации существующих </w:t>
      </w:r>
      <w:r w:rsidR="00E11051">
        <w:rPr>
          <w:rFonts w:cs="Times New Roman"/>
          <w:szCs w:val="28"/>
        </w:rPr>
        <w:t>гидронимов</w:t>
      </w:r>
      <w:r w:rsidRPr="004669D8">
        <w:rPr>
          <w:rFonts w:cs="Times New Roman"/>
          <w:szCs w:val="28"/>
        </w:rPr>
        <w:t>.</w:t>
      </w:r>
    </w:p>
    <w:p w14:paraId="202EC27F" w14:textId="2C6B1B12" w:rsidR="00FD7034" w:rsidRPr="00FD7034" w:rsidRDefault="00921525" w:rsidP="008E69F2">
      <w:pPr>
        <w:ind w:firstLine="709"/>
        <w:rPr>
          <w:rFonts w:cs="Times New Roman"/>
          <w:szCs w:val="28"/>
        </w:rPr>
      </w:pPr>
      <w:r>
        <w:rPr>
          <w:rFonts w:cs="Times New Roman"/>
          <w:szCs w:val="28"/>
        </w:rPr>
        <w:t>При номинации</w:t>
      </w:r>
      <w:r w:rsidR="00DE4267">
        <w:rPr>
          <w:rFonts w:cs="Times New Roman"/>
          <w:szCs w:val="28"/>
        </w:rPr>
        <w:t xml:space="preserve"> существующие лексические единицы</w:t>
      </w:r>
      <w:r w:rsidR="009262C9">
        <w:rPr>
          <w:rFonts w:cs="Times New Roman"/>
          <w:szCs w:val="28"/>
        </w:rPr>
        <w:t xml:space="preserve"> </w:t>
      </w:r>
      <w:r w:rsidR="00FD7034" w:rsidRPr="00FD7034">
        <w:rPr>
          <w:rFonts w:cs="Times New Roman"/>
          <w:szCs w:val="28"/>
        </w:rPr>
        <w:t>приобретают новое, топонимическое значение. По характеристике смыслового изменения мож</w:t>
      </w:r>
      <w:r>
        <w:rPr>
          <w:rFonts w:cs="Times New Roman"/>
          <w:szCs w:val="28"/>
        </w:rPr>
        <w:t>но выделить пять основных типов:</w:t>
      </w:r>
    </w:p>
    <w:p w14:paraId="52FF3C7E" w14:textId="5D97AA04" w:rsidR="00FD7034" w:rsidRDefault="00921525" w:rsidP="008E69F2">
      <w:pPr>
        <w:pStyle w:val="a3"/>
        <w:numPr>
          <w:ilvl w:val="0"/>
          <w:numId w:val="23"/>
        </w:numPr>
        <w:tabs>
          <w:tab w:val="left" w:pos="993"/>
        </w:tabs>
        <w:ind w:left="0" w:firstLine="709"/>
        <w:rPr>
          <w:rFonts w:cs="Times New Roman"/>
          <w:szCs w:val="28"/>
        </w:rPr>
      </w:pPr>
      <w:r>
        <w:rPr>
          <w:rFonts w:cs="Times New Roman"/>
          <w:szCs w:val="28"/>
        </w:rPr>
        <w:t>с</w:t>
      </w:r>
      <w:r w:rsidR="00FD7034" w:rsidRPr="00921525">
        <w:rPr>
          <w:rFonts w:cs="Times New Roman"/>
          <w:szCs w:val="28"/>
        </w:rPr>
        <w:t>емантическое расщепление означает, что географ</w:t>
      </w:r>
      <w:r>
        <w:rPr>
          <w:rFonts w:cs="Times New Roman"/>
          <w:szCs w:val="28"/>
        </w:rPr>
        <w:t>ический</w:t>
      </w:r>
      <w:r w:rsidR="00FD7034" w:rsidRPr="00921525">
        <w:rPr>
          <w:rFonts w:cs="Times New Roman"/>
          <w:szCs w:val="28"/>
        </w:rPr>
        <w:t xml:space="preserve"> </w:t>
      </w:r>
      <w:r>
        <w:rPr>
          <w:rFonts w:cs="Times New Roman"/>
          <w:szCs w:val="28"/>
        </w:rPr>
        <w:t>термин</w:t>
      </w:r>
      <w:r w:rsidR="00FD7034" w:rsidRPr="00921525">
        <w:rPr>
          <w:rFonts w:cs="Times New Roman"/>
          <w:szCs w:val="28"/>
        </w:rPr>
        <w:t xml:space="preserve"> становится языковой единицей, </w:t>
      </w:r>
      <w:r>
        <w:rPr>
          <w:rFonts w:cs="Times New Roman"/>
          <w:szCs w:val="28"/>
        </w:rPr>
        <w:t>оцениваемой как имя собственное</w:t>
      </w:r>
      <w:r w:rsidR="004F7482">
        <w:rPr>
          <w:rFonts w:cs="Times New Roman"/>
          <w:szCs w:val="28"/>
        </w:rPr>
        <w:t xml:space="preserve"> (</w:t>
      </w:r>
      <w:r w:rsidR="004F7482" w:rsidRPr="004F7482">
        <w:rPr>
          <w:rFonts w:cs="Times New Roman"/>
          <w:szCs w:val="28"/>
        </w:rPr>
        <w:t>оз. Мойнак</w:t>
      </w:r>
      <w:r w:rsidR="004F7482">
        <w:rPr>
          <w:rFonts w:cs="Times New Roman"/>
          <w:szCs w:val="28"/>
        </w:rPr>
        <w:t xml:space="preserve">, </w:t>
      </w:r>
      <w:r w:rsidR="004F7482" w:rsidRPr="004F7482">
        <w:rPr>
          <w:rFonts w:cs="Times New Roman"/>
          <w:szCs w:val="28"/>
        </w:rPr>
        <w:t>Falls Lake</w:t>
      </w:r>
      <w:r w:rsidR="004F7482">
        <w:rPr>
          <w:rFonts w:cs="Times New Roman"/>
          <w:szCs w:val="28"/>
        </w:rPr>
        <w:t>)</w:t>
      </w:r>
      <w:r w:rsidR="00FD7034" w:rsidRPr="00921525">
        <w:rPr>
          <w:rFonts w:cs="Times New Roman"/>
          <w:szCs w:val="28"/>
        </w:rPr>
        <w:t>. Формирование этого имени зависит от характера денотатов и, таким образом, связано с размерами данной микротопонимической системы. Имена, образованные таким образом, часто основаны на сложных словах и чувстви</w:t>
      </w:r>
      <w:r w:rsidR="00A95723">
        <w:rPr>
          <w:rFonts w:cs="Times New Roman"/>
          <w:szCs w:val="28"/>
        </w:rPr>
        <w:t>тельны к структурным изменениям;</w:t>
      </w:r>
    </w:p>
    <w:p w14:paraId="30F26ADB" w14:textId="64D5A5BB" w:rsidR="004F7482" w:rsidRPr="004F7482" w:rsidRDefault="0045722D" w:rsidP="008E69F2">
      <w:pPr>
        <w:pStyle w:val="a3"/>
        <w:numPr>
          <w:ilvl w:val="0"/>
          <w:numId w:val="23"/>
        </w:numPr>
        <w:tabs>
          <w:tab w:val="left" w:pos="993"/>
        </w:tabs>
        <w:ind w:left="0" w:firstLine="709"/>
        <w:rPr>
          <w:rFonts w:cs="Times New Roman"/>
          <w:szCs w:val="28"/>
        </w:rPr>
      </w:pPr>
      <w:r>
        <w:rPr>
          <w:rFonts w:cs="Times New Roman"/>
          <w:szCs w:val="28"/>
        </w:rPr>
        <w:t>адаптация названий под стандарты языка</w:t>
      </w:r>
      <w:r w:rsidR="004F7482" w:rsidRPr="004F7482">
        <w:rPr>
          <w:rFonts w:cs="Times New Roman"/>
          <w:szCs w:val="28"/>
        </w:rPr>
        <w:t xml:space="preserve"> </w:t>
      </w:r>
      <w:r w:rsidR="0021000E">
        <w:rPr>
          <w:rFonts w:cs="Times New Roman"/>
          <w:szCs w:val="28"/>
        </w:rPr>
        <w:t>(</w:t>
      </w:r>
      <w:r w:rsidR="0021000E" w:rsidRPr="0021000E">
        <w:rPr>
          <w:rFonts w:cs="Times New Roman"/>
          <w:szCs w:val="28"/>
        </w:rPr>
        <w:t>р. Есиль</w:t>
      </w:r>
      <w:r w:rsidR="0021000E">
        <w:rPr>
          <w:rFonts w:cs="Times New Roman"/>
          <w:szCs w:val="28"/>
        </w:rPr>
        <w:t xml:space="preserve">, </w:t>
      </w:r>
      <w:r w:rsidR="00D55601">
        <w:rPr>
          <w:rFonts w:cs="Times New Roman"/>
          <w:szCs w:val="28"/>
        </w:rPr>
        <w:t>Aliapa'akai (Salt) Lake</w:t>
      </w:r>
      <w:r w:rsidR="0021000E">
        <w:rPr>
          <w:rFonts w:cs="Times New Roman"/>
          <w:szCs w:val="28"/>
        </w:rPr>
        <w:t xml:space="preserve">) </w:t>
      </w:r>
      <w:r w:rsidR="004F7482" w:rsidRPr="004F7482">
        <w:rPr>
          <w:rFonts w:cs="Times New Roman"/>
          <w:szCs w:val="28"/>
        </w:rPr>
        <w:t xml:space="preserve">можно </w:t>
      </w:r>
      <w:r w:rsidR="003C0298" w:rsidRPr="004F7482">
        <w:rPr>
          <w:rFonts w:cs="Times New Roman"/>
          <w:szCs w:val="28"/>
        </w:rPr>
        <w:t>понимать</w:t>
      </w:r>
      <w:r w:rsidR="004F7482" w:rsidRPr="004F7482">
        <w:rPr>
          <w:rFonts w:cs="Times New Roman"/>
          <w:szCs w:val="28"/>
        </w:rPr>
        <w:t xml:space="preserve"> как изменение в пределах одного класса объектов. Его условие состоит в том, что старые и новые имена живут параллельно в многозначных отношениях. Этот тип образования имени напрямую влияет на иерархический порядок имен, а также оказывает большое влияние на топонимическую таксономию.</w:t>
      </w:r>
    </w:p>
    <w:p w14:paraId="3D7601B2" w14:textId="09A9EB38" w:rsidR="004F7482" w:rsidRPr="00EF5148" w:rsidRDefault="00406865" w:rsidP="00001649">
      <w:pPr>
        <w:pStyle w:val="a3"/>
        <w:numPr>
          <w:ilvl w:val="0"/>
          <w:numId w:val="23"/>
        </w:numPr>
        <w:tabs>
          <w:tab w:val="left" w:pos="993"/>
        </w:tabs>
        <w:ind w:left="0" w:firstLine="709"/>
        <w:rPr>
          <w:rFonts w:cs="Times New Roman"/>
          <w:szCs w:val="28"/>
        </w:rPr>
      </w:pPr>
      <w:r>
        <w:rPr>
          <w:rFonts w:cs="Times New Roman"/>
          <w:szCs w:val="28"/>
          <w:lang w:val="kk-KZ"/>
        </w:rPr>
        <w:t>м</w:t>
      </w:r>
      <w:r w:rsidR="00EF5148">
        <w:rPr>
          <w:rFonts w:cs="Times New Roman"/>
          <w:szCs w:val="28"/>
        </w:rPr>
        <w:t>етонимия имее</w:t>
      </w:r>
      <w:r w:rsidR="004F7482" w:rsidRPr="00EF5148">
        <w:rPr>
          <w:rFonts w:cs="Times New Roman"/>
          <w:szCs w:val="28"/>
        </w:rPr>
        <w:t xml:space="preserve">т большое значение в образовании </w:t>
      </w:r>
      <w:r w:rsidR="00EF5148">
        <w:rPr>
          <w:rFonts w:cs="Times New Roman"/>
          <w:szCs w:val="28"/>
        </w:rPr>
        <w:t>гидронимов</w:t>
      </w:r>
      <w:r w:rsidR="004F7482" w:rsidRPr="00EF5148">
        <w:rPr>
          <w:rFonts w:cs="Times New Roman"/>
          <w:szCs w:val="28"/>
        </w:rPr>
        <w:t>. В нашей типологии приходится различать немало вариантов образования метонимических имен. Большинство из них основаны на местных отношениях</w:t>
      </w:r>
      <w:r w:rsidR="00EF5148" w:rsidRPr="00EF5148">
        <w:rPr>
          <w:rFonts w:cs="Times New Roman"/>
          <w:szCs w:val="28"/>
        </w:rPr>
        <w:t xml:space="preserve"> </w:t>
      </w:r>
      <w:r w:rsidR="0055202A">
        <w:rPr>
          <w:rFonts w:cs="Times New Roman"/>
          <w:szCs w:val="28"/>
        </w:rPr>
        <w:t>места (например, река</w:t>
      </w:r>
      <w:r w:rsidR="003C0298">
        <w:rPr>
          <w:rFonts w:cs="Times New Roman"/>
          <w:szCs w:val="28"/>
        </w:rPr>
        <w:t xml:space="preserve"> </w:t>
      </w:r>
      <w:r w:rsidR="0099034A">
        <w:rPr>
          <w:rFonts w:cs="Times New Roman"/>
          <w:szCs w:val="28"/>
        </w:rPr>
        <w:t xml:space="preserve">происходит от наименования </w:t>
      </w:r>
      <w:r w:rsidR="00305F86">
        <w:rPr>
          <w:rFonts w:cs="Times New Roman"/>
          <w:szCs w:val="28"/>
        </w:rPr>
        <w:t>ареала</w:t>
      </w:r>
      <w:r w:rsidR="004F7482" w:rsidRPr="00EF5148">
        <w:rPr>
          <w:rFonts w:cs="Times New Roman"/>
          <w:szCs w:val="28"/>
        </w:rPr>
        <w:t xml:space="preserve">, по которой она течет: </w:t>
      </w:r>
      <w:r w:rsidR="0055202A" w:rsidRPr="0055202A">
        <w:rPr>
          <w:rFonts w:cs="Times New Roman"/>
          <w:szCs w:val="28"/>
        </w:rPr>
        <w:t>р. Сарыкамыс</w:t>
      </w:r>
      <w:r w:rsidR="0055202A">
        <w:rPr>
          <w:rFonts w:cs="Times New Roman"/>
          <w:szCs w:val="28"/>
        </w:rPr>
        <w:t>,</w:t>
      </w:r>
      <w:r w:rsidR="0055202A" w:rsidRPr="0055202A">
        <w:rPr>
          <w:rFonts w:cs="Times New Roman"/>
          <w:szCs w:val="28"/>
        </w:rPr>
        <w:t xml:space="preserve"> Deerfield River</w:t>
      </w:r>
      <w:r w:rsidR="003C0298">
        <w:rPr>
          <w:rFonts w:cs="Times New Roman"/>
          <w:szCs w:val="28"/>
        </w:rPr>
        <w:t>)</w:t>
      </w:r>
      <w:r w:rsidR="004F7482" w:rsidRPr="00EF5148">
        <w:rPr>
          <w:rFonts w:cs="Times New Roman"/>
          <w:szCs w:val="28"/>
        </w:rPr>
        <w:t>. Формирование метафорических имен почти полностью ограничивается типом имен, определяющих форму (</w:t>
      </w:r>
      <w:r w:rsidR="0055202A" w:rsidRPr="0055202A">
        <w:rPr>
          <w:rFonts w:cs="Times New Roman"/>
          <w:szCs w:val="28"/>
        </w:rPr>
        <w:t>оз. Самарколь</w:t>
      </w:r>
      <w:r w:rsidR="0055202A">
        <w:rPr>
          <w:rFonts w:cs="Times New Roman"/>
          <w:szCs w:val="28"/>
        </w:rPr>
        <w:t xml:space="preserve">, </w:t>
      </w:r>
      <w:r w:rsidR="0055202A" w:rsidRPr="0055202A">
        <w:rPr>
          <w:rFonts w:cs="Times New Roman"/>
          <w:szCs w:val="28"/>
        </w:rPr>
        <w:t>Tongue Wash</w:t>
      </w:r>
      <w:r w:rsidR="003C0298">
        <w:rPr>
          <w:rFonts w:cs="Times New Roman"/>
          <w:szCs w:val="28"/>
        </w:rPr>
        <w:t>)</w:t>
      </w:r>
      <w:r w:rsidR="004F7482" w:rsidRPr="00EF5148">
        <w:rPr>
          <w:rFonts w:cs="Times New Roman"/>
          <w:szCs w:val="28"/>
        </w:rPr>
        <w:t>.</w:t>
      </w:r>
    </w:p>
    <w:p w14:paraId="732BD3C4" w14:textId="1129D506" w:rsidR="004F7482" w:rsidRPr="004F7482" w:rsidRDefault="004F7482" w:rsidP="00001649">
      <w:pPr>
        <w:pStyle w:val="a3"/>
        <w:numPr>
          <w:ilvl w:val="0"/>
          <w:numId w:val="23"/>
        </w:numPr>
        <w:tabs>
          <w:tab w:val="left" w:pos="709"/>
          <w:tab w:val="left" w:pos="993"/>
        </w:tabs>
        <w:ind w:left="0" w:firstLine="709"/>
        <w:rPr>
          <w:rFonts w:cs="Times New Roman"/>
          <w:szCs w:val="28"/>
        </w:rPr>
      </w:pPr>
      <w:r w:rsidRPr="004F7482">
        <w:rPr>
          <w:rFonts w:cs="Times New Roman"/>
          <w:szCs w:val="28"/>
        </w:rPr>
        <w:t xml:space="preserve">вторичное имяобразование доказывает автономию ономастической системы: существующие топонимы, особенно носящие метафорический характер, могут непосредственно </w:t>
      </w:r>
      <w:r w:rsidR="00954BC7">
        <w:rPr>
          <w:rFonts w:cs="Times New Roman"/>
          <w:szCs w:val="28"/>
        </w:rPr>
        <w:t>образовывать</w:t>
      </w:r>
      <w:r w:rsidRPr="004F7482">
        <w:rPr>
          <w:rFonts w:cs="Times New Roman"/>
          <w:szCs w:val="28"/>
        </w:rPr>
        <w:t xml:space="preserve"> имен</w:t>
      </w:r>
      <w:r w:rsidR="00954BC7">
        <w:rPr>
          <w:rFonts w:cs="Times New Roman"/>
          <w:szCs w:val="28"/>
        </w:rPr>
        <w:t>а</w:t>
      </w:r>
      <w:r w:rsidRPr="004F7482">
        <w:rPr>
          <w:rFonts w:cs="Times New Roman"/>
          <w:szCs w:val="28"/>
        </w:rPr>
        <w:t>, не имеющи</w:t>
      </w:r>
      <w:r w:rsidR="00954BC7">
        <w:rPr>
          <w:rFonts w:cs="Times New Roman"/>
          <w:szCs w:val="28"/>
        </w:rPr>
        <w:t>е</w:t>
      </w:r>
      <w:r w:rsidRPr="004F7482">
        <w:rPr>
          <w:rFonts w:cs="Times New Roman"/>
          <w:szCs w:val="28"/>
        </w:rPr>
        <w:t xml:space="preserve"> каузативной связи со своими денотатами; таким образом, их описательный характер очень ограничен:</w:t>
      </w:r>
      <w:r w:rsidR="00954BC7">
        <w:rPr>
          <w:rFonts w:cs="Times New Roman"/>
          <w:szCs w:val="28"/>
        </w:rPr>
        <w:t xml:space="preserve"> </w:t>
      </w:r>
      <w:r w:rsidR="00954BC7" w:rsidRPr="00954BC7">
        <w:rPr>
          <w:rFonts w:cs="Times New Roman"/>
          <w:szCs w:val="28"/>
        </w:rPr>
        <w:t>р. Майдантал</w:t>
      </w:r>
      <w:r w:rsidR="00954BC7">
        <w:rPr>
          <w:rFonts w:cs="Times New Roman"/>
          <w:szCs w:val="28"/>
        </w:rPr>
        <w:t>,</w:t>
      </w:r>
      <w:r w:rsidR="00954BC7" w:rsidRPr="00954BC7">
        <w:rPr>
          <w:rFonts w:cs="Times New Roman"/>
          <w:szCs w:val="28"/>
        </w:rPr>
        <w:t xml:space="preserve"> Horsetooth Reservoir</w:t>
      </w:r>
      <w:r w:rsidRPr="004F7482">
        <w:rPr>
          <w:rFonts w:cs="Times New Roman"/>
          <w:szCs w:val="28"/>
        </w:rPr>
        <w:t>.</w:t>
      </w:r>
    </w:p>
    <w:p w14:paraId="01B35AAB" w14:textId="773B8F44" w:rsidR="008B276C" w:rsidRPr="008B276C" w:rsidRDefault="008B276C" w:rsidP="008E69F2">
      <w:pPr>
        <w:tabs>
          <w:tab w:val="left" w:pos="993"/>
        </w:tabs>
        <w:ind w:firstLine="709"/>
        <w:rPr>
          <w:rFonts w:cs="Times New Roman"/>
          <w:szCs w:val="28"/>
        </w:rPr>
      </w:pPr>
      <w:bookmarkStart w:id="35" w:name="_Toc27736493"/>
      <w:r w:rsidRPr="008B276C">
        <w:rPr>
          <w:rFonts w:cs="Times New Roman"/>
          <w:szCs w:val="28"/>
        </w:rPr>
        <w:t xml:space="preserve">Морфологические модели гидронимов прежде всего нацелены на описание основных отношений и определение общих характеристик. Не следует забывать, что построение идеальной типологии, способной полностью описать образование и структуру всех топонимов, не пренебрегая даже их нерегулярными характеристиками, вряд ли родится. Язык </w:t>
      </w:r>
      <w:r>
        <w:rPr>
          <w:rFonts w:cs="Times New Roman"/>
          <w:szCs w:val="28"/>
        </w:rPr>
        <w:t>–</w:t>
      </w:r>
      <w:r w:rsidRPr="008B276C">
        <w:rPr>
          <w:rFonts w:cs="Times New Roman"/>
          <w:szCs w:val="28"/>
        </w:rPr>
        <w:t xml:space="preserve"> а</w:t>
      </w:r>
      <w:r>
        <w:rPr>
          <w:rFonts w:cs="Times New Roman"/>
          <w:szCs w:val="28"/>
        </w:rPr>
        <w:t>,</w:t>
      </w:r>
      <w:r w:rsidRPr="008B276C">
        <w:rPr>
          <w:rFonts w:cs="Times New Roman"/>
          <w:szCs w:val="28"/>
        </w:rPr>
        <w:t xml:space="preserve"> значит, и топонимическая система — всегда характеризовались чертами и процессами, живущими рядом, попутно или противоречащими друг другу. Стремясь к синтетическому описанию, можно пренебречь этими вариациями, в то время как чувствительный анализ может показать общие действующие силы, стоящие за особенностями.</w:t>
      </w:r>
    </w:p>
    <w:p w14:paraId="61A14EA9" w14:textId="77777777" w:rsidR="008B276C" w:rsidRDefault="008B276C" w:rsidP="008E69F2">
      <w:pPr>
        <w:ind w:firstLine="709"/>
        <w:rPr>
          <w:rFonts w:cs="Times New Roman"/>
          <w:b/>
          <w:bCs/>
          <w:szCs w:val="28"/>
        </w:rPr>
      </w:pPr>
    </w:p>
    <w:p w14:paraId="09E4E14D" w14:textId="1A56AC94" w:rsidR="00590E59" w:rsidRPr="008F33ED" w:rsidRDefault="008F33ED" w:rsidP="008E69F2">
      <w:pPr>
        <w:pStyle w:val="1"/>
        <w:spacing w:after="0"/>
      </w:pPr>
      <w:bookmarkStart w:id="36" w:name="_Toc115875917"/>
      <w:bookmarkEnd w:id="35"/>
      <w:r w:rsidRPr="008F33ED">
        <w:t>Выводы по второму разделу</w:t>
      </w:r>
      <w:bookmarkEnd w:id="36"/>
    </w:p>
    <w:p w14:paraId="48BE9952" w14:textId="72177A7D" w:rsidR="00CF0CF4" w:rsidRPr="007B2572" w:rsidRDefault="00CF0CF4" w:rsidP="008E69F2">
      <w:pPr>
        <w:ind w:firstLine="709"/>
        <w:rPr>
          <w:rFonts w:cs="Times New Roman"/>
          <w:szCs w:val="28"/>
        </w:rPr>
      </w:pPr>
      <w:r w:rsidRPr="00CF0CF4">
        <w:rPr>
          <w:rFonts w:cs="Times New Roman"/>
          <w:szCs w:val="28"/>
        </w:rPr>
        <w:t xml:space="preserve">На протяжении </w:t>
      </w:r>
      <w:r>
        <w:rPr>
          <w:rFonts w:cs="Times New Roman"/>
          <w:szCs w:val="28"/>
        </w:rPr>
        <w:t>предыдущего</w:t>
      </w:r>
      <w:r w:rsidRPr="00CF0CF4">
        <w:rPr>
          <w:rFonts w:cs="Times New Roman"/>
          <w:szCs w:val="28"/>
        </w:rPr>
        <w:t xml:space="preserve"> </w:t>
      </w:r>
      <w:r>
        <w:rPr>
          <w:rFonts w:cs="Times New Roman"/>
          <w:szCs w:val="28"/>
        </w:rPr>
        <w:t>раздела</w:t>
      </w:r>
      <w:r w:rsidRPr="00CF0CF4">
        <w:rPr>
          <w:rFonts w:cs="Times New Roman"/>
          <w:szCs w:val="28"/>
        </w:rPr>
        <w:t>, посвященно</w:t>
      </w:r>
      <w:r>
        <w:rPr>
          <w:rFonts w:cs="Times New Roman"/>
          <w:szCs w:val="28"/>
        </w:rPr>
        <w:t>го</w:t>
      </w:r>
      <w:r w:rsidRPr="00CF0CF4">
        <w:rPr>
          <w:rFonts w:cs="Times New Roman"/>
          <w:szCs w:val="28"/>
        </w:rPr>
        <w:t xml:space="preserve"> </w:t>
      </w:r>
      <w:r>
        <w:rPr>
          <w:rFonts w:cs="Times New Roman"/>
          <w:szCs w:val="28"/>
        </w:rPr>
        <w:t>анализу названий водных пространств</w:t>
      </w:r>
      <w:r w:rsidRPr="00CF0CF4">
        <w:rPr>
          <w:rFonts w:cs="Times New Roman"/>
          <w:szCs w:val="28"/>
        </w:rPr>
        <w:t xml:space="preserve">, гидронимия </w:t>
      </w:r>
      <w:r>
        <w:rPr>
          <w:rFonts w:cs="Times New Roman"/>
          <w:szCs w:val="28"/>
        </w:rPr>
        <w:t xml:space="preserve">Казахстана и США </w:t>
      </w:r>
      <w:r w:rsidRPr="00CF0CF4">
        <w:rPr>
          <w:rFonts w:cs="Times New Roman"/>
          <w:szCs w:val="28"/>
        </w:rPr>
        <w:t>исследовалась</w:t>
      </w:r>
      <w:r>
        <w:rPr>
          <w:rFonts w:cs="Times New Roman"/>
          <w:szCs w:val="28"/>
        </w:rPr>
        <w:t xml:space="preserve"> не путем изучения определенных</w:t>
      </w:r>
      <w:r w:rsidRPr="00CF0CF4">
        <w:rPr>
          <w:rFonts w:cs="Times New Roman"/>
          <w:szCs w:val="28"/>
        </w:rPr>
        <w:t xml:space="preserve"> </w:t>
      </w:r>
      <w:r w:rsidR="00223E28">
        <w:rPr>
          <w:rFonts w:cs="Times New Roman"/>
          <w:szCs w:val="28"/>
        </w:rPr>
        <w:t>свойств</w:t>
      </w:r>
      <w:r w:rsidR="00223E28" w:rsidRPr="00223E28">
        <w:rPr>
          <w:rFonts w:cs="Times New Roman"/>
          <w:szCs w:val="28"/>
        </w:rPr>
        <w:t xml:space="preserve"> </w:t>
      </w:r>
      <w:r w:rsidR="00223E28">
        <w:rPr>
          <w:rFonts w:cs="Times New Roman"/>
          <w:szCs w:val="28"/>
        </w:rPr>
        <w:t>языка</w:t>
      </w:r>
      <w:r w:rsidRPr="00CF0CF4">
        <w:rPr>
          <w:rFonts w:cs="Times New Roman"/>
          <w:szCs w:val="28"/>
        </w:rPr>
        <w:t xml:space="preserve">, а путем </w:t>
      </w:r>
      <w:r w:rsidR="0095130B">
        <w:rPr>
          <w:rFonts w:cs="Times New Roman"/>
          <w:szCs w:val="28"/>
        </w:rPr>
        <w:t>комбинированного анализа семантики и морфологии гидронимов</w:t>
      </w:r>
      <w:r w:rsidRPr="00CF0CF4">
        <w:rPr>
          <w:rFonts w:cs="Times New Roman"/>
          <w:szCs w:val="28"/>
        </w:rPr>
        <w:t>. В каждом случае была предпринята попытка выделить иерархию единиц,</w:t>
      </w:r>
      <w:r w:rsidR="0095130B">
        <w:rPr>
          <w:rFonts w:cs="Times New Roman"/>
          <w:szCs w:val="28"/>
        </w:rPr>
        <w:t xml:space="preserve"> будь то семантических или структурных,</w:t>
      </w:r>
      <w:r w:rsidRPr="00CF0CF4">
        <w:rPr>
          <w:rFonts w:cs="Times New Roman"/>
          <w:szCs w:val="28"/>
        </w:rPr>
        <w:t xml:space="preserve"> исходя из их </w:t>
      </w:r>
      <w:r w:rsidR="0095130B">
        <w:rPr>
          <w:rFonts w:cs="Times New Roman"/>
          <w:szCs w:val="28"/>
        </w:rPr>
        <w:t>актуального состояния в корпусе географических названий</w:t>
      </w:r>
      <w:r w:rsidRPr="00CF0CF4">
        <w:rPr>
          <w:rFonts w:cs="Times New Roman"/>
          <w:szCs w:val="28"/>
        </w:rPr>
        <w:t xml:space="preserve">. Полученные корреляции </w:t>
      </w:r>
      <w:r w:rsidR="0095130B">
        <w:rPr>
          <w:rFonts w:cs="Times New Roman"/>
          <w:szCs w:val="28"/>
        </w:rPr>
        <w:t>позволяют прийти к следующим выводам</w:t>
      </w:r>
      <w:r w:rsidRPr="00CF0CF4">
        <w:rPr>
          <w:rFonts w:cs="Times New Roman"/>
          <w:szCs w:val="28"/>
        </w:rPr>
        <w:t>:</w:t>
      </w:r>
    </w:p>
    <w:p w14:paraId="2CA3F847" w14:textId="1CEBC549" w:rsidR="00590E59" w:rsidRDefault="00D3214F" w:rsidP="008E69F2">
      <w:pPr>
        <w:pStyle w:val="a3"/>
        <w:numPr>
          <w:ilvl w:val="0"/>
          <w:numId w:val="13"/>
        </w:numPr>
        <w:tabs>
          <w:tab w:val="left" w:pos="993"/>
        </w:tabs>
        <w:ind w:left="0" w:firstLine="709"/>
        <w:rPr>
          <w:rFonts w:cs="Times New Roman"/>
          <w:szCs w:val="28"/>
        </w:rPr>
      </w:pPr>
      <w:r>
        <w:rPr>
          <w:rFonts w:cs="Times New Roman"/>
          <w:szCs w:val="28"/>
        </w:rPr>
        <w:t>Были</w:t>
      </w:r>
      <w:r w:rsidR="000E05AB" w:rsidRPr="000E05AB">
        <w:rPr>
          <w:rFonts w:cs="Times New Roman"/>
          <w:szCs w:val="28"/>
        </w:rPr>
        <w:t xml:space="preserve"> выявлен</w:t>
      </w:r>
      <w:r>
        <w:rPr>
          <w:rFonts w:cs="Times New Roman"/>
          <w:szCs w:val="28"/>
        </w:rPr>
        <w:t>ы</w:t>
      </w:r>
      <w:r w:rsidR="000E05AB" w:rsidRPr="000E05AB">
        <w:rPr>
          <w:rFonts w:cs="Times New Roman"/>
          <w:szCs w:val="28"/>
        </w:rPr>
        <w:t xml:space="preserve"> морфологически</w:t>
      </w:r>
      <w:r>
        <w:rPr>
          <w:rFonts w:cs="Times New Roman"/>
          <w:szCs w:val="28"/>
        </w:rPr>
        <w:t>е</w:t>
      </w:r>
      <w:r w:rsidR="000E05AB" w:rsidRPr="000E05AB">
        <w:rPr>
          <w:rFonts w:cs="Times New Roman"/>
          <w:szCs w:val="28"/>
        </w:rPr>
        <w:t xml:space="preserve"> закономерност</w:t>
      </w:r>
      <w:r>
        <w:rPr>
          <w:rFonts w:cs="Times New Roman"/>
          <w:szCs w:val="28"/>
        </w:rPr>
        <w:t>и</w:t>
      </w:r>
      <w:r w:rsidR="000E05AB" w:rsidRPr="000E05AB">
        <w:rPr>
          <w:rFonts w:cs="Times New Roman"/>
          <w:szCs w:val="28"/>
        </w:rPr>
        <w:t xml:space="preserve">. В ходе исследования было установлено, что </w:t>
      </w:r>
      <w:r w:rsidR="000E05AB">
        <w:rPr>
          <w:rFonts w:cs="Times New Roman"/>
          <w:szCs w:val="28"/>
        </w:rPr>
        <w:t>гидронимы Казахстана и США</w:t>
      </w:r>
      <w:r w:rsidR="000E05AB" w:rsidRPr="000E05AB">
        <w:rPr>
          <w:rFonts w:cs="Times New Roman"/>
          <w:szCs w:val="28"/>
        </w:rPr>
        <w:t xml:space="preserve"> попадают в регулярные морфологические закономерности, и классификация может быть проведена в соответствии со способом образования.</w:t>
      </w:r>
      <w:r w:rsidR="000E05AB">
        <w:rPr>
          <w:rFonts w:cs="Times New Roman"/>
          <w:szCs w:val="28"/>
        </w:rPr>
        <w:t xml:space="preserve"> </w:t>
      </w:r>
      <w:r w:rsidR="000E05AB" w:rsidRPr="000E05AB">
        <w:rPr>
          <w:rFonts w:cs="Times New Roman"/>
          <w:szCs w:val="28"/>
        </w:rPr>
        <w:t xml:space="preserve">Выявленные закономерности представляли собой </w:t>
      </w:r>
      <w:r w:rsidR="00AC247E" w:rsidRPr="00DF6AD6">
        <w:rPr>
          <w:rFonts w:cs="Times New Roman"/>
          <w:color w:val="000000" w:themeColor="text1"/>
          <w:szCs w:val="28"/>
        </w:rPr>
        <w:t>процессы перехода имен нарицательных в имя собственное (образование однос</w:t>
      </w:r>
      <w:r w:rsidR="00C62F58">
        <w:rPr>
          <w:rFonts w:cs="Times New Roman"/>
          <w:color w:val="000000" w:themeColor="text1"/>
          <w:szCs w:val="28"/>
        </w:rPr>
        <w:t>остав</w:t>
      </w:r>
      <w:r w:rsidR="00AC247E" w:rsidRPr="00DF6AD6">
        <w:rPr>
          <w:rFonts w:cs="Times New Roman"/>
          <w:color w:val="000000" w:themeColor="text1"/>
          <w:szCs w:val="28"/>
        </w:rPr>
        <w:t>ных слов), сложения и деривации основ</w:t>
      </w:r>
      <w:r w:rsidR="000E05AB" w:rsidRPr="00DF6AD6">
        <w:rPr>
          <w:rFonts w:cs="Times New Roman"/>
          <w:color w:val="000000" w:themeColor="text1"/>
          <w:szCs w:val="28"/>
        </w:rPr>
        <w:t xml:space="preserve">. Из </w:t>
      </w:r>
      <w:r w:rsidR="00582E16" w:rsidRPr="00DF6AD6">
        <w:rPr>
          <w:rFonts w:cs="Times New Roman"/>
          <w:color w:val="000000" w:themeColor="text1"/>
          <w:szCs w:val="28"/>
        </w:rPr>
        <w:t xml:space="preserve">5000 </w:t>
      </w:r>
      <w:r w:rsidR="000E05AB" w:rsidRPr="00DF6AD6">
        <w:rPr>
          <w:rFonts w:cs="Times New Roman"/>
          <w:color w:val="000000" w:themeColor="text1"/>
          <w:szCs w:val="28"/>
        </w:rPr>
        <w:t xml:space="preserve">гидронимов </w:t>
      </w:r>
      <w:r w:rsidR="00582E16" w:rsidRPr="00DF6AD6">
        <w:rPr>
          <w:rFonts w:cs="Times New Roman"/>
          <w:color w:val="000000" w:themeColor="text1"/>
          <w:szCs w:val="28"/>
        </w:rPr>
        <w:t>412</w:t>
      </w:r>
      <w:r w:rsidR="000E05AB" w:rsidRPr="00DF6AD6">
        <w:rPr>
          <w:rFonts w:cs="Times New Roman"/>
          <w:color w:val="000000" w:themeColor="text1"/>
          <w:szCs w:val="28"/>
        </w:rPr>
        <w:t xml:space="preserve"> </w:t>
      </w:r>
      <w:r w:rsidR="0099034A">
        <w:rPr>
          <w:rFonts w:cs="Times New Roman"/>
          <w:color w:val="000000" w:themeColor="text1"/>
          <w:szCs w:val="28"/>
        </w:rPr>
        <w:t>производные</w:t>
      </w:r>
      <w:r w:rsidR="000E05AB" w:rsidRPr="000E05AB">
        <w:rPr>
          <w:rFonts w:cs="Times New Roman"/>
          <w:szCs w:val="28"/>
        </w:rPr>
        <w:t xml:space="preserve">, </w:t>
      </w:r>
      <w:r w:rsidR="00756A0A">
        <w:rPr>
          <w:rFonts w:cs="Times New Roman"/>
          <w:szCs w:val="28"/>
        </w:rPr>
        <w:t xml:space="preserve">2086 </w:t>
      </w:r>
      <w:r w:rsidR="000E05AB" w:rsidRPr="000E05AB">
        <w:rPr>
          <w:rFonts w:cs="Times New Roman"/>
          <w:szCs w:val="28"/>
        </w:rPr>
        <w:t xml:space="preserve">подверглись </w:t>
      </w:r>
      <w:r w:rsidR="000E05AB">
        <w:rPr>
          <w:rFonts w:cs="Times New Roman"/>
          <w:szCs w:val="28"/>
        </w:rPr>
        <w:t>сложению</w:t>
      </w:r>
      <w:r w:rsidR="0099034A">
        <w:rPr>
          <w:rFonts w:cs="Times New Roman"/>
          <w:szCs w:val="28"/>
        </w:rPr>
        <w:t xml:space="preserve"> нескольких корневых морфем</w:t>
      </w:r>
      <w:r w:rsidR="00582E16">
        <w:rPr>
          <w:rFonts w:cs="Times New Roman"/>
          <w:szCs w:val="28"/>
        </w:rPr>
        <w:t xml:space="preserve">, </w:t>
      </w:r>
      <w:r w:rsidR="00756A0A">
        <w:rPr>
          <w:rFonts w:cs="Times New Roman"/>
          <w:szCs w:val="28"/>
        </w:rPr>
        <w:t>2320 перешли из имен нарицательных или антропонимов и являются одно</w:t>
      </w:r>
      <w:r w:rsidR="0099034A">
        <w:rPr>
          <w:rFonts w:cs="Times New Roman"/>
          <w:szCs w:val="28"/>
        </w:rPr>
        <w:t>морфем</w:t>
      </w:r>
      <w:r w:rsidR="00756A0A">
        <w:rPr>
          <w:rFonts w:cs="Times New Roman"/>
          <w:szCs w:val="28"/>
        </w:rPr>
        <w:t>ными, 112 являются фразовыми из индейских, английского и французског</w:t>
      </w:r>
      <w:r w:rsidR="00601C25">
        <w:rPr>
          <w:rFonts w:cs="Times New Roman"/>
          <w:szCs w:val="28"/>
        </w:rPr>
        <w:t>о</w:t>
      </w:r>
      <w:r w:rsidR="00756A0A">
        <w:rPr>
          <w:rFonts w:cs="Times New Roman"/>
          <w:szCs w:val="28"/>
        </w:rPr>
        <w:t xml:space="preserve"> языков.</w:t>
      </w:r>
      <w:r w:rsidR="004012C9">
        <w:rPr>
          <w:rFonts w:cs="Times New Roman"/>
          <w:szCs w:val="28"/>
        </w:rPr>
        <w:t xml:space="preserve"> </w:t>
      </w:r>
    </w:p>
    <w:p w14:paraId="54A71B45" w14:textId="31D03194" w:rsidR="00493E11" w:rsidRPr="00493E11" w:rsidRDefault="00493E11" w:rsidP="008E69F2">
      <w:pPr>
        <w:pStyle w:val="a3"/>
        <w:numPr>
          <w:ilvl w:val="0"/>
          <w:numId w:val="13"/>
        </w:numPr>
        <w:tabs>
          <w:tab w:val="left" w:pos="993"/>
        </w:tabs>
        <w:ind w:left="0" w:firstLine="709"/>
        <w:rPr>
          <w:rFonts w:cs="Times New Roman"/>
          <w:szCs w:val="28"/>
        </w:rPr>
      </w:pPr>
      <w:r>
        <w:t>Гидронимические системы Казахстана и США формировались в течение длительного периода в разных историко-географических и лингвистических условиях. Поэтому они неоднородны по происхождению и времени возникновения. Процесс их формирования связан со становлением народов, языков, быта. При топонимическом стратиграфировании в системе географических названий Казахстана выявляются пласты гидронимов из казахского, русского</w:t>
      </w:r>
      <w:r w:rsidRPr="00493E11">
        <w:rPr>
          <w:color w:val="000000" w:themeColor="text1"/>
        </w:rPr>
        <w:t>, финно-</w:t>
      </w:r>
      <w:r w:rsidR="00305F86" w:rsidRPr="00493E11">
        <w:rPr>
          <w:color w:val="000000" w:themeColor="text1"/>
        </w:rPr>
        <w:t>уг</w:t>
      </w:r>
      <w:r w:rsidR="00305F86">
        <w:rPr>
          <w:color w:val="000000" w:themeColor="text1"/>
        </w:rPr>
        <w:t>о</w:t>
      </w:r>
      <w:r w:rsidR="00305F86" w:rsidRPr="00493E11">
        <w:rPr>
          <w:color w:val="000000" w:themeColor="text1"/>
        </w:rPr>
        <w:t>рских</w:t>
      </w:r>
      <w:r w:rsidRPr="00493E11">
        <w:rPr>
          <w:color w:val="000000" w:themeColor="text1"/>
        </w:rPr>
        <w:t xml:space="preserve">, тюркских, иранских, монгольского, арабского, славянского, таджикского, туркменского, </w:t>
      </w:r>
      <w:r w:rsidRPr="00493E11">
        <w:rPr>
          <w:rFonts w:cs="Times New Roman"/>
          <w:color w:val="000000" w:themeColor="text1"/>
          <w:szCs w:val="28"/>
        </w:rPr>
        <w:t>тунгусско-маньчжурского, кыргызского, якутского</w:t>
      </w:r>
      <w:r w:rsidRPr="00493E11">
        <w:rPr>
          <w:color w:val="000000" w:themeColor="text1"/>
        </w:rPr>
        <w:t xml:space="preserve"> и </w:t>
      </w:r>
      <w:r w:rsidRPr="00493E11">
        <w:rPr>
          <w:rFonts w:cs="Times New Roman"/>
          <w:color w:val="000000" w:themeColor="text1"/>
          <w:szCs w:val="28"/>
        </w:rPr>
        <w:t xml:space="preserve">ногайского </w:t>
      </w:r>
      <w:r w:rsidRPr="00493E11">
        <w:rPr>
          <w:color w:val="000000" w:themeColor="text1"/>
        </w:rPr>
        <w:t xml:space="preserve">языков. </w:t>
      </w:r>
      <w:r>
        <w:t>Удельный вес этих пластов далеко не одинаков: если в Казахстане тюркская топонимия преобладает повсеместно, то гидронимы иноязычного происхождения часто имеют ареальный характер и немногочисленны. В то время как в современной гидронимии США отчетливо прослеживаются следы влияния индейских и испанских языков. Однако ощутимо оно не на всей территории страны.</w:t>
      </w:r>
      <w:r w:rsidR="00FA7C87">
        <w:t xml:space="preserve"> </w:t>
      </w:r>
      <w:r>
        <w:t xml:space="preserve"> </w:t>
      </w:r>
    </w:p>
    <w:p w14:paraId="10473909" w14:textId="153803D7" w:rsidR="00D50FCD" w:rsidRPr="005065E5" w:rsidRDefault="00AE3CB1" w:rsidP="008E69F2">
      <w:pPr>
        <w:pStyle w:val="a3"/>
        <w:numPr>
          <w:ilvl w:val="0"/>
          <w:numId w:val="13"/>
        </w:numPr>
        <w:tabs>
          <w:tab w:val="left" w:pos="993"/>
        </w:tabs>
        <w:ind w:left="0" w:firstLine="709"/>
        <w:rPr>
          <w:rFonts w:cs="Times New Roman"/>
          <w:szCs w:val="28"/>
        </w:rPr>
      </w:pPr>
      <w:r>
        <w:t xml:space="preserve">В результате сбора и систематизации гидронимов Казахстана и США была разработана лексико-семантическая классификация, которая </w:t>
      </w:r>
      <w:r w:rsidR="00D93D85">
        <w:t>показывает</w:t>
      </w:r>
      <w:r>
        <w:t xml:space="preserve"> основные </w:t>
      </w:r>
      <w:r w:rsidR="00D93D85">
        <w:t>прототипические признаки</w:t>
      </w:r>
      <w:r>
        <w:t xml:space="preserve"> водных объектов данных реги</w:t>
      </w:r>
      <w:r w:rsidR="00D93D85">
        <w:t>онов. В основе ее лежат 2</w:t>
      </w:r>
      <w:r w:rsidR="001253DE">
        <w:t>3</w:t>
      </w:r>
      <w:r>
        <w:t xml:space="preserve"> признак</w:t>
      </w:r>
      <w:r w:rsidR="00D93D85">
        <w:t>а</w:t>
      </w:r>
      <w:r w:rsidR="00894CD9">
        <w:t>, отражающие</w:t>
      </w:r>
      <w:r>
        <w:t xml:space="preserve"> природно-географически</w:t>
      </w:r>
      <w:r w:rsidR="00D93D85">
        <w:t>е</w:t>
      </w:r>
      <w:r>
        <w:t xml:space="preserve"> особенности реалий и связь с человеком и его деятельностью.</w:t>
      </w:r>
      <w:r w:rsidR="00D93D85">
        <w:t xml:space="preserve"> Количество </w:t>
      </w:r>
      <w:r w:rsidR="001077FB">
        <w:t>единиц</w:t>
      </w:r>
      <w:r w:rsidR="00D93D85">
        <w:t xml:space="preserve"> в каждой группе неодинаково, преобладают те, кот</w:t>
      </w:r>
      <w:r w:rsidR="001253DE">
        <w:t>о</w:t>
      </w:r>
      <w:r w:rsidR="00D93D85">
        <w:t xml:space="preserve">рые относятся к группам «физические характеристики», «антропонимы», </w:t>
      </w:r>
      <w:r w:rsidR="001253DE">
        <w:t xml:space="preserve">«названия растений», </w:t>
      </w:r>
      <w:r w:rsidR="00D93D85">
        <w:t>«описания», «</w:t>
      </w:r>
      <w:r w:rsidR="00C300E6">
        <w:t>месторасположение</w:t>
      </w:r>
      <w:r w:rsidR="00D93D85">
        <w:t>»</w:t>
      </w:r>
      <w:r w:rsidR="00C300E6">
        <w:t>, «этнонимы», «названия животных».</w:t>
      </w:r>
    </w:p>
    <w:p w14:paraId="0BF4715D" w14:textId="03E49419" w:rsidR="001253DE" w:rsidRPr="001253DE" w:rsidRDefault="001253DE" w:rsidP="008E69F2">
      <w:pPr>
        <w:pStyle w:val="a3"/>
        <w:numPr>
          <w:ilvl w:val="0"/>
          <w:numId w:val="13"/>
        </w:numPr>
        <w:tabs>
          <w:tab w:val="left" w:pos="993"/>
        </w:tabs>
        <w:ind w:left="0" w:firstLine="709"/>
        <w:rPr>
          <w:rFonts w:cs="Times New Roman"/>
          <w:szCs w:val="28"/>
        </w:rPr>
      </w:pPr>
      <w:r>
        <w:rPr>
          <w:rFonts w:cs="Times New Roman"/>
          <w:szCs w:val="28"/>
        </w:rPr>
        <w:t>Были рассмотрены географические термины, как одни из наиболее многочисленных составляющих гидронимических наименований Казахстана и США (1108 и 654 соответственно). Были выявлены 38 групп терминов, встречающихся в гидрон</w:t>
      </w:r>
      <w:r w:rsidR="00D5751C">
        <w:rPr>
          <w:rFonts w:cs="Times New Roman"/>
          <w:szCs w:val="28"/>
        </w:rPr>
        <w:t>им</w:t>
      </w:r>
      <w:r>
        <w:rPr>
          <w:rFonts w:cs="Times New Roman"/>
          <w:szCs w:val="28"/>
        </w:rPr>
        <w:t xml:space="preserve">ии двух стран. </w:t>
      </w:r>
      <w:r>
        <w:rPr>
          <w:rFonts w:cs="Times New Roman"/>
          <w:iCs/>
          <w:color w:val="000000"/>
          <w:szCs w:val="28"/>
        </w:rPr>
        <w:t xml:space="preserve">Среди рассмотренных географических терминов можно отметить неоднородность их распределения на территории двух стран, что может объясняться географическими и климатическими условиями. В структуре отобранных гидронимов США не были обнаружены такие термины, как </w:t>
      </w:r>
      <w:r w:rsidRPr="00D41740">
        <w:rPr>
          <w:rFonts w:cs="Times New Roman"/>
          <w:iCs/>
          <w:color w:val="000000"/>
          <w:sz w:val="32"/>
          <w:szCs w:val="28"/>
        </w:rPr>
        <w:t>«</w:t>
      </w:r>
      <w:r w:rsidRPr="00D41740">
        <w:rPr>
          <w:rFonts w:cs="Times New Roman"/>
          <w:iCs/>
          <w:color w:val="000000"/>
          <w:szCs w:val="24"/>
        </w:rPr>
        <w:t>к</w:t>
      </w:r>
      <w:r w:rsidRPr="00D41740">
        <w:rPr>
          <w:rFonts w:cs="Times New Roman"/>
          <w:szCs w:val="24"/>
        </w:rPr>
        <w:t>олодец», «омут, водоворот</w:t>
      </w:r>
      <w:r>
        <w:rPr>
          <w:rFonts w:cs="Times New Roman"/>
          <w:szCs w:val="24"/>
        </w:rPr>
        <w:t>»,</w:t>
      </w:r>
      <w:r w:rsidRPr="00D41740">
        <w:rPr>
          <w:rFonts w:cs="Times New Roman"/>
          <w:szCs w:val="24"/>
        </w:rPr>
        <w:t xml:space="preserve"> </w:t>
      </w:r>
      <w:r>
        <w:rPr>
          <w:rFonts w:cs="Times New Roman"/>
          <w:szCs w:val="24"/>
        </w:rPr>
        <w:t>«</w:t>
      </w:r>
      <w:r w:rsidRPr="00D41740">
        <w:rPr>
          <w:rFonts w:cs="Times New Roman"/>
          <w:szCs w:val="24"/>
        </w:rPr>
        <w:t>канава</w:t>
      </w:r>
      <w:r>
        <w:rPr>
          <w:rFonts w:cs="Times New Roman"/>
          <w:szCs w:val="24"/>
        </w:rPr>
        <w:t>»</w:t>
      </w:r>
      <w:r w:rsidRPr="00D41740">
        <w:rPr>
          <w:rFonts w:cs="Times New Roman"/>
          <w:szCs w:val="24"/>
        </w:rPr>
        <w:t xml:space="preserve">, </w:t>
      </w:r>
      <w:r w:rsidR="001A44F0">
        <w:rPr>
          <w:rFonts w:cs="Times New Roman"/>
          <w:szCs w:val="24"/>
        </w:rPr>
        <w:t xml:space="preserve">«склон, обрыв», </w:t>
      </w:r>
      <w:r>
        <w:rPr>
          <w:rFonts w:cs="Times New Roman"/>
          <w:szCs w:val="24"/>
        </w:rPr>
        <w:t>«</w:t>
      </w:r>
      <w:r w:rsidRPr="00D41740">
        <w:rPr>
          <w:rFonts w:cs="Times New Roman"/>
          <w:szCs w:val="24"/>
        </w:rPr>
        <w:t>впадина</w:t>
      </w:r>
      <w:r>
        <w:rPr>
          <w:rFonts w:cs="Times New Roman"/>
          <w:szCs w:val="24"/>
        </w:rPr>
        <w:t xml:space="preserve">, </w:t>
      </w:r>
      <w:r w:rsidRPr="00D41740">
        <w:rPr>
          <w:rFonts w:cs="Times New Roman"/>
          <w:szCs w:val="24"/>
        </w:rPr>
        <w:t>низменность</w:t>
      </w:r>
      <w:r>
        <w:rPr>
          <w:rFonts w:cs="Times New Roman"/>
          <w:szCs w:val="24"/>
        </w:rPr>
        <w:t>»</w:t>
      </w:r>
      <w:r w:rsidRPr="00D41740">
        <w:rPr>
          <w:rFonts w:cs="Times New Roman"/>
          <w:szCs w:val="24"/>
        </w:rPr>
        <w:t xml:space="preserve">, </w:t>
      </w:r>
      <w:r>
        <w:rPr>
          <w:rFonts w:cs="Times New Roman"/>
          <w:szCs w:val="24"/>
        </w:rPr>
        <w:t>«</w:t>
      </w:r>
      <w:r w:rsidRPr="00D41740">
        <w:rPr>
          <w:rFonts w:cs="Times New Roman"/>
          <w:szCs w:val="24"/>
        </w:rPr>
        <w:t>вершина, пик</w:t>
      </w:r>
      <w:r>
        <w:rPr>
          <w:rFonts w:cs="Times New Roman"/>
          <w:szCs w:val="24"/>
        </w:rPr>
        <w:t>»</w:t>
      </w:r>
      <w:r w:rsidRPr="00D41740">
        <w:rPr>
          <w:rFonts w:cs="Times New Roman"/>
          <w:szCs w:val="24"/>
        </w:rPr>
        <w:t xml:space="preserve">, </w:t>
      </w:r>
      <w:r>
        <w:rPr>
          <w:rFonts w:cs="Times New Roman"/>
          <w:szCs w:val="24"/>
        </w:rPr>
        <w:t>«</w:t>
      </w:r>
      <w:r w:rsidRPr="00D41740">
        <w:rPr>
          <w:rFonts w:cs="Times New Roman"/>
          <w:szCs w:val="24"/>
        </w:rPr>
        <w:t>пологий кряж, седловина</w:t>
      </w:r>
      <w:r>
        <w:rPr>
          <w:rFonts w:cs="Times New Roman"/>
          <w:szCs w:val="24"/>
        </w:rPr>
        <w:t>»</w:t>
      </w:r>
      <w:r w:rsidRPr="00D41740">
        <w:rPr>
          <w:rFonts w:cs="Times New Roman"/>
          <w:szCs w:val="24"/>
        </w:rPr>
        <w:t xml:space="preserve">, </w:t>
      </w:r>
      <w:r>
        <w:rPr>
          <w:rFonts w:cs="Times New Roman"/>
          <w:szCs w:val="24"/>
        </w:rPr>
        <w:t>«</w:t>
      </w:r>
      <w:r w:rsidRPr="00D41740">
        <w:rPr>
          <w:rFonts w:cs="Times New Roman"/>
          <w:szCs w:val="24"/>
        </w:rPr>
        <w:t>глинистая местность</w:t>
      </w:r>
      <w:r>
        <w:rPr>
          <w:rFonts w:cs="Times New Roman"/>
          <w:szCs w:val="24"/>
        </w:rPr>
        <w:t>». В то время как среди названий водных объектов Казахстана не нашлись такие географические термины, как «</w:t>
      </w:r>
      <w:r w:rsidRPr="00AE4E66">
        <w:rPr>
          <w:rFonts w:cs="Times New Roman"/>
          <w:szCs w:val="24"/>
        </w:rPr>
        <w:t>отмель</w:t>
      </w:r>
      <w:r>
        <w:rPr>
          <w:rFonts w:cs="Times New Roman"/>
          <w:szCs w:val="24"/>
        </w:rPr>
        <w:t>» и «</w:t>
      </w:r>
      <w:r w:rsidRPr="00AE4E66">
        <w:rPr>
          <w:rFonts w:cs="Times New Roman"/>
          <w:szCs w:val="24"/>
        </w:rPr>
        <w:t>мыс</w:t>
      </w:r>
      <w:r>
        <w:rPr>
          <w:rFonts w:cs="Times New Roman"/>
          <w:szCs w:val="24"/>
        </w:rPr>
        <w:t xml:space="preserve">». </w:t>
      </w:r>
      <w:r w:rsidR="00786EEA">
        <w:rPr>
          <w:rFonts w:cs="Times New Roman"/>
          <w:szCs w:val="24"/>
        </w:rPr>
        <w:t xml:space="preserve">Также в данную группу гидронимов </w:t>
      </w:r>
      <w:r w:rsidR="00283D00">
        <w:rPr>
          <w:rFonts w:cs="Times New Roman"/>
          <w:szCs w:val="24"/>
        </w:rPr>
        <w:t>б</w:t>
      </w:r>
      <w:r w:rsidR="00786EEA">
        <w:rPr>
          <w:rFonts w:cs="Times New Roman"/>
          <w:szCs w:val="24"/>
        </w:rPr>
        <w:t>ыли включены названия, имеющие в своем составе понятие «вода».</w:t>
      </w:r>
      <w:r>
        <w:rPr>
          <w:rFonts w:cs="Times New Roman"/>
          <w:szCs w:val="28"/>
        </w:rPr>
        <w:t xml:space="preserve"> </w:t>
      </w:r>
    </w:p>
    <w:p w14:paraId="43801C94" w14:textId="734394EF" w:rsidR="005065E5" w:rsidRPr="00E96651" w:rsidRDefault="00E0200E" w:rsidP="008E69F2">
      <w:pPr>
        <w:pStyle w:val="a3"/>
        <w:numPr>
          <w:ilvl w:val="0"/>
          <w:numId w:val="13"/>
        </w:numPr>
        <w:tabs>
          <w:tab w:val="left" w:pos="993"/>
        </w:tabs>
        <w:ind w:left="0" w:firstLine="709"/>
        <w:rPr>
          <w:rFonts w:cs="Times New Roman"/>
          <w:szCs w:val="28"/>
        </w:rPr>
      </w:pPr>
      <w:r>
        <w:t>Хотя географические термины в целом одинаковы в</w:t>
      </w:r>
      <w:r w:rsidR="009D6D1E">
        <w:t>о многих</w:t>
      </w:r>
      <w:r>
        <w:t xml:space="preserve"> тюркских</w:t>
      </w:r>
      <w:r w:rsidR="00FC4374">
        <w:t xml:space="preserve"> и германских</w:t>
      </w:r>
      <w:r>
        <w:t xml:space="preserve"> языках, </w:t>
      </w:r>
      <w:r w:rsidRPr="00FC4374">
        <w:t>однако они имеют различия как семантического, так и фонетического характера</w:t>
      </w:r>
      <w:r>
        <w:t>. Семантические отличия некоторых из этих общих терминов обусловлены особенностями природных условий и направлением хозяйства региона, либо указывают на заимствования из</w:t>
      </w:r>
      <w:r w:rsidR="00577B0D">
        <w:t xml:space="preserve"> других тюркских языков, фонетич</w:t>
      </w:r>
      <w:r>
        <w:t>ески оформленные на казахском языке.</w:t>
      </w:r>
      <w:r w:rsidR="00FC4374">
        <w:t xml:space="preserve"> Термины, отличные от тюркских и германских языков (например, североамериканские индейские или иранские и монгольский языки), немногочисленны, но крайне разнообразны.</w:t>
      </w:r>
    </w:p>
    <w:p w14:paraId="7D070437" w14:textId="275394DB" w:rsidR="00493E11" w:rsidRPr="00EB496B" w:rsidRDefault="00577B0D" w:rsidP="008E69F2">
      <w:pPr>
        <w:pStyle w:val="a3"/>
        <w:numPr>
          <w:ilvl w:val="0"/>
          <w:numId w:val="13"/>
        </w:numPr>
        <w:tabs>
          <w:tab w:val="left" w:pos="993"/>
        </w:tabs>
        <w:ind w:left="0" w:firstLine="709"/>
        <w:rPr>
          <w:rFonts w:cs="Times New Roman"/>
          <w:szCs w:val="28"/>
        </w:rPr>
      </w:pPr>
      <w:r>
        <w:rPr>
          <w:rFonts w:cs="Times New Roman"/>
          <w:szCs w:val="28"/>
        </w:rPr>
        <w:t>Морф</w:t>
      </w:r>
      <w:r w:rsidR="00BA2950" w:rsidRPr="00EB496B">
        <w:rPr>
          <w:rFonts w:cs="Times New Roman"/>
          <w:szCs w:val="28"/>
        </w:rPr>
        <w:t>ологические модели гидронимов были представлены на основе модел</w:t>
      </w:r>
      <w:r w:rsidR="005C3C97">
        <w:rPr>
          <w:rFonts w:cs="Times New Roman"/>
          <w:szCs w:val="28"/>
        </w:rPr>
        <w:t>и анализа, предложенного</w:t>
      </w:r>
      <w:r w:rsidR="00BA2950" w:rsidRPr="00EB496B">
        <w:rPr>
          <w:rFonts w:cs="Times New Roman"/>
          <w:szCs w:val="28"/>
        </w:rPr>
        <w:t xml:space="preserve"> </w:t>
      </w:r>
      <w:r w:rsidR="00BA2950" w:rsidRPr="00EB496B">
        <w:rPr>
          <w:rFonts w:cs="Times New Roman"/>
          <w:szCs w:val="28"/>
          <w:lang w:val="en-US"/>
        </w:rPr>
        <w:t>I</w:t>
      </w:r>
      <w:r w:rsidR="00BA2950" w:rsidRPr="00EB496B">
        <w:rPr>
          <w:rFonts w:cs="Times New Roman"/>
          <w:szCs w:val="28"/>
        </w:rPr>
        <w:t xml:space="preserve">. </w:t>
      </w:r>
      <w:r w:rsidR="00BA2950" w:rsidRPr="00EB496B">
        <w:rPr>
          <w:rFonts w:cs="Times New Roman"/>
          <w:szCs w:val="28"/>
          <w:lang w:val="en-US"/>
        </w:rPr>
        <w:t>Hoffman</w:t>
      </w:r>
      <w:r w:rsidR="00BA2950" w:rsidRPr="00EB496B">
        <w:rPr>
          <w:rFonts w:cs="Times New Roman"/>
          <w:szCs w:val="28"/>
        </w:rPr>
        <w:t xml:space="preserve">. </w:t>
      </w:r>
      <w:r w:rsidR="00493E11" w:rsidRPr="00EB496B">
        <w:rPr>
          <w:rFonts w:cs="Times New Roman"/>
          <w:szCs w:val="28"/>
        </w:rPr>
        <w:t>Была создана композиционная модель гидронимов. Было отмечено, что гидронимы Казахстана и США мотивируют</w:t>
      </w:r>
      <w:r>
        <w:rPr>
          <w:rFonts w:cs="Times New Roman"/>
          <w:szCs w:val="28"/>
        </w:rPr>
        <w:t>ся как внешними, так и внутренни</w:t>
      </w:r>
      <w:r w:rsidR="00493E11" w:rsidRPr="00EB496B">
        <w:rPr>
          <w:rFonts w:cs="Times New Roman"/>
          <w:szCs w:val="28"/>
        </w:rPr>
        <w:t xml:space="preserve">ми факторами: </w:t>
      </w:r>
      <w:r w:rsidR="00E65394">
        <w:rPr>
          <w:rFonts w:cs="Times New Roman"/>
          <w:szCs w:val="28"/>
        </w:rPr>
        <w:t>типа водотока</w:t>
      </w:r>
      <w:r w:rsidR="004278CA">
        <w:rPr>
          <w:rFonts w:cs="Times New Roman"/>
          <w:szCs w:val="28"/>
        </w:rPr>
        <w:t xml:space="preserve"> (модель А)</w:t>
      </w:r>
      <w:r w:rsidR="00E65394">
        <w:rPr>
          <w:rFonts w:cs="Times New Roman"/>
          <w:szCs w:val="28"/>
        </w:rPr>
        <w:t xml:space="preserve">, признаков водоема </w:t>
      </w:r>
      <w:r w:rsidR="004278CA">
        <w:rPr>
          <w:rFonts w:cs="Times New Roman"/>
          <w:szCs w:val="28"/>
        </w:rPr>
        <w:t xml:space="preserve">(модель В) </w:t>
      </w:r>
      <w:r w:rsidR="00E65394">
        <w:rPr>
          <w:rFonts w:cs="Times New Roman"/>
          <w:szCs w:val="28"/>
        </w:rPr>
        <w:t>и характеристиками воды</w:t>
      </w:r>
      <w:r w:rsidR="004278CA">
        <w:rPr>
          <w:rFonts w:cs="Times New Roman"/>
          <w:szCs w:val="28"/>
        </w:rPr>
        <w:t xml:space="preserve"> (модель С)</w:t>
      </w:r>
      <w:r w:rsidR="00E65394">
        <w:rPr>
          <w:rFonts w:cs="Times New Roman"/>
          <w:szCs w:val="28"/>
        </w:rPr>
        <w:t xml:space="preserve">. </w:t>
      </w:r>
      <w:r w:rsidR="00487C8C">
        <w:rPr>
          <w:rFonts w:cs="Times New Roman"/>
          <w:szCs w:val="28"/>
        </w:rPr>
        <w:t>К другим признакам</w:t>
      </w:r>
      <w:r w:rsidR="00E65394">
        <w:rPr>
          <w:rFonts w:cs="Times New Roman"/>
          <w:szCs w:val="28"/>
        </w:rPr>
        <w:t xml:space="preserve"> </w:t>
      </w:r>
      <w:r w:rsidR="00487C8C">
        <w:rPr>
          <w:rFonts w:cs="Times New Roman"/>
          <w:szCs w:val="28"/>
        </w:rPr>
        <w:t xml:space="preserve">относятся </w:t>
      </w:r>
      <w:r w:rsidR="00E65394">
        <w:rPr>
          <w:rFonts w:cs="Times New Roman"/>
          <w:szCs w:val="28"/>
        </w:rPr>
        <w:t>такие факторы, как источники воды,</w:t>
      </w:r>
      <w:r w:rsidR="00493E11" w:rsidRPr="00EB496B">
        <w:rPr>
          <w:rFonts w:cs="Times New Roman"/>
          <w:szCs w:val="28"/>
        </w:rPr>
        <w:t xml:space="preserve"> видные деятели, пионеры, этносы, характеристики места, сама местность, местная флора и фауна, деятельность, вид занятий человека, событие, культурные обычаи населяющих/населявших данные территории народов и т.д. </w:t>
      </w:r>
      <w:r w:rsidR="004278CA">
        <w:rPr>
          <w:rFonts w:cs="Times New Roman"/>
          <w:szCs w:val="28"/>
        </w:rPr>
        <w:t xml:space="preserve">В результате, из изученных гидронимов </w:t>
      </w:r>
      <w:r w:rsidR="004B2BC1">
        <w:rPr>
          <w:rFonts w:cs="Times New Roman"/>
          <w:szCs w:val="28"/>
        </w:rPr>
        <w:t>2,7%</w:t>
      </w:r>
      <w:r w:rsidR="004278CA">
        <w:rPr>
          <w:rFonts w:cs="Times New Roman"/>
          <w:szCs w:val="28"/>
        </w:rPr>
        <w:t xml:space="preserve"> относятся к модели А, 38,66</w:t>
      </w:r>
      <w:r w:rsidR="004B2BC1">
        <w:rPr>
          <w:rFonts w:cs="Times New Roman"/>
          <w:szCs w:val="28"/>
        </w:rPr>
        <w:t>%</w:t>
      </w:r>
      <w:r w:rsidR="004278CA">
        <w:rPr>
          <w:rFonts w:cs="Times New Roman"/>
          <w:szCs w:val="28"/>
        </w:rPr>
        <w:t xml:space="preserve"> – к модели В, </w:t>
      </w:r>
      <w:r w:rsidR="004B2BC1">
        <w:rPr>
          <w:rFonts w:cs="Times New Roman"/>
          <w:szCs w:val="28"/>
        </w:rPr>
        <w:t>5,04% – к модели С. Большая часть названий рек и озер относится к моделям, комбинирующим упомянутые факторы: 20,14% – модель А+В, 11,38% – модель А+С, 22,24% – модель В+С.</w:t>
      </w:r>
    </w:p>
    <w:p w14:paraId="7CA218AD" w14:textId="68F7C977" w:rsidR="00975F7A" w:rsidRPr="00C34A76" w:rsidRDefault="00747915" w:rsidP="00203FDD">
      <w:pPr>
        <w:pStyle w:val="a3"/>
        <w:numPr>
          <w:ilvl w:val="0"/>
          <w:numId w:val="13"/>
        </w:numPr>
        <w:tabs>
          <w:tab w:val="left" w:pos="993"/>
        </w:tabs>
        <w:ind w:left="0" w:firstLine="709"/>
        <w:rPr>
          <w:rFonts w:cs="Times New Roman"/>
          <w:szCs w:val="28"/>
        </w:rPr>
      </w:pPr>
      <w:r w:rsidRPr="00C34A76">
        <w:rPr>
          <w:rFonts w:cs="Times New Roman"/>
          <w:szCs w:val="28"/>
        </w:rPr>
        <w:t>Внутренн</w:t>
      </w:r>
      <w:r w:rsidR="00074E2E" w:rsidRPr="00C34A76">
        <w:rPr>
          <w:rFonts w:cs="Times New Roman"/>
          <w:szCs w:val="28"/>
        </w:rPr>
        <w:t>я</w:t>
      </w:r>
      <w:r w:rsidRPr="00C34A76">
        <w:rPr>
          <w:rFonts w:cs="Times New Roman"/>
          <w:szCs w:val="28"/>
        </w:rPr>
        <w:t>я форма гидронимов строится на функциональности и прототипичности морфологии гидронимов. Функциональность выражается в совокупности функций, которые выполняют анализируемые основы водных наименований</w:t>
      </w:r>
      <w:r w:rsidR="00DC5ECF" w:rsidRPr="00C34A76">
        <w:rPr>
          <w:rFonts w:cs="Times New Roman"/>
          <w:szCs w:val="28"/>
        </w:rPr>
        <w:t>. Прототипичность находит свое отражение в гидронимах как степень, отображающая репрезентативность основ названий рек и озер, служащих образцом.</w:t>
      </w:r>
      <w:r w:rsidR="00712D4C" w:rsidRPr="00C34A76">
        <w:rPr>
          <w:rFonts w:cs="Times New Roman"/>
          <w:szCs w:val="28"/>
        </w:rPr>
        <w:br w:type="page"/>
      </w:r>
    </w:p>
    <w:p w14:paraId="64C46BA2" w14:textId="77777777" w:rsidR="00975F7A" w:rsidRDefault="00975F7A" w:rsidP="008F33ED">
      <w:pPr>
        <w:pStyle w:val="1"/>
        <w:spacing w:after="0"/>
        <w:ind w:left="0"/>
        <w:jc w:val="center"/>
      </w:pPr>
      <w:bookmarkStart w:id="37" w:name="_Toc115875918"/>
      <w:r w:rsidRPr="00CA1DC9">
        <w:t>ЗАКЛЮЧЕНИЕ</w:t>
      </w:r>
      <w:bookmarkEnd w:id="37"/>
    </w:p>
    <w:p w14:paraId="0A275980" w14:textId="77777777" w:rsidR="008F33ED" w:rsidRDefault="008F33ED" w:rsidP="008E69F2">
      <w:pPr>
        <w:pStyle w:val="1"/>
        <w:spacing w:after="0"/>
        <w:ind w:hanging="709"/>
        <w:jc w:val="center"/>
      </w:pPr>
    </w:p>
    <w:p w14:paraId="1C14DA06" w14:textId="4ADA1A44" w:rsidR="008F33ED" w:rsidRPr="008F33ED" w:rsidRDefault="008F33ED" w:rsidP="008F33ED">
      <w:pPr>
        <w:pStyle w:val="1"/>
        <w:spacing w:after="0"/>
        <w:ind w:left="0" w:firstLine="709"/>
        <w:rPr>
          <w:b w:val="0"/>
        </w:rPr>
      </w:pPr>
      <w:r w:rsidRPr="008F33ED">
        <w:rPr>
          <w:b w:val="0"/>
        </w:rPr>
        <w:t>На основании проведенного</w:t>
      </w:r>
      <w:r>
        <w:rPr>
          <w:b w:val="0"/>
        </w:rPr>
        <w:t xml:space="preserve"> исследования сделаны следующие </w:t>
      </w:r>
      <w:r w:rsidR="00C34A76">
        <w:t>выв</w:t>
      </w:r>
      <w:r w:rsidRPr="008F33ED">
        <w:t>оды:</w:t>
      </w:r>
    </w:p>
    <w:p w14:paraId="5BC8F42A" w14:textId="696EE5CD" w:rsidR="00074E2E" w:rsidRPr="00D67911" w:rsidRDefault="00514702" w:rsidP="008E69F2">
      <w:pPr>
        <w:pStyle w:val="a3"/>
        <w:numPr>
          <w:ilvl w:val="0"/>
          <w:numId w:val="24"/>
        </w:numPr>
        <w:tabs>
          <w:tab w:val="left" w:pos="709"/>
          <w:tab w:val="left" w:pos="1134"/>
        </w:tabs>
        <w:ind w:left="0" w:firstLine="709"/>
        <w:rPr>
          <w:rFonts w:cs="Times New Roman"/>
          <w:szCs w:val="28"/>
        </w:rPr>
      </w:pPr>
      <w:r>
        <w:t>Современное развитие топонимических исследований позволяет свидетельствовать о разно</w:t>
      </w:r>
      <w:r w:rsidR="00C60674">
        <w:t>образной</w:t>
      </w:r>
      <w:r>
        <w:t xml:space="preserve"> направленности изучения топонимической лексики. </w:t>
      </w:r>
      <w:r w:rsidR="0007343D" w:rsidRPr="00D67911">
        <w:rPr>
          <w:rFonts w:cs="Times New Roman"/>
          <w:szCs w:val="28"/>
        </w:rPr>
        <w:t xml:space="preserve">Семантико-стратиграфические и структурные исследования топонимов важны как для лингвистики, так и для истории и географии, </w:t>
      </w:r>
      <w:r w:rsidR="006D08EC">
        <w:rPr>
          <w:rFonts w:cs="Times New Roman"/>
          <w:szCs w:val="28"/>
        </w:rPr>
        <w:t>т.к.</w:t>
      </w:r>
      <w:r w:rsidR="0007343D" w:rsidRPr="00D67911">
        <w:rPr>
          <w:rFonts w:cs="Times New Roman"/>
          <w:szCs w:val="28"/>
        </w:rPr>
        <w:t xml:space="preserve"> т</w:t>
      </w:r>
      <w:r>
        <w:t xml:space="preserve">опонимы составляют значительную часть ономастического лексического фонда. </w:t>
      </w:r>
      <w:r w:rsidR="00DB76F8" w:rsidRPr="00D67911">
        <w:rPr>
          <w:rFonts w:cs="Times New Roman"/>
          <w:szCs w:val="28"/>
        </w:rPr>
        <w:t>Р</w:t>
      </w:r>
      <w:r>
        <w:t xml:space="preserve">азносторонность топонимических </w:t>
      </w:r>
      <w:r w:rsidR="00C60674">
        <w:t>наименований</w:t>
      </w:r>
      <w:r>
        <w:t xml:space="preserve"> обусловливает большое количество классификаций топонимов, предложенных разными исследователями. </w:t>
      </w:r>
    </w:p>
    <w:p w14:paraId="444A96E1" w14:textId="771CDECE" w:rsidR="0045158E" w:rsidRPr="00D67911" w:rsidRDefault="000210D3" w:rsidP="008E69F2">
      <w:pPr>
        <w:pStyle w:val="a3"/>
        <w:numPr>
          <w:ilvl w:val="0"/>
          <w:numId w:val="24"/>
        </w:numPr>
        <w:tabs>
          <w:tab w:val="left" w:pos="709"/>
          <w:tab w:val="left" w:pos="1134"/>
        </w:tabs>
        <w:ind w:left="0" w:firstLine="709"/>
        <w:rPr>
          <w:rFonts w:cs="Times New Roman"/>
          <w:szCs w:val="28"/>
        </w:rPr>
      </w:pPr>
      <w:r w:rsidRPr="00D67911">
        <w:rPr>
          <w:rFonts w:cs="Times New Roman"/>
          <w:szCs w:val="28"/>
        </w:rPr>
        <w:t xml:space="preserve">Гидронимы как часть топонимической лексики являются </w:t>
      </w:r>
      <w:r w:rsidR="0045158E" w:rsidRPr="00D67911">
        <w:rPr>
          <w:rFonts w:cs="Times New Roman"/>
          <w:szCs w:val="28"/>
        </w:rPr>
        <w:t>часть</w:t>
      </w:r>
      <w:r w:rsidR="00107A24">
        <w:rPr>
          <w:rFonts w:cs="Times New Roman"/>
          <w:szCs w:val="28"/>
        </w:rPr>
        <w:t>ю</w:t>
      </w:r>
      <w:r w:rsidR="0045158E" w:rsidRPr="00D67911">
        <w:rPr>
          <w:rFonts w:cs="Times New Roman"/>
          <w:szCs w:val="28"/>
        </w:rPr>
        <w:t xml:space="preserve"> лексикона языка.</w:t>
      </w:r>
      <w:r w:rsidRPr="00D67911">
        <w:rPr>
          <w:rFonts w:cs="Times New Roman"/>
          <w:szCs w:val="28"/>
        </w:rPr>
        <w:t xml:space="preserve"> По единому мнению исследователей гидронимических систем разных стран, данная группа онимов является одной из самых стабильных и древнейших. </w:t>
      </w:r>
      <w:r w:rsidR="0045158E" w:rsidRPr="00D67911">
        <w:rPr>
          <w:rFonts w:cs="Times New Roman"/>
          <w:szCs w:val="28"/>
        </w:rPr>
        <w:t xml:space="preserve">История становления названий водных объектов дает сведения о развитии человеческого познания, отображает эволюцию познания человеком внешнего мира. Изучение гидронимов дает сведения о культурной и географической номенклатуре стран, </w:t>
      </w:r>
      <w:r w:rsidR="006D08EC">
        <w:rPr>
          <w:rFonts w:cs="Times New Roman"/>
          <w:szCs w:val="28"/>
        </w:rPr>
        <w:t>т.к.</w:t>
      </w:r>
      <w:r w:rsidR="0045158E" w:rsidRPr="00D67911">
        <w:rPr>
          <w:rFonts w:cs="Times New Roman"/>
          <w:szCs w:val="28"/>
        </w:rPr>
        <w:t xml:space="preserve"> исторически вода</w:t>
      </w:r>
      <w:r w:rsidR="009C34DE" w:rsidRPr="00D67911">
        <w:rPr>
          <w:rFonts w:cs="Times New Roman"/>
          <w:szCs w:val="28"/>
        </w:rPr>
        <w:t xml:space="preserve"> имеет большое значение в жизни и</w:t>
      </w:r>
      <w:r w:rsidR="0045158E" w:rsidRPr="00D67911">
        <w:rPr>
          <w:rFonts w:cs="Times New Roman"/>
          <w:szCs w:val="28"/>
        </w:rPr>
        <w:t xml:space="preserve"> является важной составляющей путей сообщения между различными регионами.</w:t>
      </w:r>
    </w:p>
    <w:p w14:paraId="62037BFB" w14:textId="482F7CE2" w:rsidR="00510A91" w:rsidRPr="00D67911" w:rsidRDefault="00470758" w:rsidP="008E69F2">
      <w:pPr>
        <w:pStyle w:val="a3"/>
        <w:numPr>
          <w:ilvl w:val="0"/>
          <w:numId w:val="24"/>
        </w:numPr>
        <w:tabs>
          <w:tab w:val="left" w:pos="709"/>
          <w:tab w:val="left" w:pos="1134"/>
        </w:tabs>
        <w:ind w:left="0" w:firstLine="709"/>
        <w:rPr>
          <w:rFonts w:cs="Times New Roman"/>
          <w:szCs w:val="28"/>
        </w:rPr>
      </w:pPr>
      <w:r w:rsidRPr="00D67911">
        <w:rPr>
          <w:rFonts w:cs="Times New Roman"/>
          <w:szCs w:val="28"/>
        </w:rPr>
        <w:t>В диссертации</w:t>
      </w:r>
      <w:r w:rsidR="00510A91" w:rsidRPr="00D67911">
        <w:rPr>
          <w:rFonts w:cs="Times New Roman"/>
          <w:szCs w:val="28"/>
        </w:rPr>
        <w:t xml:space="preserve"> </w:t>
      </w:r>
      <w:r w:rsidRPr="00D67911">
        <w:rPr>
          <w:rFonts w:cs="Times New Roman"/>
          <w:szCs w:val="28"/>
        </w:rPr>
        <w:t>были выявлены</w:t>
      </w:r>
      <w:r w:rsidR="00510A91" w:rsidRPr="00D67911">
        <w:rPr>
          <w:rFonts w:cs="Times New Roman"/>
          <w:szCs w:val="28"/>
        </w:rPr>
        <w:t xml:space="preserve"> некоторые основные характеристики топо- и гидронимических исследований в историческом и синхронном аспектах, как с точки зрения охвата, так и подхода к изучению географических наименований. Также были рассмотрены основные понятия и работы по внутренней форме, прототипичности и функциональности в их отношении к морфологии географических наименований.</w:t>
      </w:r>
    </w:p>
    <w:p w14:paraId="46525D72" w14:textId="64AFBF98" w:rsidR="00510A91" w:rsidRPr="00D67911" w:rsidRDefault="00510A91" w:rsidP="008E69F2">
      <w:pPr>
        <w:pStyle w:val="a3"/>
        <w:numPr>
          <w:ilvl w:val="0"/>
          <w:numId w:val="24"/>
        </w:numPr>
        <w:tabs>
          <w:tab w:val="left" w:pos="709"/>
          <w:tab w:val="left" w:pos="1134"/>
        </w:tabs>
        <w:ind w:left="0" w:firstLine="709"/>
        <w:rPr>
          <w:rFonts w:cs="Times New Roman"/>
          <w:szCs w:val="28"/>
        </w:rPr>
      </w:pPr>
      <w:r>
        <w:t xml:space="preserve">Важным аспектом в изучении топонимов является раскрытие внутреннего строения изучаемых слов и словосочетаний. Морфологический раздел топонимики, получивший в отечественной и зарубежной лингвистике широкое освещение, продолжает оставаться неотъемлемой частью любого топонимического исследования. Рассмотрение топонимии как своеобразной системы </w:t>
      </w:r>
      <w:r w:rsidR="008864B6">
        <w:t>невозможно</w:t>
      </w:r>
      <w:r>
        <w:t xml:space="preserve"> без морфологического анализа. </w:t>
      </w:r>
      <w:r w:rsidR="008864B6">
        <w:t xml:space="preserve">Топонимы </w:t>
      </w:r>
      <w:r>
        <w:t xml:space="preserve">образуются по определенным формулам – словообразовательным моделям. </w:t>
      </w:r>
      <w:r w:rsidR="008864B6">
        <w:t>В к</w:t>
      </w:r>
      <w:r>
        <w:t>ажд</w:t>
      </w:r>
      <w:r w:rsidR="008864B6">
        <w:t>ом</w:t>
      </w:r>
      <w:r>
        <w:t xml:space="preserve"> язык</w:t>
      </w:r>
      <w:r w:rsidR="008864B6">
        <w:t>е</w:t>
      </w:r>
      <w:r>
        <w:t xml:space="preserve"> име</w:t>
      </w:r>
      <w:r w:rsidR="008864B6">
        <w:t>ются</w:t>
      </w:r>
      <w:r>
        <w:t xml:space="preserve"> свои особенности образовани</w:t>
      </w:r>
      <w:r w:rsidR="008864B6">
        <w:t>я</w:t>
      </w:r>
      <w:r>
        <w:t xml:space="preserve"> топонимов и </w:t>
      </w:r>
      <w:r w:rsidR="008864B6">
        <w:t>свой</w:t>
      </w:r>
      <w:r>
        <w:t xml:space="preserve"> набор словообразовательных топонимических моделей. Существуют различные модели образования топонимов. </w:t>
      </w:r>
    </w:p>
    <w:p w14:paraId="1CD998E7" w14:textId="45E3D46A" w:rsidR="00074E2E" w:rsidRPr="00D67911" w:rsidRDefault="00510A91" w:rsidP="008E69F2">
      <w:pPr>
        <w:pStyle w:val="a3"/>
        <w:numPr>
          <w:ilvl w:val="0"/>
          <w:numId w:val="24"/>
        </w:numPr>
        <w:tabs>
          <w:tab w:val="left" w:pos="709"/>
          <w:tab w:val="left" w:pos="1134"/>
        </w:tabs>
        <w:ind w:left="0" w:firstLine="709"/>
        <w:rPr>
          <w:rFonts w:cs="Times New Roman"/>
          <w:szCs w:val="28"/>
        </w:rPr>
      </w:pPr>
      <w:r>
        <w:t>Внутренняя форма слова</w:t>
      </w:r>
      <w:r w:rsidR="00074E2E">
        <w:t xml:space="preserve"> был</w:t>
      </w:r>
      <w:r w:rsidR="00707416">
        <w:t>а</w:t>
      </w:r>
      <w:r w:rsidR="00074E2E">
        <w:t xml:space="preserve"> рассмотрен</w:t>
      </w:r>
      <w:r w:rsidR="00707416">
        <w:t>а</w:t>
      </w:r>
      <w:r w:rsidR="00074E2E">
        <w:t xml:space="preserve"> как</w:t>
      </w:r>
      <w:r>
        <w:t xml:space="preserve"> признак, положенный в основу номинации при образовании нового лексического значения слова, внутренняя форма слова указывает на причину, по которой данное значение оказалось выраженным именно данным сочетанием звуков. Выявление внутренней формы слова есть ключ к разгадке его значения и происхождения, несмотря на то, что согласно коммуникативному подходу к внутренней форме, ее ясность необязательна для функционирования слова, что приводит к её постепенной утрате. Зачастую внутренняя форма затемнена или вовсе утеряна (часто в топонимах иноязычного происхождения, возникших в древности, внутреннюю форму выявить весьма трудно, и, следственно, трудно дать словарное определение данной единицы). Однако, существуют и слова с прозрачной внутренней формой, где обнаруживается признак, лёгший в основу слова, не только его наименование, но и характеристику и его оценку.</w:t>
      </w:r>
      <w:r w:rsidR="00074E2E">
        <w:t xml:space="preserve"> В определении в</w:t>
      </w:r>
      <w:r w:rsidR="00074E2E" w:rsidRPr="00D67911">
        <w:rPr>
          <w:rFonts w:cs="Times New Roman"/>
          <w:szCs w:val="28"/>
        </w:rPr>
        <w:t xml:space="preserve">нутренней формы гидронимов мы опирались на функциональность и прототипичность морфологии гидронимов. </w:t>
      </w:r>
    </w:p>
    <w:p w14:paraId="0E959EE8" w14:textId="77777777" w:rsidR="00074E2E" w:rsidRPr="00D67911" w:rsidRDefault="00510A91" w:rsidP="008E69F2">
      <w:pPr>
        <w:pStyle w:val="a3"/>
        <w:numPr>
          <w:ilvl w:val="0"/>
          <w:numId w:val="24"/>
        </w:numPr>
        <w:tabs>
          <w:tab w:val="left" w:pos="709"/>
          <w:tab w:val="left" w:pos="1134"/>
        </w:tabs>
        <w:ind w:left="0" w:firstLine="709"/>
        <w:rPr>
          <w:rFonts w:cs="Times New Roman"/>
          <w:szCs w:val="28"/>
        </w:rPr>
      </w:pPr>
      <w:r w:rsidRPr="00D67911">
        <w:rPr>
          <w:rFonts w:cs="Times New Roman"/>
          <w:szCs w:val="28"/>
        </w:rPr>
        <w:t>Чтобы осмыслить мир, люди используют категоризацию объектов природы. Лингвистика в целом занимается категоризацией на двух уровнях. Лингвистические категории, такие как слова, морфемы, существительные и т. д., которые используются для описания объектов исследования, и категории, которые описываются лингвистическими категориями. Теория прототипов возникла в когнитивной психологии на стыке растущей неудовлетворенности классической дефинитивной теорией когнитивной лингвистики о необходимых и достаточных условиях категории. Данная теория нашла свое применение в лингвистике, в частности в исследованиях смыслового содержательного ядра слова, получившее название «лексический прототип», который является необходимой основой функционирования слова в лексиконе человека, обеспечивая его семантическую целостность.</w:t>
      </w:r>
    </w:p>
    <w:p w14:paraId="77998282" w14:textId="77777777" w:rsidR="00074E2E" w:rsidRPr="00D67911" w:rsidRDefault="00842820" w:rsidP="008E69F2">
      <w:pPr>
        <w:pStyle w:val="a3"/>
        <w:numPr>
          <w:ilvl w:val="0"/>
          <w:numId w:val="24"/>
        </w:numPr>
        <w:tabs>
          <w:tab w:val="left" w:pos="709"/>
          <w:tab w:val="left" w:pos="1134"/>
        </w:tabs>
        <w:ind w:left="0" w:firstLine="709"/>
        <w:rPr>
          <w:rFonts w:cs="Times New Roman"/>
          <w:szCs w:val="28"/>
        </w:rPr>
      </w:pPr>
      <w:r>
        <w:t>П</w:t>
      </w:r>
      <w:r w:rsidRPr="00842820">
        <w:t>очти всегда существует иерархия функций, присутствующих в том или ином географическо</w:t>
      </w:r>
      <w:r>
        <w:t>м</w:t>
      </w:r>
      <w:r w:rsidRPr="00842820">
        <w:t xml:space="preserve"> н</w:t>
      </w:r>
      <w:r>
        <w:t>азвании</w:t>
      </w:r>
      <w:r w:rsidRPr="00842820">
        <w:t xml:space="preserve">, тогда как в большинстве случаев нарицательная функция является доминирующей. </w:t>
      </w:r>
      <w:r w:rsidR="00510A91">
        <w:t xml:space="preserve">Ключевая функция топонима – выделение единичного объекта из множества однотипных (адресная). Топоним, выделяя и указывая объект, позволяет определить его местоположение. </w:t>
      </w:r>
      <w:r>
        <w:t>Ф</w:t>
      </w:r>
      <w:r w:rsidRPr="00842820">
        <w:t>ункции остаются в постоянном взаимодействии</w:t>
      </w:r>
      <w:r>
        <w:t xml:space="preserve">. </w:t>
      </w:r>
      <w:r w:rsidR="00510A91">
        <w:t>Вместе с привязкой к конкретному географическому объекту слово приобретает новые свойства, которые не присущи именам нарицательным. И это происходит благодаря составным частям (морфемам) топонимов, которые определяют ту или иную функцию наименования (обозначение места, его вида, особенностей и т.д.).</w:t>
      </w:r>
    </w:p>
    <w:p w14:paraId="332162F4" w14:textId="50B4BB9A" w:rsidR="002D140E" w:rsidRPr="00D67911" w:rsidRDefault="009162F2" w:rsidP="008E69F2">
      <w:pPr>
        <w:pStyle w:val="a3"/>
        <w:numPr>
          <w:ilvl w:val="0"/>
          <w:numId w:val="24"/>
        </w:numPr>
        <w:tabs>
          <w:tab w:val="left" w:pos="709"/>
          <w:tab w:val="left" w:pos="1134"/>
        </w:tabs>
        <w:ind w:left="0" w:firstLine="709"/>
        <w:rPr>
          <w:rFonts w:cs="Times New Roman"/>
          <w:szCs w:val="28"/>
        </w:rPr>
      </w:pPr>
      <w:r w:rsidRPr="00D67911">
        <w:rPr>
          <w:rFonts w:cs="Times New Roman"/>
          <w:szCs w:val="28"/>
        </w:rPr>
        <w:t xml:space="preserve">В ходе </w:t>
      </w:r>
      <w:r w:rsidR="004433A2">
        <w:rPr>
          <w:rFonts w:cs="Times New Roman"/>
          <w:szCs w:val="28"/>
        </w:rPr>
        <w:t xml:space="preserve">диссертационного </w:t>
      </w:r>
      <w:r w:rsidRPr="00D67911">
        <w:rPr>
          <w:rFonts w:cs="Times New Roman"/>
          <w:szCs w:val="28"/>
        </w:rPr>
        <w:t xml:space="preserve">исследования было установлено, что гидронимы Казахстана и США попадают в регулярные морфологические закономерности, и классификация может быть проведена в соответствии со способом образования. </w:t>
      </w:r>
      <w:r w:rsidRPr="00D67911">
        <w:rPr>
          <w:rFonts w:cs="Times New Roman"/>
          <w:color w:val="000000" w:themeColor="text1"/>
          <w:szCs w:val="28"/>
        </w:rPr>
        <w:t xml:space="preserve">Из 5000 гидронимов 412 </w:t>
      </w:r>
      <w:r w:rsidR="004433A2">
        <w:rPr>
          <w:rFonts w:cs="Times New Roman"/>
          <w:color w:val="000000" w:themeColor="text1"/>
          <w:szCs w:val="28"/>
        </w:rPr>
        <w:t xml:space="preserve">относятся к </w:t>
      </w:r>
      <w:r w:rsidR="00F92A88">
        <w:rPr>
          <w:rFonts w:cs="Times New Roman"/>
          <w:color w:val="000000" w:themeColor="text1"/>
          <w:szCs w:val="28"/>
        </w:rPr>
        <w:t>производным</w:t>
      </w:r>
      <w:r w:rsidR="004433A2">
        <w:rPr>
          <w:rFonts w:cs="Times New Roman"/>
          <w:color w:val="000000" w:themeColor="text1"/>
          <w:szCs w:val="28"/>
        </w:rPr>
        <w:t xml:space="preserve"> именам</w:t>
      </w:r>
      <w:r w:rsidRPr="00D67911">
        <w:rPr>
          <w:rFonts w:cs="Times New Roman"/>
          <w:szCs w:val="28"/>
        </w:rPr>
        <w:t xml:space="preserve">, 2086 </w:t>
      </w:r>
      <w:r w:rsidR="004433A2">
        <w:rPr>
          <w:rFonts w:cs="Times New Roman"/>
          <w:szCs w:val="28"/>
        </w:rPr>
        <w:t xml:space="preserve">– к </w:t>
      </w:r>
      <w:r w:rsidR="00F92A88">
        <w:rPr>
          <w:rFonts w:cs="Times New Roman"/>
          <w:szCs w:val="28"/>
        </w:rPr>
        <w:t>полиморфемным</w:t>
      </w:r>
      <w:r w:rsidRPr="00D67911">
        <w:rPr>
          <w:rFonts w:cs="Times New Roman"/>
          <w:szCs w:val="28"/>
        </w:rPr>
        <w:t xml:space="preserve">, 2320 являются </w:t>
      </w:r>
      <w:r w:rsidR="00CD2242">
        <w:rPr>
          <w:rFonts w:cs="Times New Roman"/>
          <w:szCs w:val="28"/>
        </w:rPr>
        <w:t>одно</w:t>
      </w:r>
      <w:r w:rsidR="00F92A88">
        <w:rPr>
          <w:rFonts w:cs="Times New Roman"/>
          <w:szCs w:val="28"/>
        </w:rPr>
        <w:t>морфем</w:t>
      </w:r>
      <w:r w:rsidR="00CD2242">
        <w:rPr>
          <w:rFonts w:cs="Times New Roman"/>
          <w:szCs w:val="28"/>
        </w:rPr>
        <w:t>ными</w:t>
      </w:r>
      <w:r w:rsidRPr="00D67911">
        <w:rPr>
          <w:rFonts w:cs="Times New Roman"/>
          <w:szCs w:val="28"/>
        </w:rPr>
        <w:t>, 112 являются фразовыми из индейских, английского и французског</w:t>
      </w:r>
      <w:r w:rsidR="00CD6232">
        <w:rPr>
          <w:rFonts w:cs="Times New Roman"/>
          <w:szCs w:val="28"/>
        </w:rPr>
        <w:t>о</w:t>
      </w:r>
      <w:r w:rsidRPr="00D67911">
        <w:rPr>
          <w:rFonts w:cs="Times New Roman"/>
          <w:szCs w:val="28"/>
        </w:rPr>
        <w:t xml:space="preserve"> языков.</w:t>
      </w:r>
    </w:p>
    <w:p w14:paraId="564E0D87" w14:textId="2CB4FDAE" w:rsidR="002D140E" w:rsidRPr="00D67911" w:rsidRDefault="002D140E" w:rsidP="008E69F2">
      <w:pPr>
        <w:pStyle w:val="a3"/>
        <w:numPr>
          <w:ilvl w:val="0"/>
          <w:numId w:val="24"/>
        </w:numPr>
        <w:tabs>
          <w:tab w:val="left" w:pos="709"/>
          <w:tab w:val="left" w:pos="1134"/>
        </w:tabs>
        <w:ind w:left="0" w:firstLine="709"/>
        <w:rPr>
          <w:rFonts w:cs="Times New Roman"/>
          <w:szCs w:val="28"/>
        </w:rPr>
      </w:pPr>
      <w:r w:rsidRPr="00D67911">
        <w:rPr>
          <w:rFonts w:cs="Times New Roman"/>
          <w:szCs w:val="28"/>
        </w:rPr>
        <w:t>Современная гидронимия Казахстана является результатом миграций различных народов на территории страны.</w:t>
      </w:r>
      <w:r w:rsidR="002C7B0B">
        <w:rPr>
          <w:rFonts w:cs="Times New Roman"/>
          <w:szCs w:val="28"/>
        </w:rPr>
        <w:t xml:space="preserve"> В ней нашли отражение названия, произошедшие из языков разных этносов, населявших данную территорию.</w:t>
      </w:r>
      <w:r w:rsidRPr="00D67911">
        <w:rPr>
          <w:rFonts w:cs="Times New Roman"/>
          <w:szCs w:val="28"/>
        </w:rPr>
        <w:t xml:space="preserve"> В США современные гидронимы отражают различные тенденции в именовании водных объектов в зависимости от их географического расположения: гидронимы северных, центральных и северо-восточных штатов этимологически принадлежат семье североамериканских языков, в южных и юго-западных штатах водные наименования являются отыспанскими (испанскими и мексиканскими), и небольшая часть гидронимов происходит из английского языка.</w:t>
      </w:r>
    </w:p>
    <w:p w14:paraId="4973A547" w14:textId="4C90695D" w:rsidR="00074E2E" w:rsidRPr="00D67911" w:rsidRDefault="00060118" w:rsidP="008E69F2">
      <w:pPr>
        <w:pStyle w:val="a3"/>
        <w:numPr>
          <w:ilvl w:val="0"/>
          <w:numId w:val="24"/>
        </w:numPr>
        <w:tabs>
          <w:tab w:val="left" w:pos="709"/>
          <w:tab w:val="left" w:pos="1134"/>
        </w:tabs>
        <w:ind w:left="0" w:firstLine="709"/>
        <w:rPr>
          <w:rFonts w:cs="Times New Roman"/>
          <w:szCs w:val="28"/>
        </w:rPr>
      </w:pPr>
      <w:r>
        <w:t>Разработанная</w:t>
      </w:r>
      <w:r w:rsidR="009162F2">
        <w:t xml:space="preserve"> лекси</w:t>
      </w:r>
      <w:r>
        <w:t xml:space="preserve">ко-семантическая классификация </w:t>
      </w:r>
      <w:r w:rsidR="009162F2">
        <w:t>показывает основные прототипические признаки водных объектов данных регионов. В основе ее лежат 23 признака, отражающи</w:t>
      </w:r>
      <w:r>
        <w:t>е</w:t>
      </w:r>
      <w:r w:rsidR="009162F2">
        <w:t xml:space="preserve"> природно-географические особенности реалий и связь с человеком и его деятельностью. Количество представителей в каждой группе неодинаково, преобладают те, которые относятся к группам «физические характеристики», «антропонимы», «названия растений», «описания», «месторасположение», «этнонимы», «названия животных».</w:t>
      </w:r>
    </w:p>
    <w:p w14:paraId="38DD268E" w14:textId="3C669EB4" w:rsidR="00074E2E" w:rsidRPr="00D67911" w:rsidRDefault="00CA472E" w:rsidP="008E69F2">
      <w:pPr>
        <w:pStyle w:val="a3"/>
        <w:numPr>
          <w:ilvl w:val="0"/>
          <w:numId w:val="24"/>
        </w:numPr>
        <w:tabs>
          <w:tab w:val="left" w:pos="709"/>
          <w:tab w:val="left" w:pos="1134"/>
        </w:tabs>
        <w:ind w:left="0" w:firstLine="709"/>
        <w:rPr>
          <w:rFonts w:cs="Times New Roman"/>
          <w:szCs w:val="28"/>
        </w:rPr>
      </w:pPr>
      <w:r>
        <w:rPr>
          <w:rFonts w:cs="Times New Roman"/>
          <w:szCs w:val="28"/>
        </w:rPr>
        <w:t>В</w:t>
      </w:r>
      <w:r w:rsidR="009162F2" w:rsidRPr="00D67911">
        <w:rPr>
          <w:rFonts w:cs="Times New Roman"/>
          <w:szCs w:val="28"/>
        </w:rPr>
        <w:t>ыявлен</w:t>
      </w:r>
      <w:r>
        <w:rPr>
          <w:rFonts w:cs="Times New Roman"/>
          <w:szCs w:val="28"/>
        </w:rPr>
        <w:t>н</w:t>
      </w:r>
      <w:r w:rsidR="009162F2" w:rsidRPr="00D67911">
        <w:rPr>
          <w:rFonts w:cs="Times New Roman"/>
          <w:szCs w:val="28"/>
        </w:rPr>
        <w:t>ы</w:t>
      </w:r>
      <w:r>
        <w:rPr>
          <w:rFonts w:cs="Times New Roman"/>
          <w:szCs w:val="28"/>
        </w:rPr>
        <w:t>е</w:t>
      </w:r>
      <w:r w:rsidR="009162F2" w:rsidRPr="00D67911">
        <w:rPr>
          <w:rFonts w:cs="Times New Roman"/>
          <w:szCs w:val="28"/>
        </w:rPr>
        <w:t xml:space="preserve"> 38 групп терминов, встречающихся в гидрони</w:t>
      </w:r>
      <w:r w:rsidR="00192FD0">
        <w:rPr>
          <w:rFonts w:cs="Times New Roman"/>
          <w:szCs w:val="28"/>
        </w:rPr>
        <w:t>ми</w:t>
      </w:r>
      <w:r w:rsidR="009162F2" w:rsidRPr="00D67911">
        <w:rPr>
          <w:rFonts w:cs="Times New Roman"/>
          <w:szCs w:val="28"/>
        </w:rPr>
        <w:t>и двух стран</w:t>
      </w:r>
      <w:r>
        <w:rPr>
          <w:rFonts w:cs="Times New Roman"/>
          <w:szCs w:val="28"/>
        </w:rPr>
        <w:t xml:space="preserve">, включают в себя </w:t>
      </w:r>
      <w:r w:rsidRPr="00D67911">
        <w:rPr>
          <w:rFonts w:cs="Times New Roman"/>
          <w:szCs w:val="28"/>
        </w:rPr>
        <w:t>1108</w:t>
      </w:r>
      <w:r>
        <w:rPr>
          <w:rFonts w:cs="Times New Roman"/>
          <w:szCs w:val="28"/>
        </w:rPr>
        <w:t xml:space="preserve"> гидронимических единиц Казахстана</w:t>
      </w:r>
      <w:r w:rsidRPr="00D67911">
        <w:rPr>
          <w:rFonts w:cs="Times New Roman"/>
          <w:szCs w:val="28"/>
        </w:rPr>
        <w:t xml:space="preserve"> и 654</w:t>
      </w:r>
      <w:r>
        <w:rPr>
          <w:rFonts w:cs="Times New Roman"/>
          <w:szCs w:val="28"/>
        </w:rPr>
        <w:t xml:space="preserve"> единицы США</w:t>
      </w:r>
      <w:r w:rsidR="009162F2" w:rsidRPr="00D67911">
        <w:rPr>
          <w:rFonts w:cs="Times New Roman"/>
          <w:szCs w:val="28"/>
        </w:rPr>
        <w:t xml:space="preserve">. </w:t>
      </w:r>
      <w:r w:rsidR="009162F2" w:rsidRPr="00D67911">
        <w:rPr>
          <w:rFonts w:cs="Times New Roman"/>
          <w:iCs/>
          <w:color w:val="000000"/>
          <w:szCs w:val="28"/>
        </w:rPr>
        <w:t xml:space="preserve">Среди рассмотренных географических терминов можно отметить неоднородность их распределения на территории двух стран, что может объясняться географическими и климатическими условиями. В структуре отобранных гидронимов США не были обнаружены такие термины, как </w:t>
      </w:r>
      <w:r w:rsidR="009162F2" w:rsidRPr="00D67911">
        <w:rPr>
          <w:rFonts w:cs="Times New Roman"/>
          <w:iCs/>
          <w:color w:val="000000"/>
          <w:sz w:val="32"/>
          <w:szCs w:val="28"/>
        </w:rPr>
        <w:t>«</w:t>
      </w:r>
      <w:r w:rsidR="009162F2" w:rsidRPr="00D67911">
        <w:rPr>
          <w:rFonts w:cs="Times New Roman"/>
          <w:iCs/>
          <w:color w:val="000000"/>
          <w:szCs w:val="24"/>
        </w:rPr>
        <w:t>к</w:t>
      </w:r>
      <w:r w:rsidR="009162F2" w:rsidRPr="00D67911">
        <w:rPr>
          <w:rFonts w:cs="Times New Roman"/>
          <w:szCs w:val="24"/>
        </w:rPr>
        <w:t>олодец», «омут, водоворот», «канава», «склон, обрыв», «впадина, низменность», «вершина, пик», «пологий кряж, седловина», «глинистая местность». В то время как среди названий водных объектов Казахстана не нашлись такие географические термины, как «отмель» и «мыс». Также в данную группу гидронимов были включены названия, имеющие в своем составе понятие «вода».</w:t>
      </w:r>
      <w:r w:rsidR="009162F2" w:rsidRPr="00D67911">
        <w:rPr>
          <w:rFonts w:cs="Times New Roman"/>
          <w:szCs w:val="28"/>
        </w:rPr>
        <w:t xml:space="preserve"> </w:t>
      </w:r>
    </w:p>
    <w:p w14:paraId="0A8F3A1B" w14:textId="78C14C72" w:rsidR="00074E2E" w:rsidRPr="00D67911" w:rsidRDefault="00A910D9" w:rsidP="008E69F2">
      <w:pPr>
        <w:pStyle w:val="a3"/>
        <w:numPr>
          <w:ilvl w:val="0"/>
          <w:numId w:val="24"/>
        </w:numPr>
        <w:tabs>
          <w:tab w:val="left" w:pos="709"/>
          <w:tab w:val="left" w:pos="1134"/>
        </w:tabs>
        <w:ind w:left="0" w:firstLine="709"/>
        <w:rPr>
          <w:rFonts w:cs="Times New Roman"/>
          <w:szCs w:val="28"/>
        </w:rPr>
      </w:pPr>
      <w:r>
        <w:rPr>
          <w:rFonts w:cs="Times New Roman"/>
          <w:szCs w:val="28"/>
        </w:rPr>
        <w:t>С</w:t>
      </w:r>
      <w:r w:rsidR="009162F2" w:rsidRPr="00D67911">
        <w:rPr>
          <w:rFonts w:cs="Times New Roman"/>
          <w:szCs w:val="28"/>
        </w:rPr>
        <w:t>оздан</w:t>
      </w:r>
      <w:r>
        <w:rPr>
          <w:rFonts w:cs="Times New Roman"/>
          <w:szCs w:val="28"/>
        </w:rPr>
        <w:t>н</w:t>
      </w:r>
      <w:r w:rsidR="009162F2" w:rsidRPr="00D67911">
        <w:rPr>
          <w:rFonts w:cs="Times New Roman"/>
          <w:szCs w:val="28"/>
        </w:rPr>
        <w:t>а</w:t>
      </w:r>
      <w:r>
        <w:rPr>
          <w:rFonts w:cs="Times New Roman"/>
          <w:szCs w:val="28"/>
        </w:rPr>
        <w:t>я</w:t>
      </w:r>
      <w:r w:rsidR="009162F2" w:rsidRPr="00D67911">
        <w:rPr>
          <w:rFonts w:cs="Times New Roman"/>
          <w:szCs w:val="28"/>
        </w:rPr>
        <w:t xml:space="preserve"> композиционная модель гидронимов</w:t>
      </w:r>
      <w:r>
        <w:rPr>
          <w:rFonts w:cs="Times New Roman"/>
          <w:szCs w:val="28"/>
        </w:rPr>
        <w:t xml:space="preserve"> показывает, что </w:t>
      </w:r>
      <w:r w:rsidR="009162F2" w:rsidRPr="00D67911">
        <w:rPr>
          <w:rFonts w:cs="Times New Roman"/>
          <w:szCs w:val="28"/>
        </w:rPr>
        <w:t>гидронимы Казахстана и США мотивируют</w:t>
      </w:r>
      <w:r w:rsidR="00AB4628">
        <w:rPr>
          <w:rFonts w:cs="Times New Roman"/>
          <w:szCs w:val="28"/>
        </w:rPr>
        <w:t>ся как внешними, так и внутренни</w:t>
      </w:r>
      <w:r w:rsidR="009162F2" w:rsidRPr="00D67911">
        <w:rPr>
          <w:rFonts w:cs="Times New Roman"/>
          <w:szCs w:val="28"/>
        </w:rPr>
        <w:t>ми факторами: типа водотока (модель А), признаков водоема (модель В) и характеристиками воды (модель С). В результате, из изученных гидронимов 2,7%% относятся к модели А, 38,66% – к модели В, 5,04% – к модели С. Большая часть названий рек и озер относится к моделям, комбинирующим упомянутые факторы: 20,14% – модель А+В, 11,38% – модель А+С, 22,24% – модель В+С.</w:t>
      </w:r>
    </w:p>
    <w:p w14:paraId="3E918702" w14:textId="7E5050C1" w:rsidR="0045158E" w:rsidRPr="000070BF" w:rsidRDefault="0045158E" w:rsidP="008E69F2">
      <w:pPr>
        <w:tabs>
          <w:tab w:val="left" w:pos="709"/>
          <w:tab w:val="left" w:pos="1134"/>
        </w:tabs>
        <w:ind w:firstLine="709"/>
        <w:rPr>
          <w:rFonts w:cs="Times New Roman"/>
          <w:i/>
          <w:szCs w:val="28"/>
        </w:rPr>
      </w:pPr>
      <w:r w:rsidRPr="000070BF">
        <w:rPr>
          <w:rFonts w:cs="Times New Roman"/>
          <w:i/>
          <w:szCs w:val="28"/>
        </w:rPr>
        <w:t>Практическая значимость в теоретическом осмыслении данно</w:t>
      </w:r>
      <w:r w:rsidR="00C21F95">
        <w:rPr>
          <w:rFonts w:cs="Times New Roman"/>
          <w:i/>
          <w:szCs w:val="28"/>
        </w:rPr>
        <w:t>й онимической группы</w:t>
      </w:r>
    </w:p>
    <w:p w14:paraId="4041306D" w14:textId="77777777" w:rsidR="00EB0DD4" w:rsidRDefault="000070BF" w:rsidP="008E69F2">
      <w:pPr>
        <w:tabs>
          <w:tab w:val="left" w:pos="709"/>
          <w:tab w:val="left" w:pos="1134"/>
        </w:tabs>
        <w:ind w:firstLine="709"/>
      </w:pPr>
      <w:r>
        <w:t xml:space="preserve">Комплексное исследование </w:t>
      </w:r>
      <w:r w:rsidR="00C21F95">
        <w:t>гидронимической</w:t>
      </w:r>
      <w:r>
        <w:t xml:space="preserve"> лексики может быть продолжено изучением соответствующих систем других территориальных вариантов</w:t>
      </w:r>
      <w:r w:rsidR="00C21F95">
        <w:t>.</w:t>
      </w:r>
      <w:r>
        <w:t xml:space="preserve"> Исследование территориальных топонимических систем позволит выявить этнокультурную специфику топонимических пластов </w:t>
      </w:r>
      <w:r w:rsidR="00C21F95">
        <w:t>тюркских, европейских и индейских языков</w:t>
      </w:r>
      <w:r>
        <w:t xml:space="preserve">. </w:t>
      </w:r>
    </w:p>
    <w:p w14:paraId="77AF3F55" w14:textId="195E9CB6" w:rsidR="00C361C4" w:rsidRDefault="000070BF" w:rsidP="008E69F2">
      <w:pPr>
        <w:tabs>
          <w:tab w:val="left" w:pos="709"/>
          <w:tab w:val="left" w:pos="1134"/>
        </w:tabs>
        <w:ind w:firstLine="709"/>
      </w:pPr>
      <w:r>
        <w:t xml:space="preserve">Важным представляется также лингводидактическое направление </w:t>
      </w:r>
      <w:r w:rsidR="003B6BB0">
        <w:t>гидр</w:t>
      </w:r>
      <w:r>
        <w:t>онимических исследований</w:t>
      </w:r>
      <w:r w:rsidR="003B6BB0">
        <w:t>,</w:t>
      </w:r>
      <w:r>
        <w:t xml:space="preserve"> поскольку изучение языка должно происходить в тесной связи с познанием культуры, истории, традиций наро</w:t>
      </w:r>
      <w:r w:rsidR="003B6BB0">
        <w:t>да, говорящего на этом языке. Гидр</w:t>
      </w:r>
      <w:r>
        <w:t xml:space="preserve">онимические номинации как предмет изучения на уроках английского языка представляют собой один из наиболее ярких пластов лексики, который аккумулирует в себе культурологические знания о мире. </w:t>
      </w:r>
    </w:p>
    <w:p w14:paraId="3A7FC56C" w14:textId="77777777" w:rsidR="00C361C4" w:rsidRPr="00C60674" w:rsidRDefault="00C361C4" w:rsidP="008E69F2">
      <w:pPr>
        <w:ind w:firstLine="709"/>
        <w:rPr>
          <w:rFonts w:cs="Times New Roman"/>
          <w:i/>
          <w:szCs w:val="28"/>
        </w:rPr>
      </w:pPr>
      <w:r w:rsidRPr="00C60674">
        <w:rPr>
          <w:rFonts w:cs="Times New Roman"/>
          <w:i/>
          <w:szCs w:val="28"/>
        </w:rPr>
        <w:t>Перспективы исследования</w:t>
      </w:r>
    </w:p>
    <w:p w14:paraId="72FB0A75" w14:textId="691E378A" w:rsidR="00C60674" w:rsidRDefault="00C60674" w:rsidP="008E69F2">
      <w:pPr>
        <w:ind w:firstLine="709"/>
        <w:rPr>
          <w:rFonts w:cs="Times New Roman"/>
          <w:szCs w:val="28"/>
        </w:rPr>
      </w:pPr>
      <w:r>
        <w:rPr>
          <w:rFonts w:cs="Times New Roman"/>
          <w:szCs w:val="28"/>
        </w:rPr>
        <w:t>В диссертации</w:t>
      </w:r>
      <w:r w:rsidRPr="00C60674">
        <w:rPr>
          <w:rFonts w:cs="Times New Roman"/>
          <w:szCs w:val="28"/>
        </w:rPr>
        <w:t xml:space="preserve"> была предпринята попытка собрать большое количество данных. </w:t>
      </w:r>
      <w:r>
        <w:rPr>
          <w:rFonts w:cs="Times New Roman"/>
          <w:szCs w:val="28"/>
        </w:rPr>
        <w:t>Исследование можно</w:t>
      </w:r>
      <w:r w:rsidRPr="00C60674">
        <w:rPr>
          <w:rFonts w:cs="Times New Roman"/>
          <w:szCs w:val="28"/>
        </w:rPr>
        <w:t xml:space="preserve"> </w:t>
      </w:r>
      <w:r>
        <w:rPr>
          <w:rFonts w:cs="Times New Roman"/>
          <w:szCs w:val="28"/>
        </w:rPr>
        <w:t xml:space="preserve">улучшить, собрав больше данных. </w:t>
      </w:r>
      <w:r w:rsidR="00305F86">
        <w:rPr>
          <w:rFonts w:cs="Times New Roman"/>
          <w:szCs w:val="28"/>
        </w:rPr>
        <w:t>Несомненно,</w:t>
      </w:r>
      <w:r w:rsidRPr="008B276C">
        <w:rPr>
          <w:rFonts w:cs="Times New Roman"/>
          <w:szCs w:val="28"/>
        </w:rPr>
        <w:t xml:space="preserve"> модель анализа </w:t>
      </w:r>
      <w:r>
        <w:rPr>
          <w:rFonts w:cs="Times New Roman"/>
          <w:szCs w:val="28"/>
        </w:rPr>
        <w:t>гидронимов</w:t>
      </w:r>
      <w:r w:rsidRPr="008B276C">
        <w:rPr>
          <w:rFonts w:cs="Times New Roman"/>
          <w:szCs w:val="28"/>
        </w:rPr>
        <w:t xml:space="preserve"> </w:t>
      </w:r>
      <w:r>
        <w:rPr>
          <w:rFonts w:cs="Times New Roman"/>
          <w:szCs w:val="28"/>
        </w:rPr>
        <w:t xml:space="preserve">еще требует уточнения и должна быть </w:t>
      </w:r>
      <w:r w:rsidRPr="008B276C">
        <w:rPr>
          <w:rFonts w:cs="Times New Roman"/>
          <w:szCs w:val="28"/>
        </w:rPr>
        <w:t>использован</w:t>
      </w:r>
      <w:r>
        <w:rPr>
          <w:rFonts w:cs="Times New Roman"/>
          <w:szCs w:val="28"/>
        </w:rPr>
        <w:t>а для системного изучения б</w:t>
      </w:r>
      <w:r w:rsidRPr="00305F86">
        <w:rPr>
          <w:rFonts w:cs="Times New Roman"/>
          <w:szCs w:val="28"/>
        </w:rPr>
        <w:t>ó</w:t>
      </w:r>
      <w:r>
        <w:rPr>
          <w:rFonts w:cs="Times New Roman"/>
          <w:szCs w:val="28"/>
        </w:rPr>
        <w:t>льше</w:t>
      </w:r>
      <w:r w:rsidRPr="008B276C">
        <w:rPr>
          <w:rFonts w:cs="Times New Roman"/>
          <w:szCs w:val="28"/>
        </w:rPr>
        <w:t xml:space="preserve">го количества </w:t>
      </w:r>
      <w:r>
        <w:rPr>
          <w:rFonts w:cs="Times New Roman"/>
          <w:szCs w:val="28"/>
        </w:rPr>
        <w:t>гидронимов</w:t>
      </w:r>
      <w:r w:rsidRPr="008B276C">
        <w:rPr>
          <w:rFonts w:cs="Times New Roman"/>
          <w:szCs w:val="28"/>
        </w:rPr>
        <w:t xml:space="preserve">. </w:t>
      </w:r>
      <w:r>
        <w:rPr>
          <w:rFonts w:cs="Times New Roman"/>
          <w:szCs w:val="28"/>
        </w:rPr>
        <w:t>П</w:t>
      </w:r>
      <w:r w:rsidRPr="008B276C">
        <w:rPr>
          <w:rFonts w:cs="Times New Roman"/>
          <w:szCs w:val="28"/>
        </w:rPr>
        <w:t>редполага</w:t>
      </w:r>
      <w:r>
        <w:rPr>
          <w:rFonts w:cs="Times New Roman"/>
          <w:szCs w:val="28"/>
        </w:rPr>
        <w:t>ем</w:t>
      </w:r>
      <w:r w:rsidRPr="008B276C">
        <w:rPr>
          <w:rFonts w:cs="Times New Roman"/>
          <w:szCs w:val="28"/>
        </w:rPr>
        <w:t xml:space="preserve">, что </w:t>
      </w:r>
      <w:r w:rsidR="00C33FD9">
        <w:rPr>
          <w:rFonts w:cs="Times New Roman"/>
          <w:szCs w:val="28"/>
        </w:rPr>
        <w:t>при использовании</w:t>
      </w:r>
      <w:r w:rsidRPr="008B276C">
        <w:rPr>
          <w:rFonts w:cs="Times New Roman"/>
          <w:szCs w:val="28"/>
        </w:rPr>
        <w:t xml:space="preserve"> тако</w:t>
      </w:r>
      <w:r w:rsidR="00C33FD9">
        <w:rPr>
          <w:rFonts w:cs="Times New Roman"/>
          <w:szCs w:val="28"/>
        </w:rPr>
        <w:t>го</w:t>
      </w:r>
      <w:r w:rsidRPr="008B276C">
        <w:rPr>
          <w:rFonts w:cs="Times New Roman"/>
          <w:szCs w:val="28"/>
        </w:rPr>
        <w:t xml:space="preserve"> анализ</w:t>
      </w:r>
      <w:r w:rsidR="00C33FD9">
        <w:rPr>
          <w:rFonts w:cs="Times New Roman"/>
          <w:szCs w:val="28"/>
        </w:rPr>
        <w:t>а</w:t>
      </w:r>
      <w:r w:rsidRPr="008B276C">
        <w:rPr>
          <w:rFonts w:cs="Times New Roman"/>
          <w:szCs w:val="28"/>
        </w:rPr>
        <w:t xml:space="preserve"> при обработке топонимических данных </w:t>
      </w:r>
      <w:r>
        <w:rPr>
          <w:rFonts w:cs="Times New Roman"/>
          <w:szCs w:val="28"/>
        </w:rPr>
        <w:t>–</w:t>
      </w:r>
      <w:r w:rsidRPr="008B276C">
        <w:rPr>
          <w:rFonts w:cs="Times New Roman"/>
          <w:szCs w:val="28"/>
        </w:rPr>
        <w:t xml:space="preserve"> </w:t>
      </w:r>
      <w:r w:rsidR="00C33FD9">
        <w:rPr>
          <w:rFonts w:cs="Times New Roman"/>
          <w:szCs w:val="28"/>
        </w:rPr>
        <w:t>по меньшей мере</w:t>
      </w:r>
      <w:r>
        <w:rPr>
          <w:rFonts w:cs="Times New Roman"/>
          <w:szCs w:val="28"/>
        </w:rPr>
        <w:t xml:space="preserve"> 10</w:t>
      </w:r>
      <w:r w:rsidR="00C33FD9">
        <w:rPr>
          <w:rFonts w:cs="Times New Roman"/>
          <w:szCs w:val="28"/>
        </w:rPr>
        <w:t>.000</w:t>
      </w:r>
      <w:r>
        <w:rPr>
          <w:rFonts w:cs="Times New Roman"/>
          <w:szCs w:val="28"/>
        </w:rPr>
        <w:t xml:space="preserve"> –</w:t>
      </w:r>
      <w:r w:rsidRPr="008B276C">
        <w:rPr>
          <w:rFonts w:cs="Times New Roman"/>
          <w:szCs w:val="28"/>
        </w:rPr>
        <w:t xml:space="preserve"> </w:t>
      </w:r>
      <w:r w:rsidR="00305F86">
        <w:rPr>
          <w:rFonts w:cs="Times New Roman"/>
          <w:szCs w:val="28"/>
        </w:rPr>
        <w:t>анализы</w:t>
      </w:r>
      <w:r w:rsidRPr="008B276C">
        <w:rPr>
          <w:rFonts w:cs="Times New Roman"/>
          <w:szCs w:val="28"/>
        </w:rPr>
        <w:t xml:space="preserve"> обязательно потребуют уточнения категорий и понятий модел</w:t>
      </w:r>
      <w:r>
        <w:rPr>
          <w:rFonts w:cs="Times New Roman"/>
          <w:szCs w:val="28"/>
        </w:rPr>
        <w:t>ей</w:t>
      </w:r>
      <w:r w:rsidRPr="008B276C">
        <w:rPr>
          <w:rFonts w:cs="Times New Roman"/>
          <w:szCs w:val="28"/>
        </w:rPr>
        <w:t>. Тем не менее этот тип относительности и незавершенности является естественным спутником процессов в научных</w:t>
      </w:r>
      <w:r>
        <w:rPr>
          <w:rFonts w:cs="Times New Roman"/>
          <w:szCs w:val="28"/>
        </w:rPr>
        <w:t xml:space="preserve"> исследованиях</w:t>
      </w:r>
      <w:r w:rsidRPr="008B276C">
        <w:rPr>
          <w:rFonts w:cs="Times New Roman"/>
          <w:szCs w:val="28"/>
        </w:rPr>
        <w:t>.</w:t>
      </w:r>
    </w:p>
    <w:p w14:paraId="2749083E" w14:textId="1EED8B72" w:rsidR="00C60674" w:rsidRPr="007B2572" w:rsidRDefault="00C60674" w:rsidP="008E69F2">
      <w:pPr>
        <w:ind w:firstLine="709"/>
        <w:rPr>
          <w:rFonts w:cs="Times New Roman"/>
          <w:szCs w:val="28"/>
        </w:rPr>
      </w:pPr>
      <w:r w:rsidRPr="00C60674">
        <w:rPr>
          <w:rFonts w:cs="Times New Roman"/>
          <w:szCs w:val="28"/>
        </w:rPr>
        <w:t xml:space="preserve">Алгоритмы и методология, использованные в </w:t>
      </w:r>
      <w:r w:rsidR="00A32412">
        <w:rPr>
          <w:rFonts w:cs="Times New Roman"/>
          <w:szCs w:val="28"/>
        </w:rPr>
        <w:t>данной</w:t>
      </w:r>
      <w:r w:rsidRPr="00C60674">
        <w:rPr>
          <w:rFonts w:cs="Times New Roman"/>
          <w:szCs w:val="28"/>
        </w:rPr>
        <w:t xml:space="preserve"> диссертации, хотя и имеют очевидный смысл, всегда могут быть усовершенствованы и улучшены.</w:t>
      </w:r>
    </w:p>
    <w:p w14:paraId="3068DDEF" w14:textId="3BA6356E" w:rsidR="00975F7A" w:rsidRPr="007B2572" w:rsidRDefault="00975F7A" w:rsidP="008E69F2">
      <w:pPr>
        <w:rPr>
          <w:rFonts w:cs="Times New Roman"/>
          <w:szCs w:val="28"/>
        </w:rPr>
      </w:pPr>
      <w:r w:rsidRPr="007B2572">
        <w:rPr>
          <w:rFonts w:cs="Times New Roman"/>
          <w:szCs w:val="28"/>
        </w:rPr>
        <w:br w:type="page"/>
      </w:r>
    </w:p>
    <w:p w14:paraId="0360EB86" w14:textId="321FECC9" w:rsidR="00975F7A" w:rsidRDefault="00975F7A" w:rsidP="008E69F2">
      <w:pPr>
        <w:pStyle w:val="1"/>
        <w:spacing w:after="0"/>
        <w:ind w:left="0"/>
        <w:jc w:val="center"/>
        <w:rPr>
          <w:szCs w:val="28"/>
        </w:rPr>
      </w:pPr>
      <w:bookmarkStart w:id="38" w:name="_Toc115875919"/>
      <w:r w:rsidRPr="005854D0">
        <w:rPr>
          <w:szCs w:val="28"/>
        </w:rPr>
        <w:t>СПИСОК ИСПОЛЬЗОВАННЫХ ИСТОЧНИКОВ</w:t>
      </w:r>
      <w:bookmarkEnd w:id="38"/>
    </w:p>
    <w:p w14:paraId="31E1D687" w14:textId="77777777" w:rsidR="008F33ED" w:rsidRPr="005854D0" w:rsidRDefault="008F33ED" w:rsidP="008F33ED">
      <w:pPr>
        <w:pStyle w:val="1"/>
        <w:tabs>
          <w:tab w:val="left" w:pos="993"/>
          <w:tab w:val="left" w:pos="1134"/>
        </w:tabs>
        <w:spacing w:after="0"/>
        <w:ind w:left="0"/>
        <w:jc w:val="center"/>
        <w:rPr>
          <w:szCs w:val="28"/>
        </w:rPr>
      </w:pPr>
    </w:p>
    <w:p w14:paraId="15D4DC9C" w14:textId="1FF143AB" w:rsidR="000106AB" w:rsidRPr="000106AB" w:rsidRDefault="008F1A7A" w:rsidP="00670186">
      <w:pPr>
        <w:pStyle w:val="ac"/>
        <w:numPr>
          <w:ilvl w:val="0"/>
          <w:numId w:val="27"/>
        </w:numPr>
        <w:tabs>
          <w:tab w:val="clear" w:pos="720"/>
          <w:tab w:val="left" w:pos="993"/>
          <w:tab w:val="left" w:pos="1276"/>
        </w:tabs>
        <w:spacing w:before="0" w:beforeAutospacing="0" w:after="0" w:afterAutospacing="0"/>
        <w:ind w:left="0" w:firstLine="709"/>
        <w:textAlignment w:val="baseline"/>
        <w:rPr>
          <w:sz w:val="28"/>
          <w:szCs w:val="28"/>
        </w:rPr>
      </w:pPr>
      <w:r w:rsidRPr="000106AB">
        <w:rPr>
          <w:sz w:val="28"/>
          <w:szCs w:val="28"/>
        </w:rPr>
        <w:fldChar w:fldCharType="begin"/>
      </w:r>
      <w:r w:rsidRPr="000106AB">
        <w:rPr>
          <w:sz w:val="28"/>
          <w:szCs w:val="28"/>
        </w:rPr>
        <w:instrText xml:space="preserve"> ADDIN EN.REFLIST </w:instrText>
      </w:r>
      <w:r w:rsidRPr="000106AB">
        <w:rPr>
          <w:sz w:val="28"/>
          <w:szCs w:val="28"/>
        </w:rPr>
        <w:fldChar w:fldCharType="separate"/>
      </w:r>
      <w:r w:rsidR="000106AB" w:rsidRPr="000106AB">
        <w:rPr>
          <w:sz w:val="28"/>
          <w:szCs w:val="28"/>
        </w:rPr>
        <w:t>Смолицкая Г.П. Топонимический ареал и вопросы реконструкции лексической системы языка</w:t>
      </w:r>
      <w:r w:rsidR="00655E62">
        <w:rPr>
          <w:sz w:val="28"/>
          <w:szCs w:val="28"/>
        </w:rPr>
        <w:t xml:space="preserve"> </w:t>
      </w:r>
      <w:r w:rsidR="000106AB" w:rsidRPr="000106AB">
        <w:rPr>
          <w:sz w:val="28"/>
          <w:szCs w:val="28"/>
        </w:rPr>
        <w:t>// Вопросы языкознания</w:t>
      </w:r>
      <w:r w:rsidR="00655E62">
        <w:rPr>
          <w:sz w:val="28"/>
          <w:szCs w:val="28"/>
        </w:rPr>
        <w:t>.</w:t>
      </w:r>
      <w:r w:rsidR="000106AB" w:rsidRPr="000106AB">
        <w:rPr>
          <w:sz w:val="28"/>
          <w:szCs w:val="28"/>
        </w:rPr>
        <w:t xml:space="preserve"> </w:t>
      </w:r>
      <w:r w:rsidR="008F33ED">
        <w:rPr>
          <w:sz w:val="28"/>
          <w:szCs w:val="28"/>
        </w:rPr>
        <w:t xml:space="preserve">– </w:t>
      </w:r>
      <w:r w:rsidR="000106AB" w:rsidRPr="000106AB">
        <w:rPr>
          <w:sz w:val="28"/>
          <w:szCs w:val="28"/>
        </w:rPr>
        <w:t xml:space="preserve">1978. </w:t>
      </w:r>
      <w:r w:rsidR="008F33ED">
        <w:rPr>
          <w:sz w:val="28"/>
          <w:szCs w:val="28"/>
        </w:rPr>
        <w:t>–</w:t>
      </w:r>
      <w:r w:rsidR="000106AB" w:rsidRPr="000106AB">
        <w:rPr>
          <w:sz w:val="28"/>
          <w:szCs w:val="28"/>
        </w:rPr>
        <w:t xml:space="preserve"> </w:t>
      </w:r>
      <w:r w:rsidR="008F33ED">
        <w:rPr>
          <w:sz w:val="28"/>
          <w:szCs w:val="28"/>
        </w:rPr>
        <w:t>№</w:t>
      </w:r>
      <w:r w:rsidR="000106AB" w:rsidRPr="000106AB">
        <w:rPr>
          <w:sz w:val="28"/>
          <w:szCs w:val="28"/>
        </w:rPr>
        <w:t>4.</w:t>
      </w:r>
      <w:r w:rsidR="00655E62">
        <w:rPr>
          <w:sz w:val="28"/>
          <w:szCs w:val="28"/>
        </w:rPr>
        <w:t xml:space="preserve"> </w:t>
      </w:r>
      <w:r w:rsidR="008F33ED">
        <w:rPr>
          <w:sz w:val="28"/>
          <w:szCs w:val="28"/>
        </w:rPr>
        <w:t>–</w:t>
      </w:r>
      <w:r w:rsidR="00655E62">
        <w:rPr>
          <w:sz w:val="28"/>
          <w:szCs w:val="28"/>
        </w:rPr>
        <w:t xml:space="preserve"> С</w:t>
      </w:r>
      <w:r w:rsidR="000106AB" w:rsidRPr="000106AB">
        <w:rPr>
          <w:sz w:val="28"/>
          <w:szCs w:val="28"/>
        </w:rPr>
        <w:t>. 115-124.</w:t>
      </w:r>
    </w:p>
    <w:p w14:paraId="22201534" w14:textId="4D05B62B" w:rsidR="000106AB" w:rsidRPr="000106AB" w:rsidRDefault="000106AB" w:rsidP="00670186">
      <w:pPr>
        <w:pStyle w:val="ac"/>
        <w:numPr>
          <w:ilvl w:val="0"/>
          <w:numId w:val="27"/>
        </w:numPr>
        <w:tabs>
          <w:tab w:val="clear" w:pos="720"/>
          <w:tab w:val="left" w:pos="993"/>
          <w:tab w:val="left" w:pos="1276"/>
        </w:tabs>
        <w:spacing w:before="0" w:beforeAutospacing="0" w:after="0" w:afterAutospacing="0"/>
        <w:ind w:left="0" w:firstLine="709"/>
        <w:textAlignment w:val="baseline"/>
        <w:rPr>
          <w:sz w:val="28"/>
          <w:szCs w:val="28"/>
          <w:lang w:val="en-US"/>
        </w:rPr>
      </w:pPr>
      <w:r w:rsidRPr="000106AB">
        <w:rPr>
          <w:sz w:val="28"/>
          <w:szCs w:val="28"/>
          <w:lang w:val="en-US"/>
        </w:rPr>
        <w:t>Schmid</w:t>
      </w:r>
      <w:r w:rsidRPr="00AD5ADD">
        <w:rPr>
          <w:sz w:val="28"/>
          <w:szCs w:val="28"/>
          <w:lang w:val="en-US"/>
        </w:rPr>
        <w:t xml:space="preserve"> </w:t>
      </w:r>
      <w:r w:rsidRPr="000106AB">
        <w:rPr>
          <w:sz w:val="28"/>
          <w:szCs w:val="28"/>
          <w:lang w:val="en-US"/>
        </w:rPr>
        <w:t>W</w:t>
      </w:r>
      <w:r w:rsidRPr="00AD5ADD">
        <w:rPr>
          <w:sz w:val="28"/>
          <w:szCs w:val="28"/>
          <w:lang w:val="en-US"/>
        </w:rPr>
        <w:t>.</w:t>
      </w:r>
      <w:r w:rsidRPr="000106AB">
        <w:rPr>
          <w:sz w:val="28"/>
          <w:szCs w:val="28"/>
          <w:lang w:val="en-US"/>
        </w:rPr>
        <w:t>P</w:t>
      </w:r>
      <w:r w:rsidRPr="00AD5ADD">
        <w:rPr>
          <w:sz w:val="28"/>
          <w:szCs w:val="28"/>
          <w:lang w:val="en-US"/>
        </w:rPr>
        <w:t xml:space="preserve">. </w:t>
      </w:r>
      <w:r w:rsidRPr="000106AB">
        <w:rPr>
          <w:sz w:val="28"/>
          <w:szCs w:val="28"/>
          <w:lang w:val="en-US"/>
        </w:rPr>
        <w:t>Die</w:t>
      </w:r>
      <w:r w:rsidRPr="00AD5ADD">
        <w:rPr>
          <w:sz w:val="28"/>
          <w:szCs w:val="28"/>
          <w:lang w:val="en-US"/>
        </w:rPr>
        <w:t xml:space="preserve"> </w:t>
      </w:r>
      <w:r w:rsidRPr="000106AB">
        <w:rPr>
          <w:sz w:val="28"/>
          <w:szCs w:val="28"/>
          <w:lang w:val="en-US"/>
        </w:rPr>
        <w:t>alteurop</w:t>
      </w:r>
      <w:r w:rsidRPr="00AD5ADD">
        <w:rPr>
          <w:sz w:val="28"/>
          <w:szCs w:val="28"/>
          <w:lang w:val="en-US"/>
        </w:rPr>
        <w:t>ä</w:t>
      </w:r>
      <w:r w:rsidRPr="000106AB">
        <w:rPr>
          <w:sz w:val="28"/>
          <w:szCs w:val="28"/>
          <w:lang w:val="en-US"/>
        </w:rPr>
        <w:t>ische</w:t>
      </w:r>
      <w:r w:rsidRPr="00AD5ADD">
        <w:rPr>
          <w:sz w:val="28"/>
          <w:szCs w:val="28"/>
          <w:lang w:val="en-US"/>
        </w:rPr>
        <w:t xml:space="preserve"> </w:t>
      </w:r>
      <w:r w:rsidRPr="000106AB">
        <w:rPr>
          <w:sz w:val="28"/>
          <w:szCs w:val="28"/>
          <w:lang w:val="en-US"/>
        </w:rPr>
        <w:t>Hydronimie</w:t>
      </w:r>
      <w:r w:rsidRPr="00AD5ADD">
        <w:rPr>
          <w:sz w:val="28"/>
          <w:szCs w:val="28"/>
          <w:lang w:val="en-US"/>
        </w:rPr>
        <w:t xml:space="preserve">: </w:t>
      </w:r>
      <w:r w:rsidRPr="000106AB">
        <w:rPr>
          <w:sz w:val="28"/>
          <w:szCs w:val="28"/>
          <w:lang w:val="en-US"/>
        </w:rPr>
        <w:t>Stand</w:t>
      </w:r>
      <w:r w:rsidRPr="00AD5ADD">
        <w:rPr>
          <w:sz w:val="28"/>
          <w:szCs w:val="28"/>
          <w:lang w:val="en-US"/>
        </w:rPr>
        <w:t xml:space="preserve"> </w:t>
      </w:r>
      <w:r w:rsidRPr="000106AB">
        <w:rPr>
          <w:sz w:val="28"/>
          <w:szCs w:val="28"/>
          <w:lang w:val="en-US"/>
        </w:rPr>
        <w:t>und</w:t>
      </w:r>
      <w:r w:rsidRPr="00AD5ADD">
        <w:rPr>
          <w:sz w:val="28"/>
          <w:szCs w:val="28"/>
          <w:lang w:val="en-US"/>
        </w:rPr>
        <w:t xml:space="preserve"> </w:t>
      </w:r>
      <w:r w:rsidRPr="000106AB">
        <w:rPr>
          <w:sz w:val="28"/>
          <w:szCs w:val="28"/>
          <w:lang w:val="en-US"/>
        </w:rPr>
        <w:t>Aufgaben</w:t>
      </w:r>
      <w:r w:rsidRPr="00AD5ADD">
        <w:rPr>
          <w:sz w:val="28"/>
          <w:szCs w:val="28"/>
          <w:lang w:val="en-US"/>
        </w:rPr>
        <w:t xml:space="preserve"> </w:t>
      </w:r>
      <w:r w:rsidRPr="000106AB">
        <w:rPr>
          <w:sz w:val="28"/>
          <w:szCs w:val="28"/>
          <w:lang w:val="en-US"/>
        </w:rPr>
        <w:t>ihrer</w:t>
      </w:r>
      <w:r w:rsidRPr="00AD5ADD">
        <w:rPr>
          <w:sz w:val="28"/>
          <w:szCs w:val="28"/>
          <w:lang w:val="en-US"/>
        </w:rPr>
        <w:t xml:space="preserve"> </w:t>
      </w:r>
      <w:r w:rsidRPr="000106AB">
        <w:rPr>
          <w:sz w:val="28"/>
          <w:szCs w:val="28"/>
          <w:lang w:val="en-US"/>
        </w:rPr>
        <w:t>Erforschung</w:t>
      </w:r>
      <w:r w:rsidRPr="00AD5ADD">
        <w:rPr>
          <w:sz w:val="28"/>
          <w:szCs w:val="28"/>
          <w:lang w:val="en-US"/>
        </w:rPr>
        <w:t xml:space="preserve">// </w:t>
      </w:r>
      <w:r w:rsidRPr="000106AB">
        <w:rPr>
          <w:sz w:val="28"/>
          <w:szCs w:val="28"/>
          <w:lang w:val="en-US"/>
        </w:rPr>
        <w:t>Beitr</w:t>
      </w:r>
      <w:r w:rsidRPr="00AD5ADD">
        <w:rPr>
          <w:sz w:val="28"/>
          <w:szCs w:val="28"/>
          <w:lang w:val="en-US"/>
        </w:rPr>
        <w:t>ä</w:t>
      </w:r>
      <w:r w:rsidRPr="000106AB">
        <w:rPr>
          <w:sz w:val="28"/>
          <w:szCs w:val="28"/>
          <w:lang w:val="en-US"/>
        </w:rPr>
        <w:t>ge</w:t>
      </w:r>
      <w:r w:rsidRPr="00AD5ADD">
        <w:rPr>
          <w:sz w:val="28"/>
          <w:szCs w:val="28"/>
          <w:lang w:val="en-US"/>
        </w:rPr>
        <w:t xml:space="preserve"> </w:t>
      </w:r>
      <w:r w:rsidRPr="000106AB">
        <w:rPr>
          <w:sz w:val="28"/>
          <w:szCs w:val="28"/>
          <w:lang w:val="en-US"/>
        </w:rPr>
        <w:t>zur</w:t>
      </w:r>
      <w:r w:rsidRPr="00AD5ADD">
        <w:rPr>
          <w:sz w:val="28"/>
          <w:szCs w:val="28"/>
          <w:lang w:val="en-US"/>
        </w:rPr>
        <w:t xml:space="preserve"> </w:t>
      </w:r>
      <w:r w:rsidRPr="000106AB">
        <w:rPr>
          <w:sz w:val="28"/>
          <w:szCs w:val="28"/>
          <w:lang w:val="en-US"/>
        </w:rPr>
        <w:t>Namenforschung</w:t>
      </w:r>
      <w:r w:rsidRPr="00AD5ADD">
        <w:rPr>
          <w:sz w:val="28"/>
          <w:szCs w:val="28"/>
          <w:lang w:val="en-US"/>
        </w:rPr>
        <w:t xml:space="preserve">. </w:t>
      </w:r>
      <w:r w:rsidR="008F33ED">
        <w:rPr>
          <w:sz w:val="28"/>
          <w:szCs w:val="28"/>
          <w:lang w:val="en-US"/>
        </w:rPr>
        <w:t>–</w:t>
      </w:r>
      <w:r w:rsidRPr="00AD5ADD">
        <w:rPr>
          <w:sz w:val="28"/>
          <w:szCs w:val="28"/>
          <w:lang w:val="en-US"/>
        </w:rPr>
        <w:t xml:space="preserve"> 1981. </w:t>
      </w:r>
      <w:r w:rsidR="008F33ED">
        <w:rPr>
          <w:sz w:val="28"/>
          <w:szCs w:val="28"/>
          <w:lang w:val="en-US"/>
        </w:rPr>
        <w:t>–</w:t>
      </w:r>
      <w:r w:rsidRPr="00AD5ADD">
        <w:rPr>
          <w:sz w:val="28"/>
          <w:szCs w:val="28"/>
          <w:lang w:val="en-US"/>
        </w:rPr>
        <w:t xml:space="preserve"> </w:t>
      </w:r>
      <w:r w:rsidR="00BD5C39">
        <w:rPr>
          <w:sz w:val="28"/>
          <w:szCs w:val="28"/>
          <w:lang w:val="en-US"/>
        </w:rPr>
        <w:t xml:space="preserve">Vol. </w:t>
      </w:r>
      <w:r w:rsidRPr="00AD5ADD">
        <w:rPr>
          <w:sz w:val="28"/>
          <w:szCs w:val="28"/>
          <w:lang w:val="en-US"/>
        </w:rPr>
        <w:t>16</w:t>
      </w:r>
      <w:r w:rsidR="00BD5C39">
        <w:rPr>
          <w:sz w:val="28"/>
          <w:szCs w:val="28"/>
          <w:lang w:val="en-US"/>
        </w:rPr>
        <w:t xml:space="preserve">, Issue </w:t>
      </w:r>
      <w:r w:rsidRPr="00AD5ADD">
        <w:rPr>
          <w:sz w:val="28"/>
          <w:szCs w:val="28"/>
          <w:lang w:val="en-US"/>
        </w:rPr>
        <w:t>16</w:t>
      </w:r>
      <w:r w:rsidR="00BD5C39">
        <w:rPr>
          <w:sz w:val="28"/>
          <w:szCs w:val="28"/>
          <w:lang w:val="en-US"/>
        </w:rPr>
        <w:t>.</w:t>
      </w:r>
      <w:r w:rsidRPr="000106AB">
        <w:rPr>
          <w:sz w:val="28"/>
          <w:szCs w:val="28"/>
          <w:lang w:val="en-US"/>
        </w:rPr>
        <w:t xml:space="preserve"> </w:t>
      </w:r>
      <w:r w:rsidR="00BD5C39">
        <w:rPr>
          <w:sz w:val="28"/>
          <w:szCs w:val="28"/>
          <w:lang w:val="en-US"/>
        </w:rPr>
        <w:t>–</w:t>
      </w:r>
      <w:r w:rsidRPr="000106AB">
        <w:rPr>
          <w:sz w:val="28"/>
          <w:szCs w:val="28"/>
          <w:lang w:val="en-US"/>
        </w:rPr>
        <w:t xml:space="preserve"> </w:t>
      </w:r>
      <w:r w:rsidR="00AD5ADD">
        <w:rPr>
          <w:sz w:val="28"/>
          <w:szCs w:val="28"/>
        </w:rPr>
        <w:t>Р</w:t>
      </w:r>
      <w:r w:rsidRPr="000106AB">
        <w:rPr>
          <w:sz w:val="28"/>
          <w:szCs w:val="28"/>
          <w:lang w:val="en-US"/>
        </w:rPr>
        <w:t>. 1-12.</w:t>
      </w:r>
    </w:p>
    <w:p w14:paraId="43DA3F23" w14:textId="2EF7A402" w:rsidR="000106AB" w:rsidRPr="00CA79D9" w:rsidRDefault="000106AB" w:rsidP="00670186">
      <w:pPr>
        <w:pStyle w:val="ac"/>
        <w:numPr>
          <w:ilvl w:val="0"/>
          <w:numId w:val="27"/>
        </w:numPr>
        <w:tabs>
          <w:tab w:val="clear" w:pos="720"/>
          <w:tab w:val="left" w:pos="993"/>
          <w:tab w:val="left" w:pos="1276"/>
        </w:tabs>
        <w:spacing w:before="0" w:beforeAutospacing="0" w:after="0" w:afterAutospacing="0"/>
        <w:ind w:left="0" w:firstLine="709"/>
        <w:textAlignment w:val="baseline"/>
        <w:rPr>
          <w:sz w:val="28"/>
          <w:szCs w:val="28"/>
        </w:rPr>
      </w:pPr>
      <w:r w:rsidRPr="00CA79D9">
        <w:rPr>
          <w:sz w:val="28"/>
          <w:szCs w:val="28"/>
        </w:rPr>
        <w:t>Большая российская энциклопедия</w:t>
      </w:r>
      <w:r w:rsidR="00537612">
        <w:rPr>
          <w:sz w:val="28"/>
          <w:szCs w:val="28"/>
        </w:rPr>
        <w:t>: в 35 т.</w:t>
      </w:r>
      <w:r w:rsidR="00670186" w:rsidRPr="00CA79D9">
        <w:rPr>
          <w:sz w:val="28"/>
          <w:szCs w:val="28"/>
        </w:rPr>
        <w:t xml:space="preserve"> / под ред. </w:t>
      </w:r>
      <w:r w:rsidR="00CA79D9" w:rsidRPr="00460D78">
        <w:rPr>
          <w:sz w:val="28"/>
          <w:szCs w:val="28"/>
        </w:rPr>
        <w:t>С. Л. Кравец</w:t>
      </w:r>
      <w:r w:rsidR="00CA79D9">
        <w:rPr>
          <w:sz w:val="28"/>
          <w:szCs w:val="28"/>
        </w:rPr>
        <w:t>.</w:t>
      </w:r>
      <w:r w:rsidR="00CA79D9" w:rsidRPr="000106AB">
        <w:rPr>
          <w:sz w:val="28"/>
          <w:szCs w:val="28"/>
        </w:rPr>
        <w:t xml:space="preserve"> </w:t>
      </w:r>
      <w:r w:rsidR="00537612">
        <w:rPr>
          <w:sz w:val="28"/>
          <w:szCs w:val="28"/>
        </w:rPr>
        <w:t>–</w:t>
      </w:r>
      <w:r w:rsidR="00CA79D9" w:rsidRPr="000106AB">
        <w:rPr>
          <w:sz w:val="28"/>
          <w:szCs w:val="28"/>
        </w:rPr>
        <w:t xml:space="preserve"> </w:t>
      </w:r>
      <w:r w:rsidR="00537612" w:rsidRPr="000106AB">
        <w:rPr>
          <w:sz w:val="28"/>
          <w:szCs w:val="28"/>
        </w:rPr>
        <w:t>М</w:t>
      </w:r>
      <w:r w:rsidR="00537612">
        <w:rPr>
          <w:sz w:val="28"/>
          <w:szCs w:val="28"/>
        </w:rPr>
        <w:t>.:</w:t>
      </w:r>
      <w:r w:rsidR="00537612" w:rsidRPr="000106AB">
        <w:rPr>
          <w:sz w:val="28"/>
          <w:szCs w:val="28"/>
        </w:rPr>
        <w:t xml:space="preserve"> </w:t>
      </w:r>
      <w:r w:rsidR="00CA79D9" w:rsidRPr="000106AB">
        <w:rPr>
          <w:sz w:val="28"/>
          <w:szCs w:val="28"/>
        </w:rPr>
        <w:t xml:space="preserve">БРЭ, 2014. </w:t>
      </w:r>
      <w:r w:rsidR="00537612">
        <w:rPr>
          <w:sz w:val="28"/>
          <w:szCs w:val="28"/>
        </w:rPr>
        <w:t>–</w:t>
      </w:r>
      <w:r w:rsidR="00CA79D9">
        <w:rPr>
          <w:sz w:val="28"/>
          <w:szCs w:val="28"/>
        </w:rPr>
        <w:t xml:space="preserve"> Т. 24. </w:t>
      </w:r>
      <w:r w:rsidR="00537612">
        <w:rPr>
          <w:sz w:val="28"/>
          <w:szCs w:val="28"/>
        </w:rPr>
        <w:t>–</w:t>
      </w:r>
      <w:r w:rsidR="00CA79D9" w:rsidRPr="000106AB">
        <w:rPr>
          <w:sz w:val="28"/>
          <w:szCs w:val="28"/>
        </w:rPr>
        <w:t xml:space="preserve"> </w:t>
      </w:r>
      <w:r w:rsidR="00CA79D9">
        <w:rPr>
          <w:sz w:val="28"/>
          <w:szCs w:val="28"/>
        </w:rPr>
        <w:t>766 с</w:t>
      </w:r>
      <w:r w:rsidRPr="00CA79D9">
        <w:rPr>
          <w:sz w:val="28"/>
          <w:szCs w:val="28"/>
        </w:rPr>
        <w:t>.</w:t>
      </w:r>
    </w:p>
    <w:p w14:paraId="26B4F3FD" w14:textId="1D7054D2" w:rsidR="000106AB" w:rsidRPr="000106AB" w:rsidRDefault="000106AB" w:rsidP="00670186">
      <w:pPr>
        <w:pStyle w:val="ac"/>
        <w:numPr>
          <w:ilvl w:val="0"/>
          <w:numId w:val="27"/>
        </w:numPr>
        <w:tabs>
          <w:tab w:val="clear" w:pos="720"/>
          <w:tab w:val="left" w:pos="993"/>
          <w:tab w:val="left" w:pos="1276"/>
        </w:tabs>
        <w:spacing w:before="0" w:beforeAutospacing="0" w:after="0" w:afterAutospacing="0"/>
        <w:ind w:left="0" w:firstLine="709"/>
        <w:textAlignment w:val="baseline"/>
        <w:rPr>
          <w:sz w:val="28"/>
          <w:szCs w:val="28"/>
        </w:rPr>
      </w:pPr>
      <w:r w:rsidRPr="000106AB">
        <w:rPr>
          <w:sz w:val="28"/>
          <w:szCs w:val="28"/>
        </w:rPr>
        <w:t xml:space="preserve">Уфимцева А.А. Типы словесных знаков. </w:t>
      </w:r>
      <w:r w:rsidR="00670186">
        <w:rPr>
          <w:sz w:val="28"/>
          <w:szCs w:val="28"/>
        </w:rPr>
        <w:t>–</w:t>
      </w:r>
      <w:r w:rsidRPr="000106AB">
        <w:rPr>
          <w:sz w:val="28"/>
          <w:szCs w:val="28"/>
        </w:rPr>
        <w:t xml:space="preserve"> М</w:t>
      </w:r>
      <w:r w:rsidR="00670186">
        <w:rPr>
          <w:sz w:val="28"/>
          <w:szCs w:val="28"/>
        </w:rPr>
        <w:t>.</w:t>
      </w:r>
      <w:r w:rsidRPr="000106AB">
        <w:rPr>
          <w:sz w:val="28"/>
          <w:szCs w:val="28"/>
        </w:rPr>
        <w:t xml:space="preserve">: Наука, 1974. </w:t>
      </w:r>
      <w:r w:rsidR="00670186">
        <w:rPr>
          <w:sz w:val="28"/>
          <w:szCs w:val="28"/>
        </w:rPr>
        <w:t>–</w:t>
      </w:r>
      <w:r w:rsidRPr="000106AB">
        <w:rPr>
          <w:sz w:val="28"/>
          <w:szCs w:val="28"/>
        </w:rPr>
        <w:t xml:space="preserve"> 206 с.</w:t>
      </w:r>
    </w:p>
    <w:p w14:paraId="0700F553" w14:textId="1641136C" w:rsidR="000106AB" w:rsidRPr="00980C94" w:rsidRDefault="000106AB" w:rsidP="00670186">
      <w:pPr>
        <w:pStyle w:val="ac"/>
        <w:numPr>
          <w:ilvl w:val="0"/>
          <w:numId w:val="27"/>
        </w:numPr>
        <w:tabs>
          <w:tab w:val="clear" w:pos="720"/>
          <w:tab w:val="left" w:pos="993"/>
          <w:tab w:val="left" w:pos="1276"/>
        </w:tabs>
        <w:spacing w:before="0" w:beforeAutospacing="0" w:after="0" w:afterAutospacing="0"/>
        <w:ind w:left="0" w:firstLine="709"/>
        <w:textAlignment w:val="baseline"/>
        <w:rPr>
          <w:sz w:val="28"/>
          <w:szCs w:val="28"/>
          <w:lang w:val="en-US"/>
        </w:rPr>
      </w:pPr>
      <w:r w:rsidRPr="00980C94">
        <w:rPr>
          <w:sz w:val="28"/>
          <w:szCs w:val="28"/>
          <w:lang w:val="en-US"/>
        </w:rPr>
        <w:t>Coates R. Names</w:t>
      </w:r>
      <w:r w:rsidR="00AD5ADD" w:rsidRPr="00980C94">
        <w:rPr>
          <w:sz w:val="28"/>
          <w:szCs w:val="28"/>
          <w:lang w:val="en-US"/>
        </w:rPr>
        <w:t xml:space="preserve"> </w:t>
      </w:r>
      <w:r w:rsidRPr="00980C94">
        <w:rPr>
          <w:sz w:val="28"/>
          <w:szCs w:val="28"/>
          <w:lang w:val="en-US"/>
        </w:rPr>
        <w:t xml:space="preserve">// A History of the English Languages. </w:t>
      </w:r>
      <w:r w:rsidR="00980C94">
        <w:rPr>
          <w:sz w:val="28"/>
          <w:szCs w:val="28"/>
          <w:lang w:val="en-US"/>
        </w:rPr>
        <w:t>–</w:t>
      </w:r>
      <w:r w:rsidRPr="00980C94">
        <w:rPr>
          <w:sz w:val="28"/>
          <w:szCs w:val="28"/>
          <w:lang w:val="en-US"/>
        </w:rPr>
        <w:t xml:space="preserve"> </w:t>
      </w:r>
      <w:r w:rsidR="00980C94" w:rsidRPr="00980C94">
        <w:rPr>
          <w:sz w:val="28"/>
          <w:szCs w:val="28"/>
          <w:lang w:val="en-US"/>
        </w:rPr>
        <w:t xml:space="preserve">Cambridge: Cambridge University Press, </w:t>
      </w:r>
      <w:r w:rsidRPr="00980C94">
        <w:rPr>
          <w:sz w:val="28"/>
          <w:szCs w:val="28"/>
          <w:lang w:val="en-US"/>
        </w:rPr>
        <w:t xml:space="preserve">2008. </w:t>
      </w:r>
      <w:r w:rsidR="00980C94">
        <w:rPr>
          <w:sz w:val="28"/>
          <w:szCs w:val="28"/>
          <w:lang w:val="en-US"/>
        </w:rPr>
        <w:t>–</w:t>
      </w:r>
      <w:r w:rsidRPr="00980C94">
        <w:rPr>
          <w:sz w:val="28"/>
          <w:szCs w:val="28"/>
          <w:lang w:val="en-US"/>
        </w:rPr>
        <w:t xml:space="preserve"> </w:t>
      </w:r>
      <w:r w:rsidR="00AD5ADD" w:rsidRPr="00980C94">
        <w:rPr>
          <w:sz w:val="28"/>
          <w:szCs w:val="28"/>
        </w:rPr>
        <w:t>Р</w:t>
      </w:r>
      <w:r w:rsidRPr="00980C94">
        <w:rPr>
          <w:sz w:val="28"/>
          <w:szCs w:val="28"/>
          <w:lang w:val="en-US"/>
        </w:rPr>
        <w:t>. 312-351.</w:t>
      </w:r>
    </w:p>
    <w:p w14:paraId="4AD01E69" w14:textId="380D07B7" w:rsidR="000106AB" w:rsidRPr="000106AB" w:rsidRDefault="000106AB" w:rsidP="00670186">
      <w:pPr>
        <w:pStyle w:val="ac"/>
        <w:numPr>
          <w:ilvl w:val="0"/>
          <w:numId w:val="27"/>
        </w:numPr>
        <w:tabs>
          <w:tab w:val="clear" w:pos="720"/>
          <w:tab w:val="left" w:pos="993"/>
          <w:tab w:val="left" w:pos="1276"/>
        </w:tabs>
        <w:spacing w:before="0" w:beforeAutospacing="0" w:after="0" w:afterAutospacing="0"/>
        <w:ind w:left="0" w:firstLine="709"/>
        <w:textAlignment w:val="baseline"/>
        <w:rPr>
          <w:sz w:val="28"/>
          <w:szCs w:val="28"/>
        </w:rPr>
      </w:pPr>
      <w:r w:rsidRPr="000106AB">
        <w:rPr>
          <w:sz w:val="28"/>
          <w:szCs w:val="28"/>
        </w:rPr>
        <w:t xml:space="preserve">Леонович О.А. Топонимы США. </w:t>
      </w:r>
      <w:r w:rsidR="00980C94">
        <w:rPr>
          <w:sz w:val="28"/>
          <w:szCs w:val="28"/>
        </w:rPr>
        <w:t xml:space="preserve">– </w:t>
      </w:r>
      <w:r w:rsidRPr="000106AB">
        <w:rPr>
          <w:sz w:val="28"/>
          <w:szCs w:val="28"/>
        </w:rPr>
        <w:t>М</w:t>
      </w:r>
      <w:r w:rsidR="00980C94">
        <w:rPr>
          <w:sz w:val="28"/>
          <w:szCs w:val="28"/>
        </w:rPr>
        <w:t>.</w:t>
      </w:r>
      <w:r w:rsidRPr="000106AB">
        <w:rPr>
          <w:sz w:val="28"/>
          <w:szCs w:val="28"/>
        </w:rPr>
        <w:t xml:space="preserve">: Высшая школа, 2004. </w:t>
      </w:r>
      <w:r w:rsidR="00980C94">
        <w:rPr>
          <w:sz w:val="28"/>
          <w:szCs w:val="28"/>
        </w:rPr>
        <w:t>–</w:t>
      </w:r>
      <w:r w:rsidRPr="000106AB">
        <w:rPr>
          <w:sz w:val="28"/>
          <w:szCs w:val="28"/>
        </w:rPr>
        <w:t xml:space="preserve"> 248 c.</w:t>
      </w:r>
    </w:p>
    <w:p w14:paraId="2D2B70E5" w14:textId="7DC36A46" w:rsidR="000106AB" w:rsidRPr="000106AB" w:rsidRDefault="000106AB" w:rsidP="00670186">
      <w:pPr>
        <w:pStyle w:val="ac"/>
        <w:numPr>
          <w:ilvl w:val="0"/>
          <w:numId w:val="27"/>
        </w:numPr>
        <w:tabs>
          <w:tab w:val="clear" w:pos="720"/>
          <w:tab w:val="left" w:pos="993"/>
          <w:tab w:val="left" w:pos="1276"/>
        </w:tabs>
        <w:spacing w:before="0" w:beforeAutospacing="0" w:after="0" w:afterAutospacing="0"/>
        <w:ind w:left="0" w:firstLine="709"/>
        <w:textAlignment w:val="baseline"/>
        <w:rPr>
          <w:sz w:val="28"/>
          <w:szCs w:val="28"/>
        </w:rPr>
      </w:pPr>
      <w:r w:rsidRPr="000106AB">
        <w:rPr>
          <w:sz w:val="28"/>
          <w:szCs w:val="28"/>
        </w:rPr>
        <w:t xml:space="preserve">Бижкенова А.Е. Имена собственные: источник семантики и словообразования. </w:t>
      </w:r>
      <w:r w:rsidR="00980C94">
        <w:rPr>
          <w:sz w:val="28"/>
          <w:szCs w:val="28"/>
        </w:rPr>
        <w:t>–</w:t>
      </w:r>
      <w:r w:rsidRPr="000106AB">
        <w:rPr>
          <w:sz w:val="28"/>
          <w:szCs w:val="28"/>
        </w:rPr>
        <w:t xml:space="preserve"> Астана: ЕНУ им. Л.Н. Гумилева</w:t>
      </w:r>
      <w:r w:rsidR="00AD5ADD">
        <w:rPr>
          <w:sz w:val="28"/>
          <w:szCs w:val="28"/>
        </w:rPr>
        <w:t>,</w:t>
      </w:r>
      <w:r w:rsidRPr="000106AB">
        <w:rPr>
          <w:sz w:val="28"/>
          <w:szCs w:val="28"/>
        </w:rPr>
        <w:t xml:space="preserve"> 2014. </w:t>
      </w:r>
      <w:r w:rsidR="00980C94">
        <w:rPr>
          <w:sz w:val="28"/>
          <w:szCs w:val="28"/>
        </w:rPr>
        <w:t>–</w:t>
      </w:r>
      <w:r w:rsidRPr="000106AB">
        <w:rPr>
          <w:sz w:val="28"/>
          <w:szCs w:val="28"/>
        </w:rPr>
        <w:t xml:space="preserve"> 237 c.</w:t>
      </w:r>
    </w:p>
    <w:p w14:paraId="7696D75B" w14:textId="4688422F" w:rsidR="000106AB" w:rsidRPr="000106AB" w:rsidRDefault="000106AB" w:rsidP="00670186">
      <w:pPr>
        <w:pStyle w:val="ac"/>
        <w:numPr>
          <w:ilvl w:val="0"/>
          <w:numId w:val="27"/>
        </w:numPr>
        <w:tabs>
          <w:tab w:val="clear" w:pos="720"/>
          <w:tab w:val="left" w:pos="993"/>
          <w:tab w:val="left" w:pos="1276"/>
        </w:tabs>
        <w:spacing w:before="0" w:beforeAutospacing="0" w:after="0" w:afterAutospacing="0"/>
        <w:ind w:left="0" w:firstLine="709"/>
        <w:textAlignment w:val="baseline"/>
        <w:rPr>
          <w:sz w:val="28"/>
          <w:szCs w:val="28"/>
        </w:rPr>
      </w:pPr>
      <w:r w:rsidRPr="000106AB">
        <w:rPr>
          <w:sz w:val="28"/>
          <w:szCs w:val="28"/>
        </w:rPr>
        <w:t xml:space="preserve">Вернадский В.И. Избранные труды по истории науки. </w:t>
      </w:r>
      <w:r w:rsidR="00980C94">
        <w:rPr>
          <w:sz w:val="28"/>
          <w:szCs w:val="28"/>
        </w:rPr>
        <w:t>–</w:t>
      </w:r>
      <w:r w:rsidRPr="000106AB">
        <w:rPr>
          <w:sz w:val="28"/>
          <w:szCs w:val="28"/>
        </w:rPr>
        <w:t xml:space="preserve"> М</w:t>
      </w:r>
      <w:r w:rsidR="00980C94">
        <w:rPr>
          <w:sz w:val="28"/>
          <w:szCs w:val="28"/>
        </w:rPr>
        <w:t>.</w:t>
      </w:r>
      <w:r w:rsidRPr="000106AB">
        <w:rPr>
          <w:sz w:val="28"/>
          <w:szCs w:val="28"/>
        </w:rPr>
        <w:t xml:space="preserve">: Наука, 1981. </w:t>
      </w:r>
      <w:r w:rsidR="00980C94">
        <w:rPr>
          <w:sz w:val="28"/>
          <w:szCs w:val="28"/>
        </w:rPr>
        <w:t>–</w:t>
      </w:r>
      <w:r w:rsidRPr="000106AB">
        <w:rPr>
          <w:sz w:val="28"/>
          <w:szCs w:val="28"/>
        </w:rPr>
        <w:t xml:space="preserve"> 360 c.</w:t>
      </w:r>
    </w:p>
    <w:p w14:paraId="13D0B9EB" w14:textId="0CDCE25F" w:rsidR="000106AB" w:rsidRPr="00A94296" w:rsidRDefault="00A94296" w:rsidP="00670186">
      <w:pPr>
        <w:pStyle w:val="ac"/>
        <w:numPr>
          <w:ilvl w:val="0"/>
          <w:numId w:val="27"/>
        </w:numPr>
        <w:tabs>
          <w:tab w:val="clear" w:pos="720"/>
          <w:tab w:val="left" w:pos="993"/>
          <w:tab w:val="left" w:pos="1276"/>
        </w:tabs>
        <w:spacing w:before="0" w:beforeAutospacing="0" w:after="0" w:afterAutospacing="0"/>
        <w:ind w:left="0" w:firstLine="709"/>
        <w:textAlignment w:val="baseline"/>
        <w:rPr>
          <w:sz w:val="28"/>
          <w:szCs w:val="28"/>
        </w:rPr>
      </w:pPr>
      <w:r w:rsidRPr="00A94296">
        <w:rPr>
          <w:sz w:val="28"/>
          <w:szCs w:val="28"/>
        </w:rPr>
        <w:t>Большая российская энциклопедия</w:t>
      </w:r>
      <w:r w:rsidR="00C26312" w:rsidRPr="00C26312">
        <w:rPr>
          <w:sz w:val="28"/>
          <w:szCs w:val="28"/>
        </w:rPr>
        <w:t>:</w:t>
      </w:r>
      <w:r w:rsidRPr="00A94296">
        <w:rPr>
          <w:sz w:val="28"/>
          <w:szCs w:val="28"/>
        </w:rPr>
        <w:t xml:space="preserve"> </w:t>
      </w:r>
      <w:r w:rsidR="00C26312" w:rsidRPr="00A94296">
        <w:rPr>
          <w:sz w:val="28"/>
          <w:szCs w:val="28"/>
        </w:rPr>
        <w:t xml:space="preserve">в </w:t>
      </w:r>
      <w:r w:rsidRPr="00A94296">
        <w:rPr>
          <w:sz w:val="28"/>
          <w:szCs w:val="28"/>
        </w:rPr>
        <w:t xml:space="preserve">35 т. / </w:t>
      </w:r>
      <w:r w:rsidR="00C26312" w:rsidRPr="00A94296">
        <w:rPr>
          <w:sz w:val="28"/>
          <w:szCs w:val="28"/>
        </w:rPr>
        <w:t xml:space="preserve">под </w:t>
      </w:r>
      <w:r w:rsidR="00C26312">
        <w:rPr>
          <w:sz w:val="28"/>
          <w:szCs w:val="28"/>
        </w:rPr>
        <w:t>ред. С.</w:t>
      </w:r>
      <w:r w:rsidRPr="00A94296">
        <w:rPr>
          <w:sz w:val="28"/>
          <w:szCs w:val="28"/>
        </w:rPr>
        <w:t xml:space="preserve">Л. Кравец. </w:t>
      </w:r>
      <w:r w:rsidR="00C26312">
        <w:rPr>
          <w:sz w:val="28"/>
          <w:szCs w:val="28"/>
        </w:rPr>
        <w:t>–</w:t>
      </w:r>
      <w:r w:rsidR="00C26312" w:rsidRPr="00C26312">
        <w:rPr>
          <w:sz w:val="28"/>
          <w:szCs w:val="28"/>
        </w:rPr>
        <w:t xml:space="preserve"> </w:t>
      </w:r>
      <w:r w:rsidR="00C26312">
        <w:rPr>
          <w:sz w:val="28"/>
          <w:szCs w:val="28"/>
        </w:rPr>
        <w:t>М</w:t>
      </w:r>
      <w:r w:rsidR="00C26312" w:rsidRPr="00C26312">
        <w:rPr>
          <w:sz w:val="28"/>
          <w:szCs w:val="28"/>
        </w:rPr>
        <w:t xml:space="preserve">.: </w:t>
      </w:r>
      <w:r w:rsidR="00C26312" w:rsidRPr="00A94296">
        <w:rPr>
          <w:sz w:val="28"/>
          <w:szCs w:val="28"/>
        </w:rPr>
        <w:t>БРЭ</w:t>
      </w:r>
      <w:r w:rsidR="00C26312">
        <w:rPr>
          <w:sz w:val="28"/>
          <w:szCs w:val="28"/>
        </w:rPr>
        <w:t>, 2011. –</w:t>
      </w:r>
      <w:r w:rsidRPr="00A94296">
        <w:rPr>
          <w:sz w:val="28"/>
          <w:szCs w:val="28"/>
        </w:rPr>
        <w:t xml:space="preserve"> Т. 19. </w:t>
      </w:r>
      <w:r w:rsidR="00C26312">
        <w:rPr>
          <w:sz w:val="28"/>
          <w:szCs w:val="28"/>
        </w:rPr>
        <w:t>–</w:t>
      </w:r>
      <w:r w:rsidRPr="00A94296">
        <w:rPr>
          <w:sz w:val="28"/>
          <w:szCs w:val="28"/>
        </w:rPr>
        <w:t xml:space="preserve"> 768 с</w:t>
      </w:r>
      <w:r w:rsidR="000106AB" w:rsidRPr="00A94296">
        <w:rPr>
          <w:sz w:val="28"/>
          <w:szCs w:val="28"/>
        </w:rPr>
        <w:t>.</w:t>
      </w:r>
    </w:p>
    <w:p w14:paraId="49792996" w14:textId="250B3BA2" w:rsidR="000106AB" w:rsidRPr="000106AB" w:rsidRDefault="000106AB"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sidRPr="000106AB">
        <w:rPr>
          <w:sz w:val="28"/>
          <w:szCs w:val="28"/>
        </w:rPr>
        <w:t xml:space="preserve">Крачковский И.Ю. Избранные сочинения. </w:t>
      </w:r>
      <w:r w:rsidR="00980C94">
        <w:rPr>
          <w:sz w:val="28"/>
          <w:szCs w:val="28"/>
        </w:rPr>
        <w:t>–</w:t>
      </w:r>
      <w:r w:rsidRPr="000106AB">
        <w:rPr>
          <w:sz w:val="28"/>
          <w:szCs w:val="28"/>
        </w:rPr>
        <w:t xml:space="preserve"> М</w:t>
      </w:r>
      <w:r w:rsidR="00980C94">
        <w:rPr>
          <w:sz w:val="28"/>
          <w:szCs w:val="28"/>
        </w:rPr>
        <w:t xml:space="preserve">.; </w:t>
      </w:r>
      <w:r w:rsidRPr="000106AB">
        <w:rPr>
          <w:sz w:val="28"/>
          <w:szCs w:val="28"/>
        </w:rPr>
        <w:t>Л</w:t>
      </w:r>
      <w:r w:rsidR="00980C94">
        <w:rPr>
          <w:sz w:val="28"/>
          <w:szCs w:val="28"/>
        </w:rPr>
        <w:t>.:</w:t>
      </w:r>
      <w:r w:rsidR="00E27562">
        <w:rPr>
          <w:sz w:val="28"/>
          <w:szCs w:val="28"/>
        </w:rPr>
        <w:t xml:space="preserve"> Изд-во АН СССР, 1957. </w:t>
      </w:r>
      <w:r w:rsidR="00980C94">
        <w:rPr>
          <w:sz w:val="28"/>
          <w:szCs w:val="28"/>
        </w:rPr>
        <w:t>–</w:t>
      </w:r>
      <w:r w:rsidR="00E27562">
        <w:rPr>
          <w:sz w:val="28"/>
          <w:szCs w:val="28"/>
        </w:rPr>
        <w:t xml:space="preserve"> Т. 4</w:t>
      </w:r>
      <w:r w:rsidRPr="000106AB">
        <w:rPr>
          <w:sz w:val="28"/>
          <w:szCs w:val="28"/>
        </w:rPr>
        <w:t xml:space="preserve">. </w:t>
      </w:r>
      <w:r w:rsidR="00980C94">
        <w:rPr>
          <w:sz w:val="28"/>
          <w:szCs w:val="28"/>
        </w:rPr>
        <w:t>–</w:t>
      </w:r>
      <w:r w:rsidRPr="000106AB">
        <w:rPr>
          <w:sz w:val="28"/>
          <w:szCs w:val="28"/>
        </w:rPr>
        <w:t xml:space="preserve"> 965 c.</w:t>
      </w:r>
    </w:p>
    <w:p w14:paraId="483D48B1" w14:textId="696B1085" w:rsidR="000106AB" w:rsidRPr="000106AB" w:rsidRDefault="000106AB"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sidRPr="000106AB">
        <w:rPr>
          <w:sz w:val="28"/>
          <w:szCs w:val="28"/>
        </w:rPr>
        <w:t>Книга Большому чертежу</w:t>
      </w:r>
      <w:r w:rsidR="00980C94" w:rsidRPr="00980C94">
        <w:rPr>
          <w:sz w:val="28"/>
          <w:szCs w:val="28"/>
        </w:rPr>
        <w:t xml:space="preserve"> </w:t>
      </w:r>
      <w:r w:rsidR="00980C94">
        <w:rPr>
          <w:sz w:val="28"/>
          <w:szCs w:val="28"/>
        </w:rPr>
        <w:t xml:space="preserve">/ под ред. </w:t>
      </w:r>
      <w:r w:rsidR="00980C94" w:rsidRPr="000106AB">
        <w:rPr>
          <w:sz w:val="28"/>
          <w:szCs w:val="28"/>
        </w:rPr>
        <w:t>К.Н.</w:t>
      </w:r>
      <w:r w:rsidR="00980C94">
        <w:rPr>
          <w:sz w:val="28"/>
          <w:szCs w:val="28"/>
        </w:rPr>
        <w:t xml:space="preserve"> </w:t>
      </w:r>
      <w:r w:rsidR="00980C94" w:rsidRPr="000106AB">
        <w:rPr>
          <w:sz w:val="28"/>
          <w:szCs w:val="28"/>
        </w:rPr>
        <w:t>Сер</w:t>
      </w:r>
      <w:r w:rsidR="00980C94">
        <w:rPr>
          <w:sz w:val="28"/>
          <w:szCs w:val="28"/>
        </w:rPr>
        <w:t>б</w:t>
      </w:r>
      <w:r w:rsidR="00980C94" w:rsidRPr="000106AB">
        <w:rPr>
          <w:sz w:val="28"/>
          <w:szCs w:val="28"/>
        </w:rPr>
        <w:t>ин</w:t>
      </w:r>
      <w:r w:rsidR="00980C94">
        <w:rPr>
          <w:sz w:val="28"/>
          <w:szCs w:val="28"/>
        </w:rPr>
        <w:t>ой.</w:t>
      </w:r>
      <w:r w:rsidR="00980C94" w:rsidRPr="000106AB">
        <w:rPr>
          <w:sz w:val="28"/>
          <w:szCs w:val="28"/>
        </w:rPr>
        <w:t xml:space="preserve"> </w:t>
      </w:r>
      <w:r w:rsidR="00980C94">
        <w:rPr>
          <w:sz w:val="28"/>
          <w:szCs w:val="28"/>
        </w:rPr>
        <w:t>–</w:t>
      </w:r>
      <w:r w:rsidRPr="000106AB">
        <w:rPr>
          <w:sz w:val="28"/>
          <w:szCs w:val="28"/>
        </w:rPr>
        <w:t xml:space="preserve"> М</w:t>
      </w:r>
      <w:r w:rsidR="00980C94">
        <w:rPr>
          <w:sz w:val="28"/>
          <w:szCs w:val="28"/>
        </w:rPr>
        <w:t>.;</w:t>
      </w:r>
      <w:r w:rsidRPr="000106AB">
        <w:rPr>
          <w:sz w:val="28"/>
          <w:szCs w:val="28"/>
        </w:rPr>
        <w:t xml:space="preserve"> Л</w:t>
      </w:r>
      <w:r w:rsidR="00980C94">
        <w:rPr>
          <w:sz w:val="28"/>
          <w:szCs w:val="28"/>
        </w:rPr>
        <w:t>.</w:t>
      </w:r>
      <w:r w:rsidRPr="000106AB">
        <w:rPr>
          <w:sz w:val="28"/>
          <w:szCs w:val="28"/>
        </w:rPr>
        <w:t xml:space="preserve">: Изд-во АН СССР, 1950. </w:t>
      </w:r>
      <w:r w:rsidR="00980C94">
        <w:rPr>
          <w:sz w:val="28"/>
          <w:szCs w:val="28"/>
        </w:rPr>
        <w:t>–</w:t>
      </w:r>
      <w:r w:rsidRPr="000106AB">
        <w:rPr>
          <w:sz w:val="28"/>
          <w:szCs w:val="28"/>
        </w:rPr>
        <w:t xml:space="preserve"> 232 с.</w:t>
      </w:r>
      <w:r w:rsidR="00980C94" w:rsidRPr="00980C94">
        <w:rPr>
          <w:sz w:val="28"/>
          <w:szCs w:val="28"/>
        </w:rPr>
        <w:t xml:space="preserve"> </w:t>
      </w:r>
    </w:p>
    <w:p w14:paraId="721A8909" w14:textId="544B7E1F" w:rsidR="000106AB" w:rsidRPr="000106AB" w:rsidRDefault="000106AB"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sidRPr="000106AB">
        <w:rPr>
          <w:sz w:val="28"/>
          <w:szCs w:val="28"/>
        </w:rPr>
        <w:t>Сужиков</w:t>
      </w:r>
      <w:r w:rsidR="00E27562" w:rsidRPr="00E27562">
        <w:rPr>
          <w:sz w:val="28"/>
          <w:szCs w:val="28"/>
        </w:rPr>
        <w:t xml:space="preserve"> </w:t>
      </w:r>
      <w:r w:rsidR="00E27562" w:rsidRPr="000106AB">
        <w:rPr>
          <w:sz w:val="28"/>
          <w:szCs w:val="28"/>
        </w:rPr>
        <w:t>Б.М.</w:t>
      </w:r>
      <w:r w:rsidRPr="000106AB">
        <w:rPr>
          <w:sz w:val="28"/>
          <w:szCs w:val="28"/>
        </w:rPr>
        <w:t xml:space="preserve"> История Казахстана</w:t>
      </w:r>
      <w:r w:rsidR="00980C94">
        <w:rPr>
          <w:sz w:val="28"/>
          <w:szCs w:val="28"/>
        </w:rPr>
        <w:t xml:space="preserve"> </w:t>
      </w:r>
      <w:r w:rsidRPr="000106AB">
        <w:rPr>
          <w:sz w:val="28"/>
          <w:szCs w:val="28"/>
        </w:rPr>
        <w:t xml:space="preserve">в русских источниках XVI-XX вв. </w:t>
      </w:r>
      <w:r w:rsidR="00980C94">
        <w:rPr>
          <w:sz w:val="28"/>
          <w:szCs w:val="28"/>
        </w:rPr>
        <w:t>–</w:t>
      </w:r>
      <w:r w:rsidRPr="000106AB">
        <w:rPr>
          <w:sz w:val="28"/>
          <w:szCs w:val="28"/>
        </w:rPr>
        <w:t xml:space="preserve"> Алматы: Дайк-Пресс, 2005. </w:t>
      </w:r>
      <w:r w:rsidR="00980C94">
        <w:rPr>
          <w:sz w:val="28"/>
          <w:szCs w:val="28"/>
        </w:rPr>
        <w:t>– Т. 3. –</w:t>
      </w:r>
      <w:r w:rsidRPr="000106AB">
        <w:rPr>
          <w:sz w:val="28"/>
          <w:szCs w:val="28"/>
        </w:rPr>
        <w:t xml:space="preserve"> 484 с.</w:t>
      </w:r>
    </w:p>
    <w:p w14:paraId="7F081D32" w14:textId="22A326FC" w:rsidR="000106AB" w:rsidRPr="000106AB" w:rsidRDefault="000106AB"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sidRPr="000106AB">
        <w:rPr>
          <w:sz w:val="28"/>
          <w:szCs w:val="28"/>
        </w:rPr>
        <w:t xml:space="preserve">Татищев В.Н. Избранные труды по географии России. </w:t>
      </w:r>
      <w:r w:rsidR="00980C94">
        <w:rPr>
          <w:sz w:val="28"/>
          <w:szCs w:val="28"/>
        </w:rPr>
        <w:t>–</w:t>
      </w:r>
      <w:r w:rsidRPr="000106AB">
        <w:rPr>
          <w:sz w:val="28"/>
          <w:szCs w:val="28"/>
        </w:rPr>
        <w:t xml:space="preserve"> М</w:t>
      </w:r>
      <w:r w:rsidR="00980C94">
        <w:rPr>
          <w:sz w:val="28"/>
          <w:szCs w:val="28"/>
        </w:rPr>
        <w:t>.</w:t>
      </w:r>
      <w:r w:rsidRPr="000106AB">
        <w:rPr>
          <w:sz w:val="28"/>
          <w:szCs w:val="28"/>
        </w:rPr>
        <w:t xml:space="preserve">: Географгиз, 1950. </w:t>
      </w:r>
      <w:r w:rsidR="00980C94">
        <w:rPr>
          <w:sz w:val="28"/>
          <w:szCs w:val="28"/>
        </w:rPr>
        <w:t>–</w:t>
      </w:r>
      <w:r w:rsidRPr="000106AB">
        <w:rPr>
          <w:sz w:val="28"/>
          <w:szCs w:val="28"/>
        </w:rPr>
        <w:t xml:space="preserve"> 248 с.</w:t>
      </w:r>
    </w:p>
    <w:p w14:paraId="7554FBF9" w14:textId="358F7E7B" w:rsidR="000106AB" w:rsidRPr="000106AB" w:rsidRDefault="000106AB"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sidRPr="000106AB">
        <w:rPr>
          <w:sz w:val="28"/>
          <w:szCs w:val="28"/>
        </w:rPr>
        <w:t xml:space="preserve">Попов Н.А. В.Н. Татищев и его </w:t>
      </w:r>
      <w:r w:rsidR="00305F86" w:rsidRPr="000106AB">
        <w:rPr>
          <w:sz w:val="28"/>
          <w:szCs w:val="28"/>
        </w:rPr>
        <w:t>время:</w:t>
      </w:r>
      <w:r w:rsidRPr="000106AB">
        <w:rPr>
          <w:sz w:val="28"/>
          <w:szCs w:val="28"/>
        </w:rPr>
        <w:t xml:space="preserve"> эпизод из истории государственной, общественной и частной жизни в России, первой половины прошедшего столетия. </w:t>
      </w:r>
      <w:r w:rsidR="00980C94">
        <w:rPr>
          <w:sz w:val="28"/>
          <w:szCs w:val="28"/>
        </w:rPr>
        <w:t>–</w:t>
      </w:r>
      <w:r w:rsidRPr="000106AB">
        <w:rPr>
          <w:sz w:val="28"/>
          <w:szCs w:val="28"/>
        </w:rPr>
        <w:t xml:space="preserve"> М</w:t>
      </w:r>
      <w:r w:rsidR="00980C94">
        <w:rPr>
          <w:sz w:val="28"/>
          <w:szCs w:val="28"/>
        </w:rPr>
        <w:t>.</w:t>
      </w:r>
      <w:r w:rsidRPr="000106AB">
        <w:rPr>
          <w:sz w:val="28"/>
          <w:szCs w:val="28"/>
        </w:rPr>
        <w:t xml:space="preserve">: В типографии В. Грачева и К., 1861. </w:t>
      </w:r>
      <w:r w:rsidR="00980C94">
        <w:rPr>
          <w:sz w:val="28"/>
          <w:szCs w:val="28"/>
        </w:rPr>
        <w:t>–</w:t>
      </w:r>
      <w:r w:rsidRPr="000106AB">
        <w:rPr>
          <w:sz w:val="28"/>
          <w:szCs w:val="28"/>
        </w:rPr>
        <w:t xml:space="preserve"> 803 с.</w:t>
      </w:r>
    </w:p>
    <w:p w14:paraId="5853868D" w14:textId="7AB647CD" w:rsidR="000106AB" w:rsidRPr="000106AB" w:rsidRDefault="000106AB"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sidRPr="000106AB">
        <w:rPr>
          <w:sz w:val="28"/>
          <w:szCs w:val="28"/>
        </w:rPr>
        <w:t xml:space="preserve">Рычков П.И. Топография Оренбургской губернии </w:t>
      </w:r>
      <w:r w:rsidR="004E4EB0">
        <w:rPr>
          <w:sz w:val="28"/>
          <w:szCs w:val="28"/>
        </w:rPr>
        <w:t>(</w:t>
      </w:r>
      <w:r w:rsidRPr="000106AB">
        <w:rPr>
          <w:sz w:val="28"/>
          <w:szCs w:val="28"/>
        </w:rPr>
        <w:t>Сочинение П.И.</w:t>
      </w:r>
      <w:r w:rsidR="004E4EB0">
        <w:rPr>
          <w:sz w:val="28"/>
          <w:szCs w:val="28"/>
        </w:rPr>
        <w:t> </w:t>
      </w:r>
      <w:r w:rsidRPr="000106AB">
        <w:rPr>
          <w:sz w:val="28"/>
          <w:szCs w:val="28"/>
        </w:rPr>
        <w:t>Рычкова 1762 года</w:t>
      </w:r>
      <w:r w:rsidR="004E4EB0">
        <w:rPr>
          <w:sz w:val="28"/>
          <w:szCs w:val="28"/>
        </w:rPr>
        <w:t>)</w:t>
      </w:r>
      <w:r w:rsidRPr="000106AB">
        <w:rPr>
          <w:sz w:val="28"/>
          <w:szCs w:val="28"/>
        </w:rPr>
        <w:t xml:space="preserve">. </w:t>
      </w:r>
      <w:r w:rsidR="004E4EB0">
        <w:rPr>
          <w:sz w:val="28"/>
          <w:szCs w:val="28"/>
        </w:rPr>
        <w:t>–</w:t>
      </w:r>
      <w:r w:rsidRPr="000106AB">
        <w:rPr>
          <w:sz w:val="28"/>
          <w:szCs w:val="28"/>
        </w:rPr>
        <w:t xml:space="preserve"> Оренбург: Типография Б. Бреолина, 1887. </w:t>
      </w:r>
      <w:r w:rsidR="004E4EB0">
        <w:rPr>
          <w:sz w:val="28"/>
          <w:szCs w:val="28"/>
        </w:rPr>
        <w:t>–</w:t>
      </w:r>
      <w:r w:rsidRPr="000106AB">
        <w:rPr>
          <w:sz w:val="28"/>
          <w:szCs w:val="28"/>
        </w:rPr>
        <w:t xml:space="preserve"> 405 с.</w:t>
      </w:r>
    </w:p>
    <w:p w14:paraId="175DBC3F" w14:textId="39ACBB96" w:rsidR="000106AB" w:rsidRPr="000106AB" w:rsidRDefault="004E4EB0"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Pr>
          <w:sz w:val="28"/>
          <w:szCs w:val="28"/>
        </w:rPr>
        <w:t>Паллас П.С. Путешествие</w:t>
      </w:r>
      <w:r w:rsidR="000106AB" w:rsidRPr="000106AB">
        <w:rPr>
          <w:sz w:val="28"/>
          <w:szCs w:val="28"/>
        </w:rPr>
        <w:t xml:space="preserve"> по разным провинциям Российской империи. </w:t>
      </w:r>
      <w:r>
        <w:rPr>
          <w:sz w:val="28"/>
          <w:szCs w:val="28"/>
        </w:rPr>
        <w:t>–</w:t>
      </w:r>
      <w:r w:rsidR="000106AB" w:rsidRPr="000106AB">
        <w:rPr>
          <w:sz w:val="28"/>
          <w:szCs w:val="28"/>
        </w:rPr>
        <w:t xml:space="preserve"> СПб</w:t>
      </w:r>
      <w:r>
        <w:rPr>
          <w:sz w:val="28"/>
          <w:szCs w:val="28"/>
        </w:rPr>
        <w:t>.</w:t>
      </w:r>
      <w:r w:rsidR="000106AB" w:rsidRPr="000106AB">
        <w:rPr>
          <w:sz w:val="28"/>
          <w:szCs w:val="28"/>
        </w:rPr>
        <w:t xml:space="preserve">: Изд-во при Имп. АН, 1809. </w:t>
      </w:r>
      <w:r>
        <w:rPr>
          <w:sz w:val="28"/>
          <w:szCs w:val="28"/>
        </w:rPr>
        <w:t>–</w:t>
      </w:r>
      <w:r w:rsidR="000106AB" w:rsidRPr="000106AB">
        <w:rPr>
          <w:sz w:val="28"/>
          <w:szCs w:val="28"/>
        </w:rPr>
        <w:t xml:space="preserve"> Т. 1. </w:t>
      </w:r>
      <w:r>
        <w:rPr>
          <w:sz w:val="28"/>
          <w:szCs w:val="28"/>
        </w:rPr>
        <w:t>–</w:t>
      </w:r>
      <w:r w:rsidR="000106AB" w:rsidRPr="000106AB">
        <w:rPr>
          <w:sz w:val="28"/>
          <w:szCs w:val="28"/>
        </w:rPr>
        <w:t xml:space="preserve"> 773 с.</w:t>
      </w:r>
    </w:p>
    <w:p w14:paraId="020B7B62" w14:textId="4538F804" w:rsidR="000106AB" w:rsidRPr="000106AB" w:rsidRDefault="00C26312"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sidRPr="000106AB">
        <w:rPr>
          <w:sz w:val="28"/>
          <w:szCs w:val="28"/>
        </w:rPr>
        <w:t xml:space="preserve">Полное </w:t>
      </w:r>
      <w:r w:rsidR="000106AB" w:rsidRPr="000106AB">
        <w:rPr>
          <w:sz w:val="28"/>
          <w:szCs w:val="28"/>
        </w:rPr>
        <w:t xml:space="preserve">собрание ученых путешествий по России, издаваемое Императорскою </w:t>
      </w:r>
      <w:r w:rsidRPr="000106AB">
        <w:rPr>
          <w:sz w:val="28"/>
          <w:szCs w:val="28"/>
        </w:rPr>
        <w:t>академиею на</w:t>
      </w:r>
      <w:r w:rsidR="000106AB" w:rsidRPr="000106AB">
        <w:rPr>
          <w:sz w:val="28"/>
          <w:szCs w:val="28"/>
        </w:rPr>
        <w:t xml:space="preserve">ук, по предложению ее </w:t>
      </w:r>
      <w:r w:rsidR="00E4003C" w:rsidRPr="000106AB">
        <w:rPr>
          <w:sz w:val="28"/>
          <w:szCs w:val="28"/>
        </w:rPr>
        <w:t>президента:</w:t>
      </w:r>
      <w:r w:rsidR="000106AB" w:rsidRPr="000106AB">
        <w:rPr>
          <w:sz w:val="28"/>
          <w:szCs w:val="28"/>
        </w:rPr>
        <w:t xml:space="preserve"> с примечаниями, изъяснениями и дополнениями</w:t>
      </w:r>
      <w:r w:rsidR="00537612" w:rsidRPr="00537612">
        <w:rPr>
          <w:sz w:val="28"/>
          <w:szCs w:val="28"/>
        </w:rPr>
        <w:t xml:space="preserve"> / </w:t>
      </w:r>
      <w:r w:rsidR="00537612">
        <w:rPr>
          <w:sz w:val="28"/>
          <w:szCs w:val="28"/>
        </w:rPr>
        <w:t>Императорская академия наук.</w:t>
      </w:r>
      <w:r w:rsidR="000106AB" w:rsidRPr="000106AB">
        <w:rPr>
          <w:sz w:val="28"/>
          <w:szCs w:val="28"/>
        </w:rPr>
        <w:t xml:space="preserve"> </w:t>
      </w:r>
      <w:r w:rsidR="004E4EB0">
        <w:rPr>
          <w:sz w:val="28"/>
          <w:szCs w:val="28"/>
        </w:rPr>
        <w:t>–</w:t>
      </w:r>
      <w:r w:rsidR="000106AB" w:rsidRPr="000106AB">
        <w:rPr>
          <w:sz w:val="28"/>
          <w:szCs w:val="28"/>
        </w:rPr>
        <w:t xml:space="preserve"> СПб</w:t>
      </w:r>
      <w:r w:rsidR="004E4EB0">
        <w:rPr>
          <w:sz w:val="28"/>
          <w:szCs w:val="28"/>
        </w:rPr>
        <w:t>.</w:t>
      </w:r>
      <w:r w:rsidR="000106AB" w:rsidRPr="000106AB">
        <w:rPr>
          <w:sz w:val="28"/>
          <w:szCs w:val="28"/>
        </w:rPr>
        <w:t xml:space="preserve">: Изд-во при Имп. АН., 1824. </w:t>
      </w:r>
      <w:r w:rsidR="004E4EB0">
        <w:rPr>
          <w:sz w:val="28"/>
          <w:szCs w:val="28"/>
        </w:rPr>
        <w:t>–</w:t>
      </w:r>
      <w:r w:rsidR="000106AB" w:rsidRPr="000106AB">
        <w:rPr>
          <w:sz w:val="28"/>
          <w:szCs w:val="28"/>
        </w:rPr>
        <w:t xml:space="preserve"> Т. </w:t>
      </w:r>
      <w:r w:rsidR="00537612" w:rsidRPr="00537612">
        <w:rPr>
          <w:sz w:val="28"/>
          <w:szCs w:val="28"/>
        </w:rPr>
        <w:t>6</w:t>
      </w:r>
      <w:r w:rsidR="000106AB" w:rsidRPr="000106AB">
        <w:rPr>
          <w:sz w:val="28"/>
          <w:szCs w:val="28"/>
        </w:rPr>
        <w:t xml:space="preserve">. </w:t>
      </w:r>
      <w:r w:rsidR="004E4EB0">
        <w:rPr>
          <w:sz w:val="28"/>
          <w:szCs w:val="28"/>
        </w:rPr>
        <w:t>–</w:t>
      </w:r>
      <w:r w:rsidR="000106AB" w:rsidRPr="000106AB">
        <w:rPr>
          <w:sz w:val="28"/>
          <w:szCs w:val="28"/>
        </w:rPr>
        <w:t xml:space="preserve"> 546</w:t>
      </w:r>
      <w:r w:rsidR="004E4EB0">
        <w:rPr>
          <w:sz w:val="28"/>
          <w:szCs w:val="28"/>
        </w:rPr>
        <w:t> </w:t>
      </w:r>
      <w:r w:rsidR="000106AB" w:rsidRPr="000106AB">
        <w:rPr>
          <w:sz w:val="28"/>
          <w:szCs w:val="28"/>
        </w:rPr>
        <w:t>с.</w:t>
      </w:r>
    </w:p>
    <w:p w14:paraId="0D88FE73" w14:textId="632031C7" w:rsidR="000106AB" w:rsidRPr="000106AB" w:rsidRDefault="000106AB"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sidRPr="000106AB">
        <w:rPr>
          <w:sz w:val="28"/>
          <w:szCs w:val="28"/>
        </w:rPr>
        <w:t xml:space="preserve">Левшин А.И. Описание киргиз-казачьих, или киргиз-кайсацких орд и степей. </w:t>
      </w:r>
      <w:r w:rsidR="004E4EB0">
        <w:rPr>
          <w:sz w:val="28"/>
          <w:szCs w:val="28"/>
        </w:rPr>
        <w:t>–</w:t>
      </w:r>
      <w:r w:rsidRPr="000106AB">
        <w:rPr>
          <w:sz w:val="28"/>
          <w:szCs w:val="28"/>
        </w:rPr>
        <w:t xml:space="preserve"> СПб</w:t>
      </w:r>
      <w:r w:rsidR="004E4EB0">
        <w:rPr>
          <w:sz w:val="28"/>
          <w:szCs w:val="28"/>
        </w:rPr>
        <w:t>.</w:t>
      </w:r>
      <w:r w:rsidR="00284430">
        <w:rPr>
          <w:sz w:val="28"/>
          <w:szCs w:val="28"/>
        </w:rPr>
        <w:t xml:space="preserve">: Тип. Карла Крайя, 1832. </w:t>
      </w:r>
      <w:r w:rsidR="004E4EB0">
        <w:rPr>
          <w:sz w:val="28"/>
          <w:szCs w:val="28"/>
        </w:rPr>
        <w:t>–</w:t>
      </w:r>
      <w:r w:rsidR="00284430">
        <w:rPr>
          <w:sz w:val="28"/>
          <w:szCs w:val="28"/>
        </w:rPr>
        <w:t xml:space="preserve"> </w:t>
      </w:r>
      <w:r w:rsidRPr="000106AB">
        <w:rPr>
          <w:sz w:val="28"/>
          <w:szCs w:val="28"/>
        </w:rPr>
        <w:t>264</w:t>
      </w:r>
      <w:r w:rsidR="004E4EB0">
        <w:rPr>
          <w:sz w:val="28"/>
          <w:szCs w:val="28"/>
        </w:rPr>
        <w:t xml:space="preserve"> с.</w:t>
      </w:r>
    </w:p>
    <w:p w14:paraId="5B963CD2" w14:textId="527F0737" w:rsidR="000106AB" w:rsidRPr="000106AB" w:rsidRDefault="000106AB" w:rsidP="00537612">
      <w:pPr>
        <w:pStyle w:val="ac"/>
        <w:numPr>
          <w:ilvl w:val="0"/>
          <w:numId w:val="27"/>
        </w:numPr>
        <w:tabs>
          <w:tab w:val="clear" w:pos="720"/>
          <w:tab w:val="left" w:pos="1064"/>
        </w:tabs>
        <w:spacing w:before="0" w:beforeAutospacing="0" w:after="0" w:afterAutospacing="0"/>
        <w:ind w:left="0" w:firstLine="709"/>
        <w:textAlignment w:val="baseline"/>
        <w:rPr>
          <w:sz w:val="28"/>
          <w:szCs w:val="28"/>
        </w:rPr>
      </w:pPr>
      <w:r w:rsidRPr="000106AB">
        <w:rPr>
          <w:sz w:val="28"/>
          <w:szCs w:val="28"/>
        </w:rPr>
        <w:t xml:space="preserve">Ерофеева </w:t>
      </w:r>
      <w:r w:rsidR="00E27562" w:rsidRPr="000106AB">
        <w:rPr>
          <w:sz w:val="28"/>
          <w:szCs w:val="28"/>
        </w:rPr>
        <w:t xml:space="preserve">И.В. </w:t>
      </w:r>
      <w:r w:rsidRPr="000106AB">
        <w:rPr>
          <w:sz w:val="28"/>
          <w:szCs w:val="28"/>
        </w:rPr>
        <w:t xml:space="preserve">История Казахстана в русских источниках XVI-XX веков. </w:t>
      </w:r>
      <w:r w:rsidR="004E4EB0">
        <w:rPr>
          <w:sz w:val="28"/>
          <w:szCs w:val="28"/>
        </w:rPr>
        <w:t>–</w:t>
      </w:r>
      <w:r w:rsidRPr="000106AB">
        <w:rPr>
          <w:sz w:val="28"/>
          <w:szCs w:val="28"/>
        </w:rPr>
        <w:t xml:space="preserve"> Алматы: Дайк-Пресс, 2006. </w:t>
      </w:r>
      <w:r w:rsidR="004E4EB0">
        <w:rPr>
          <w:sz w:val="28"/>
          <w:szCs w:val="28"/>
        </w:rPr>
        <w:t>–</w:t>
      </w:r>
      <w:r w:rsidRPr="000106AB">
        <w:rPr>
          <w:sz w:val="28"/>
          <w:szCs w:val="28"/>
        </w:rPr>
        <w:t xml:space="preserve"> Т. 7. </w:t>
      </w:r>
      <w:r w:rsidR="004E4EB0">
        <w:rPr>
          <w:sz w:val="28"/>
          <w:szCs w:val="28"/>
        </w:rPr>
        <w:t>–</w:t>
      </w:r>
      <w:r w:rsidRPr="000106AB">
        <w:rPr>
          <w:sz w:val="28"/>
          <w:szCs w:val="28"/>
        </w:rPr>
        <w:t xml:space="preserve"> 600 с.</w:t>
      </w:r>
    </w:p>
    <w:p w14:paraId="2DA83A3A" w14:textId="40533379"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Путинцев Н.Г. Хронологический перечень событий из истории Сибирского казачьего войска со времени водворения западносибирских казаков на занимаемой ими ныне территории. </w:t>
      </w:r>
      <w:r w:rsidR="004E4EB0">
        <w:rPr>
          <w:sz w:val="28"/>
          <w:szCs w:val="28"/>
        </w:rPr>
        <w:t>–</w:t>
      </w:r>
      <w:r w:rsidRPr="000106AB">
        <w:rPr>
          <w:sz w:val="28"/>
          <w:szCs w:val="28"/>
        </w:rPr>
        <w:t xml:space="preserve"> Омск: тип. Окружного штаба, 1891. </w:t>
      </w:r>
      <w:r w:rsidR="004E4EB0">
        <w:rPr>
          <w:sz w:val="28"/>
          <w:szCs w:val="28"/>
        </w:rPr>
        <w:t>–</w:t>
      </w:r>
      <w:r w:rsidR="00E27562">
        <w:rPr>
          <w:sz w:val="28"/>
          <w:szCs w:val="28"/>
        </w:rPr>
        <w:t xml:space="preserve"> 256</w:t>
      </w:r>
      <w:r w:rsidR="00E27562" w:rsidRPr="000106AB">
        <w:rPr>
          <w:sz w:val="28"/>
          <w:szCs w:val="28"/>
        </w:rPr>
        <w:t xml:space="preserve"> с.</w:t>
      </w:r>
    </w:p>
    <w:p w14:paraId="29CE992A" w14:textId="6368F31F"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Бондалетов В.Д. Русская ономастика. </w:t>
      </w:r>
      <w:r w:rsidR="004E4EB0">
        <w:rPr>
          <w:sz w:val="28"/>
          <w:szCs w:val="28"/>
        </w:rPr>
        <w:t>–</w:t>
      </w:r>
      <w:r w:rsidRPr="000106AB">
        <w:rPr>
          <w:sz w:val="28"/>
          <w:szCs w:val="28"/>
        </w:rPr>
        <w:t xml:space="preserve"> М</w:t>
      </w:r>
      <w:r w:rsidR="004E4EB0">
        <w:rPr>
          <w:sz w:val="28"/>
          <w:szCs w:val="28"/>
        </w:rPr>
        <w:t>.</w:t>
      </w:r>
      <w:r w:rsidRPr="000106AB">
        <w:rPr>
          <w:sz w:val="28"/>
          <w:szCs w:val="28"/>
        </w:rPr>
        <w:t xml:space="preserve">: Просвещение, 1983. </w:t>
      </w:r>
      <w:r w:rsidR="004E4EB0">
        <w:rPr>
          <w:sz w:val="28"/>
          <w:szCs w:val="28"/>
        </w:rPr>
        <w:t>–</w:t>
      </w:r>
      <w:r w:rsidRPr="000106AB">
        <w:rPr>
          <w:sz w:val="28"/>
          <w:szCs w:val="28"/>
        </w:rPr>
        <w:t xml:space="preserve"> 224</w:t>
      </w:r>
      <w:r w:rsidR="004E4EB0">
        <w:rPr>
          <w:sz w:val="28"/>
          <w:szCs w:val="28"/>
        </w:rPr>
        <w:t> </w:t>
      </w:r>
      <w:r w:rsidRPr="000106AB">
        <w:rPr>
          <w:sz w:val="28"/>
          <w:szCs w:val="28"/>
        </w:rPr>
        <w:t>с.</w:t>
      </w:r>
    </w:p>
    <w:p w14:paraId="75D6AEC8" w14:textId="5EE82EC7" w:rsidR="000106AB" w:rsidRPr="004E4EB0"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iCs/>
          <w:sz w:val="28"/>
          <w:szCs w:val="28"/>
        </w:rPr>
        <w:t>Общество любителей росс</w:t>
      </w:r>
      <w:r w:rsidR="00E4003C">
        <w:rPr>
          <w:iCs/>
          <w:sz w:val="28"/>
          <w:szCs w:val="28"/>
        </w:rPr>
        <w:t>и</w:t>
      </w:r>
      <w:r w:rsidRPr="000106AB">
        <w:rPr>
          <w:iCs/>
          <w:sz w:val="28"/>
          <w:szCs w:val="28"/>
        </w:rPr>
        <w:t xml:space="preserve">йской словесности </w:t>
      </w:r>
      <w:r w:rsidR="004E4EB0">
        <w:rPr>
          <w:iCs/>
          <w:sz w:val="28"/>
          <w:szCs w:val="28"/>
        </w:rPr>
        <w:t xml:space="preserve">// </w:t>
      </w:r>
      <w:r w:rsidR="00E27562" w:rsidRPr="004E4EB0">
        <w:rPr>
          <w:rStyle w:val="aa"/>
          <w:rFonts w:eastAsiaTheme="majorEastAsia"/>
          <w:color w:val="auto"/>
          <w:sz w:val="28"/>
          <w:szCs w:val="28"/>
          <w:u w:val="none"/>
        </w:rPr>
        <w:t>http://russkiyyazik.ru/555/</w:t>
      </w:r>
      <w:r w:rsidR="00D1724D" w:rsidRPr="004E4EB0">
        <w:rPr>
          <w:rStyle w:val="aa"/>
          <w:rFonts w:eastAsiaTheme="majorEastAsia"/>
          <w:color w:val="auto"/>
          <w:sz w:val="28"/>
          <w:szCs w:val="28"/>
          <w:u w:val="none"/>
          <w:lang w:val="en-US"/>
        </w:rPr>
        <w:t>htm</w:t>
      </w:r>
      <w:r w:rsidR="004E4EB0" w:rsidRPr="004E4EB0">
        <w:rPr>
          <w:rStyle w:val="aa"/>
          <w:rFonts w:eastAsiaTheme="majorEastAsia"/>
          <w:color w:val="auto"/>
          <w:sz w:val="28"/>
          <w:szCs w:val="28"/>
          <w:u w:val="none"/>
        </w:rPr>
        <w:t>.</w:t>
      </w:r>
      <w:r w:rsidR="00E27562" w:rsidRPr="004E4EB0">
        <w:rPr>
          <w:sz w:val="28"/>
          <w:szCs w:val="28"/>
        </w:rPr>
        <w:t xml:space="preserve"> 01.04.2019</w:t>
      </w:r>
      <w:r w:rsidRPr="004E4EB0">
        <w:rPr>
          <w:sz w:val="28"/>
          <w:szCs w:val="28"/>
        </w:rPr>
        <w:t>.</w:t>
      </w:r>
    </w:p>
    <w:p w14:paraId="47FC1648" w14:textId="1BA54356"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Морошкин М.Я. Славянский именослов, или Собрание славянских личных имен. </w:t>
      </w:r>
      <w:r w:rsidR="004E4EB0">
        <w:rPr>
          <w:sz w:val="28"/>
          <w:szCs w:val="28"/>
        </w:rPr>
        <w:t>–</w:t>
      </w:r>
      <w:r w:rsidRPr="000106AB">
        <w:rPr>
          <w:sz w:val="28"/>
          <w:szCs w:val="28"/>
        </w:rPr>
        <w:t xml:space="preserve"> СПб</w:t>
      </w:r>
      <w:r w:rsidR="004E4EB0">
        <w:rPr>
          <w:sz w:val="28"/>
          <w:szCs w:val="28"/>
        </w:rPr>
        <w:t>.</w:t>
      </w:r>
      <w:r w:rsidRPr="000106AB">
        <w:rPr>
          <w:sz w:val="28"/>
          <w:szCs w:val="28"/>
        </w:rPr>
        <w:t xml:space="preserve">: Типография </w:t>
      </w:r>
      <w:r w:rsidR="004E4EB0">
        <w:rPr>
          <w:sz w:val="28"/>
          <w:szCs w:val="28"/>
        </w:rPr>
        <w:t>2-</w:t>
      </w:r>
      <w:r w:rsidRPr="000106AB">
        <w:rPr>
          <w:sz w:val="28"/>
          <w:szCs w:val="28"/>
        </w:rPr>
        <w:t>го отд</w:t>
      </w:r>
      <w:r w:rsidR="004E4EB0">
        <w:rPr>
          <w:sz w:val="28"/>
          <w:szCs w:val="28"/>
        </w:rPr>
        <w:t>.</w:t>
      </w:r>
      <w:r w:rsidRPr="000106AB">
        <w:rPr>
          <w:sz w:val="28"/>
          <w:szCs w:val="28"/>
        </w:rPr>
        <w:t xml:space="preserve"> собственной Е.И.В. Канцелярии, 1867. </w:t>
      </w:r>
      <w:r w:rsidR="004E4EB0">
        <w:rPr>
          <w:sz w:val="28"/>
          <w:szCs w:val="28"/>
        </w:rPr>
        <w:t>–</w:t>
      </w:r>
      <w:r w:rsidRPr="000106AB">
        <w:rPr>
          <w:sz w:val="28"/>
          <w:szCs w:val="28"/>
        </w:rPr>
        <w:t xml:space="preserve"> 321 с.</w:t>
      </w:r>
    </w:p>
    <w:p w14:paraId="2CEFAA17" w14:textId="442A6125"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Надеждин Н.И. Опыт исторической географии русского мира. </w:t>
      </w:r>
      <w:r w:rsidR="004E4EB0">
        <w:rPr>
          <w:sz w:val="28"/>
          <w:szCs w:val="28"/>
        </w:rPr>
        <w:t>–</w:t>
      </w:r>
      <w:r w:rsidRPr="000106AB">
        <w:rPr>
          <w:sz w:val="28"/>
          <w:szCs w:val="28"/>
        </w:rPr>
        <w:t xml:space="preserve"> СПб</w:t>
      </w:r>
      <w:r w:rsidR="004E4EB0">
        <w:rPr>
          <w:sz w:val="28"/>
          <w:szCs w:val="28"/>
        </w:rPr>
        <w:t>.</w:t>
      </w:r>
      <w:r w:rsidRPr="000106AB">
        <w:rPr>
          <w:sz w:val="28"/>
          <w:szCs w:val="28"/>
        </w:rPr>
        <w:t xml:space="preserve">: Лань, 2014. </w:t>
      </w:r>
      <w:r w:rsidR="004E4EB0">
        <w:rPr>
          <w:sz w:val="28"/>
          <w:szCs w:val="28"/>
        </w:rPr>
        <w:t>–</w:t>
      </w:r>
      <w:r w:rsidRPr="000106AB">
        <w:rPr>
          <w:sz w:val="28"/>
          <w:szCs w:val="28"/>
        </w:rPr>
        <w:t xml:space="preserve"> 52 с.</w:t>
      </w:r>
    </w:p>
    <w:p w14:paraId="015CF758" w14:textId="43E74088"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Семенов-Тян-Шанский П.П. </w:t>
      </w:r>
      <w:r w:rsidR="00284430">
        <w:rPr>
          <w:iCs/>
          <w:sz w:val="28"/>
          <w:szCs w:val="28"/>
        </w:rPr>
        <w:t>Географическо</w:t>
      </w:r>
      <w:r w:rsidRPr="000106AB">
        <w:rPr>
          <w:iCs/>
          <w:sz w:val="28"/>
          <w:szCs w:val="28"/>
        </w:rPr>
        <w:t>-статистический словарь Российской империи</w:t>
      </w:r>
      <w:r w:rsidRPr="000106AB">
        <w:rPr>
          <w:sz w:val="28"/>
          <w:szCs w:val="28"/>
        </w:rPr>
        <w:t xml:space="preserve">. </w:t>
      </w:r>
      <w:r w:rsidR="004E4EB0">
        <w:rPr>
          <w:sz w:val="28"/>
          <w:szCs w:val="28"/>
        </w:rPr>
        <w:t>–</w:t>
      </w:r>
      <w:r w:rsidR="00284430">
        <w:rPr>
          <w:sz w:val="28"/>
          <w:szCs w:val="28"/>
        </w:rPr>
        <w:t xml:space="preserve"> СПб</w:t>
      </w:r>
      <w:r w:rsidR="004E4EB0">
        <w:rPr>
          <w:sz w:val="28"/>
          <w:szCs w:val="28"/>
        </w:rPr>
        <w:t>.,</w:t>
      </w:r>
      <w:r w:rsidR="00284430">
        <w:rPr>
          <w:sz w:val="28"/>
          <w:szCs w:val="28"/>
        </w:rPr>
        <w:t xml:space="preserve"> </w:t>
      </w:r>
      <w:r w:rsidRPr="000106AB">
        <w:rPr>
          <w:sz w:val="28"/>
          <w:szCs w:val="28"/>
        </w:rPr>
        <w:t>1863</w:t>
      </w:r>
      <w:r w:rsidR="004E4EB0">
        <w:rPr>
          <w:sz w:val="28"/>
          <w:szCs w:val="28"/>
        </w:rPr>
        <w:t xml:space="preserve">. </w:t>
      </w:r>
      <w:r w:rsidR="00F7405A">
        <w:rPr>
          <w:sz w:val="28"/>
          <w:szCs w:val="28"/>
        </w:rPr>
        <w:t>–</w:t>
      </w:r>
      <w:r w:rsidR="004E4EB0">
        <w:rPr>
          <w:sz w:val="28"/>
          <w:szCs w:val="28"/>
        </w:rPr>
        <w:t xml:space="preserve"> Т. 1. </w:t>
      </w:r>
      <w:r w:rsidR="00F7405A">
        <w:rPr>
          <w:sz w:val="28"/>
          <w:szCs w:val="28"/>
        </w:rPr>
        <w:t>–</w:t>
      </w:r>
      <w:r w:rsidR="004E4EB0">
        <w:rPr>
          <w:sz w:val="28"/>
          <w:szCs w:val="28"/>
        </w:rPr>
        <w:t xml:space="preserve"> 716 с.</w:t>
      </w:r>
    </w:p>
    <w:p w14:paraId="6689AD47" w14:textId="2D62CBA6"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Семенов-Тян-Шанский В.П. Россия. Полное географическое описание нашего </w:t>
      </w:r>
      <w:r w:rsidR="00E4003C" w:rsidRPr="000106AB">
        <w:rPr>
          <w:sz w:val="28"/>
          <w:szCs w:val="28"/>
        </w:rPr>
        <w:t>отечества</w:t>
      </w:r>
      <w:r w:rsidRPr="000106AB">
        <w:rPr>
          <w:sz w:val="28"/>
          <w:szCs w:val="28"/>
        </w:rPr>
        <w:t xml:space="preserve">. </w:t>
      </w:r>
      <w:r w:rsidR="00F7405A">
        <w:rPr>
          <w:sz w:val="28"/>
          <w:szCs w:val="28"/>
        </w:rPr>
        <w:t>–</w:t>
      </w:r>
      <w:r w:rsidRPr="000106AB">
        <w:rPr>
          <w:sz w:val="28"/>
          <w:szCs w:val="28"/>
        </w:rPr>
        <w:t xml:space="preserve"> СПб</w:t>
      </w:r>
      <w:r w:rsidR="00F7405A">
        <w:rPr>
          <w:sz w:val="28"/>
          <w:szCs w:val="28"/>
        </w:rPr>
        <w:t>.</w:t>
      </w:r>
      <w:r w:rsidRPr="000106AB">
        <w:rPr>
          <w:sz w:val="28"/>
          <w:szCs w:val="28"/>
        </w:rPr>
        <w:t>: А.Ф. Девриен, 1913.</w:t>
      </w:r>
      <w:r w:rsidR="00F7405A">
        <w:rPr>
          <w:sz w:val="28"/>
          <w:szCs w:val="28"/>
        </w:rPr>
        <w:t xml:space="preserve"> –</w:t>
      </w:r>
      <w:r w:rsidRPr="000106AB">
        <w:rPr>
          <w:sz w:val="28"/>
          <w:szCs w:val="28"/>
        </w:rPr>
        <w:t xml:space="preserve"> Т.</w:t>
      </w:r>
      <w:r w:rsidR="00284430">
        <w:rPr>
          <w:sz w:val="28"/>
          <w:szCs w:val="28"/>
        </w:rPr>
        <w:t xml:space="preserve"> </w:t>
      </w:r>
      <w:r w:rsidRPr="000106AB">
        <w:rPr>
          <w:sz w:val="28"/>
          <w:szCs w:val="28"/>
        </w:rPr>
        <w:t xml:space="preserve">18. </w:t>
      </w:r>
      <w:r w:rsidR="00F7405A">
        <w:rPr>
          <w:sz w:val="28"/>
          <w:szCs w:val="28"/>
        </w:rPr>
        <w:t>–</w:t>
      </w:r>
      <w:r w:rsidRPr="000106AB">
        <w:rPr>
          <w:sz w:val="28"/>
          <w:szCs w:val="28"/>
        </w:rPr>
        <w:t xml:space="preserve"> 479 с.</w:t>
      </w:r>
    </w:p>
    <w:p w14:paraId="4AC9737B" w14:textId="70D51815"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Семенов-Тян-Шанский В.П. Город и деревня в европейской</w:t>
      </w:r>
      <w:r w:rsidR="00F7405A">
        <w:rPr>
          <w:sz w:val="28"/>
          <w:szCs w:val="28"/>
        </w:rPr>
        <w:t xml:space="preserve"> </w:t>
      </w:r>
      <w:r w:rsidRPr="000106AB">
        <w:rPr>
          <w:sz w:val="28"/>
          <w:szCs w:val="28"/>
        </w:rPr>
        <w:t>России: очерк по</w:t>
      </w:r>
      <w:r w:rsidR="00F7405A">
        <w:rPr>
          <w:sz w:val="28"/>
          <w:szCs w:val="28"/>
        </w:rPr>
        <w:t xml:space="preserve"> </w:t>
      </w:r>
      <w:r w:rsidRPr="000106AB">
        <w:rPr>
          <w:sz w:val="28"/>
          <w:szCs w:val="28"/>
        </w:rPr>
        <w:t xml:space="preserve">экономической географии. </w:t>
      </w:r>
      <w:r w:rsidR="00F7405A">
        <w:rPr>
          <w:sz w:val="28"/>
          <w:szCs w:val="28"/>
        </w:rPr>
        <w:t>–</w:t>
      </w:r>
      <w:r w:rsidRPr="000106AB">
        <w:rPr>
          <w:sz w:val="28"/>
          <w:szCs w:val="28"/>
        </w:rPr>
        <w:t xml:space="preserve"> СПб</w:t>
      </w:r>
      <w:r w:rsidR="00F7405A">
        <w:rPr>
          <w:sz w:val="28"/>
          <w:szCs w:val="28"/>
        </w:rPr>
        <w:t>.</w:t>
      </w:r>
      <w:r w:rsidR="00537612">
        <w:rPr>
          <w:sz w:val="28"/>
          <w:szCs w:val="28"/>
        </w:rPr>
        <w:t>: Тип. В.</w:t>
      </w:r>
      <w:r w:rsidRPr="000106AB">
        <w:rPr>
          <w:sz w:val="28"/>
          <w:szCs w:val="28"/>
        </w:rPr>
        <w:t xml:space="preserve">Ф. Киршбаума, 1910. </w:t>
      </w:r>
      <w:r w:rsidR="00F7405A">
        <w:rPr>
          <w:sz w:val="28"/>
          <w:szCs w:val="28"/>
        </w:rPr>
        <w:t>–</w:t>
      </w:r>
      <w:r w:rsidRPr="000106AB">
        <w:rPr>
          <w:sz w:val="28"/>
          <w:szCs w:val="28"/>
        </w:rPr>
        <w:t xml:space="preserve"> Т.</w:t>
      </w:r>
      <w:r w:rsidR="00F7405A">
        <w:rPr>
          <w:sz w:val="28"/>
          <w:szCs w:val="28"/>
        </w:rPr>
        <w:t> </w:t>
      </w:r>
      <w:r w:rsidRPr="000106AB">
        <w:rPr>
          <w:sz w:val="28"/>
          <w:szCs w:val="28"/>
        </w:rPr>
        <w:t xml:space="preserve">10. </w:t>
      </w:r>
      <w:r w:rsidR="00F7405A">
        <w:rPr>
          <w:sz w:val="28"/>
          <w:szCs w:val="28"/>
        </w:rPr>
        <w:t>–</w:t>
      </w:r>
      <w:r w:rsidRPr="000106AB">
        <w:rPr>
          <w:sz w:val="28"/>
          <w:szCs w:val="28"/>
        </w:rPr>
        <w:t xml:space="preserve"> 212 с.</w:t>
      </w:r>
    </w:p>
    <w:p w14:paraId="2D601033" w14:textId="6A0C69ED"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Семенов-Тян-Шанский В.П. Как отражается географический пейзаж в народных названиях населенных мест</w:t>
      </w:r>
      <w:r w:rsidR="00F7405A">
        <w:rPr>
          <w:sz w:val="28"/>
          <w:szCs w:val="28"/>
        </w:rPr>
        <w:t xml:space="preserve"> </w:t>
      </w:r>
      <w:r w:rsidRPr="000106AB">
        <w:rPr>
          <w:sz w:val="28"/>
          <w:szCs w:val="28"/>
        </w:rPr>
        <w:t xml:space="preserve">// Землеведение. </w:t>
      </w:r>
      <w:r w:rsidR="00F7405A">
        <w:rPr>
          <w:sz w:val="28"/>
          <w:szCs w:val="28"/>
        </w:rPr>
        <w:t>–</w:t>
      </w:r>
      <w:r w:rsidRPr="000106AB">
        <w:rPr>
          <w:sz w:val="28"/>
          <w:szCs w:val="28"/>
        </w:rPr>
        <w:t xml:space="preserve"> 1924. </w:t>
      </w:r>
      <w:r w:rsidR="00F7405A">
        <w:rPr>
          <w:sz w:val="28"/>
          <w:szCs w:val="28"/>
        </w:rPr>
        <w:t>– Т. 26, №1-2.</w:t>
      </w:r>
      <w:r w:rsidR="00284430">
        <w:rPr>
          <w:sz w:val="28"/>
          <w:szCs w:val="28"/>
        </w:rPr>
        <w:t xml:space="preserve"> </w:t>
      </w:r>
      <w:r w:rsidR="00F7405A">
        <w:rPr>
          <w:sz w:val="28"/>
          <w:szCs w:val="28"/>
        </w:rPr>
        <w:t xml:space="preserve">– </w:t>
      </w:r>
      <w:r w:rsidR="00284430">
        <w:rPr>
          <w:sz w:val="28"/>
          <w:szCs w:val="28"/>
        </w:rPr>
        <w:t>С</w:t>
      </w:r>
      <w:r w:rsidRPr="000106AB">
        <w:rPr>
          <w:sz w:val="28"/>
          <w:szCs w:val="28"/>
        </w:rPr>
        <w:t>. 133-158.</w:t>
      </w:r>
    </w:p>
    <w:p w14:paraId="595A3830" w14:textId="18C32538"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Соболевский А.И. Русские местные названия и язык скифов и сарматов</w:t>
      </w:r>
      <w:r w:rsidR="00F7405A">
        <w:rPr>
          <w:sz w:val="28"/>
          <w:szCs w:val="28"/>
        </w:rPr>
        <w:t xml:space="preserve"> //</w:t>
      </w:r>
      <w:r w:rsidRPr="000106AB">
        <w:rPr>
          <w:sz w:val="28"/>
          <w:szCs w:val="28"/>
        </w:rPr>
        <w:t xml:space="preserve"> Русский филологический вестник</w:t>
      </w:r>
      <w:r w:rsidR="00F7405A">
        <w:rPr>
          <w:sz w:val="28"/>
          <w:szCs w:val="28"/>
        </w:rPr>
        <w:t>.</w:t>
      </w:r>
      <w:r w:rsidRPr="000106AB">
        <w:rPr>
          <w:sz w:val="28"/>
          <w:szCs w:val="28"/>
        </w:rPr>
        <w:t xml:space="preserve"> </w:t>
      </w:r>
      <w:r w:rsidR="00F7405A">
        <w:rPr>
          <w:sz w:val="28"/>
          <w:szCs w:val="28"/>
        </w:rPr>
        <w:t xml:space="preserve">– </w:t>
      </w:r>
      <w:r w:rsidRPr="000106AB">
        <w:rPr>
          <w:sz w:val="28"/>
          <w:szCs w:val="28"/>
        </w:rPr>
        <w:t xml:space="preserve">1910. </w:t>
      </w:r>
      <w:r w:rsidR="00F7405A">
        <w:rPr>
          <w:sz w:val="28"/>
          <w:szCs w:val="28"/>
        </w:rPr>
        <w:t>–</w:t>
      </w:r>
      <w:r w:rsidRPr="000106AB">
        <w:rPr>
          <w:sz w:val="28"/>
          <w:szCs w:val="28"/>
        </w:rPr>
        <w:t xml:space="preserve"> </w:t>
      </w:r>
      <w:r w:rsidR="00284430">
        <w:rPr>
          <w:sz w:val="28"/>
          <w:szCs w:val="28"/>
        </w:rPr>
        <w:t xml:space="preserve">Т. </w:t>
      </w:r>
      <w:r w:rsidRPr="00284430">
        <w:rPr>
          <w:bCs/>
          <w:sz w:val="28"/>
          <w:szCs w:val="28"/>
        </w:rPr>
        <w:t>64</w:t>
      </w:r>
      <w:r w:rsidR="00284430">
        <w:rPr>
          <w:bCs/>
          <w:sz w:val="28"/>
          <w:szCs w:val="28"/>
        </w:rPr>
        <w:t>, №</w:t>
      </w:r>
      <w:r w:rsidR="00284430">
        <w:rPr>
          <w:sz w:val="28"/>
          <w:szCs w:val="28"/>
        </w:rPr>
        <w:t>2.</w:t>
      </w:r>
      <w:r w:rsidRPr="000106AB">
        <w:rPr>
          <w:sz w:val="28"/>
          <w:szCs w:val="28"/>
        </w:rPr>
        <w:t xml:space="preserve"> </w:t>
      </w:r>
      <w:r w:rsidR="00F7405A">
        <w:rPr>
          <w:sz w:val="28"/>
          <w:szCs w:val="28"/>
        </w:rPr>
        <w:t>–</w:t>
      </w:r>
      <w:r w:rsidRPr="000106AB">
        <w:rPr>
          <w:sz w:val="28"/>
          <w:szCs w:val="28"/>
        </w:rPr>
        <w:t xml:space="preserve"> </w:t>
      </w:r>
      <w:r w:rsidR="00284430">
        <w:rPr>
          <w:sz w:val="28"/>
          <w:szCs w:val="28"/>
        </w:rPr>
        <w:t>С</w:t>
      </w:r>
      <w:r w:rsidRPr="000106AB">
        <w:rPr>
          <w:sz w:val="28"/>
          <w:szCs w:val="28"/>
        </w:rPr>
        <w:t>. 180-189.</w:t>
      </w:r>
    </w:p>
    <w:p w14:paraId="752A6419" w14:textId="209BD2D9"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Середонин С.М. Историческая география. </w:t>
      </w:r>
      <w:r w:rsidR="00F7405A">
        <w:rPr>
          <w:sz w:val="28"/>
          <w:szCs w:val="28"/>
        </w:rPr>
        <w:t>–</w:t>
      </w:r>
      <w:r w:rsidRPr="000106AB">
        <w:rPr>
          <w:sz w:val="28"/>
          <w:szCs w:val="28"/>
        </w:rPr>
        <w:t xml:space="preserve"> Петроград: тип. Гл. упр. уделов, 1916. </w:t>
      </w:r>
      <w:r w:rsidR="00F7405A">
        <w:rPr>
          <w:sz w:val="28"/>
          <w:szCs w:val="28"/>
        </w:rPr>
        <w:t>–</w:t>
      </w:r>
      <w:r w:rsidRPr="000106AB">
        <w:rPr>
          <w:sz w:val="28"/>
          <w:szCs w:val="28"/>
        </w:rPr>
        <w:t xml:space="preserve"> 241 с.</w:t>
      </w:r>
    </w:p>
    <w:p w14:paraId="764F0B0A" w14:textId="73C77E50"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Берг Л.С. О русской географической терминологии</w:t>
      </w:r>
      <w:r w:rsidR="00F7405A">
        <w:rPr>
          <w:sz w:val="28"/>
          <w:szCs w:val="28"/>
        </w:rPr>
        <w:t xml:space="preserve"> //</w:t>
      </w:r>
      <w:r w:rsidRPr="000106AB">
        <w:rPr>
          <w:sz w:val="28"/>
          <w:szCs w:val="28"/>
        </w:rPr>
        <w:t xml:space="preserve"> Землеведение, 1915. </w:t>
      </w:r>
      <w:r w:rsidR="00F7405A">
        <w:rPr>
          <w:sz w:val="28"/>
          <w:szCs w:val="28"/>
        </w:rPr>
        <w:t>–</w:t>
      </w:r>
      <w:r w:rsidRPr="000106AB">
        <w:rPr>
          <w:sz w:val="28"/>
          <w:szCs w:val="28"/>
        </w:rPr>
        <w:t xml:space="preserve"> </w:t>
      </w:r>
      <w:r w:rsidR="00284430" w:rsidRPr="00284430">
        <w:rPr>
          <w:bCs/>
          <w:sz w:val="28"/>
          <w:szCs w:val="28"/>
        </w:rPr>
        <w:t>Т. 22, №</w:t>
      </w:r>
      <w:r w:rsidRPr="00284430">
        <w:rPr>
          <w:sz w:val="28"/>
          <w:szCs w:val="28"/>
        </w:rPr>
        <w:t>4</w:t>
      </w:r>
      <w:r w:rsidRPr="000106AB">
        <w:rPr>
          <w:sz w:val="28"/>
          <w:szCs w:val="28"/>
        </w:rPr>
        <w:t xml:space="preserve">. </w:t>
      </w:r>
      <w:r w:rsidR="00F7405A">
        <w:rPr>
          <w:sz w:val="28"/>
          <w:szCs w:val="28"/>
        </w:rPr>
        <w:t>–</w:t>
      </w:r>
      <w:r w:rsidRPr="000106AB">
        <w:rPr>
          <w:sz w:val="28"/>
          <w:szCs w:val="28"/>
        </w:rPr>
        <w:t xml:space="preserve"> </w:t>
      </w:r>
      <w:r w:rsidR="00284430">
        <w:rPr>
          <w:sz w:val="28"/>
          <w:szCs w:val="28"/>
        </w:rPr>
        <w:t>С</w:t>
      </w:r>
      <w:r w:rsidRPr="000106AB">
        <w:rPr>
          <w:sz w:val="28"/>
          <w:szCs w:val="28"/>
        </w:rPr>
        <w:t>. 99-101.</w:t>
      </w:r>
    </w:p>
    <w:p w14:paraId="5167777E" w14:textId="26C25B80"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Конкашпаев Г.К. Казахские народные географические термины</w:t>
      </w:r>
      <w:r w:rsidR="00284430">
        <w:rPr>
          <w:sz w:val="28"/>
          <w:szCs w:val="28"/>
        </w:rPr>
        <w:t>:</w:t>
      </w:r>
      <w:r w:rsidRPr="000106AB">
        <w:rPr>
          <w:sz w:val="28"/>
          <w:szCs w:val="28"/>
        </w:rPr>
        <w:t xml:space="preserve"> </w:t>
      </w:r>
      <w:r w:rsidR="00284430">
        <w:rPr>
          <w:sz w:val="28"/>
          <w:szCs w:val="28"/>
        </w:rPr>
        <w:t>а</w:t>
      </w:r>
      <w:r w:rsidRPr="000106AB">
        <w:rPr>
          <w:sz w:val="28"/>
          <w:szCs w:val="28"/>
        </w:rPr>
        <w:t xml:space="preserve">втореф. </w:t>
      </w:r>
      <w:r w:rsidR="00284430">
        <w:rPr>
          <w:sz w:val="28"/>
          <w:szCs w:val="28"/>
        </w:rPr>
        <w:t>..</w:t>
      </w:r>
      <w:r w:rsidRPr="000106AB">
        <w:rPr>
          <w:sz w:val="28"/>
          <w:szCs w:val="28"/>
        </w:rPr>
        <w:t>. к</w:t>
      </w:r>
      <w:r w:rsidR="00284430">
        <w:rPr>
          <w:sz w:val="28"/>
          <w:szCs w:val="28"/>
        </w:rPr>
        <w:t>анд</w:t>
      </w:r>
      <w:r w:rsidRPr="000106AB">
        <w:rPr>
          <w:sz w:val="28"/>
          <w:szCs w:val="28"/>
        </w:rPr>
        <w:t>.</w:t>
      </w:r>
      <w:r w:rsidR="00284430">
        <w:rPr>
          <w:sz w:val="28"/>
          <w:szCs w:val="28"/>
        </w:rPr>
        <w:t xml:space="preserve"> </w:t>
      </w:r>
      <w:r w:rsidRPr="000106AB">
        <w:rPr>
          <w:sz w:val="28"/>
          <w:szCs w:val="28"/>
        </w:rPr>
        <w:t>ф</w:t>
      </w:r>
      <w:r w:rsidR="00284430">
        <w:rPr>
          <w:sz w:val="28"/>
          <w:szCs w:val="28"/>
        </w:rPr>
        <w:t>илол</w:t>
      </w:r>
      <w:r w:rsidRPr="000106AB">
        <w:rPr>
          <w:sz w:val="28"/>
          <w:szCs w:val="28"/>
        </w:rPr>
        <w:t>.</w:t>
      </w:r>
      <w:r w:rsidR="00284430">
        <w:rPr>
          <w:sz w:val="28"/>
          <w:szCs w:val="28"/>
        </w:rPr>
        <w:t xml:space="preserve"> </w:t>
      </w:r>
      <w:r w:rsidRPr="000106AB">
        <w:rPr>
          <w:sz w:val="28"/>
          <w:szCs w:val="28"/>
        </w:rPr>
        <w:t>н</w:t>
      </w:r>
      <w:r w:rsidR="00284430">
        <w:rPr>
          <w:sz w:val="28"/>
          <w:szCs w:val="28"/>
        </w:rPr>
        <w:t>аук</w:t>
      </w:r>
      <w:r w:rsidRPr="000106AB">
        <w:rPr>
          <w:sz w:val="28"/>
          <w:szCs w:val="28"/>
        </w:rPr>
        <w:t xml:space="preserve">. </w:t>
      </w:r>
      <w:r w:rsidR="00F7405A">
        <w:rPr>
          <w:sz w:val="28"/>
          <w:szCs w:val="28"/>
        </w:rPr>
        <w:t>–</w:t>
      </w:r>
      <w:r w:rsidRPr="000106AB">
        <w:rPr>
          <w:sz w:val="28"/>
          <w:szCs w:val="28"/>
        </w:rPr>
        <w:t xml:space="preserve"> Алма-Ата, 1949. </w:t>
      </w:r>
      <w:r w:rsidR="00F7405A">
        <w:rPr>
          <w:sz w:val="28"/>
          <w:szCs w:val="28"/>
        </w:rPr>
        <w:t>–</w:t>
      </w:r>
      <w:r w:rsidRPr="000106AB">
        <w:rPr>
          <w:sz w:val="28"/>
          <w:szCs w:val="28"/>
        </w:rPr>
        <w:t xml:space="preserve"> 23</w:t>
      </w:r>
      <w:r w:rsidR="00284430">
        <w:rPr>
          <w:sz w:val="28"/>
          <w:szCs w:val="28"/>
        </w:rPr>
        <w:t xml:space="preserve"> с</w:t>
      </w:r>
      <w:r w:rsidRPr="000106AB">
        <w:rPr>
          <w:sz w:val="28"/>
          <w:szCs w:val="28"/>
        </w:rPr>
        <w:t>.</w:t>
      </w:r>
    </w:p>
    <w:p w14:paraId="095FF62B" w14:textId="47CA73CB"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Конкашпаев Г.К. </w:t>
      </w:r>
      <w:r w:rsidRPr="000106AB">
        <w:rPr>
          <w:iCs/>
          <w:sz w:val="28"/>
          <w:szCs w:val="28"/>
        </w:rPr>
        <w:t>Словарь казахских географических названий</w:t>
      </w:r>
      <w:r w:rsidRPr="000106AB">
        <w:rPr>
          <w:sz w:val="28"/>
          <w:szCs w:val="28"/>
        </w:rPr>
        <w:t xml:space="preserve">. </w:t>
      </w:r>
      <w:r w:rsidR="00F7405A">
        <w:rPr>
          <w:sz w:val="28"/>
          <w:szCs w:val="28"/>
        </w:rPr>
        <w:t>–</w:t>
      </w:r>
      <w:r w:rsidRPr="000106AB">
        <w:rPr>
          <w:sz w:val="28"/>
          <w:szCs w:val="28"/>
        </w:rPr>
        <w:t xml:space="preserve"> </w:t>
      </w:r>
      <w:r w:rsidR="00F7405A" w:rsidRPr="000106AB">
        <w:rPr>
          <w:sz w:val="28"/>
          <w:szCs w:val="28"/>
        </w:rPr>
        <w:t>Алма-Ата</w:t>
      </w:r>
      <w:r w:rsidR="00F7405A">
        <w:rPr>
          <w:sz w:val="28"/>
          <w:szCs w:val="28"/>
        </w:rPr>
        <w:t>:</w:t>
      </w:r>
      <w:r w:rsidR="00F7405A" w:rsidRPr="000106AB">
        <w:rPr>
          <w:sz w:val="28"/>
          <w:szCs w:val="28"/>
        </w:rPr>
        <w:t xml:space="preserve"> </w:t>
      </w:r>
      <w:r w:rsidRPr="000106AB">
        <w:rPr>
          <w:sz w:val="28"/>
          <w:szCs w:val="28"/>
        </w:rPr>
        <w:t xml:space="preserve">Изд-во АН КазССР, 1963. </w:t>
      </w:r>
      <w:r w:rsidR="00F7405A">
        <w:rPr>
          <w:sz w:val="28"/>
          <w:szCs w:val="28"/>
        </w:rPr>
        <w:t>–</w:t>
      </w:r>
      <w:r w:rsidR="00284430">
        <w:rPr>
          <w:sz w:val="28"/>
          <w:szCs w:val="28"/>
        </w:rPr>
        <w:t xml:space="preserve"> </w:t>
      </w:r>
      <w:r w:rsidRPr="000106AB">
        <w:rPr>
          <w:sz w:val="28"/>
          <w:szCs w:val="28"/>
        </w:rPr>
        <w:t>185</w:t>
      </w:r>
      <w:r w:rsidR="00284430">
        <w:rPr>
          <w:sz w:val="28"/>
          <w:szCs w:val="28"/>
        </w:rPr>
        <w:t xml:space="preserve"> с</w:t>
      </w:r>
      <w:r w:rsidRPr="000106AB">
        <w:rPr>
          <w:sz w:val="28"/>
          <w:szCs w:val="28"/>
        </w:rPr>
        <w:t>.</w:t>
      </w:r>
    </w:p>
    <w:p w14:paraId="4173777C" w14:textId="386E6E8D"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Әбдірахманов А. Қазақстанның жер-су аттары. </w:t>
      </w:r>
      <w:r w:rsidR="00F7405A">
        <w:rPr>
          <w:sz w:val="28"/>
          <w:szCs w:val="28"/>
        </w:rPr>
        <w:t>–</w:t>
      </w:r>
      <w:r w:rsidRPr="000106AB">
        <w:rPr>
          <w:sz w:val="28"/>
          <w:szCs w:val="28"/>
        </w:rPr>
        <w:t xml:space="preserve"> Алматы: ҚазССР ҒА баспасы, 1959. </w:t>
      </w:r>
      <w:r w:rsidR="00F7405A">
        <w:rPr>
          <w:sz w:val="28"/>
          <w:szCs w:val="28"/>
        </w:rPr>
        <w:t>–</w:t>
      </w:r>
      <w:r w:rsidRPr="000106AB">
        <w:rPr>
          <w:sz w:val="28"/>
          <w:szCs w:val="28"/>
        </w:rPr>
        <w:t xml:space="preserve"> 221 </w:t>
      </w:r>
      <w:r w:rsidR="00284430">
        <w:rPr>
          <w:sz w:val="28"/>
          <w:szCs w:val="28"/>
        </w:rPr>
        <w:t>б</w:t>
      </w:r>
      <w:r w:rsidRPr="000106AB">
        <w:rPr>
          <w:sz w:val="28"/>
          <w:szCs w:val="28"/>
        </w:rPr>
        <w:t>.</w:t>
      </w:r>
    </w:p>
    <w:p w14:paraId="05BB9BCE" w14:textId="498CD335"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Подольская Н.В. О развитии отечественной топонимической </w:t>
      </w:r>
      <w:r w:rsidR="00E4003C" w:rsidRPr="000106AB">
        <w:rPr>
          <w:sz w:val="28"/>
          <w:szCs w:val="28"/>
        </w:rPr>
        <w:t>терминологии</w:t>
      </w:r>
      <w:r w:rsidR="00284430">
        <w:rPr>
          <w:sz w:val="28"/>
          <w:szCs w:val="28"/>
        </w:rPr>
        <w:t xml:space="preserve"> </w:t>
      </w:r>
      <w:r w:rsidRPr="000106AB">
        <w:rPr>
          <w:iCs/>
          <w:sz w:val="28"/>
          <w:szCs w:val="28"/>
        </w:rPr>
        <w:t>//</w:t>
      </w:r>
      <w:r w:rsidRPr="000106AB">
        <w:rPr>
          <w:sz w:val="28"/>
          <w:szCs w:val="28"/>
        </w:rPr>
        <w:t xml:space="preserve"> Развитие методов топонимических исс</w:t>
      </w:r>
      <w:r w:rsidR="00284430">
        <w:rPr>
          <w:sz w:val="28"/>
          <w:szCs w:val="28"/>
        </w:rPr>
        <w:t xml:space="preserve">ледований: сб. </w:t>
      </w:r>
      <w:r w:rsidR="00F7405A">
        <w:rPr>
          <w:sz w:val="28"/>
          <w:szCs w:val="28"/>
        </w:rPr>
        <w:t>–</w:t>
      </w:r>
      <w:r w:rsidR="00284430">
        <w:rPr>
          <w:sz w:val="28"/>
          <w:szCs w:val="28"/>
        </w:rPr>
        <w:t xml:space="preserve"> М</w:t>
      </w:r>
      <w:r w:rsidR="00F7405A">
        <w:rPr>
          <w:sz w:val="28"/>
          <w:szCs w:val="28"/>
        </w:rPr>
        <w:t>.</w:t>
      </w:r>
      <w:r w:rsidR="00284430">
        <w:rPr>
          <w:sz w:val="28"/>
          <w:szCs w:val="28"/>
        </w:rPr>
        <w:t xml:space="preserve">, 1970. </w:t>
      </w:r>
      <w:r w:rsidR="00F7405A">
        <w:rPr>
          <w:sz w:val="28"/>
          <w:szCs w:val="28"/>
        </w:rPr>
        <w:t>–</w:t>
      </w:r>
      <w:r w:rsidR="00284430">
        <w:rPr>
          <w:sz w:val="28"/>
          <w:szCs w:val="28"/>
        </w:rPr>
        <w:t xml:space="preserve"> С</w:t>
      </w:r>
      <w:r w:rsidRPr="000106AB">
        <w:rPr>
          <w:sz w:val="28"/>
          <w:szCs w:val="28"/>
        </w:rPr>
        <w:t>. 46-53.</w:t>
      </w:r>
    </w:p>
    <w:p w14:paraId="0954D374" w14:textId="37189983"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Реформатский А.А. Лингвистическая терминология и прикладная топономастика.</w:t>
      </w:r>
      <w:r w:rsidRPr="000106AB">
        <w:rPr>
          <w:iCs/>
          <w:sz w:val="28"/>
          <w:szCs w:val="28"/>
        </w:rPr>
        <w:t xml:space="preserve"> </w:t>
      </w:r>
      <w:r w:rsidR="00F7405A">
        <w:rPr>
          <w:iCs/>
          <w:sz w:val="28"/>
          <w:szCs w:val="28"/>
        </w:rPr>
        <w:t>–</w:t>
      </w:r>
      <w:r w:rsidRPr="000106AB">
        <w:rPr>
          <w:iCs/>
          <w:sz w:val="28"/>
          <w:szCs w:val="28"/>
        </w:rPr>
        <w:t xml:space="preserve"> </w:t>
      </w:r>
      <w:r w:rsidRPr="000106AB">
        <w:rPr>
          <w:sz w:val="28"/>
          <w:szCs w:val="28"/>
        </w:rPr>
        <w:t>М</w:t>
      </w:r>
      <w:r w:rsidR="00F7405A">
        <w:rPr>
          <w:sz w:val="28"/>
          <w:szCs w:val="28"/>
        </w:rPr>
        <w:t>.</w:t>
      </w:r>
      <w:r w:rsidRPr="000106AB">
        <w:rPr>
          <w:sz w:val="28"/>
          <w:szCs w:val="28"/>
        </w:rPr>
        <w:t xml:space="preserve">: Наука, 1964. </w:t>
      </w:r>
      <w:r w:rsidR="00F7405A">
        <w:rPr>
          <w:sz w:val="28"/>
          <w:szCs w:val="28"/>
        </w:rPr>
        <w:t>–</w:t>
      </w:r>
      <w:r w:rsidRPr="000106AB">
        <w:rPr>
          <w:sz w:val="28"/>
          <w:szCs w:val="28"/>
        </w:rPr>
        <w:t xml:space="preserve"> 133 с.</w:t>
      </w:r>
    </w:p>
    <w:p w14:paraId="1640C3AA" w14:textId="11D5C61D"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Мурзаев Э.М. Очерки топонимики. </w:t>
      </w:r>
      <w:r w:rsidR="00F7405A">
        <w:rPr>
          <w:sz w:val="28"/>
          <w:szCs w:val="28"/>
        </w:rPr>
        <w:t>–</w:t>
      </w:r>
      <w:r w:rsidRPr="000106AB">
        <w:rPr>
          <w:sz w:val="28"/>
          <w:szCs w:val="28"/>
        </w:rPr>
        <w:t xml:space="preserve"> М</w:t>
      </w:r>
      <w:r w:rsidR="00F7405A">
        <w:rPr>
          <w:sz w:val="28"/>
          <w:szCs w:val="28"/>
        </w:rPr>
        <w:t>.</w:t>
      </w:r>
      <w:r w:rsidRPr="000106AB">
        <w:rPr>
          <w:sz w:val="28"/>
          <w:szCs w:val="28"/>
        </w:rPr>
        <w:t xml:space="preserve">: Мысль, 1974. </w:t>
      </w:r>
      <w:r w:rsidR="00F7405A">
        <w:rPr>
          <w:sz w:val="28"/>
          <w:szCs w:val="28"/>
        </w:rPr>
        <w:t>–</w:t>
      </w:r>
      <w:r w:rsidRPr="000106AB">
        <w:rPr>
          <w:sz w:val="28"/>
          <w:szCs w:val="28"/>
        </w:rPr>
        <w:t xml:space="preserve"> 382 с.</w:t>
      </w:r>
    </w:p>
    <w:p w14:paraId="4D9EFEEA" w14:textId="79050441"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Bladé J.-F. </w:t>
      </w:r>
      <w:r w:rsidRPr="000106AB">
        <w:rPr>
          <w:iCs/>
          <w:sz w:val="28"/>
          <w:szCs w:val="28"/>
          <w:lang w:val="en-US"/>
        </w:rPr>
        <w:t>Études sur l'origine des Basques</w:t>
      </w:r>
      <w:r w:rsidRPr="000106AB">
        <w:rPr>
          <w:sz w:val="28"/>
          <w:szCs w:val="28"/>
          <w:lang w:val="en-US"/>
        </w:rPr>
        <w:t xml:space="preserve">. </w:t>
      </w:r>
      <w:r w:rsidR="00F7405A">
        <w:rPr>
          <w:sz w:val="28"/>
          <w:szCs w:val="28"/>
          <w:lang w:val="en-US"/>
        </w:rPr>
        <w:t>–</w:t>
      </w:r>
      <w:r w:rsidRPr="000106AB">
        <w:rPr>
          <w:sz w:val="28"/>
          <w:szCs w:val="28"/>
          <w:lang w:val="en-US"/>
        </w:rPr>
        <w:t xml:space="preserve"> Paris: A. Franck, 1869. </w:t>
      </w:r>
      <w:r w:rsidR="00F7405A">
        <w:rPr>
          <w:sz w:val="28"/>
          <w:szCs w:val="28"/>
          <w:lang w:val="en-US"/>
        </w:rPr>
        <w:t>–</w:t>
      </w:r>
      <w:r w:rsidRPr="000106AB">
        <w:rPr>
          <w:sz w:val="28"/>
          <w:szCs w:val="28"/>
          <w:lang w:val="en-US"/>
        </w:rPr>
        <w:t xml:space="preserve"> 549 p.</w:t>
      </w:r>
    </w:p>
    <w:p w14:paraId="67A62CA6" w14:textId="78DE65A0" w:rsidR="000106AB" w:rsidRPr="00284430"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1D1E82">
        <w:rPr>
          <w:sz w:val="28"/>
          <w:szCs w:val="28"/>
          <w:lang w:val="en-US"/>
        </w:rPr>
        <w:t xml:space="preserve">Luchaire A. </w:t>
      </w:r>
      <w:r w:rsidRPr="001D1E82">
        <w:rPr>
          <w:iCs/>
          <w:sz w:val="28"/>
          <w:szCs w:val="28"/>
          <w:lang w:val="en-US"/>
        </w:rPr>
        <w:t>Les Origines Linguistiques de l’Aquitaine</w:t>
      </w:r>
      <w:r w:rsidRPr="001D1E82">
        <w:rPr>
          <w:sz w:val="28"/>
          <w:szCs w:val="28"/>
          <w:lang w:val="en-US"/>
        </w:rPr>
        <w:t xml:space="preserve">. </w:t>
      </w:r>
      <w:r w:rsidR="00F81536" w:rsidRPr="001D1E82">
        <w:rPr>
          <w:sz w:val="28"/>
          <w:szCs w:val="28"/>
          <w:lang w:val="en-US"/>
        </w:rPr>
        <w:t>–</w:t>
      </w:r>
      <w:r w:rsidR="00284430" w:rsidRPr="001D1E82">
        <w:rPr>
          <w:sz w:val="28"/>
          <w:szCs w:val="28"/>
          <w:lang w:val="en-US"/>
        </w:rPr>
        <w:t xml:space="preserve"> </w:t>
      </w:r>
      <w:r w:rsidR="001D1E82">
        <w:rPr>
          <w:sz w:val="28"/>
          <w:szCs w:val="28"/>
          <w:lang w:val="en-US"/>
        </w:rPr>
        <w:t>Pa</w:t>
      </w:r>
      <w:r w:rsidR="00C26312">
        <w:rPr>
          <w:sz w:val="28"/>
          <w:szCs w:val="28"/>
          <w:lang w:val="en-US"/>
        </w:rPr>
        <w:t>ris</w:t>
      </w:r>
      <w:r w:rsidR="00F81536" w:rsidRPr="001D1E82">
        <w:rPr>
          <w:sz w:val="28"/>
          <w:szCs w:val="28"/>
          <w:lang w:val="en-US"/>
        </w:rPr>
        <w:t xml:space="preserve">: </w:t>
      </w:r>
      <w:r w:rsidR="00284430" w:rsidRPr="00284430">
        <w:rPr>
          <w:sz w:val="28"/>
          <w:szCs w:val="28"/>
          <w:lang w:val="en-US"/>
        </w:rPr>
        <w:t>Imprimerie et Lithographie Veronèse, 1877.</w:t>
      </w:r>
      <w:r w:rsidRPr="00284430">
        <w:rPr>
          <w:sz w:val="28"/>
          <w:szCs w:val="28"/>
          <w:lang w:val="en-US"/>
        </w:rPr>
        <w:t xml:space="preserve"> </w:t>
      </w:r>
      <w:r w:rsidR="00F81536">
        <w:rPr>
          <w:sz w:val="28"/>
          <w:szCs w:val="28"/>
          <w:lang w:val="en-US"/>
        </w:rPr>
        <w:t>–</w:t>
      </w:r>
      <w:r w:rsidR="00284430" w:rsidRPr="00284430">
        <w:rPr>
          <w:sz w:val="28"/>
          <w:szCs w:val="28"/>
          <w:lang w:val="en-US"/>
        </w:rPr>
        <w:t xml:space="preserve"> </w:t>
      </w:r>
      <w:r w:rsidRPr="00284430">
        <w:rPr>
          <w:sz w:val="28"/>
          <w:szCs w:val="28"/>
          <w:lang w:val="en-US"/>
        </w:rPr>
        <w:t>72</w:t>
      </w:r>
      <w:r w:rsidR="00284430" w:rsidRPr="00284430">
        <w:rPr>
          <w:sz w:val="28"/>
          <w:szCs w:val="28"/>
          <w:lang w:val="en-US"/>
        </w:rPr>
        <w:t xml:space="preserve"> </w:t>
      </w:r>
      <w:r w:rsidR="00284430">
        <w:rPr>
          <w:sz w:val="28"/>
          <w:szCs w:val="28"/>
        </w:rPr>
        <w:t>р</w:t>
      </w:r>
      <w:r w:rsidRPr="00284430">
        <w:rPr>
          <w:sz w:val="28"/>
          <w:szCs w:val="28"/>
          <w:lang w:val="en-US"/>
        </w:rPr>
        <w:t>.</w:t>
      </w:r>
      <w:r w:rsidR="00032958" w:rsidRPr="00032958">
        <w:rPr>
          <w:sz w:val="28"/>
          <w:szCs w:val="28"/>
          <w:lang w:val="en-US"/>
        </w:rPr>
        <w:t xml:space="preserve"> </w:t>
      </w:r>
    </w:p>
    <w:p w14:paraId="6D0BCDBE" w14:textId="5FD42900"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Kurth G. Les origines de la ville de Liège. </w:t>
      </w:r>
      <w:r w:rsidR="00F81536">
        <w:rPr>
          <w:sz w:val="28"/>
          <w:szCs w:val="28"/>
          <w:lang w:val="en-US"/>
        </w:rPr>
        <w:t>–</w:t>
      </w:r>
      <w:r w:rsidR="00F81536" w:rsidRPr="00284430">
        <w:rPr>
          <w:sz w:val="28"/>
          <w:szCs w:val="28"/>
          <w:lang w:val="en-US"/>
        </w:rPr>
        <w:t xml:space="preserve"> </w:t>
      </w:r>
      <w:r w:rsidR="001D1E82" w:rsidRPr="000106AB">
        <w:rPr>
          <w:sz w:val="28"/>
          <w:szCs w:val="28"/>
          <w:lang w:val="en-US"/>
        </w:rPr>
        <w:t>Liège</w:t>
      </w:r>
      <w:r w:rsidR="00F81536" w:rsidRPr="001D1E82">
        <w:rPr>
          <w:sz w:val="28"/>
          <w:szCs w:val="28"/>
          <w:lang w:val="en-US"/>
        </w:rPr>
        <w:t xml:space="preserve">: </w:t>
      </w:r>
      <w:r w:rsidRPr="000106AB">
        <w:rPr>
          <w:sz w:val="28"/>
          <w:szCs w:val="28"/>
          <w:lang w:val="en-US"/>
        </w:rPr>
        <w:t xml:space="preserve">Imprimerie et Lithographie Veronèse, 1882. </w:t>
      </w:r>
      <w:r w:rsidR="00F81536">
        <w:rPr>
          <w:sz w:val="28"/>
          <w:szCs w:val="28"/>
          <w:lang w:val="en-US"/>
        </w:rPr>
        <w:t>–</w:t>
      </w:r>
      <w:r w:rsidRPr="000106AB">
        <w:rPr>
          <w:sz w:val="28"/>
          <w:szCs w:val="28"/>
          <w:lang w:val="en-US"/>
        </w:rPr>
        <w:t xml:space="preserve"> 87 p.</w:t>
      </w:r>
    </w:p>
    <w:p w14:paraId="78E0F25F" w14:textId="7CDC2C1B"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Houzé A. Etude sur la signification des noms de lieux en France. </w:t>
      </w:r>
      <w:r w:rsidR="00F81536">
        <w:rPr>
          <w:sz w:val="28"/>
          <w:szCs w:val="28"/>
          <w:lang w:val="en-US"/>
        </w:rPr>
        <w:t>–</w:t>
      </w:r>
      <w:r w:rsidRPr="000106AB">
        <w:rPr>
          <w:sz w:val="28"/>
          <w:szCs w:val="28"/>
          <w:lang w:val="en-US"/>
        </w:rPr>
        <w:t xml:space="preserve"> Paris: Hénaux, 1864. </w:t>
      </w:r>
      <w:r w:rsidR="00F81536">
        <w:rPr>
          <w:sz w:val="28"/>
          <w:szCs w:val="28"/>
          <w:lang w:val="en-US"/>
        </w:rPr>
        <w:t>–</w:t>
      </w:r>
      <w:r w:rsidRPr="000106AB">
        <w:rPr>
          <w:sz w:val="28"/>
          <w:szCs w:val="28"/>
          <w:lang w:val="en-US"/>
        </w:rPr>
        <w:t xml:space="preserve"> 140 p.</w:t>
      </w:r>
    </w:p>
    <w:p w14:paraId="68BF2C8E" w14:textId="0D7556F2"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Dorion A.</w:t>
      </w:r>
      <w:r w:rsidR="00F81536" w:rsidRPr="00F81536">
        <w:rPr>
          <w:sz w:val="28"/>
          <w:szCs w:val="28"/>
          <w:lang w:val="en-US"/>
        </w:rPr>
        <w:t>,</w:t>
      </w:r>
      <w:r w:rsidRPr="000106AB">
        <w:rPr>
          <w:sz w:val="28"/>
          <w:szCs w:val="28"/>
          <w:lang w:val="en-US"/>
        </w:rPr>
        <w:t xml:space="preserve"> Poirier </w:t>
      </w:r>
      <w:r w:rsidR="00F81536" w:rsidRPr="000106AB">
        <w:rPr>
          <w:sz w:val="28"/>
          <w:szCs w:val="28"/>
          <w:lang w:val="en-US"/>
        </w:rPr>
        <w:t>J.</w:t>
      </w:r>
      <w:r w:rsidR="00F81536" w:rsidRPr="00F81536">
        <w:rPr>
          <w:sz w:val="28"/>
          <w:szCs w:val="28"/>
          <w:lang w:val="en-US"/>
        </w:rPr>
        <w:t xml:space="preserve"> </w:t>
      </w:r>
      <w:r w:rsidRPr="000106AB">
        <w:rPr>
          <w:sz w:val="28"/>
          <w:szCs w:val="28"/>
          <w:lang w:val="en-US"/>
        </w:rPr>
        <w:t xml:space="preserve">Lexique des termes utiles à l'étude des noms de lieux. </w:t>
      </w:r>
      <w:r w:rsidR="00F81536">
        <w:rPr>
          <w:sz w:val="28"/>
          <w:szCs w:val="28"/>
          <w:lang w:val="en-US"/>
        </w:rPr>
        <w:t>–</w:t>
      </w:r>
      <w:r w:rsidRPr="000106AB">
        <w:rPr>
          <w:sz w:val="28"/>
          <w:szCs w:val="28"/>
          <w:lang w:val="en-US"/>
        </w:rPr>
        <w:t xml:space="preserve"> Québec: Presses de l'université Laval, 1975. </w:t>
      </w:r>
      <w:r w:rsidR="00F81536">
        <w:rPr>
          <w:sz w:val="28"/>
          <w:szCs w:val="28"/>
          <w:lang w:val="en-US"/>
        </w:rPr>
        <w:t>–</w:t>
      </w:r>
      <w:r w:rsidRPr="000106AB">
        <w:rPr>
          <w:sz w:val="28"/>
          <w:szCs w:val="28"/>
          <w:lang w:val="en-US"/>
        </w:rPr>
        <w:t xml:space="preserve"> 162 p.</w:t>
      </w:r>
    </w:p>
    <w:p w14:paraId="091D4225" w14:textId="02003CE6" w:rsidR="000106AB" w:rsidRPr="00F81536"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Нерознак В.П. </w:t>
      </w:r>
      <w:r w:rsidRPr="000106AB">
        <w:rPr>
          <w:iCs/>
          <w:sz w:val="28"/>
          <w:szCs w:val="28"/>
        </w:rPr>
        <w:t>Топонимика</w:t>
      </w:r>
      <w:r w:rsidR="00F81536">
        <w:rPr>
          <w:iCs/>
          <w:sz w:val="28"/>
          <w:szCs w:val="28"/>
        </w:rPr>
        <w:t>.</w:t>
      </w:r>
      <w:r w:rsidRPr="000106AB">
        <w:rPr>
          <w:iCs/>
          <w:sz w:val="28"/>
          <w:szCs w:val="28"/>
        </w:rPr>
        <w:t xml:space="preserve"> Большая советская энциклопедия</w:t>
      </w:r>
      <w:r w:rsidRPr="000106AB">
        <w:rPr>
          <w:sz w:val="28"/>
          <w:szCs w:val="28"/>
        </w:rPr>
        <w:t xml:space="preserve"> </w:t>
      </w:r>
      <w:r w:rsidR="00F81536">
        <w:rPr>
          <w:sz w:val="28"/>
          <w:szCs w:val="28"/>
        </w:rPr>
        <w:t xml:space="preserve">// </w:t>
      </w:r>
      <w:hyperlink r:id="rId15" w:history="1">
        <w:r w:rsidR="00284430" w:rsidRPr="00F81536">
          <w:rPr>
            <w:rStyle w:val="aa"/>
            <w:rFonts w:eastAsiaTheme="majorEastAsia"/>
            <w:color w:val="auto"/>
            <w:sz w:val="28"/>
            <w:szCs w:val="28"/>
            <w:u w:val="none"/>
          </w:rPr>
          <w:t>https://slovar.cc/enc/bse/2049289.html</w:t>
        </w:r>
      </w:hyperlink>
      <w:r w:rsidR="00F81536" w:rsidRPr="00F81536">
        <w:rPr>
          <w:rStyle w:val="aa"/>
          <w:rFonts w:eastAsiaTheme="majorEastAsia"/>
          <w:color w:val="auto"/>
          <w:sz w:val="28"/>
          <w:szCs w:val="28"/>
          <w:u w:val="none"/>
        </w:rPr>
        <w:t>.</w:t>
      </w:r>
      <w:r w:rsidR="00284430" w:rsidRPr="00F81536">
        <w:rPr>
          <w:sz w:val="28"/>
          <w:szCs w:val="28"/>
        </w:rPr>
        <w:t xml:space="preserve"> 08.04.2019</w:t>
      </w:r>
      <w:r w:rsidRPr="00F81536">
        <w:rPr>
          <w:sz w:val="28"/>
          <w:szCs w:val="28"/>
        </w:rPr>
        <w:t>.</w:t>
      </w:r>
    </w:p>
    <w:p w14:paraId="427F30E6" w14:textId="670B0566"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Суперанская А.В. Что такое топонимика? </w:t>
      </w:r>
      <w:r w:rsidR="00F81536">
        <w:rPr>
          <w:sz w:val="28"/>
          <w:szCs w:val="28"/>
        </w:rPr>
        <w:t>–</w:t>
      </w:r>
      <w:r w:rsidRPr="000106AB">
        <w:rPr>
          <w:sz w:val="28"/>
          <w:szCs w:val="28"/>
        </w:rPr>
        <w:t xml:space="preserve"> М</w:t>
      </w:r>
      <w:r w:rsidR="00F81536">
        <w:rPr>
          <w:sz w:val="28"/>
          <w:szCs w:val="28"/>
        </w:rPr>
        <w:t>.:</w:t>
      </w:r>
      <w:r w:rsidRPr="000106AB">
        <w:rPr>
          <w:sz w:val="28"/>
          <w:szCs w:val="28"/>
        </w:rPr>
        <w:t xml:space="preserve"> Наука, 1984. </w:t>
      </w:r>
      <w:r w:rsidR="00F81536">
        <w:rPr>
          <w:sz w:val="28"/>
          <w:szCs w:val="28"/>
        </w:rPr>
        <w:t>–</w:t>
      </w:r>
      <w:r w:rsidRPr="000106AB">
        <w:rPr>
          <w:sz w:val="28"/>
          <w:szCs w:val="28"/>
        </w:rPr>
        <w:t xml:space="preserve"> 182 с.</w:t>
      </w:r>
    </w:p>
    <w:p w14:paraId="2483CEE2" w14:textId="60C77214"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Иванов Б.Ю., Карев В.М., Куксина Е.И.</w:t>
      </w:r>
      <w:r w:rsidR="00F81536">
        <w:rPr>
          <w:sz w:val="28"/>
          <w:szCs w:val="28"/>
        </w:rPr>
        <w:t xml:space="preserve"> и др.</w:t>
      </w:r>
      <w:r w:rsidRPr="000106AB">
        <w:rPr>
          <w:sz w:val="28"/>
          <w:szCs w:val="28"/>
        </w:rPr>
        <w:t xml:space="preserve"> История отечества с древнейших времен до наших дней</w:t>
      </w:r>
      <w:r w:rsidR="00F81536">
        <w:rPr>
          <w:sz w:val="28"/>
          <w:szCs w:val="28"/>
        </w:rPr>
        <w:t>:</w:t>
      </w:r>
      <w:r w:rsidRPr="000106AB">
        <w:rPr>
          <w:sz w:val="28"/>
          <w:szCs w:val="28"/>
        </w:rPr>
        <w:t xml:space="preserve"> </w:t>
      </w:r>
      <w:r w:rsidR="00F81536" w:rsidRPr="000106AB">
        <w:rPr>
          <w:sz w:val="28"/>
          <w:szCs w:val="28"/>
        </w:rPr>
        <w:t>э</w:t>
      </w:r>
      <w:r w:rsidRPr="000106AB">
        <w:rPr>
          <w:sz w:val="28"/>
          <w:szCs w:val="28"/>
        </w:rPr>
        <w:t>нциклопед</w:t>
      </w:r>
      <w:r w:rsidR="00F81536">
        <w:rPr>
          <w:sz w:val="28"/>
          <w:szCs w:val="28"/>
        </w:rPr>
        <w:t>.</w:t>
      </w:r>
      <w:r w:rsidRPr="000106AB">
        <w:rPr>
          <w:sz w:val="28"/>
          <w:szCs w:val="28"/>
        </w:rPr>
        <w:t xml:space="preserve"> слов. </w:t>
      </w:r>
      <w:r w:rsidR="00F81536">
        <w:rPr>
          <w:iCs/>
          <w:sz w:val="28"/>
          <w:szCs w:val="28"/>
        </w:rPr>
        <w:t>–</w:t>
      </w:r>
      <w:r w:rsidRPr="000106AB">
        <w:rPr>
          <w:iCs/>
          <w:sz w:val="28"/>
          <w:szCs w:val="28"/>
        </w:rPr>
        <w:t xml:space="preserve"> </w:t>
      </w:r>
      <w:r w:rsidRPr="000106AB">
        <w:rPr>
          <w:sz w:val="28"/>
          <w:szCs w:val="28"/>
        </w:rPr>
        <w:t>М</w:t>
      </w:r>
      <w:r w:rsidR="00F81536">
        <w:rPr>
          <w:sz w:val="28"/>
          <w:szCs w:val="28"/>
        </w:rPr>
        <w:t>.</w:t>
      </w:r>
      <w:r w:rsidRPr="000106AB">
        <w:rPr>
          <w:sz w:val="28"/>
          <w:szCs w:val="28"/>
        </w:rPr>
        <w:t>: БРЭ,</w:t>
      </w:r>
      <w:r w:rsidRPr="000106AB">
        <w:rPr>
          <w:iCs/>
          <w:sz w:val="28"/>
          <w:szCs w:val="28"/>
        </w:rPr>
        <w:t xml:space="preserve"> </w:t>
      </w:r>
      <w:r w:rsidRPr="000106AB">
        <w:rPr>
          <w:sz w:val="28"/>
          <w:szCs w:val="28"/>
        </w:rPr>
        <w:t xml:space="preserve">1999. </w:t>
      </w:r>
      <w:r w:rsidR="00F81536">
        <w:rPr>
          <w:sz w:val="28"/>
          <w:szCs w:val="28"/>
        </w:rPr>
        <w:t>–</w:t>
      </w:r>
      <w:r w:rsidRPr="000106AB">
        <w:rPr>
          <w:sz w:val="28"/>
          <w:szCs w:val="28"/>
        </w:rPr>
        <w:t xml:space="preserve"> 639 с.</w:t>
      </w:r>
    </w:p>
    <w:p w14:paraId="6FA47A15" w14:textId="2B48F61F"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Мурзаев Э.М. Изучение географических названий (топонимика)</w:t>
      </w:r>
      <w:r w:rsidR="00F81536">
        <w:rPr>
          <w:sz w:val="28"/>
          <w:szCs w:val="28"/>
        </w:rPr>
        <w:t xml:space="preserve"> </w:t>
      </w:r>
      <w:r w:rsidRPr="000106AB">
        <w:rPr>
          <w:sz w:val="28"/>
          <w:szCs w:val="28"/>
        </w:rPr>
        <w:t xml:space="preserve">// Справочник путешественника и краеведа. </w:t>
      </w:r>
      <w:r w:rsidR="00F81536">
        <w:rPr>
          <w:sz w:val="28"/>
          <w:szCs w:val="28"/>
        </w:rPr>
        <w:t>–</w:t>
      </w:r>
      <w:r w:rsidRPr="000106AB">
        <w:rPr>
          <w:sz w:val="28"/>
          <w:szCs w:val="28"/>
        </w:rPr>
        <w:t xml:space="preserve"> </w:t>
      </w:r>
      <w:r w:rsidR="00F81536">
        <w:rPr>
          <w:sz w:val="28"/>
          <w:szCs w:val="28"/>
        </w:rPr>
        <w:t xml:space="preserve">М.: </w:t>
      </w:r>
      <w:r w:rsidRPr="000106AB">
        <w:rPr>
          <w:sz w:val="28"/>
          <w:szCs w:val="28"/>
        </w:rPr>
        <w:t>Географгиз</w:t>
      </w:r>
      <w:r w:rsidR="00F81536">
        <w:rPr>
          <w:sz w:val="28"/>
          <w:szCs w:val="28"/>
        </w:rPr>
        <w:t>,</w:t>
      </w:r>
      <w:r w:rsidRPr="000106AB">
        <w:rPr>
          <w:sz w:val="28"/>
          <w:szCs w:val="28"/>
        </w:rPr>
        <w:t xml:space="preserve"> 1950. </w:t>
      </w:r>
      <w:r w:rsidR="00F81536">
        <w:rPr>
          <w:sz w:val="28"/>
          <w:szCs w:val="28"/>
        </w:rPr>
        <w:t>–</w:t>
      </w:r>
      <w:r w:rsidRPr="000106AB">
        <w:rPr>
          <w:sz w:val="28"/>
          <w:szCs w:val="28"/>
        </w:rPr>
        <w:t xml:space="preserve"> Т.</w:t>
      </w:r>
      <w:r w:rsidR="00F81536">
        <w:rPr>
          <w:sz w:val="28"/>
          <w:szCs w:val="28"/>
        </w:rPr>
        <w:t xml:space="preserve"> </w:t>
      </w:r>
      <w:r w:rsidRPr="000106AB">
        <w:rPr>
          <w:sz w:val="28"/>
          <w:szCs w:val="28"/>
        </w:rPr>
        <w:t xml:space="preserve">2. </w:t>
      </w:r>
      <w:r w:rsidR="00F81536">
        <w:rPr>
          <w:sz w:val="28"/>
          <w:szCs w:val="28"/>
        </w:rPr>
        <w:t>–</w:t>
      </w:r>
      <w:r w:rsidRPr="000106AB">
        <w:rPr>
          <w:sz w:val="28"/>
          <w:szCs w:val="28"/>
        </w:rPr>
        <w:t xml:space="preserve"> </w:t>
      </w:r>
      <w:r w:rsidR="006D15D5">
        <w:rPr>
          <w:sz w:val="28"/>
          <w:szCs w:val="28"/>
        </w:rPr>
        <w:t>С</w:t>
      </w:r>
      <w:r w:rsidRPr="000106AB">
        <w:rPr>
          <w:sz w:val="28"/>
          <w:szCs w:val="28"/>
        </w:rPr>
        <w:t>.</w:t>
      </w:r>
      <w:r w:rsidR="00F81536">
        <w:rPr>
          <w:sz w:val="28"/>
          <w:szCs w:val="28"/>
        </w:rPr>
        <w:t> </w:t>
      </w:r>
      <w:r w:rsidRPr="000106AB">
        <w:rPr>
          <w:sz w:val="28"/>
          <w:szCs w:val="28"/>
        </w:rPr>
        <w:t>648-653.</w:t>
      </w:r>
    </w:p>
    <w:p w14:paraId="13EC6A7F" w14:textId="550F3D09"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Жучкевич В.А. Общая топонимика.</w:t>
      </w:r>
      <w:r w:rsidR="00F81536">
        <w:rPr>
          <w:sz w:val="28"/>
          <w:szCs w:val="28"/>
        </w:rPr>
        <w:t xml:space="preserve"> –</w:t>
      </w:r>
      <w:r w:rsidRPr="000106AB">
        <w:rPr>
          <w:sz w:val="28"/>
          <w:szCs w:val="28"/>
        </w:rPr>
        <w:t xml:space="preserve"> Минск: Вышейшая школа, 1968. </w:t>
      </w:r>
      <w:r w:rsidR="00F81536">
        <w:rPr>
          <w:sz w:val="28"/>
          <w:szCs w:val="28"/>
        </w:rPr>
        <w:t>–</w:t>
      </w:r>
      <w:r w:rsidRPr="000106AB">
        <w:rPr>
          <w:sz w:val="28"/>
          <w:szCs w:val="28"/>
        </w:rPr>
        <w:t xml:space="preserve"> 432 с.</w:t>
      </w:r>
    </w:p>
    <w:p w14:paraId="6FBE4F25" w14:textId="2FA4AFB0"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Топоров В.Н. Некоторые соображения в связи с построением теоретической топономастики</w:t>
      </w:r>
      <w:r w:rsidR="006D15D5">
        <w:rPr>
          <w:sz w:val="28"/>
          <w:szCs w:val="28"/>
        </w:rPr>
        <w:t xml:space="preserve"> </w:t>
      </w:r>
      <w:r w:rsidRPr="000106AB">
        <w:rPr>
          <w:sz w:val="28"/>
          <w:szCs w:val="28"/>
        </w:rPr>
        <w:t>// Принципы топонимики</w:t>
      </w:r>
      <w:r w:rsidR="00F81536">
        <w:rPr>
          <w:sz w:val="28"/>
          <w:szCs w:val="28"/>
        </w:rPr>
        <w:t>: матер. совещ.</w:t>
      </w:r>
      <w:r w:rsidRPr="000106AB">
        <w:rPr>
          <w:sz w:val="28"/>
          <w:szCs w:val="28"/>
        </w:rPr>
        <w:t xml:space="preserve"> </w:t>
      </w:r>
      <w:r w:rsidR="00F81536">
        <w:rPr>
          <w:sz w:val="28"/>
          <w:szCs w:val="28"/>
        </w:rPr>
        <w:t>–</w:t>
      </w:r>
      <w:r w:rsidRPr="000106AB">
        <w:rPr>
          <w:sz w:val="28"/>
          <w:szCs w:val="28"/>
        </w:rPr>
        <w:t xml:space="preserve"> </w:t>
      </w:r>
      <w:r w:rsidR="006D15D5" w:rsidRPr="000106AB">
        <w:rPr>
          <w:sz w:val="28"/>
          <w:szCs w:val="28"/>
        </w:rPr>
        <w:t>М</w:t>
      </w:r>
      <w:r w:rsidR="00F81536">
        <w:rPr>
          <w:sz w:val="28"/>
          <w:szCs w:val="28"/>
        </w:rPr>
        <w:t>.</w:t>
      </w:r>
      <w:r w:rsidRPr="000106AB">
        <w:rPr>
          <w:sz w:val="28"/>
          <w:szCs w:val="28"/>
        </w:rPr>
        <w:t>:</w:t>
      </w:r>
      <w:r w:rsidR="006D15D5" w:rsidRPr="006D15D5">
        <w:rPr>
          <w:sz w:val="28"/>
          <w:szCs w:val="28"/>
        </w:rPr>
        <w:t xml:space="preserve"> </w:t>
      </w:r>
      <w:r w:rsidR="006D15D5" w:rsidRPr="000106AB">
        <w:rPr>
          <w:sz w:val="28"/>
          <w:szCs w:val="28"/>
        </w:rPr>
        <w:t>Наука</w:t>
      </w:r>
      <w:r w:rsidR="006D15D5">
        <w:rPr>
          <w:sz w:val="28"/>
          <w:szCs w:val="28"/>
        </w:rPr>
        <w:t>,</w:t>
      </w:r>
      <w:r w:rsidRPr="000106AB">
        <w:rPr>
          <w:sz w:val="28"/>
          <w:szCs w:val="28"/>
        </w:rPr>
        <w:t xml:space="preserve"> 1964. </w:t>
      </w:r>
      <w:r w:rsidR="00F81536">
        <w:rPr>
          <w:sz w:val="28"/>
          <w:szCs w:val="28"/>
        </w:rPr>
        <w:t>–</w:t>
      </w:r>
      <w:r w:rsidRPr="000106AB">
        <w:rPr>
          <w:sz w:val="28"/>
          <w:szCs w:val="28"/>
        </w:rPr>
        <w:t xml:space="preserve"> </w:t>
      </w:r>
      <w:r w:rsidR="006D15D5">
        <w:rPr>
          <w:sz w:val="28"/>
          <w:szCs w:val="28"/>
        </w:rPr>
        <w:t>С</w:t>
      </w:r>
      <w:r w:rsidRPr="000106AB">
        <w:rPr>
          <w:sz w:val="28"/>
          <w:szCs w:val="28"/>
        </w:rPr>
        <w:t>. 3-22.</w:t>
      </w:r>
    </w:p>
    <w:p w14:paraId="72EF2371" w14:textId="26ED4823"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Матв</w:t>
      </w:r>
      <w:r w:rsidR="006D15D5">
        <w:rPr>
          <w:sz w:val="28"/>
          <w:szCs w:val="28"/>
        </w:rPr>
        <w:t>еев А.К. Тезисы о топономастике</w:t>
      </w:r>
      <w:r w:rsidRPr="000106AB">
        <w:rPr>
          <w:sz w:val="28"/>
          <w:szCs w:val="28"/>
        </w:rPr>
        <w:t xml:space="preserve"> </w:t>
      </w:r>
      <w:r w:rsidR="006D15D5" w:rsidRPr="006D15D5">
        <w:rPr>
          <w:sz w:val="28"/>
          <w:szCs w:val="28"/>
        </w:rPr>
        <w:t xml:space="preserve">// </w:t>
      </w:r>
      <w:r w:rsidRPr="000106AB">
        <w:rPr>
          <w:sz w:val="28"/>
          <w:szCs w:val="28"/>
        </w:rPr>
        <w:t xml:space="preserve">Вопросы ономастики. </w:t>
      </w:r>
      <w:r w:rsidR="00F81536">
        <w:rPr>
          <w:sz w:val="28"/>
          <w:szCs w:val="28"/>
        </w:rPr>
        <w:t>–</w:t>
      </w:r>
      <w:r w:rsidRPr="000106AB">
        <w:rPr>
          <w:sz w:val="28"/>
          <w:szCs w:val="28"/>
        </w:rPr>
        <w:t xml:space="preserve">1974. </w:t>
      </w:r>
      <w:r w:rsidR="00F81536">
        <w:rPr>
          <w:sz w:val="28"/>
          <w:szCs w:val="28"/>
        </w:rPr>
        <w:t>–</w:t>
      </w:r>
      <w:r w:rsidRPr="000106AB">
        <w:rPr>
          <w:sz w:val="28"/>
          <w:szCs w:val="28"/>
        </w:rPr>
        <w:t xml:space="preserve"> </w:t>
      </w:r>
      <w:r w:rsidR="006D15D5">
        <w:rPr>
          <w:sz w:val="28"/>
          <w:szCs w:val="28"/>
        </w:rPr>
        <w:t>№7</w:t>
      </w:r>
      <w:r w:rsidRPr="000106AB">
        <w:rPr>
          <w:sz w:val="28"/>
          <w:szCs w:val="28"/>
        </w:rPr>
        <w:t xml:space="preserve">. </w:t>
      </w:r>
      <w:r w:rsidR="00F81536">
        <w:rPr>
          <w:sz w:val="28"/>
          <w:szCs w:val="28"/>
        </w:rPr>
        <w:t>–</w:t>
      </w:r>
      <w:r w:rsidRPr="000106AB">
        <w:rPr>
          <w:sz w:val="28"/>
          <w:szCs w:val="28"/>
        </w:rPr>
        <w:t xml:space="preserve"> </w:t>
      </w:r>
      <w:r w:rsidR="006D15D5">
        <w:rPr>
          <w:sz w:val="28"/>
          <w:szCs w:val="28"/>
        </w:rPr>
        <w:t>С</w:t>
      </w:r>
      <w:r w:rsidRPr="000106AB">
        <w:rPr>
          <w:sz w:val="28"/>
          <w:szCs w:val="28"/>
        </w:rPr>
        <w:t>. 5-18.</w:t>
      </w:r>
    </w:p>
    <w:p w14:paraId="5B2FA08F" w14:textId="1B06FA11"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Попов А.И. Географические названия</w:t>
      </w:r>
      <w:r w:rsidR="00F81536">
        <w:rPr>
          <w:sz w:val="28"/>
          <w:szCs w:val="28"/>
        </w:rPr>
        <w:t xml:space="preserve">: </w:t>
      </w:r>
      <w:r w:rsidR="00F81536" w:rsidRPr="000106AB">
        <w:rPr>
          <w:sz w:val="28"/>
          <w:szCs w:val="28"/>
        </w:rPr>
        <w:t xml:space="preserve">введение </w:t>
      </w:r>
      <w:r w:rsidRPr="000106AB">
        <w:rPr>
          <w:sz w:val="28"/>
          <w:szCs w:val="28"/>
        </w:rPr>
        <w:t xml:space="preserve">в топонимику. </w:t>
      </w:r>
      <w:r w:rsidR="00F81536">
        <w:rPr>
          <w:sz w:val="28"/>
          <w:szCs w:val="28"/>
        </w:rPr>
        <w:t>–</w:t>
      </w:r>
      <w:r w:rsidRPr="000106AB">
        <w:rPr>
          <w:sz w:val="28"/>
          <w:szCs w:val="28"/>
        </w:rPr>
        <w:t xml:space="preserve"> М</w:t>
      </w:r>
      <w:r w:rsidR="00F81536">
        <w:rPr>
          <w:sz w:val="28"/>
          <w:szCs w:val="28"/>
        </w:rPr>
        <w:t xml:space="preserve">.; </w:t>
      </w:r>
      <w:r w:rsidRPr="000106AB">
        <w:rPr>
          <w:sz w:val="28"/>
          <w:szCs w:val="28"/>
        </w:rPr>
        <w:t>Л</w:t>
      </w:r>
      <w:r w:rsidR="00F81536">
        <w:rPr>
          <w:sz w:val="28"/>
          <w:szCs w:val="28"/>
        </w:rPr>
        <w:t>.</w:t>
      </w:r>
      <w:r w:rsidRPr="000106AB">
        <w:rPr>
          <w:sz w:val="28"/>
          <w:szCs w:val="28"/>
        </w:rPr>
        <w:t xml:space="preserve">: Наука, 1965. </w:t>
      </w:r>
      <w:r w:rsidR="00F81536">
        <w:rPr>
          <w:sz w:val="28"/>
          <w:szCs w:val="28"/>
        </w:rPr>
        <w:t>–</w:t>
      </w:r>
      <w:r w:rsidRPr="000106AB">
        <w:rPr>
          <w:sz w:val="28"/>
          <w:szCs w:val="28"/>
        </w:rPr>
        <w:t xml:space="preserve"> 182 с.</w:t>
      </w:r>
    </w:p>
    <w:p w14:paraId="4D2F6730" w14:textId="2463026E"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Поспелов Е.М. Топонимика и картография. </w:t>
      </w:r>
      <w:r w:rsidR="00F81536">
        <w:rPr>
          <w:sz w:val="28"/>
          <w:szCs w:val="28"/>
        </w:rPr>
        <w:t>–</w:t>
      </w:r>
      <w:r w:rsidRPr="000106AB">
        <w:rPr>
          <w:sz w:val="28"/>
          <w:szCs w:val="28"/>
        </w:rPr>
        <w:t xml:space="preserve"> М</w:t>
      </w:r>
      <w:r w:rsidR="00F81536">
        <w:rPr>
          <w:sz w:val="28"/>
          <w:szCs w:val="28"/>
        </w:rPr>
        <w:t>.</w:t>
      </w:r>
      <w:r w:rsidRPr="000106AB">
        <w:rPr>
          <w:sz w:val="28"/>
          <w:szCs w:val="28"/>
        </w:rPr>
        <w:t xml:space="preserve">: Мысль, 1971. </w:t>
      </w:r>
      <w:r w:rsidR="00F81536">
        <w:rPr>
          <w:sz w:val="28"/>
          <w:szCs w:val="28"/>
        </w:rPr>
        <w:t>–</w:t>
      </w:r>
      <w:r w:rsidRPr="000106AB">
        <w:rPr>
          <w:sz w:val="28"/>
          <w:szCs w:val="28"/>
        </w:rPr>
        <w:t xml:space="preserve"> 256</w:t>
      </w:r>
      <w:r w:rsidR="00F81536">
        <w:rPr>
          <w:sz w:val="28"/>
          <w:szCs w:val="28"/>
        </w:rPr>
        <w:t> </w:t>
      </w:r>
      <w:r w:rsidRPr="000106AB">
        <w:rPr>
          <w:sz w:val="28"/>
          <w:szCs w:val="28"/>
        </w:rPr>
        <w:t>с.</w:t>
      </w:r>
    </w:p>
    <w:p w14:paraId="2E968317" w14:textId="55CE7361"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Ташицкий В. Место ономастики</w:t>
      </w:r>
      <w:r w:rsidR="006D15D5">
        <w:rPr>
          <w:sz w:val="28"/>
          <w:szCs w:val="28"/>
        </w:rPr>
        <w:t xml:space="preserve"> среди других гуманитарных наук </w:t>
      </w:r>
      <w:r w:rsidR="006D15D5" w:rsidRPr="006D15D5">
        <w:rPr>
          <w:sz w:val="28"/>
          <w:szCs w:val="28"/>
        </w:rPr>
        <w:t xml:space="preserve">// </w:t>
      </w:r>
      <w:r w:rsidRPr="000106AB">
        <w:rPr>
          <w:sz w:val="28"/>
          <w:szCs w:val="28"/>
        </w:rPr>
        <w:t xml:space="preserve"> Вопросы языкознания. </w:t>
      </w:r>
      <w:r w:rsidR="00F81536">
        <w:rPr>
          <w:sz w:val="28"/>
          <w:szCs w:val="28"/>
        </w:rPr>
        <w:t>–</w:t>
      </w:r>
      <w:r w:rsidRPr="000106AB">
        <w:rPr>
          <w:sz w:val="28"/>
          <w:szCs w:val="28"/>
        </w:rPr>
        <w:t xml:space="preserve"> 1961. </w:t>
      </w:r>
      <w:r w:rsidR="00F81536">
        <w:rPr>
          <w:sz w:val="28"/>
          <w:szCs w:val="28"/>
        </w:rPr>
        <w:t>–</w:t>
      </w:r>
      <w:r w:rsidR="006D15D5">
        <w:rPr>
          <w:sz w:val="28"/>
          <w:szCs w:val="28"/>
        </w:rPr>
        <w:t xml:space="preserve"> №2. </w:t>
      </w:r>
      <w:r w:rsidR="00F81536">
        <w:rPr>
          <w:sz w:val="28"/>
          <w:szCs w:val="28"/>
        </w:rPr>
        <w:t>–</w:t>
      </w:r>
      <w:r w:rsidRPr="000106AB">
        <w:rPr>
          <w:sz w:val="28"/>
          <w:szCs w:val="28"/>
        </w:rPr>
        <w:t xml:space="preserve"> </w:t>
      </w:r>
      <w:r w:rsidR="006D15D5">
        <w:rPr>
          <w:sz w:val="28"/>
          <w:szCs w:val="28"/>
        </w:rPr>
        <w:t>С</w:t>
      </w:r>
      <w:r w:rsidRPr="000106AB">
        <w:rPr>
          <w:sz w:val="28"/>
          <w:szCs w:val="28"/>
        </w:rPr>
        <w:t>. 3-11.</w:t>
      </w:r>
    </w:p>
    <w:p w14:paraId="5F2FDD59" w14:textId="5CBA88E2"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Ксанова Д.М., Буркова Т.А. Теоретические проблемы изучения топонимии </w:t>
      </w:r>
      <w:r w:rsidR="006D15D5">
        <w:rPr>
          <w:sz w:val="28"/>
          <w:szCs w:val="28"/>
        </w:rPr>
        <w:t xml:space="preserve">Казахстана: диахронный аспект </w:t>
      </w:r>
      <w:r w:rsidR="006D15D5" w:rsidRPr="006D15D5">
        <w:rPr>
          <w:sz w:val="28"/>
          <w:szCs w:val="28"/>
        </w:rPr>
        <w:t>//</w:t>
      </w:r>
      <w:r w:rsidRPr="000106AB">
        <w:rPr>
          <w:sz w:val="28"/>
          <w:szCs w:val="28"/>
        </w:rPr>
        <w:t xml:space="preserve"> Вестник Кокшетауского государственного университета им. Ш. Уалихан</w:t>
      </w:r>
      <w:r w:rsidR="006D15D5">
        <w:rPr>
          <w:sz w:val="28"/>
          <w:szCs w:val="28"/>
        </w:rPr>
        <w:t>ова</w:t>
      </w:r>
      <w:r w:rsidR="00F81536">
        <w:rPr>
          <w:sz w:val="28"/>
          <w:szCs w:val="28"/>
        </w:rPr>
        <w:t>.</w:t>
      </w:r>
      <w:r w:rsidR="006D15D5">
        <w:rPr>
          <w:sz w:val="28"/>
          <w:szCs w:val="28"/>
        </w:rPr>
        <w:t xml:space="preserve"> </w:t>
      </w:r>
      <w:r w:rsidR="00F81536">
        <w:rPr>
          <w:sz w:val="28"/>
          <w:szCs w:val="28"/>
        </w:rPr>
        <w:t xml:space="preserve">– </w:t>
      </w:r>
      <w:r w:rsidR="006D15D5">
        <w:rPr>
          <w:sz w:val="28"/>
          <w:szCs w:val="28"/>
        </w:rPr>
        <w:t xml:space="preserve">2019. </w:t>
      </w:r>
      <w:r w:rsidR="00F81536">
        <w:rPr>
          <w:sz w:val="28"/>
          <w:szCs w:val="28"/>
        </w:rPr>
        <w:t>–</w:t>
      </w:r>
      <w:r w:rsidR="006D15D5">
        <w:rPr>
          <w:sz w:val="28"/>
          <w:szCs w:val="28"/>
        </w:rPr>
        <w:t xml:space="preserve"> №</w:t>
      </w:r>
      <w:r w:rsidRPr="000106AB">
        <w:rPr>
          <w:sz w:val="28"/>
          <w:szCs w:val="28"/>
        </w:rPr>
        <w:t xml:space="preserve">4. </w:t>
      </w:r>
      <w:r w:rsidR="00F81536">
        <w:rPr>
          <w:sz w:val="28"/>
          <w:szCs w:val="28"/>
        </w:rPr>
        <w:t>–</w:t>
      </w:r>
      <w:r w:rsidRPr="000106AB">
        <w:rPr>
          <w:sz w:val="28"/>
          <w:szCs w:val="28"/>
        </w:rPr>
        <w:t xml:space="preserve"> </w:t>
      </w:r>
      <w:r w:rsidR="006D15D5">
        <w:rPr>
          <w:sz w:val="28"/>
          <w:szCs w:val="28"/>
        </w:rPr>
        <w:t>С</w:t>
      </w:r>
      <w:r w:rsidRPr="000106AB">
        <w:rPr>
          <w:sz w:val="28"/>
          <w:szCs w:val="28"/>
        </w:rPr>
        <w:t>. 424-430.</w:t>
      </w:r>
    </w:p>
    <w:p w14:paraId="4A4B90EC" w14:textId="6F9DC458" w:rsidR="000106AB" w:rsidRPr="006D15D5"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iCs/>
          <w:sz w:val="28"/>
          <w:szCs w:val="28"/>
        </w:rPr>
        <w:t xml:space="preserve">Топонимия </w:t>
      </w:r>
      <w:r w:rsidR="00F81536">
        <w:rPr>
          <w:iCs/>
          <w:sz w:val="28"/>
          <w:szCs w:val="28"/>
        </w:rPr>
        <w:t xml:space="preserve">// </w:t>
      </w:r>
      <w:r w:rsidRPr="00F81536">
        <w:rPr>
          <w:rFonts w:eastAsiaTheme="majorEastAsia"/>
          <w:sz w:val="28"/>
          <w:szCs w:val="28"/>
        </w:rPr>
        <w:t>http://ushakovdictionary.ru/word.php?wordid</w:t>
      </w:r>
      <w:r w:rsidR="00F81536" w:rsidRPr="00F81536">
        <w:rPr>
          <w:rFonts w:eastAsiaTheme="majorEastAsia"/>
          <w:sz w:val="28"/>
          <w:szCs w:val="28"/>
        </w:rPr>
        <w:t>.</w:t>
      </w:r>
      <w:r w:rsidR="006D15D5">
        <w:rPr>
          <w:sz w:val="28"/>
          <w:szCs w:val="28"/>
        </w:rPr>
        <w:t xml:space="preserve"> 08.04.2019</w:t>
      </w:r>
      <w:r w:rsidR="00F81536">
        <w:rPr>
          <w:sz w:val="28"/>
          <w:szCs w:val="28"/>
        </w:rPr>
        <w:t>.</w:t>
      </w:r>
    </w:p>
    <w:p w14:paraId="500395A9" w14:textId="5D82F659"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Большой иллюстрированный словарь иностранных слов</w:t>
      </w:r>
      <w:r w:rsidR="00832BAB">
        <w:rPr>
          <w:sz w:val="28"/>
          <w:szCs w:val="28"/>
        </w:rPr>
        <w:t xml:space="preserve"> / </w:t>
      </w:r>
      <w:r w:rsidR="00832BAB" w:rsidRPr="0006236B">
        <w:rPr>
          <w:sz w:val="28"/>
          <w:szCs w:val="28"/>
        </w:rPr>
        <w:t>под ред</w:t>
      </w:r>
      <w:r w:rsidR="00832BAB">
        <w:rPr>
          <w:sz w:val="28"/>
          <w:szCs w:val="28"/>
        </w:rPr>
        <w:t xml:space="preserve">. </w:t>
      </w:r>
      <w:r w:rsidR="0006236B" w:rsidRPr="00493EA9">
        <w:rPr>
          <w:sz w:val="28"/>
          <w:szCs w:val="28"/>
        </w:rPr>
        <w:t>Е.А.</w:t>
      </w:r>
      <w:r w:rsidR="0006236B">
        <w:rPr>
          <w:sz w:val="28"/>
          <w:szCs w:val="28"/>
        </w:rPr>
        <w:t xml:space="preserve"> </w:t>
      </w:r>
      <w:r w:rsidR="0006236B" w:rsidRPr="00493EA9">
        <w:rPr>
          <w:sz w:val="28"/>
          <w:szCs w:val="28"/>
        </w:rPr>
        <w:t>Гришина</w:t>
      </w:r>
      <w:r w:rsidR="006561BD">
        <w:rPr>
          <w:sz w:val="28"/>
          <w:szCs w:val="28"/>
        </w:rPr>
        <w:t>.</w:t>
      </w:r>
      <w:r w:rsidR="0006236B">
        <w:rPr>
          <w:sz w:val="28"/>
          <w:szCs w:val="28"/>
        </w:rPr>
        <w:t xml:space="preserve"> </w:t>
      </w:r>
      <w:r w:rsidR="00832BAB">
        <w:rPr>
          <w:sz w:val="28"/>
          <w:szCs w:val="28"/>
        </w:rPr>
        <w:t>–</w:t>
      </w:r>
      <w:r w:rsidRPr="000106AB">
        <w:rPr>
          <w:sz w:val="28"/>
          <w:szCs w:val="28"/>
        </w:rPr>
        <w:t xml:space="preserve"> М</w:t>
      </w:r>
      <w:r w:rsidR="00832BAB">
        <w:rPr>
          <w:sz w:val="28"/>
          <w:szCs w:val="28"/>
        </w:rPr>
        <w:t>.</w:t>
      </w:r>
      <w:r w:rsidRPr="000106AB">
        <w:rPr>
          <w:sz w:val="28"/>
          <w:szCs w:val="28"/>
        </w:rPr>
        <w:t xml:space="preserve">: Русские словари, 2002. </w:t>
      </w:r>
      <w:r w:rsidR="00832BAB">
        <w:rPr>
          <w:sz w:val="28"/>
          <w:szCs w:val="28"/>
        </w:rPr>
        <w:t>–</w:t>
      </w:r>
      <w:r w:rsidRPr="000106AB">
        <w:rPr>
          <w:sz w:val="28"/>
          <w:szCs w:val="28"/>
        </w:rPr>
        <w:t xml:space="preserve"> 960 с.</w:t>
      </w:r>
    </w:p>
    <w:p w14:paraId="34914BC3" w14:textId="58DFF806"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Ожегов С.И. Словарь русского языка. </w:t>
      </w:r>
      <w:r w:rsidR="00832BAB">
        <w:rPr>
          <w:sz w:val="28"/>
          <w:szCs w:val="28"/>
        </w:rPr>
        <w:t>–</w:t>
      </w:r>
      <w:r w:rsidRPr="000106AB">
        <w:rPr>
          <w:sz w:val="28"/>
          <w:szCs w:val="28"/>
        </w:rPr>
        <w:t xml:space="preserve"> М</w:t>
      </w:r>
      <w:r w:rsidR="00832BAB">
        <w:rPr>
          <w:sz w:val="28"/>
          <w:szCs w:val="28"/>
        </w:rPr>
        <w:t>.</w:t>
      </w:r>
      <w:r w:rsidRPr="000106AB">
        <w:rPr>
          <w:sz w:val="28"/>
          <w:szCs w:val="28"/>
        </w:rPr>
        <w:t xml:space="preserve">, 1963. </w:t>
      </w:r>
      <w:r w:rsidR="00832BAB">
        <w:rPr>
          <w:sz w:val="28"/>
          <w:szCs w:val="28"/>
        </w:rPr>
        <w:t>–</w:t>
      </w:r>
      <w:r w:rsidRPr="000106AB">
        <w:rPr>
          <w:sz w:val="28"/>
          <w:szCs w:val="28"/>
        </w:rPr>
        <w:t xml:space="preserve"> 900 с.</w:t>
      </w:r>
    </w:p>
    <w:p w14:paraId="451449BD" w14:textId="5CCEE55E"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Суперанская А.В. Теория и методика ономастических исследований. </w:t>
      </w:r>
      <w:r w:rsidR="00832BAB">
        <w:rPr>
          <w:sz w:val="28"/>
          <w:szCs w:val="28"/>
        </w:rPr>
        <w:t>– Изд. 3-е. –</w:t>
      </w:r>
      <w:r w:rsidRPr="000106AB">
        <w:rPr>
          <w:sz w:val="28"/>
          <w:szCs w:val="28"/>
        </w:rPr>
        <w:t xml:space="preserve"> М</w:t>
      </w:r>
      <w:r w:rsidR="00832BAB">
        <w:rPr>
          <w:sz w:val="28"/>
          <w:szCs w:val="28"/>
        </w:rPr>
        <w:t>.</w:t>
      </w:r>
      <w:r w:rsidRPr="000106AB">
        <w:rPr>
          <w:sz w:val="28"/>
          <w:szCs w:val="28"/>
        </w:rPr>
        <w:t xml:space="preserve">, 2009. </w:t>
      </w:r>
      <w:r w:rsidR="00832BAB">
        <w:rPr>
          <w:sz w:val="28"/>
          <w:szCs w:val="28"/>
        </w:rPr>
        <w:t>–</w:t>
      </w:r>
      <w:r w:rsidRPr="000106AB">
        <w:rPr>
          <w:sz w:val="28"/>
          <w:szCs w:val="28"/>
        </w:rPr>
        <w:t xml:space="preserve"> 256 с.</w:t>
      </w:r>
    </w:p>
    <w:p w14:paraId="365D9F98" w14:textId="2AFADAE1"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Суперанская А.В. Общая теория имени собственного. </w:t>
      </w:r>
      <w:r w:rsidR="00832BAB">
        <w:rPr>
          <w:sz w:val="28"/>
          <w:szCs w:val="28"/>
        </w:rPr>
        <w:t>–</w:t>
      </w:r>
      <w:r w:rsidRPr="000106AB">
        <w:rPr>
          <w:sz w:val="28"/>
          <w:szCs w:val="28"/>
        </w:rPr>
        <w:t xml:space="preserve"> М</w:t>
      </w:r>
      <w:r w:rsidR="00832BAB">
        <w:rPr>
          <w:sz w:val="28"/>
          <w:szCs w:val="28"/>
        </w:rPr>
        <w:t>.</w:t>
      </w:r>
      <w:r w:rsidRPr="000106AB">
        <w:rPr>
          <w:sz w:val="28"/>
          <w:szCs w:val="28"/>
        </w:rPr>
        <w:t xml:space="preserve">: Наука, 1973. </w:t>
      </w:r>
      <w:r w:rsidR="00832BAB">
        <w:rPr>
          <w:sz w:val="28"/>
          <w:szCs w:val="28"/>
        </w:rPr>
        <w:t>–</w:t>
      </w:r>
      <w:r w:rsidRPr="000106AB">
        <w:rPr>
          <w:sz w:val="28"/>
          <w:szCs w:val="28"/>
        </w:rPr>
        <w:t xml:space="preserve"> 366 с.</w:t>
      </w:r>
    </w:p>
    <w:p w14:paraId="40C04C15" w14:textId="22CCBAD7"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Подольская Н.В. Словарь русской ономастической терминологии. </w:t>
      </w:r>
      <w:r w:rsidR="00832BAB">
        <w:rPr>
          <w:sz w:val="28"/>
          <w:szCs w:val="28"/>
        </w:rPr>
        <w:t>–</w:t>
      </w:r>
      <w:r w:rsidRPr="000106AB">
        <w:rPr>
          <w:sz w:val="28"/>
          <w:szCs w:val="28"/>
        </w:rPr>
        <w:t xml:space="preserve"> М</w:t>
      </w:r>
      <w:r w:rsidR="00832BAB">
        <w:rPr>
          <w:sz w:val="28"/>
          <w:szCs w:val="28"/>
        </w:rPr>
        <w:t>.: Наука</w:t>
      </w:r>
      <w:r w:rsidRPr="000106AB">
        <w:rPr>
          <w:sz w:val="28"/>
          <w:szCs w:val="28"/>
        </w:rPr>
        <w:t xml:space="preserve">, 1978. </w:t>
      </w:r>
      <w:r w:rsidR="00832BAB">
        <w:rPr>
          <w:sz w:val="28"/>
          <w:szCs w:val="28"/>
        </w:rPr>
        <w:t>–</w:t>
      </w:r>
      <w:r w:rsidRPr="000106AB">
        <w:rPr>
          <w:sz w:val="28"/>
          <w:szCs w:val="28"/>
        </w:rPr>
        <w:t xml:space="preserve"> 200</w:t>
      </w:r>
      <w:r w:rsidR="006D15D5">
        <w:rPr>
          <w:sz w:val="28"/>
          <w:szCs w:val="28"/>
        </w:rPr>
        <w:t xml:space="preserve"> с</w:t>
      </w:r>
      <w:r w:rsidRPr="000106AB">
        <w:rPr>
          <w:sz w:val="28"/>
          <w:szCs w:val="28"/>
        </w:rPr>
        <w:t>.</w:t>
      </w:r>
    </w:p>
    <w:p w14:paraId="2C338E82" w14:textId="2C004008"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Агеева Р.А. Гидронимия Русского Северо-Запада как источник культурно-исторической информации. </w:t>
      </w:r>
      <w:r w:rsidR="00832BAB">
        <w:rPr>
          <w:sz w:val="28"/>
          <w:szCs w:val="28"/>
        </w:rPr>
        <w:t>–</w:t>
      </w:r>
      <w:r w:rsidRPr="000106AB">
        <w:rPr>
          <w:sz w:val="28"/>
          <w:szCs w:val="28"/>
        </w:rPr>
        <w:t xml:space="preserve"> М</w:t>
      </w:r>
      <w:r w:rsidR="00832BAB">
        <w:rPr>
          <w:sz w:val="28"/>
          <w:szCs w:val="28"/>
        </w:rPr>
        <w:t>.</w:t>
      </w:r>
      <w:r w:rsidRPr="000106AB">
        <w:rPr>
          <w:sz w:val="28"/>
          <w:szCs w:val="28"/>
        </w:rPr>
        <w:t xml:space="preserve">: Едиториал УРСС, 2004. </w:t>
      </w:r>
      <w:r w:rsidR="00832BAB">
        <w:rPr>
          <w:sz w:val="28"/>
          <w:szCs w:val="28"/>
        </w:rPr>
        <w:t>–</w:t>
      </w:r>
      <w:r w:rsidRPr="000106AB">
        <w:rPr>
          <w:sz w:val="28"/>
          <w:szCs w:val="28"/>
        </w:rPr>
        <w:t xml:space="preserve"> 256 с.</w:t>
      </w:r>
    </w:p>
    <w:p w14:paraId="50EED2A3" w14:textId="4B5FE992"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Топоров В.Н., Трубачев </w:t>
      </w:r>
      <w:r w:rsidR="00832BAB" w:rsidRPr="000106AB">
        <w:rPr>
          <w:sz w:val="28"/>
          <w:szCs w:val="28"/>
        </w:rPr>
        <w:t>О.Н.</w:t>
      </w:r>
      <w:r w:rsidR="00832BAB">
        <w:rPr>
          <w:sz w:val="28"/>
          <w:szCs w:val="28"/>
        </w:rPr>
        <w:t xml:space="preserve"> </w:t>
      </w:r>
      <w:r w:rsidRPr="000106AB">
        <w:rPr>
          <w:sz w:val="28"/>
          <w:szCs w:val="28"/>
        </w:rPr>
        <w:t xml:space="preserve">Лингвистический анализ гидронимов Верхнего Поднепровья. </w:t>
      </w:r>
      <w:r w:rsidR="00832BAB">
        <w:rPr>
          <w:sz w:val="28"/>
          <w:szCs w:val="28"/>
        </w:rPr>
        <w:t>–</w:t>
      </w:r>
      <w:r w:rsidRPr="000106AB">
        <w:rPr>
          <w:sz w:val="28"/>
          <w:szCs w:val="28"/>
        </w:rPr>
        <w:t xml:space="preserve"> М</w:t>
      </w:r>
      <w:r w:rsidR="00832BAB">
        <w:rPr>
          <w:sz w:val="28"/>
          <w:szCs w:val="28"/>
        </w:rPr>
        <w:t>.</w:t>
      </w:r>
      <w:r w:rsidRPr="000106AB">
        <w:rPr>
          <w:sz w:val="28"/>
          <w:szCs w:val="28"/>
        </w:rPr>
        <w:t>: Изд</w:t>
      </w:r>
      <w:r w:rsidR="00832BAB">
        <w:rPr>
          <w:sz w:val="28"/>
          <w:szCs w:val="28"/>
        </w:rPr>
        <w:t>-</w:t>
      </w:r>
      <w:r w:rsidRPr="000106AB">
        <w:rPr>
          <w:sz w:val="28"/>
          <w:szCs w:val="28"/>
        </w:rPr>
        <w:t xml:space="preserve">во Академии наук СССР, 1962. </w:t>
      </w:r>
      <w:r w:rsidR="00832BAB">
        <w:rPr>
          <w:sz w:val="28"/>
          <w:szCs w:val="28"/>
        </w:rPr>
        <w:t>–</w:t>
      </w:r>
      <w:r w:rsidRPr="000106AB">
        <w:rPr>
          <w:sz w:val="28"/>
          <w:szCs w:val="28"/>
        </w:rPr>
        <w:t xml:space="preserve"> 271 с.</w:t>
      </w:r>
    </w:p>
    <w:p w14:paraId="7513A701" w14:textId="02A67B85"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Агеева Р.А. Топонимия как источник изучения истории заселения края</w:t>
      </w:r>
      <w:r w:rsidR="006D15D5">
        <w:rPr>
          <w:sz w:val="28"/>
          <w:szCs w:val="28"/>
        </w:rPr>
        <w:t xml:space="preserve"> </w:t>
      </w:r>
      <w:r w:rsidR="006D15D5" w:rsidRPr="006D15D5">
        <w:rPr>
          <w:sz w:val="28"/>
          <w:szCs w:val="28"/>
        </w:rPr>
        <w:t>//</w:t>
      </w:r>
      <w:r w:rsidR="006D15D5">
        <w:rPr>
          <w:sz w:val="28"/>
          <w:szCs w:val="28"/>
        </w:rPr>
        <w:t xml:space="preserve"> </w:t>
      </w:r>
      <w:r w:rsidRPr="000106AB">
        <w:rPr>
          <w:sz w:val="28"/>
          <w:szCs w:val="28"/>
        </w:rPr>
        <w:t xml:space="preserve">Вопросы географии. </w:t>
      </w:r>
      <w:r w:rsidR="00832BAB">
        <w:rPr>
          <w:sz w:val="28"/>
          <w:szCs w:val="28"/>
        </w:rPr>
        <w:t>–</w:t>
      </w:r>
      <w:r w:rsidRPr="000106AB">
        <w:rPr>
          <w:sz w:val="28"/>
          <w:szCs w:val="28"/>
        </w:rPr>
        <w:t xml:space="preserve"> 1979. </w:t>
      </w:r>
      <w:r w:rsidR="00832BAB">
        <w:rPr>
          <w:sz w:val="28"/>
          <w:szCs w:val="28"/>
        </w:rPr>
        <w:t>–</w:t>
      </w:r>
      <w:r w:rsidRPr="000106AB">
        <w:rPr>
          <w:sz w:val="28"/>
          <w:szCs w:val="28"/>
        </w:rPr>
        <w:t xml:space="preserve"> №</w:t>
      </w:r>
      <w:r w:rsidRPr="006D15D5">
        <w:rPr>
          <w:bCs/>
          <w:sz w:val="28"/>
          <w:szCs w:val="28"/>
        </w:rPr>
        <w:t>110</w:t>
      </w:r>
      <w:r w:rsidRPr="000106AB">
        <w:rPr>
          <w:sz w:val="28"/>
          <w:szCs w:val="28"/>
        </w:rPr>
        <w:t xml:space="preserve">. </w:t>
      </w:r>
      <w:r w:rsidR="00832BAB">
        <w:rPr>
          <w:sz w:val="28"/>
          <w:szCs w:val="28"/>
        </w:rPr>
        <w:t>–</w:t>
      </w:r>
      <w:r w:rsidRPr="000106AB">
        <w:rPr>
          <w:sz w:val="28"/>
          <w:szCs w:val="28"/>
        </w:rPr>
        <w:t xml:space="preserve"> </w:t>
      </w:r>
      <w:r w:rsidR="006D15D5">
        <w:rPr>
          <w:sz w:val="28"/>
          <w:szCs w:val="28"/>
        </w:rPr>
        <w:t>С</w:t>
      </w:r>
      <w:r w:rsidRPr="000106AB">
        <w:rPr>
          <w:sz w:val="28"/>
          <w:szCs w:val="28"/>
        </w:rPr>
        <w:t>. 71-77.</w:t>
      </w:r>
    </w:p>
    <w:p w14:paraId="0DFAD1DE" w14:textId="377ED93E"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Мерцалова Г.Н. Односложные ойконимы стран немецкого языка как объект фонологического исследования: в сравнении с односложными апеллятивами современного литературного немецкого языка: </w:t>
      </w:r>
      <w:r w:rsidR="006D15D5">
        <w:rPr>
          <w:sz w:val="28"/>
          <w:szCs w:val="28"/>
        </w:rPr>
        <w:t>д</w:t>
      </w:r>
      <w:r w:rsidRPr="000106AB">
        <w:rPr>
          <w:sz w:val="28"/>
          <w:szCs w:val="28"/>
        </w:rPr>
        <w:t xml:space="preserve">ис. </w:t>
      </w:r>
      <w:r w:rsidR="006D15D5">
        <w:rPr>
          <w:sz w:val="28"/>
          <w:szCs w:val="28"/>
        </w:rPr>
        <w:t>…</w:t>
      </w:r>
      <w:r w:rsidRPr="000106AB">
        <w:rPr>
          <w:sz w:val="28"/>
          <w:szCs w:val="28"/>
        </w:rPr>
        <w:t xml:space="preserve"> к</w:t>
      </w:r>
      <w:r w:rsidR="006D15D5">
        <w:rPr>
          <w:sz w:val="28"/>
          <w:szCs w:val="28"/>
        </w:rPr>
        <w:t>анд</w:t>
      </w:r>
      <w:r w:rsidRPr="000106AB">
        <w:rPr>
          <w:sz w:val="28"/>
          <w:szCs w:val="28"/>
        </w:rPr>
        <w:t>.</w:t>
      </w:r>
      <w:r w:rsidR="006D15D5">
        <w:rPr>
          <w:sz w:val="28"/>
          <w:szCs w:val="28"/>
        </w:rPr>
        <w:t xml:space="preserve"> </w:t>
      </w:r>
      <w:r w:rsidRPr="000106AB">
        <w:rPr>
          <w:sz w:val="28"/>
          <w:szCs w:val="28"/>
        </w:rPr>
        <w:t>ф</w:t>
      </w:r>
      <w:r w:rsidR="006D15D5">
        <w:rPr>
          <w:sz w:val="28"/>
          <w:szCs w:val="28"/>
        </w:rPr>
        <w:t>илол</w:t>
      </w:r>
      <w:r w:rsidRPr="000106AB">
        <w:rPr>
          <w:sz w:val="28"/>
          <w:szCs w:val="28"/>
        </w:rPr>
        <w:t>.</w:t>
      </w:r>
      <w:r w:rsidR="006D15D5">
        <w:rPr>
          <w:sz w:val="28"/>
          <w:szCs w:val="28"/>
        </w:rPr>
        <w:t xml:space="preserve"> </w:t>
      </w:r>
      <w:r w:rsidRPr="000106AB">
        <w:rPr>
          <w:sz w:val="28"/>
          <w:szCs w:val="28"/>
        </w:rPr>
        <w:t>н</w:t>
      </w:r>
      <w:r w:rsidR="006D15D5">
        <w:rPr>
          <w:sz w:val="28"/>
          <w:szCs w:val="28"/>
        </w:rPr>
        <w:t>аук</w:t>
      </w:r>
      <w:r w:rsidR="00832BAB">
        <w:rPr>
          <w:sz w:val="28"/>
          <w:szCs w:val="28"/>
        </w:rPr>
        <w:t>: 10.02.04.</w:t>
      </w:r>
      <w:r w:rsidRPr="000106AB">
        <w:rPr>
          <w:sz w:val="28"/>
          <w:szCs w:val="28"/>
        </w:rPr>
        <w:t xml:space="preserve"> </w:t>
      </w:r>
      <w:r w:rsidR="00832BAB">
        <w:rPr>
          <w:sz w:val="28"/>
          <w:szCs w:val="28"/>
        </w:rPr>
        <w:t>–</w:t>
      </w:r>
      <w:r w:rsidRPr="000106AB">
        <w:rPr>
          <w:sz w:val="28"/>
          <w:szCs w:val="28"/>
        </w:rPr>
        <w:t xml:space="preserve"> М</w:t>
      </w:r>
      <w:r w:rsidR="00832BAB">
        <w:rPr>
          <w:sz w:val="28"/>
          <w:szCs w:val="28"/>
        </w:rPr>
        <w:t>.,</w:t>
      </w:r>
      <w:r w:rsidRPr="000106AB">
        <w:rPr>
          <w:sz w:val="28"/>
          <w:szCs w:val="28"/>
        </w:rPr>
        <w:t xml:space="preserve"> 2007. </w:t>
      </w:r>
      <w:r w:rsidR="00832BAB">
        <w:rPr>
          <w:sz w:val="28"/>
          <w:szCs w:val="28"/>
        </w:rPr>
        <w:t>–</w:t>
      </w:r>
      <w:r w:rsidRPr="000106AB">
        <w:rPr>
          <w:sz w:val="28"/>
          <w:szCs w:val="28"/>
        </w:rPr>
        <w:t xml:space="preserve"> 224</w:t>
      </w:r>
      <w:r w:rsidR="006D15D5">
        <w:rPr>
          <w:sz w:val="28"/>
          <w:szCs w:val="28"/>
        </w:rPr>
        <w:t xml:space="preserve"> с</w:t>
      </w:r>
      <w:r w:rsidRPr="000106AB">
        <w:rPr>
          <w:sz w:val="28"/>
          <w:szCs w:val="28"/>
        </w:rPr>
        <w:t>.</w:t>
      </w:r>
    </w:p>
    <w:p w14:paraId="6A51F8E7" w14:textId="0A437BD2"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Буркова Т.А. Современные ономастические исследования. </w:t>
      </w:r>
      <w:r w:rsidR="00832BAB">
        <w:rPr>
          <w:sz w:val="28"/>
          <w:szCs w:val="28"/>
        </w:rPr>
        <w:t>–</w:t>
      </w:r>
      <w:r w:rsidRPr="000106AB">
        <w:rPr>
          <w:sz w:val="28"/>
          <w:szCs w:val="28"/>
        </w:rPr>
        <w:t xml:space="preserve"> Уфа: Изд-во БГПУ, 2016. </w:t>
      </w:r>
      <w:r w:rsidR="00832BAB">
        <w:rPr>
          <w:sz w:val="28"/>
          <w:szCs w:val="28"/>
        </w:rPr>
        <w:t>–</w:t>
      </w:r>
      <w:r w:rsidRPr="000106AB">
        <w:rPr>
          <w:sz w:val="28"/>
          <w:szCs w:val="28"/>
        </w:rPr>
        <w:t xml:space="preserve"> 108 с.</w:t>
      </w:r>
    </w:p>
    <w:p w14:paraId="65C6AC27" w14:textId="5321A8E8"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Селищев А.М. Избранные труды. </w:t>
      </w:r>
      <w:r w:rsidR="00832BAB">
        <w:rPr>
          <w:sz w:val="28"/>
          <w:szCs w:val="28"/>
        </w:rPr>
        <w:t>–</w:t>
      </w:r>
      <w:r w:rsidRPr="000106AB">
        <w:rPr>
          <w:sz w:val="28"/>
          <w:szCs w:val="28"/>
        </w:rPr>
        <w:t xml:space="preserve"> М</w:t>
      </w:r>
      <w:r w:rsidR="00832BAB">
        <w:rPr>
          <w:sz w:val="28"/>
          <w:szCs w:val="28"/>
        </w:rPr>
        <w:t>.</w:t>
      </w:r>
      <w:r w:rsidRPr="000106AB">
        <w:rPr>
          <w:sz w:val="28"/>
          <w:szCs w:val="28"/>
        </w:rPr>
        <w:t xml:space="preserve">: Просвещение, 1968. </w:t>
      </w:r>
      <w:r w:rsidR="00832BAB">
        <w:rPr>
          <w:sz w:val="28"/>
          <w:szCs w:val="28"/>
        </w:rPr>
        <w:t>–</w:t>
      </w:r>
      <w:r w:rsidRPr="000106AB">
        <w:rPr>
          <w:sz w:val="28"/>
          <w:szCs w:val="28"/>
        </w:rPr>
        <w:t xml:space="preserve"> 640 с.</w:t>
      </w:r>
    </w:p>
    <w:p w14:paraId="11C74623" w14:textId="277F74AA"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Kenny H. West Virginia Place Names. Their Origin and Meaning, Including the Nomenclature of the Streams and Mountains. </w:t>
      </w:r>
      <w:r w:rsidR="00832BAB">
        <w:rPr>
          <w:sz w:val="28"/>
          <w:szCs w:val="28"/>
          <w:lang w:val="en-US"/>
        </w:rPr>
        <w:t>–</w:t>
      </w:r>
      <w:r w:rsidRPr="000106AB">
        <w:rPr>
          <w:sz w:val="28"/>
          <w:szCs w:val="28"/>
          <w:lang w:val="en-US"/>
        </w:rPr>
        <w:t xml:space="preserve"> Piedmont: The Place name press, 1945. </w:t>
      </w:r>
      <w:r w:rsidR="00832BAB">
        <w:rPr>
          <w:sz w:val="28"/>
          <w:szCs w:val="28"/>
          <w:lang w:val="en-US"/>
        </w:rPr>
        <w:t>–</w:t>
      </w:r>
      <w:r w:rsidR="00832BAB" w:rsidRPr="00832BAB">
        <w:rPr>
          <w:sz w:val="28"/>
          <w:szCs w:val="28"/>
          <w:lang w:val="en-US"/>
        </w:rPr>
        <w:t xml:space="preserve"> </w:t>
      </w:r>
      <w:r w:rsidRPr="000106AB">
        <w:rPr>
          <w:sz w:val="28"/>
          <w:szCs w:val="28"/>
          <w:lang w:val="en-US"/>
        </w:rPr>
        <w:t>768 p.</w:t>
      </w:r>
    </w:p>
    <w:p w14:paraId="24DA6AC2" w14:textId="7849DD9E" w:rsidR="000106AB" w:rsidRPr="00832B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Krapp G.P. The English Language in America. </w:t>
      </w:r>
      <w:r w:rsidR="00832BAB">
        <w:rPr>
          <w:sz w:val="28"/>
          <w:szCs w:val="28"/>
          <w:lang w:val="en-US"/>
        </w:rPr>
        <w:t>–</w:t>
      </w:r>
      <w:r w:rsidRPr="000106AB">
        <w:rPr>
          <w:sz w:val="28"/>
          <w:szCs w:val="28"/>
          <w:lang w:val="en-US"/>
        </w:rPr>
        <w:t xml:space="preserve"> </w:t>
      </w:r>
      <w:r w:rsidR="00832BAB" w:rsidRPr="000106AB">
        <w:rPr>
          <w:sz w:val="28"/>
          <w:szCs w:val="28"/>
          <w:lang w:val="en-US"/>
        </w:rPr>
        <w:t>Ed.</w:t>
      </w:r>
      <w:r w:rsidR="00832BAB" w:rsidRPr="00832BAB">
        <w:rPr>
          <w:sz w:val="28"/>
          <w:szCs w:val="28"/>
          <w:lang w:val="en-US"/>
        </w:rPr>
        <w:t xml:space="preserve"> </w:t>
      </w:r>
      <w:r w:rsidR="00832BAB" w:rsidRPr="000106AB">
        <w:rPr>
          <w:sz w:val="28"/>
          <w:szCs w:val="28"/>
          <w:lang w:val="en-US"/>
        </w:rPr>
        <w:t>2nd</w:t>
      </w:r>
      <w:r w:rsidR="00832BAB" w:rsidRPr="00832BAB">
        <w:rPr>
          <w:sz w:val="28"/>
          <w:szCs w:val="28"/>
          <w:lang w:val="en-US"/>
        </w:rPr>
        <w:t>.</w:t>
      </w:r>
      <w:r w:rsidR="00832BAB" w:rsidRPr="000106AB">
        <w:rPr>
          <w:sz w:val="28"/>
          <w:szCs w:val="28"/>
          <w:lang w:val="en-US"/>
        </w:rPr>
        <w:t xml:space="preserve"> </w:t>
      </w:r>
      <w:r w:rsidR="00832BAB">
        <w:rPr>
          <w:sz w:val="28"/>
          <w:szCs w:val="28"/>
          <w:lang w:val="en-US"/>
        </w:rPr>
        <w:t>–</w:t>
      </w:r>
      <w:r w:rsidR="00832BAB" w:rsidRPr="00832BAB">
        <w:rPr>
          <w:sz w:val="28"/>
          <w:szCs w:val="28"/>
          <w:lang w:val="en-US"/>
        </w:rPr>
        <w:t xml:space="preserve"> </w:t>
      </w:r>
      <w:r w:rsidRPr="000106AB">
        <w:rPr>
          <w:sz w:val="28"/>
          <w:szCs w:val="28"/>
          <w:lang w:val="en-US"/>
        </w:rPr>
        <w:t>NY</w:t>
      </w:r>
      <w:r w:rsidR="00832BAB" w:rsidRPr="00832BAB">
        <w:rPr>
          <w:sz w:val="28"/>
          <w:szCs w:val="28"/>
          <w:lang w:val="en-US"/>
        </w:rPr>
        <w:t>.</w:t>
      </w:r>
      <w:r w:rsidRPr="000106AB">
        <w:rPr>
          <w:sz w:val="28"/>
          <w:szCs w:val="28"/>
          <w:lang w:val="en-US"/>
        </w:rPr>
        <w:t xml:space="preserve">: Frederick Ungar Publishing Co., 1966. </w:t>
      </w:r>
      <w:r w:rsidR="00832BAB">
        <w:rPr>
          <w:sz w:val="28"/>
          <w:szCs w:val="28"/>
          <w:lang w:val="en-US"/>
        </w:rPr>
        <w:t>–</w:t>
      </w:r>
      <w:r w:rsidR="00832BAB" w:rsidRPr="00832BAB">
        <w:rPr>
          <w:sz w:val="28"/>
          <w:szCs w:val="28"/>
          <w:lang w:val="en-US"/>
        </w:rPr>
        <w:t xml:space="preserve"> </w:t>
      </w:r>
      <w:r w:rsidRPr="00832BAB">
        <w:rPr>
          <w:sz w:val="28"/>
          <w:szCs w:val="28"/>
          <w:lang w:val="en-US"/>
        </w:rPr>
        <w:t xml:space="preserve">Vol. 1. </w:t>
      </w:r>
      <w:r w:rsidR="00832BAB">
        <w:rPr>
          <w:sz w:val="28"/>
          <w:szCs w:val="28"/>
          <w:lang w:val="en-US"/>
        </w:rPr>
        <w:t>–</w:t>
      </w:r>
      <w:r w:rsidRPr="00832BAB">
        <w:rPr>
          <w:sz w:val="28"/>
          <w:szCs w:val="28"/>
          <w:lang w:val="en-US"/>
        </w:rPr>
        <w:t xml:space="preserve"> 385 p.</w:t>
      </w:r>
    </w:p>
    <w:p w14:paraId="6A3E573C" w14:textId="1DB4011B"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Cook P. Iowa Place Names of Foreign Origin</w:t>
      </w:r>
      <w:r w:rsidR="006D15D5">
        <w:rPr>
          <w:sz w:val="28"/>
          <w:szCs w:val="28"/>
          <w:lang w:val="en-US"/>
        </w:rPr>
        <w:t xml:space="preserve"> </w:t>
      </w:r>
      <w:r w:rsidRPr="000106AB">
        <w:rPr>
          <w:sz w:val="28"/>
          <w:szCs w:val="28"/>
          <w:lang w:val="en-US"/>
        </w:rPr>
        <w:t xml:space="preserve">// The Modern Language Journal. </w:t>
      </w:r>
      <w:r w:rsidR="00832BAB">
        <w:rPr>
          <w:sz w:val="28"/>
          <w:szCs w:val="28"/>
          <w:lang w:val="en-US"/>
        </w:rPr>
        <w:t>–</w:t>
      </w:r>
      <w:r w:rsidR="00832BAB" w:rsidRPr="00832BAB">
        <w:rPr>
          <w:sz w:val="28"/>
          <w:szCs w:val="28"/>
          <w:lang w:val="en-US"/>
        </w:rPr>
        <w:t xml:space="preserve"> </w:t>
      </w:r>
      <w:r w:rsidRPr="000106AB">
        <w:rPr>
          <w:sz w:val="28"/>
          <w:szCs w:val="28"/>
          <w:lang w:val="en-US"/>
        </w:rPr>
        <w:t xml:space="preserve">1945. </w:t>
      </w:r>
      <w:r w:rsidR="00832BAB">
        <w:rPr>
          <w:sz w:val="28"/>
          <w:szCs w:val="28"/>
          <w:lang w:val="en-US"/>
        </w:rPr>
        <w:t xml:space="preserve">– Vol. </w:t>
      </w:r>
      <w:r w:rsidRPr="00E4003C">
        <w:rPr>
          <w:bCs/>
          <w:sz w:val="28"/>
          <w:szCs w:val="28"/>
          <w:lang w:val="en-US"/>
        </w:rPr>
        <w:t>29</w:t>
      </w:r>
      <w:r w:rsidR="00832BAB">
        <w:rPr>
          <w:bCs/>
          <w:sz w:val="28"/>
          <w:szCs w:val="28"/>
          <w:lang w:val="en-US"/>
        </w:rPr>
        <w:t xml:space="preserve">, Issue </w:t>
      </w:r>
      <w:r w:rsidR="006D15D5">
        <w:rPr>
          <w:sz w:val="28"/>
          <w:szCs w:val="28"/>
          <w:lang w:val="en-US"/>
        </w:rPr>
        <w:t xml:space="preserve">7. </w:t>
      </w:r>
      <w:r w:rsidR="00832BAB">
        <w:rPr>
          <w:sz w:val="28"/>
          <w:szCs w:val="28"/>
          <w:lang w:val="en-US"/>
        </w:rPr>
        <w:t>–</w:t>
      </w:r>
      <w:r w:rsidR="006D15D5">
        <w:rPr>
          <w:sz w:val="28"/>
          <w:szCs w:val="28"/>
          <w:lang w:val="en-US"/>
        </w:rPr>
        <w:t xml:space="preserve"> Р.</w:t>
      </w:r>
      <w:r w:rsidRPr="000106AB">
        <w:rPr>
          <w:sz w:val="28"/>
          <w:szCs w:val="28"/>
          <w:lang w:val="en-US"/>
        </w:rPr>
        <w:t xml:space="preserve"> 617-628.</w:t>
      </w:r>
    </w:p>
    <w:p w14:paraId="74A592ED" w14:textId="641AF7F6"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Smith A.H. English Place-Name Elements. </w:t>
      </w:r>
      <w:r w:rsidR="00832BAB">
        <w:rPr>
          <w:sz w:val="28"/>
          <w:szCs w:val="28"/>
          <w:lang w:val="en-US"/>
        </w:rPr>
        <w:t>–</w:t>
      </w:r>
      <w:r w:rsidRPr="000106AB">
        <w:rPr>
          <w:sz w:val="28"/>
          <w:szCs w:val="28"/>
          <w:lang w:val="en-US"/>
        </w:rPr>
        <w:t xml:space="preserve"> Cambridge: Cambridge University Press</w:t>
      </w:r>
      <w:r w:rsidR="00832BAB">
        <w:rPr>
          <w:sz w:val="28"/>
          <w:szCs w:val="28"/>
          <w:lang w:val="en-US"/>
        </w:rPr>
        <w:t>,</w:t>
      </w:r>
      <w:r w:rsidRPr="000106AB">
        <w:rPr>
          <w:sz w:val="28"/>
          <w:szCs w:val="28"/>
          <w:lang w:val="en-US"/>
        </w:rPr>
        <w:t xml:space="preserve"> 1956. </w:t>
      </w:r>
      <w:r w:rsidR="00832BAB">
        <w:rPr>
          <w:sz w:val="28"/>
          <w:szCs w:val="28"/>
          <w:lang w:val="en-US"/>
        </w:rPr>
        <w:t>–</w:t>
      </w:r>
      <w:r w:rsidRPr="000106AB">
        <w:rPr>
          <w:sz w:val="28"/>
          <w:szCs w:val="28"/>
          <w:lang w:val="en-US"/>
        </w:rPr>
        <w:t xml:space="preserve"> </w:t>
      </w:r>
      <w:r w:rsidR="00832BAB">
        <w:rPr>
          <w:sz w:val="28"/>
          <w:szCs w:val="28"/>
          <w:lang w:val="en-US"/>
        </w:rPr>
        <w:t xml:space="preserve">Vol. 1, </w:t>
      </w:r>
      <w:r w:rsidRPr="000106AB">
        <w:rPr>
          <w:sz w:val="28"/>
          <w:szCs w:val="28"/>
          <w:lang w:val="en-US"/>
        </w:rPr>
        <w:t xml:space="preserve">Part 1. </w:t>
      </w:r>
      <w:r w:rsidR="00832BAB">
        <w:rPr>
          <w:sz w:val="28"/>
          <w:szCs w:val="28"/>
          <w:lang w:val="en-US"/>
        </w:rPr>
        <w:t>–</w:t>
      </w:r>
      <w:r w:rsidRPr="000106AB">
        <w:rPr>
          <w:sz w:val="28"/>
          <w:szCs w:val="28"/>
          <w:lang w:val="en-US"/>
        </w:rPr>
        <w:t xml:space="preserve"> 305 p.</w:t>
      </w:r>
      <w:r w:rsidR="00832BAB">
        <w:rPr>
          <w:sz w:val="28"/>
          <w:szCs w:val="28"/>
          <w:lang w:val="en-US"/>
        </w:rPr>
        <w:t>;</w:t>
      </w:r>
      <w:r w:rsidRPr="000106AB">
        <w:rPr>
          <w:sz w:val="28"/>
          <w:szCs w:val="28"/>
          <w:lang w:val="en-US"/>
        </w:rPr>
        <w:t xml:space="preserve"> </w:t>
      </w:r>
      <w:r w:rsidR="00832BAB">
        <w:rPr>
          <w:sz w:val="28"/>
          <w:szCs w:val="28"/>
          <w:lang w:val="en-US"/>
        </w:rPr>
        <w:t xml:space="preserve">Vol. 8, </w:t>
      </w:r>
      <w:r w:rsidRPr="000106AB">
        <w:rPr>
          <w:sz w:val="28"/>
          <w:szCs w:val="28"/>
          <w:lang w:val="en-US"/>
        </w:rPr>
        <w:t>Part 2</w:t>
      </w:r>
      <w:r w:rsidR="00832BAB">
        <w:rPr>
          <w:sz w:val="28"/>
          <w:szCs w:val="28"/>
          <w:lang w:val="en-US"/>
        </w:rPr>
        <w:t>.</w:t>
      </w:r>
      <w:r w:rsidRPr="000106AB">
        <w:rPr>
          <w:sz w:val="28"/>
          <w:szCs w:val="28"/>
          <w:lang w:val="en-US"/>
        </w:rPr>
        <w:t xml:space="preserve"> </w:t>
      </w:r>
      <w:r w:rsidR="00832BAB">
        <w:rPr>
          <w:sz w:val="28"/>
          <w:szCs w:val="28"/>
          <w:lang w:val="en-US"/>
        </w:rPr>
        <w:t xml:space="preserve">– </w:t>
      </w:r>
      <w:r w:rsidRPr="000106AB">
        <w:rPr>
          <w:sz w:val="28"/>
          <w:szCs w:val="28"/>
          <w:lang w:val="en-US"/>
        </w:rPr>
        <w:t>417 p.</w:t>
      </w:r>
    </w:p>
    <w:p w14:paraId="0F029127" w14:textId="1150141D"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Суперанская А.В. Против </w:t>
      </w:r>
      <w:r w:rsidR="00E4003C" w:rsidRPr="000106AB">
        <w:rPr>
          <w:sz w:val="28"/>
          <w:szCs w:val="28"/>
        </w:rPr>
        <w:t>упрощенства</w:t>
      </w:r>
      <w:r w:rsidRPr="000106AB">
        <w:rPr>
          <w:sz w:val="28"/>
          <w:szCs w:val="28"/>
        </w:rPr>
        <w:t xml:space="preserve"> в топонимике</w:t>
      </w:r>
      <w:r w:rsidR="006D15D5">
        <w:rPr>
          <w:sz w:val="28"/>
          <w:szCs w:val="28"/>
          <w:lang w:val="kk-KZ"/>
        </w:rPr>
        <w:t xml:space="preserve"> </w:t>
      </w:r>
      <w:r w:rsidR="006D15D5">
        <w:rPr>
          <w:sz w:val="28"/>
          <w:szCs w:val="28"/>
        </w:rPr>
        <w:t xml:space="preserve">// Вопросы географии. </w:t>
      </w:r>
      <w:r w:rsidR="00832BAB">
        <w:rPr>
          <w:sz w:val="28"/>
          <w:szCs w:val="28"/>
        </w:rPr>
        <w:t>–</w:t>
      </w:r>
      <w:r w:rsidR="006D15D5">
        <w:rPr>
          <w:sz w:val="28"/>
          <w:szCs w:val="28"/>
        </w:rPr>
        <w:t xml:space="preserve"> 1962. </w:t>
      </w:r>
      <w:r w:rsidR="00832BAB">
        <w:rPr>
          <w:sz w:val="28"/>
          <w:szCs w:val="28"/>
        </w:rPr>
        <w:t>–</w:t>
      </w:r>
      <w:r w:rsidR="006D15D5">
        <w:rPr>
          <w:sz w:val="28"/>
          <w:szCs w:val="28"/>
        </w:rPr>
        <w:t xml:space="preserve"> №</w:t>
      </w:r>
      <w:r w:rsidRPr="000106AB">
        <w:rPr>
          <w:sz w:val="28"/>
          <w:szCs w:val="28"/>
        </w:rPr>
        <w:t xml:space="preserve">58. </w:t>
      </w:r>
      <w:r w:rsidR="00832BAB">
        <w:rPr>
          <w:sz w:val="28"/>
          <w:szCs w:val="28"/>
        </w:rPr>
        <w:t>–</w:t>
      </w:r>
      <w:r w:rsidRPr="000106AB">
        <w:rPr>
          <w:sz w:val="28"/>
          <w:szCs w:val="28"/>
        </w:rPr>
        <w:t xml:space="preserve"> </w:t>
      </w:r>
      <w:r w:rsidR="006D15D5">
        <w:rPr>
          <w:sz w:val="28"/>
          <w:szCs w:val="28"/>
        </w:rPr>
        <w:t>С</w:t>
      </w:r>
      <w:r w:rsidRPr="000106AB">
        <w:rPr>
          <w:sz w:val="28"/>
          <w:szCs w:val="28"/>
        </w:rPr>
        <w:t>. 151-154.</w:t>
      </w:r>
    </w:p>
    <w:p w14:paraId="70872CCD" w14:textId="67011C49"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Никонов В.А. Рецензия на работу</w:t>
      </w:r>
      <w:r w:rsidR="00832BAB" w:rsidRPr="00832BAB">
        <w:rPr>
          <w:sz w:val="28"/>
          <w:szCs w:val="28"/>
        </w:rPr>
        <w:t xml:space="preserve"> </w:t>
      </w:r>
      <w:r w:rsidRPr="000106AB">
        <w:rPr>
          <w:sz w:val="28"/>
          <w:szCs w:val="28"/>
        </w:rPr>
        <w:t>Šmilauer V. Osídle</w:t>
      </w:r>
      <w:r w:rsidR="006D15D5">
        <w:rPr>
          <w:sz w:val="28"/>
          <w:szCs w:val="28"/>
        </w:rPr>
        <w:t>ní Čech ve svetle místních jmen</w:t>
      </w:r>
      <w:r w:rsidR="006D15D5" w:rsidRPr="006D15D5">
        <w:rPr>
          <w:sz w:val="28"/>
          <w:szCs w:val="28"/>
        </w:rPr>
        <w:t xml:space="preserve"> //</w:t>
      </w:r>
      <w:r w:rsidR="006D15D5">
        <w:rPr>
          <w:sz w:val="28"/>
          <w:szCs w:val="28"/>
        </w:rPr>
        <w:t xml:space="preserve"> Вопросы языкознания. </w:t>
      </w:r>
      <w:r w:rsidR="00832BAB">
        <w:rPr>
          <w:sz w:val="28"/>
          <w:szCs w:val="28"/>
        </w:rPr>
        <w:t>–</w:t>
      </w:r>
      <w:r w:rsidR="006D15D5">
        <w:rPr>
          <w:sz w:val="28"/>
          <w:szCs w:val="28"/>
        </w:rPr>
        <w:t xml:space="preserve"> 1961. </w:t>
      </w:r>
      <w:r w:rsidR="00832BAB">
        <w:rPr>
          <w:sz w:val="28"/>
          <w:szCs w:val="28"/>
        </w:rPr>
        <w:t>–</w:t>
      </w:r>
      <w:r w:rsidR="006D15D5">
        <w:rPr>
          <w:sz w:val="28"/>
          <w:szCs w:val="28"/>
        </w:rPr>
        <w:t xml:space="preserve"> №2</w:t>
      </w:r>
      <w:r w:rsidR="00832BAB" w:rsidRPr="00832BAB">
        <w:rPr>
          <w:sz w:val="28"/>
          <w:szCs w:val="28"/>
        </w:rPr>
        <w:t>.</w:t>
      </w:r>
      <w:r w:rsidRPr="000106AB">
        <w:rPr>
          <w:sz w:val="28"/>
          <w:szCs w:val="28"/>
        </w:rPr>
        <w:t xml:space="preserve"> </w:t>
      </w:r>
      <w:r w:rsidR="00832BAB">
        <w:rPr>
          <w:sz w:val="28"/>
          <w:szCs w:val="28"/>
        </w:rPr>
        <w:t>–</w:t>
      </w:r>
      <w:r w:rsidRPr="000106AB">
        <w:rPr>
          <w:sz w:val="28"/>
          <w:szCs w:val="28"/>
        </w:rPr>
        <w:t xml:space="preserve"> </w:t>
      </w:r>
      <w:r w:rsidR="006D15D5">
        <w:rPr>
          <w:sz w:val="28"/>
          <w:szCs w:val="28"/>
        </w:rPr>
        <w:t>С</w:t>
      </w:r>
      <w:r w:rsidRPr="000106AB">
        <w:rPr>
          <w:sz w:val="28"/>
          <w:szCs w:val="28"/>
        </w:rPr>
        <w:t>. 141-145.</w:t>
      </w:r>
    </w:p>
    <w:p w14:paraId="0CCEB80D" w14:textId="043DD784"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Черняховская Е.М. История разработ</w:t>
      </w:r>
      <w:r w:rsidR="006D15D5">
        <w:rPr>
          <w:sz w:val="28"/>
          <w:szCs w:val="28"/>
        </w:rPr>
        <w:t xml:space="preserve">ки топонимических классификаций </w:t>
      </w:r>
      <w:r w:rsidR="006D15D5" w:rsidRPr="006D15D5">
        <w:rPr>
          <w:sz w:val="28"/>
          <w:szCs w:val="28"/>
        </w:rPr>
        <w:t>//</w:t>
      </w:r>
      <w:r w:rsidRPr="000106AB">
        <w:rPr>
          <w:sz w:val="28"/>
          <w:szCs w:val="28"/>
        </w:rPr>
        <w:t xml:space="preserve"> Развитие методов топонимических исследований</w:t>
      </w:r>
      <w:r w:rsidR="00832BAB">
        <w:rPr>
          <w:sz w:val="28"/>
          <w:szCs w:val="28"/>
        </w:rPr>
        <w:t xml:space="preserve"> сб. ст</w:t>
      </w:r>
      <w:r w:rsidRPr="000106AB">
        <w:rPr>
          <w:sz w:val="28"/>
          <w:szCs w:val="28"/>
        </w:rPr>
        <w:t xml:space="preserve">. </w:t>
      </w:r>
      <w:r w:rsidR="00832BAB">
        <w:rPr>
          <w:sz w:val="28"/>
          <w:szCs w:val="28"/>
        </w:rPr>
        <w:t xml:space="preserve">– М.: </w:t>
      </w:r>
      <w:r w:rsidR="00693263">
        <w:rPr>
          <w:sz w:val="28"/>
          <w:szCs w:val="28"/>
        </w:rPr>
        <w:t xml:space="preserve">Наука, </w:t>
      </w:r>
      <w:r w:rsidRPr="000106AB">
        <w:rPr>
          <w:sz w:val="28"/>
          <w:szCs w:val="28"/>
        </w:rPr>
        <w:t xml:space="preserve">1970. </w:t>
      </w:r>
      <w:r w:rsidR="00A76ADB">
        <w:rPr>
          <w:sz w:val="28"/>
          <w:szCs w:val="28"/>
        </w:rPr>
        <w:t>–</w:t>
      </w:r>
      <w:r w:rsidRPr="000106AB">
        <w:rPr>
          <w:sz w:val="28"/>
          <w:szCs w:val="28"/>
        </w:rPr>
        <w:t xml:space="preserve"> </w:t>
      </w:r>
      <w:r w:rsidR="006D15D5">
        <w:rPr>
          <w:sz w:val="28"/>
          <w:szCs w:val="28"/>
        </w:rPr>
        <w:t>С</w:t>
      </w:r>
      <w:r w:rsidRPr="000106AB">
        <w:rPr>
          <w:sz w:val="28"/>
          <w:szCs w:val="28"/>
        </w:rPr>
        <w:t>. 55-65.</w:t>
      </w:r>
    </w:p>
    <w:p w14:paraId="71777CB2" w14:textId="0BF8AD69"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Суперанская А.В. Микротопонимия, макротопонимия и их отличие от собственно топонимии</w:t>
      </w:r>
      <w:r w:rsidR="00693263">
        <w:rPr>
          <w:sz w:val="28"/>
          <w:szCs w:val="28"/>
        </w:rPr>
        <w:t xml:space="preserve"> </w:t>
      </w:r>
      <w:r w:rsidRPr="000106AB">
        <w:rPr>
          <w:sz w:val="28"/>
          <w:szCs w:val="28"/>
        </w:rPr>
        <w:t>// Микротопонимия</w:t>
      </w:r>
      <w:r w:rsidR="00A76ADB">
        <w:rPr>
          <w:sz w:val="28"/>
          <w:szCs w:val="28"/>
        </w:rPr>
        <w:t>: матер. совещ.</w:t>
      </w:r>
      <w:r w:rsidRPr="000106AB">
        <w:rPr>
          <w:sz w:val="28"/>
          <w:szCs w:val="28"/>
        </w:rPr>
        <w:t xml:space="preserve"> </w:t>
      </w:r>
      <w:r w:rsidR="00A76ADB">
        <w:rPr>
          <w:sz w:val="28"/>
          <w:szCs w:val="28"/>
        </w:rPr>
        <w:t>–</w:t>
      </w:r>
      <w:r w:rsidRPr="000106AB">
        <w:rPr>
          <w:sz w:val="28"/>
          <w:szCs w:val="28"/>
        </w:rPr>
        <w:t xml:space="preserve"> </w:t>
      </w:r>
      <w:r w:rsidR="00A76ADB">
        <w:rPr>
          <w:sz w:val="28"/>
          <w:szCs w:val="28"/>
        </w:rPr>
        <w:t xml:space="preserve">М.: </w:t>
      </w:r>
      <w:r w:rsidRPr="000106AB">
        <w:rPr>
          <w:sz w:val="28"/>
          <w:szCs w:val="28"/>
        </w:rPr>
        <w:t>Изд-во МГУ</w:t>
      </w:r>
      <w:r w:rsidR="00A76ADB">
        <w:rPr>
          <w:sz w:val="28"/>
          <w:szCs w:val="28"/>
        </w:rPr>
        <w:t>,</w:t>
      </w:r>
      <w:r w:rsidRPr="000106AB">
        <w:rPr>
          <w:sz w:val="28"/>
          <w:szCs w:val="28"/>
        </w:rPr>
        <w:t xml:space="preserve"> 1967. </w:t>
      </w:r>
      <w:r w:rsidR="00A76ADB">
        <w:rPr>
          <w:sz w:val="28"/>
          <w:szCs w:val="28"/>
        </w:rPr>
        <w:t>–</w:t>
      </w:r>
      <w:r w:rsidRPr="000106AB">
        <w:rPr>
          <w:sz w:val="28"/>
          <w:szCs w:val="28"/>
        </w:rPr>
        <w:t xml:space="preserve"> </w:t>
      </w:r>
      <w:r w:rsidR="00693263">
        <w:rPr>
          <w:sz w:val="28"/>
          <w:szCs w:val="28"/>
        </w:rPr>
        <w:t>С</w:t>
      </w:r>
      <w:r w:rsidRPr="000106AB">
        <w:rPr>
          <w:sz w:val="28"/>
          <w:szCs w:val="28"/>
        </w:rPr>
        <w:t>. 31-38.</w:t>
      </w:r>
    </w:p>
    <w:p w14:paraId="0FF7BECA" w14:textId="2A617E5B"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Топоров В.Н. К проблеме классификации в топонимии</w:t>
      </w:r>
      <w:r w:rsidR="00693263">
        <w:rPr>
          <w:sz w:val="28"/>
          <w:szCs w:val="28"/>
        </w:rPr>
        <w:t xml:space="preserve"> </w:t>
      </w:r>
      <w:r w:rsidR="00693263" w:rsidRPr="006D15D5">
        <w:rPr>
          <w:sz w:val="28"/>
          <w:szCs w:val="28"/>
        </w:rPr>
        <w:t>//</w:t>
      </w:r>
      <w:r w:rsidRPr="000106AB">
        <w:rPr>
          <w:sz w:val="28"/>
          <w:szCs w:val="28"/>
        </w:rPr>
        <w:t xml:space="preserve"> Исследования по структурной типологии</w:t>
      </w:r>
      <w:r w:rsidR="00A76ADB">
        <w:rPr>
          <w:sz w:val="28"/>
          <w:szCs w:val="28"/>
        </w:rPr>
        <w:t>: сб. ст.</w:t>
      </w:r>
      <w:r w:rsidRPr="000106AB">
        <w:rPr>
          <w:sz w:val="28"/>
          <w:szCs w:val="28"/>
        </w:rPr>
        <w:t xml:space="preserve"> </w:t>
      </w:r>
      <w:r w:rsidR="00A76ADB">
        <w:rPr>
          <w:sz w:val="28"/>
          <w:szCs w:val="28"/>
        </w:rPr>
        <w:t>–</w:t>
      </w:r>
      <w:r w:rsidRPr="000106AB">
        <w:rPr>
          <w:sz w:val="28"/>
          <w:szCs w:val="28"/>
        </w:rPr>
        <w:t xml:space="preserve"> </w:t>
      </w:r>
      <w:r w:rsidR="00A76ADB">
        <w:rPr>
          <w:sz w:val="28"/>
          <w:szCs w:val="28"/>
        </w:rPr>
        <w:t xml:space="preserve">М.: </w:t>
      </w:r>
      <w:r w:rsidRPr="000106AB">
        <w:rPr>
          <w:sz w:val="28"/>
          <w:szCs w:val="28"/>
        </w:rPr>
        <w:t xml:space="preserve">Изд-во АН СССР, 1963. </w:t>
      </w:r>
      <w:r w:rsidR="00A76ADB">
        <w:rPr>
          <w:sz w:val="28"/>
          <w:szCs w:val="28"/>
        </w:rPr>
        <w:t>–</w:t>
      </w:r>
      <w:r w:rsidRPr="000106AB">
        <w:rPr>
          <w:sz w:val="28"/>
          <w:szCs w:val="28"/>
        </w:rPr>
        <w:t xml:space="preserve"> </w:t>
      </w:r>
      <w:r w:rsidR="00693263">
        <w:rPr>
          <w:sz w:val="28"/>
          <w:szCs w:val="28"/>
        </w:rPr>
        <w:t>С</w:t>
      </w:r>
      <w:r w:rsidRPr="000106AB">
        <w:rPr>
          <w:sz w:val="28"/>
          <w:szCs w:val="28"/>
        </w:rPr>
        <w:t>. 226-231.</w:t>
      </w:r>
    </w:p>
    <w:p w14:paraId="2E5F0441" w14:textId="7D49EA6E"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Мурзаев Э.М. География в названиях. </w:t>
      </w:r>
      <w:r w:rsidR="00A76ADB">
        <w:rPr>
          <w:sz w:val="28"/>
          <w:szCs w:val="28"/>
        </w:rPr>
        <w:t>– Изд. 2-е. –</w:t>
      </w:r>
      <w:r w:rsidRPr="000106AB">
        <w:rPr>
          <w:sz w:val="28"/>
          <w:szCs w:val="28"/>
        </w:rPr>
        <w:t xml:space="preserve"> М</w:t>
      </w:r>
      <w:r w:rsidR="00A76ADB">
        <w:rPr>
          <w:sz w:val="28"/>
          <w:szCs w:val="28"/>
        </w:rPr>
        <w:t>.</w:t>
      </w:r>
      <w:r w:rsidRPr="000106AB">
        <w:rPr>
          <w:sz w:val="28"/>
          <w:szCs w:val="28"/>
        </w:rPr>
        <w:t xml:space="preserve">: Наука, 1982. </w:t>
      </w:r>
      <w:r w:rsidR="00A76ADB">
        <w:rPr>
          <w:sz w:val="28"/>
          <w:szCs w:val="28"/>
        </w:rPr>
        <w:t>–</w:t>
      </w:r>
      <w:r w:rsidRPr="000106AB">
        <w:rPr>
          <w:sz w:val="28"/>
          <w:szCs w:val="28"/>
        </w:rPr>
        <w:t>176 с.</w:t>
      </w:r>
    </w:p>
    <w:p w14:paraId="0E330649" w14:textId="5AA0859A" w:rsidR="000106AB" w:rsidRPr="000106AB" w:rsidRDefault="00693263"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Pr>
          <w:sz w:val="28"/>
          <w:szCs w:val="28"/>
          <w:lang w:val="en-US"/>
        </w:rPr>
        <w:t>Vuolteenaho J.,</w:t>
      </w:r>
      <w:r w:rsidRPr="00693263">
        <w:rPr>
          <w:sz w:val="28"/>
          <w:szCs w:val="28"/>
          <w:lang w:val="en-US"/>
        </w:rPr>
        <w:t xml:space="preserve"> </w:t>
      </w:r>
      <w:r w:rsidR="000106AB" w:rsidRPr="000106AB">
        <w:rPr>
          <w:sz w:val="28"/>
          <w:szCs w:val="28"/>
          <w:lang w:val="en-US"/>
        </w:rPr>
        <w:t xml:space="preserve">Berg </w:t>
      </w:r>
      <w:r w:rsidRPr="000106AB">
        <w:rPr>
          <w:sz w:val="28"/>
          <w:szCs w:val="28"/>
          <w:lang w:val="en-US"/>
        </w:rPr>
        <w:t xml:space="preserve">L.D. </w:t>
      </w:r>
      <w:r>
        <w:rPr>
          <w:sz w:val="28"/>
          <w:szCs w:val="28"/>
          <w:lang w:val="en-US"/>
        </w:rPr>
        <w:t xml:space="preserve">Towards Critical Toponymies </w:t>
      </w:r>
      <w:r w:rsidRPr="00693263">
        <w:rPr>
          <w:sz w:val="28"/>
          <w:szCs w:val="28"/>
          <w:lang w:val="en-US"/>
        </w:rPr>
        <w:t>//</w:t>
      </w:r>
      <w:r w:rsidR="000106AB" w:rsidRPr="000106AB">
        <w:rPr>
          <w:sz w:val="28"/>
          <w:szCs w:val="28"/>
          <w:lang w:val="en-US"/>
        </w:rPr>
        <w:t xml:space="preserve"> </w:t>
      </w:r>
      <w:r w:rsidR="00A76ADB">
        <w:rPr>
          <w:sz w:val="28"/>
          <w:szCs w:val="28"/>
          <w:lang w:val="en-US"/>
        </w:rPr>
        <w:t xml:space="preserve">In book: </w:t>
      </w:r>
      <w:r w:rsidR="000106AB" w:rsidRPr="000106AB">
        <w:rPr>
          <w:sz w:val="28"/>
          <w:szCs w:val="28"/>
          <w:lang w:val="en-US"/>
        </w:rPr>
        <w:t xml:space="preserve">Critical Toponymies: The Contested Politics of Place Naming. </w:t>
      </w:r>
      <w:r w:rsidR="00A76ADB">
        <w:rPr>
          <w:sz w:val="28"/>
          <w:szCs w:val="28"/>
          <w:lang w:val="en-US"/>
        </w:rPr>
        <w:t>–</w:t>
      </w:r>
      <w:r w:rsidR="000106AB" w:rsidRPr="000106AB">
        <w:rPr>
          <w:sz w:val="28"/>
          <w:szCs w:val="28"/>
          <w:lang w:val="en-US"/>
        </w:rPr>
        <w:t xml:space="preserve"> </w:t>
      </w:r>
      <w:r w:rsidRPr="000106AB">
        <w:rPr>
          <w:sz w:val="28"/>
          <w:szCs w:val="28"/>
          <w:lang w:val="en-US"/>
        </w:rPr>
        <w:t>Farnham</w:t>
      </w:r>
      <w:r w:rsidR="000106AB" w:rsidRPr="000106AB">
        <w:rPr>
          <w:sz w:val="28"/>
          <w:szCs w:val="28"/>
          <w:lang w:val="en-US"/>
        </w:rPr>
        <w:t>:</w:t>
      </w:r>
      <w:r w:rsidRPr="00693263">
        <w:rPr>
          <w:sz w:val="28"/>
          <w:szCs w:val="28"/>
          <w:lang w:val="en-US"/>
        </w:rPr>
        <w:t xml:space="preserve"> </w:t>
      </w:r>
      <w:r>
        <w:rPr>
          <w:sz w:val="28"/>
          <w:szCs w:val="28"/>
        </w:rPr>
        <w:t>А</w:t>
      </w:r>
      <w:r w:rsidRPr="000106AB">
        <w:rPr>
          <w:sz w:val="28"/>
          <w:szCs w:val="28"/>
          <w:lang w:val="en-US"/>
        </w:rPr>
        <w:t>shgate Publishing Limited</w:t>
      </w:r>
      <w:r w:rsidR="000106AB" w:rsidRPr="000106AB">
        <w:rPr>
          <w:sz w:val="28"/>
          <w:szCs w:val="28"/>
          <w:lang w:val="en-US"/>
        </w:rPr>
        <w:t xml:space="preserve">, 2009. </w:t>
      </w:r>
      <w:r w:rsidR="00A76ADB">
        <w:rPr>
          <w:sz w:val="28"/>
          <w:szCs w:val="28"/>
          <w:lang w:val="en-US"/>
        </w:rPr>
        <w:t>–</w:t>
      </w:r>
      <w:r w:rsidR="000106AB" w:rsidRPr="000106AB">
        <w:rPr>
          <w:sz w:val="28"/>
          <w:szCs w:val="28"/>
          <w:lang w:val="en-US"/>
        </w:rPr>
        <w:t xml:space="preserve"> </w:t>
      </w:r>
      <w:r>
        <w:rPr>
          <w:sz w:val="28"/>
          <w:szCs w:val="28"/>
        </w:rPr>
        <w:t>Р</w:t>
      </w:r>
      <w:r w:rsidR="000106AB" w:rsidRPr="000106AB">
        <w:rPr>
          <w:sz w:val="28"/>
          <w:szCs w:val="28"/>
          <w:lang w:val="en-US"/>
        </w:rPr>
        <w:t>. 1-18.</w:t>
      </w:r>
    </w:p>
    <w:p w14:paraId="5684DBBC" w14:textId="3B384335"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Strandberg S. River Names</w:t>
      </w:r>
      <w:r w:rsidR="00693263" w:rsidRPr="00693263">
        <w:rPr>
          <w:sz w:val="28"/>
          <w:szCs w:val="28"/>
          <w:lang w:val="en-US"/>
        </w:rPr>
        <w:t xml:space="preserve"> </w:t>
      </w:r>
      <w:r w:rsidRPr="000106AB">
        <w:rPr>
          <w:sz w:val="28"/>
          <w:szCs w:val="28"/>
          <w:lang w:val="en-US"/>
        </w:rPr>
        <w:t xml:space="preserve">// </w:t>
      </w:r>
      <w:r w:rsidR="00A76ADB">
        <w:rPr>
          <w:sz w:val="28"/>
          <w:szCs w:val="28"/>
          <w:lang w:val="en-US"/>
        </w:rPr>
        <w:t xml:space="preserve">In book: </w:t>
      </w:r>
      <w:r w:rsidRPr="000106AB">
        <w:rPr>
          <w:sz w:val="28"/>
          <w:szCs w:val="28"/>
          <w:lang w:val="en-US"/>
        </w:rPr>
        <w:t xml:space="preserve">The Oxford Handbook of Names and Naming. </w:t>
      </w:r>
      <w:r w:rsidR="00A76ADB">
        <w:rPr>
          <w:sz w:val="28"/>
          <w:szCs w:val="28"/>
          <w:lang w:val="en-US"/>
        </w:rPr>
        <w:t>–</w:t>
      </w:r>
      <w:r w:rsidRPr="000106AB">
        <w:rPr>
          <w:sz w:val="28"/>
          <w:szCs w:val="28"/>
          <w:lang w:val="en-US"/>
        </w:rPr>
        <w:t xml:space="preserve"> </w:t>
      </w:r>
      <w:r w:rsidR="00A76ADB" w:rsidRPr="000106AB">
        <w:rPr>
          <w:sz w:val="28"/>
          <w:szCs w:val="28"/>
          <w:lang w:val="en-US"/>
        </w:rPr>
        <w:t>Oxford</w:t>
      </w:r>
      <w:r w:rsidR="00A76ADB">
        <w:rPr>
          <w:sz w:val="28"/>
          <w:szCs w:val="28"/>
          <w:lang w:val="en-US"/>
        </w:rPr>
        <w:t>:</w:t>
      </w:r>
      <w:r w:rsidR="00A76ADB" w:rsidRPr="000106AB">
        <w:rPr>
          <w:sz w:val="28"/>
          <w:szCs w:val="28"/>
          <w:lang w:val="en-US"/>
        </w:rPr>
        <w:t xml:space="preserve"> </w:t>
      </w:r>
      <w:r w:rsidRPr="000106AB">
        <w:rPr>
          <w:sz w:val="28"/>
          <w:szCs w:val="28"/>
          <w:lang w:val="en-US"/>
        </w:rPr>
        <w:t>Oxford University Press</w:t>
      </w:r>
      <w:r w:rsidR="00A76ADB">
        <w:rPr>
          <w:sz w:val="28"/>
          <w:szCs w:val="28"/>
          <w:lang w:val="en-US"/>
        </w:rPr>
        <w:t xml:space="preserve">, </w:t>
      </w:r>
      <w:r w:rsidRPr="000106AB">
        <w:rPr>
          <w:sz w:val="28"/>
          <w:szCs w:val="28"/>
          <w:lang w:val="en-US"/>
        </w:rPr>
        <w:t xml:space="preserve">2016. </w:t>
      </w:r>
      <w:r w:rsidR="00A76ADB">
        <w:rPr>
          <w:sz w:val="28"/>
          <w:szCs w:val="28"/>
          <w:lang w:val="en-US"/>
        </w:rPr>
        <w:t>–</w:t>
      </w:r>
      <w:r w:rsidRPr="000106AB">
        <w:rPr>
          <w:sz w:val="28"/>
          <w:szCs w:val="28"/>
          <w:lang w:val="en-US"/>
        </w:rPr>
        <w:t xml:space="preserve"> </w:t>
      </w:r>
      <w:r w:rsidR="00693263">
        <w:rPr>
          <w:sz w:val="28"/>
          <w:szCs w:val="28"/>
        </w:rPr>
        <w:t>Р</w:t>
      </w:r>
      <w:r w:rsidRPr="000106AB">
        <w:rPr>
          <w:sz w:val="28"/>
          <w:szCs w:val="28"/>
          <w:lang w:val="en-US"/>
        </w:rPr>
        <w:t>. 192-205.</w:t>
      </w:r>
    </w:p>
    <w:p w14:paraId="41EEA47F" w14:textId="3AC0DEEF"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Агеева Р.А. Как появились названия рек и озер: </w:t>
      </w:r>
      <w:r w:rsidR="00A76ADB" w:rsidRPr="000106AB">
        <w:rPr>
          <w:sz w:val="28"/>
          <w:szCs w:val="28"/>
        </w:rPr>
        <w:t>п</w:t>
      </w:r>
      <w:r w:rsidRPr="000106AB">
        <w:rPr>
          <w:sz w:val="28"/>
          <w:szCs w:val="28"/>
        </w:rPr>
        <w:t xml:space="preserve">опулярная гидронимика. </w:t>
      </w:r>
      <w:r w:rsidR="00A76ADB">
        <w:rPr>
          <w:sz w:val="28"/>
          <w:szCs w:val="28"/>
        </w:rPr>
        <w:t>–</w:t>
      </w:r>
      <w:r w:rsidRPr="000106AB">
        <w:rPr>
          <w:sz w:val="28"/>
          <w:szCs w:val="28"/>
        </w:rPr>
        <w:t xml:space="preserve"> М.: АСТ-ПРЕСС КНИГА, 2012. </w:t>
      </w:r>
      <w:r w:rsidR="00A76ADB">
        <w:rPr>
          <w:sz w:val="28"/>
          <w:szCs w:val="28"/>
        </w:rPr>
        <w:t>–</w:t>
      </w:r>
      <w:r w:rsidRPr="000106AB">
        <w:rPr>
          <w:sz w:val="28"/>
          <w:szCs w:val="28"/>
        </w:rPr>
        <w:t xml:space="preserve"> 28</w:t>
      </w:r>
      <w:r w:rsidR="00A76ADB" w:rsidRPr="00A76ADB">
        <w:rPr>
          <w:sz w:val="28"/>
          <w:szCs w:val="28"/>
        </w:rPr>
        <w:t>6</w:t>
      </w:r>
      <w:r w:rsidRPr="000106AB">
        <w:rPr>
          <w:sz w:val="28"/>
          <w:szCs w:val="28"/>
        </w:rPr>
        <w:t xml:space="preserve"> с.</w:t>
      </w:r>
    </w:p>
    <w:p w14:paraId="7B2976DF" w14:textId="58DFB9F3"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Ксанова Д.М. Гидронимы как объект современных топонимических исследований</w:t>
      </w:r>
      <w:r w:rsidR="00693263">
        <w:rPr>
          <w:sz w:val="28"/>
          <w:szCs w:val="28"/>
        </w:rPr>
        <w:t xml:space="preserve"> </w:t>
      </w:r>
      <w:r w:rsidRPr="000106AB">
        <w:rPr>
          <w:sz w:val="28"/>
          <w:szCs w:val="28"/>
        </w:rPr>
        <w:t>// Вестник Кокшетауского государственного университета им. Ш.</w:t>
      </w:r>
      <w:r w:rsidR="00537612">
        <w:rPr>
          <w:sz w:val="28"/>
          <w:szCs w:val="28"/>
        </w:rPr>
        <w:t> </w:t>
      </w:r>
      <w:r w:rsidRPr="000106AB">
        <w:rPr>
          <w:sz w:val="28"/>
          <w:szCs w:val="28"/>
        </w:rPr>
        <w:t xml:space="preserve">Уалиханова. </w:t>
      </w:r>
      <w:r w:rsidR="00A76ADB">
        <w:rPr>
          <w:sz w:val="28"/>
          <w:szCs w:val="28"/>
        </w:rPr>
        <w:t>–</w:t>
      </w:r>
      <w:r w:rsidRPr="000106AB">
        <w:rPr>
          <w:sz w:val="28"/>
          <w:szCs w:val="28"/>
        </w:rPr>
        <w:t xml:space="preserve"> 2018</w:t>
      </w:r>
      <w:r w:rsidR="00693263">
        <w:rPr>
          <w:sz w:val="28"/>
          <w:szCs w:val="28"/>
        </w:rPr>
        <w:t xml:space="preserve">. </w:t>
      </w:r>
      <w:r w:rsidR="00A76ADB">
        <w:rPr>
          <w:sz w:val="28"/>
          <w:szCs w:val="28"/>
        </w:rPr>
        <w:t>–</w:t>
      </w:r>
      <w:r w:rsidR="00693263">
        <w:rPr>
          <w:sz w:val="28"/>
          <w:szCs w:val="28"/>
        </w:rPr>
        <w:t xml:space="preserve"> №1</w:t>
      </w:r>
      <w:r w:rsidRPr="000106AB">
        <w:rPr>
          <w:sz w:val="28"/>
          <w:szCs w:val="28"/>
        </w:rPr>
        <w:t xml:space="preserve">. </w:t>
      </w:r>
      <w:r w:rsidR="00A76ADB">
        <w:rPr>
          <w:sz w:val="28"/>
          <w:szCs w:val="28"/>
        </w:rPr>
        <w:t>–</w:t>
      </w:r>
      <w:r w:rsidRPr="000106AB">
        <w:rPr>
          <w:sz w:val="28"/>
          <w:szCs w:val="28"/>
        </w:rPr>
        <w:t xml:space="preserve"> </w:t>
      </w:r>
      <w:r w:rsidR="00693263">
        <w:rPr>
          <w:sz w:val="28"/>
          <w:szCs w:val="28"/>
        </w:rPr>
        <w:t>С</w:t>
      </w:r>
      <w:r w:rsidRPr="000106AB">
        <w:rPr>
          <w:sz w:val="28"/>
          <w:szCs w:val="28"/>
        </w:rPr>
        <w:t>. 85-90.</w:t>
      </w:r>
    </w:p>
    <w:p w14:paraId="00C247F2" w14:textId="7D8967A8"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 xml:space="preserve">Успенский Л.В. Загадки топонимики. </w:t>
      </w:r>
      <w:r w:rsidR="00A76ADB">
        <w:rPr>
          <w:sz w:val="28"/>
          <w:szCs w:val="28"/>
        </w:rPr>
        <w:t>–</w:t>
      </w:r>
      <w:r w:rsidRPr="000106AB">
        <w:rPr>
          <w:sz w:val="28"/>
          <w:szCs w:val="28"/>
        </w:rPr>
        <w:t xml:space="preserve"> М.: Молодая гвардия, 1969. </w:t>
      </w:r>
      <w:r w:rsidR="00A76ADB">
        <w:rPr>
          <w:sz w:val="28"/>
          <w:szCs w:val="28"/>
        </w:rPr>
        <w:t>–</w:t>
      </w:r>
      <w:r w:rsidRPr="000106AB">
        <w:rPr>
          <w:sz w:val="28"/>
          <w:szCs w:val="28"/>
        </w:rPr>
        <w:t xml:space="preserve"> 272 с.</w:t>
      </w:r>
    </w:p>
    <w:p w14:paraId="384EB700" w14:textId="72060013"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Востоков А.Х. Задача любителям этимологии</w:t>
      </w:r>
      <w:r w:rsidR="00693263">
        <w:rPr>
          <w:sz w:val="28"/>
          <w:szCs w:val="28"/>
        </w:rPr>
        <w:t xml:space="preserve"> </w:t>
      </w:r>
      <w:r w:rsidRPr="000106AB">
        <w:rPr>
          <w:sz w:val="28"/>
          <w:szCs w:val="28"/>
        </w:rPr>
        <w:t xml:space="preserve">// Санкт-Петербургский вестник. </w:t>
      </w:r>
      <w:r w:rsidR="00A76ADB">
        <w:rPr>
          <w:sz w:val="28"/>
          <w:szCs w:val="28"/>
        </w:rPr>
        <w:t>–</w:t>
      </w:r>
      <w:r w:rsidRPr="000106AB">
        <w:rPr>
          <w:sz w:val="28"/>
          <w:szCs w:val="28"/>
        </w:rPr>
        <w:t xml:space="preserve"> 1812.</w:t>
      </w:r>
      <w:r w:rsidR="00693263">
        <w:rPr>
          <w:sz w:val="28"/>
          <w:szCs w:val="28"/>
        </w:rPr>
        <w:t xml:space="preserve"> </w:t>
      </w:r>
      <w:r w:rsidR="00A76ADB">
        <w:rPr>
          <w:sz w:val="28"/>
          <w:szCs w:val="28"/>
        </w:rPr>
        <w:t>–</w:t>
      </w:r>
      <w:r w:rsidRPr="000106AB">
        <w:rPr>
          <w:sz w:val="28"/>
          <w:szCs w:val="28"/>
        </w:rPr>
        <w:t xml:space="preserve"> </w:t>
      </w:r>
      <w:r w:rsidR="00693263">
        <w:rPr>
          <w:sz w:val="28"/>
          <w:szCs w:val="28"/>
        </w:rPr>
        <w:t xml:space="preserve">Т. </w:t>
      </w:r>
      <w:r w:rsidRPr="00693263">
        <w:rPr>
          <w:bCs/>
          <w:sz w:val="28"/>
          <w:szCs w:val="28"/>
        </w:rPr>
        <w:t>1</w:t>
      </w:r>
      <w:r w:rsidR="00693263">
        <w:rPr>
          <w:bCs/>
          <w:sz w:val="28"/>
          <w:szCs w:val="28"/>
        </w:rPr>
        <w:t>, №</w:t>
      </w:r>
      <w:r w:rsidRPr="000106AB">
        <w:rPr>
          <w:sz w:val="28"/>
          <w:szCs w:val="28"/>
        </w:rPr>
        <w:t xml:space="preserve">2. </w:t>
      </w:r>
      <w:r w:rsidR="00A76ADB">
        <w:rPr>
          <w:sz w:val="28"/>
          <w:szCs w:val="28"/>
        </w:rPr>
        <w:t>–</w:t>
      </w:r>
      <w:r w:rsidRPr="000106AB">
        <w:rPr>
          <w:sz w:val="28"/>
          <w:szCs w:val="28"/>
        </w:rPr>
        <w:t xml:space="preserve"> </w:t>
      </w:r>
      <w:r w:rsidR="00693263">
        <w:rPr>
          <w:sz w:val="28"/>
          <w:szCs w:val="28"/>
        </w:rPr>
        <w:t>С</w:t>
      </w:r>
      <w:r w:rsidRPr="000106AB">
        <w:rPr>
          <w:sz w:val="28"/>
          <w:szCs w:val="28"/>
        </w:rPr>
        <w:t>. 204-215.</w:t>
      </w:r>
    </w:p>
    <w:p w14:paraId="3ECF5BA9" w14:textId="671587EF" w:rsidR="000106AB" w:rsidRPr="00A56F34" w:rsidRDefault="00A62473"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A56F34">
        <w:rPr>
          <w:sz w:val="28"/>
          <w:szCs w:val="28"/>
        </w:rPr>
        <w:t xml:space="preserve">Надеждин Н.И. </w:t>
      </w:r>
      <w:r w:rsidR="00A56F34" w:rsidRPr="00A56F34">
        <w:rPr>
          <w:rStyle w:val="markedcontent"/>
          <w:sz w:val="28"/>
          <w:szCs w:val="28"/>
        </w:rPr>
        <w:t>Опыт исторической географии русского мира // Б</w:t>
      </w:r>
      <w:r w:rsidR="00A56F34">
        <w:rPr>
          <w:rStyle w:val="markedcontent"/>
          <w:sz w:val="28"/>
          <w:szCs w:val="28"/>
          <w:lang w:val="kk-KZ"/>
        </w:rPr>
        <w:t>иблиотека</w:t>
      </w:r>
      <w:r w:rsidR="00A56F34" w:rsidRPr="00A56F34">
        <w:rPr>
          <w:rStyle w:val="markedcontent"/>
          <w:sz w:val="28"/>
          <w:szCs w:val="28"/>
        </w:rPr>
        <w:t xml:space="preserve"> для чтения. </w:t>
      </w:r>
      <w:r w:rsidR="00A56F34">
        <w:rPr>
          <w:rStyle w:val="markedcontent"/>
          <w:sz w:val="28"/>
          <w:szCs w:val="28"/>
        </w:rPr>
        <w:t>–</w:t>
      </w:r>
      <w:r w:rsidR="00A56F34">
        <w:rPr>
          <w:rStyle w:val="markedcontent"/>
          <w:sz w:val="28"/>
          <w:szCs w:val="28"/>
          <w:lang w:val="kk-KZ"/>
        </w:rPr>
        <w:t xml:space="preserve"> </w:t>
      </w:r>
      <w:r w:rsidR="00A56F34" w:rsidRPr="00A56F34">
        <w:rPr>
          <w:rStyle w:val="markedcontent"/>
          <w:sz w:val="28"/>
          <w:szCs w:val="28"/>
        </w:rPr>
        <w:t xml:space="preserve">1837. </w:t>
      </w:r>
      <w:r w:rsidR="00A56F34">
        <w:rPr>
          <w:rStyle w:val="markedcontent"/>
          <w:sz w:val="28"/>
          <w:szCs w:val="28"/>
        </w:rPr>
        <w:t>–</w:t>
      </w:r>
      <w:r w:rsidR="00A56F34">
        <w:rPr>
          <w:rStyle w:val="markedcontent"/>
          <w:sz w:val="28"/>
          <w:szCs w:val="28"/>
          <w:lang w:val="kk-KZ"/>
        </w:rPr>
        <w:t xml:space="preserve"> </w:t>
      </w:r>
      <w:r w:rsidR="00A56F34" w:rsidRPr="00A56F34">
        <w:rPr>
          <w:rStyle w:val="markedcontent"/>
          <w:sz w:val="28"/>
          <w:szCs w:val="28"/>
        </w:rPr>
        <w:t>Т. 22,</w:t>
      </w:r>
      <w:r w:rsidR="00A56F34">
        <w:rPr>
          <w:rStyle w:val="markedcontent"/>
          <w:sz w:val="28"/>
          <w:szCs w:val="28"/>
          <w:lang w:val="kk-KZ"/>
        </w:rPr>
        <w:t xml:space="preserve"> </w:t>
      </w:r>
      <w:r w:rsidR="00A56F34" w:rsidRPr="00A56F34">
        <w:rPr>
          <w:rStyle w:val="markedcontent"/>
          <w:sz w:val="28"/>
          <w:szCs w:val="28"/>
        </w:rPr>
        <w:t xml:space="preserve">отд. 3. </w:t>
      </w:r>
      <w:r w:rsidR="00A56F34">
        <w:rPr>
          <w:rStyle w:val="markedcontent"/>
          <w:sz w:val="28"/>
          <w:szCs w:val="28"/>
        </w:rPr>
        <w:t>–</w:t>
      </w:r>
      <w:r w:rsidR="00A56F34">
        <w:rPr>
          <w:rStyle w:val="markedcontent"/>
          <w:sz w:val="28"/>
          <w:szCs w:val="28"/>
          <w:lang w:val="kk-KZ"/>
        </w:rPr>
        <w:t xml:space="preserve"> </w:t>
      </w:r>
      <w:r w:rsidR="00A56F34" w:rsidRPr="00A56F34">
        <w:rPr>
          <w:rStyle w:val="markedcontent"/>
          <w:sz w:val="28"/>
          <w:szCs w:val="28"/>
        </w:rPr>
        <w:t>С. 28-79.</w:t>
      </w:r>
      <w:r w:rsidR="004C5822" w:rsidRPr="00A56F34">
        <w:rPr>
          <w:iCs/>
          <w:sz w:val="28"/>
          <w:szCs w:val="28"/>
        </w:rPr>
        <w:t xml:space="preserve"> </w:t>
      </w:r>
    </w:p>
    <w:p w14:paraId="33FC2D79" w14:textId="606AAF22"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Лейбниц Г.В. Новые опыты о человеческом разуме</w:t>
      </w:r>
      <w:r w:rsidR="00A76ADB" w:rsidRPr="00A76ADB">
        <w:rPr>
          <w:sz w:val="28"/>
          <w:szCs w:val="28"/>
        </w:rPr>
        <w:t>:</w:t>
      </w:r>
      <w:r w:rsidRPr="000106AB">
        <w:rPr>
          <w:sz w:val="28"/>
          <w:szCs w:val="28"/>
        </w:rPr>
        <w:t xml:space="preserve"> </w:t>
      </w:r>
      <w:r w:rsidR="00A76ADB" w:rsidRPr="000106AB">
        <w:rPr>
          <w:sz w:val="28"/>
          <w:szCs w:val="28"/>
        </w:rPr>
        <w:t>к</w:t>
      </w:r>
      <w:r w:rsidRPr="000106AB">
        <w:rPr>
          <w:sz w:val="28"/>
          <w:szCs w:val="28"/>
        </w:rPr>
        <w:t xml:space="preserve">лассики философии. </w:t>
      </w:r>
      <w:r w:rsidR="00A76ADB">
        <w:rPr>
          <w:sz w:val="28"/>
          <w:szCs w:val="28"/>
        </w:rPr>
        <w:t>–</w:t>
      </w:r>
      <w:r w:rsidRPr="000106AB">
        <w:rPr>
          <w:sz w:val="28"/>
          <w:szCs w:val="28"/>
        </w:rPr>
        <w:t xml:space="preserve"> М</w:t>
      </w:r>
      <w:r w:rsidR="00A76ADB" w:rsidRPr="00A76ADB">
        <w:rPr>
          <w:sz w:val="28"/>
          <w:szCs w:val="28"/>
        </w:rPr>
        <w:t xml:space="preserve">.; </w:t>
      </w:r>
      <w:r w:rsidRPr="000106AB">
        <w:rPr>
          <w:sz w:val="28"/>
          <w:szCs w:val="28"/>
        </w:rPr>
        <w:t>Л</w:t>
      </w:r>
      <w:r w:rsidR="00A76ADB" w:rsidRPr="00A76ADB">
        <w:rPr>
          <w:sz w:val="28"/>
          <w:szCs w:val="28"/>
        </w:rPr>
        <w:t>.</w:t>
      </w:r>
      <w:r w:rsidRPr="000106AB">
        <w:rPr>
          <w:sz w:val="28"/>
          <w:szCs w:val="28"/>
        </w:rPr>
        <w:t>: Государст</w:t>
      </w:r>
      <w:r w:rsidR="00A76ADB" w:rsidRPr="00A76ADB">
        <w:rPr>
          <w:sz w:val="28"/>
          <w:szCs w:val="28"/>
        </w:rPr>
        <w:t>.</w:t>
      </w:r>
      <w:r w:rsidRPr="000106AB">
        <w:rPr>
          <w:sz w:val="28"/>
          <w:szCs w:val="28"/>
        </w:rPr>
        <w:t xml:space="preserve"> соц</w:t>
      </w:r>
      <w:r w:rsidR="00A76ADB" w:rsidRPr="00A76ADB">
        <w:rPr>
          <w:sz w:val="28"/>
          <w:szCs w:val="28"/>
        </w:rPr>
        <w:t>.</w:t>
      </w:r>
      <w:r w:rsidRPr="000106AB">
        <w:rPr>
          <w:sz w:val="28"/>
          <w:szCs w:val="28"/>
        </w:rPr>
        <w:t>-эконом</w:t>
      </w:r>
      <w:r w:rsidR="00A76ADB" w:rsidRPr="00A76ADB">
        <w:rPr>
          <w:sz w:val="28"/>
          <w:szCs w:val="28"/>
        </w:rPr>
        <w:t>.</w:t>
      </w:r>
      <w:r w:rsidRPr="000106AB">
        <w:rPr>
          <w:sz w:val="28"/>
          <w:szCs w:val="28"/>
        </w:rPr>
        <w:t xml:space="preserve"> изд</w:t>
      </w:r>
      <w:r w:rsidR="00A76ADB" w:rsidRPr="00A76ADB">
        <w:rPr>
          <w:sz w:val="28"/>
          <w:szCs w:val="28"/>
        </w:rPr>
        <w:t>-</w:t>
      </w:r>
      <w:r w:rsidRPr="000106AB">
        <w:rPr>
          <w:sz w:val="28"/>
          <w:szCs w:val="28"/>
        </w:rPr>
        <w:t xml:space="preserve">во, 1936. </w:t>
      </w:r>
      <w:r w:rsidR="00A76ADB">
        <w:rPr>
          <w:sz w:val="28"/>
          <w:szCs w:val="28"/>
        </w:rPr>
        <w:t>–</w:t>
      </w:r>
      <w:r w:rsidRPr="000106AB">
        <w:rPr>
          <w:sz w:val="28"/>
          <w:szCs w:val="28"/>
        </w:rPr>
        <w:t xml:space="preserve"> 484 с.</w:t>
      </w:r>
    </w:p>
    <w:p w14:paraId="6C6954F2" w14:textId="166BF7D9"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rPr>
      </w:pPr>
      <w:r w:rsidRPr="000106AB">
        <w:rPr>
          <w:sz w:val="28"/>
          <w:szCs w:val="28"/>
        </w:rPr>
        <w:t>Поспелов Е.М. Топонимические труды Э.М. Мурзаева</w:t>
      </w:r>
      <w:r w:rsidR="00693263">
        <w:rPr>
          <w:sz w:val="28"/>
          <w:szCs w:val="28"/>
        </w:rPr>
        <w:t xml:space="preserve"> </w:t>
      </w:r>
      <w:r w:rsidR="00693263" w:rsidRPr="00693263">
        <w:rPr>
          <w:sz w:val="28"/>
          <w:szCs w:val="28"/>
        </w:rPr>
        <w:t xml:space="preserve">// </w:t>
      </w:r>
      <w:r w:rsidRPr="000106AB">
        <w:rPr>
          <w:sz w:val="28"/>
          <w:szCs w:val="28"/>
        </w:rPr>
        <w:t>Вопросы географии</w:t>
      </w:r>
      <w:r w:rsidR="00A76ADB">
        <w:rPr>
          <w:sz w:val="28"/>
          <w:szCs w:val="28"/>
        </w:rPr>
        <w:t>: сб</w:t>
      </w:r>
      <w:r w:rsidRPr="000106AB">
        <w:rPr>
          <w:sz w:val="28"/>
          <w:szCs w:val="28"/>
        </w:rPr>
        <w:t xml:space="preserve">. </w:t>
      </w:r>
      <w:r w:rsidR="00A76ADB">
        <w:rPr>
          <w:sz w:val="28"/>
          <w:szCs w:val="28"/>
        </w:rPr>
        <w:t>–</w:t>
      </w:r>
      <w:r w:rsidRPr="000106AB">
        <w:rPr>
          <w:sz w:val="28"/>
          <w:szCs w:val="28"/>
        </w:rPr>
        <w:t xml:space="preserve"> М</w:t>
      </w:r>
      <w:r w:rsidR="00A76ADB">
        <w:rPr>
          <w:sz w:val="28"/>
          <w:szCs w:val="28"/>
        </w:rPr>
        <w:t>.</w:t>
      </w:r>
      <w:r w:rsidRPr="000106AB">
        <w:rPr>
          <w:sz w:val="28"/>
          <w:szCs w:val="28"/>
        </w:rPr>
        <w:t xml:space="preserve">: Мысль. </w:t>
      </w:r>
      <w:r w:rsidR="00A76ADB">
        <w:rPr>
          <w:sz w:val="28"/>
          <w:szCs w:val="28"/>
        </w:rPr>
        <w:t>–</w:t>
      </w:r>
      <w:r w:rsidRPr="000106AB">
        <w:rPr>
          <w:sz w:val="28"/>
          <w:szCs w:val="28"/>
        </w:rPr>
        <w:t xml:space="preserve"> 1970</w:t>
      </w:r>
      <w:r w:rsidR="00693263">
        <w:rPr>
          <w:sz w:val="28"/>
          <w:szCs w:val="28"/>
        </w:rPr>
        <w:t xml:space="preserve">. </w:t>
      </w:r>
      <w:r w:rsidR="00A76ADB">
        <w:rPr>
          <w:sz w:val="28"/>
          <w:szCs w:val="28"/>
        </w:rPr>
        <w:t>–</w:t>
      </w:r>
      <w:r w:rsidR="00693263">
        <w:rPr>
          <w:sz w:val="28"/>
          <w:szCs w:val="28"/>
        </w:rPr>
        <w:t xml:space="preserve"> </w:t>
      </w:r>
      <w:r w:rsidR="00A76ADB">
        <w:rPr>
          <w:sz w:val="28"/>
          <w:szCs w:val="28"/>
        </w:rPr>
        <w:t xml:space="preserve">Вып. </w:t>
      </w:r>
      <w:r w:rsidRPr="000106AB">
        <w:rPr>
          <w:sz w:val="28"/>
          <w:szCs w:val="28"/>
        </w:rPr>
        <w:t xml:space="preserve">81. </w:t>
      </w:r>
      <w:r w:rsidR="00A76ADB">
        <w:rPr>
          <w:sz w:val="28"/>
          <w:szCs w:val="28"/>
        </w:rPr>
        <w:t>–</w:t>
      </w:r>
      <w:r w:rsidRPr="000106AB">
        <w:rPr>
          <w:sz w:val="28"/>
          <w:szCs w:val="28"/>
        </w:rPr>
        <w:t xml:space="preserve"> </w:t>
      </w:r>
      <w:r w:rsidR="00693263">
        <w:rPr>
          <w:sz w:val="28"/>
          <w:szCs w:val="28"/>
        </w:rPr>
        <w:t>С</w:t>
      </w:r>
      <w:r w:rsidRPr="000106AB">
        <w:rPr>
          <w:sz w:val="28"/>
          <w:szCs w:val="28"/>
        </w:rPr>
        <w:t>. 5-15.</w:t>
      </w:r>
    </w:p>
    <w:p w14:paraId="1FECA786" w14:textId="0C2CED5A" w:rsidR="000106AB" w:rsidRPr="00693263"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Raverat B. La Mouche</w:t>
      </w:r>
      <w:r w:rsidR="00693263" w:rsidRPr="00693263">
        <w:rPr>
          <w:sz w:val="28"/>
          <w:szCs w:val="28"/>
          <w:lang w:val="en-US"/>
        </w:rPr>
        <w:t xml:space="preserve"> </w:t>
      </w:r>
      <w:r w:rsidRPr="000106AB">
        <w:rPr>
          <w:sz w:val="28"/>
          <w:szCs w:val="28"/>
          <w:lang w:val="en-US"/>
        </w:rPr>
        <w:t xml:space="preserve">// Révue de Lyonnais. </w:t>
      </w:r>
      <w:r w:rsidR="00A76ADB">
        <w:rPr>
          <w:sz w:val="28"/>
          <w:szCs w:val="28"/>
          <w:lang w:val="en-US"/>
        </w:rPr>
        <w:t>–</w:t>
      </w:r>
      <w:r w:rsidRPr="000106AB">
        <w:rPr>
          <w:sz w:val="28"/>
          <w:szCs w:val="28"/>
          <w:lang w:val="en-US"/>
        </w:rPr>
        <w:t xml:space="preserve"> 1874. </w:t>
      </w:r>
      <w:r w:rsidR="00A76ADB">
        <w:rPr>
          <w:sz w:val="28"/>
          <w:szCs w:val="28"/>
          <w:lang w:val="en-US"/>
        </w:rPr>
        <w:t>–</w:t>
      </w:r>
      <w:r w:rsidR="00693263" w:rsidRPr="00693263">
        <w:rPr>
          <w:sz w:val="28"/>
          <w:szCs w:val="28"/>
          <w:lang w:val="en-US"/>
        </w:rPr>
        <w:t xml:space="preserve"> </w:t>
      </w:r>
      <w:r w:rsidR="00693263">
        <w:rPr>
          <w:sz w:val="28"/>
          <w:szCs w:val="28"/>
          <w:lang w:val="en-US"/>
        </w:rPr>
        <w:t>Vol.</w:t>
      </w:r>
      <w:r w:rsidR="00A76ADB" w:rsidRPr="00A76ADB">
        <w:rPr>
          <w:sz w:val="28"/>
          <w:szCs w:val="28"/>
          <w:lang w:val="en-US"/>
        </w:rPr>
        <w:t xml:space="preserve"> </w:t>
      </w:r>
      <w:r w:rsidRPr="00693263">
        <w:rPr>
          <w:bCs/>
          <w:sz w:val="28"/>
          <w:szCs w:val="28"/>
          <w:lang w:val="en-US"/>
        </w:rPr>
        <w:t>3</w:t>
      </w:r>
      <w:r w:rsidR="00693263" w:rsidRPr="00693263">
        <w:rPr>
          <w:bCs/>
          <w:sz w:val="28"/>
          <w:szCs w:val="28"/>
          <w:lang w:val="en-US"/>
        </w:rPr>
        <w:t>, №</w:t>
      </w:r>
      <w:r w:rsidRPr="00693263">
        <w:rPr>
          <w:sz w:val="28"/>
          <w:szCs w:val="28"/>
          <w:lang w:val="en-US"/>
        </w:rPr>
        <w:t xml:space="preserve">18. </w:t>
      </w:r>
      <w:r w:rsidR="00A76ADB">
        <w:rPr>
          <w:sz w:val="28"/>
          <w:szCs w:val="28"/>
          <w:lang w:val="en-US"/>
        </w:rPr>
        <w:t>–</w:t>
      </w:r>
      <w:r w:rsidRPr="00693263">
        <w:rPr>
          <w:sz w:val="28"/>
          <w:szCs w:val="28"/>
          <w:lang w:val="en-US"/>
        </w:rPr>
        <w:t xml:space="preserve"> </w:t>
      </w:r>
      <w:r w:rsidR="00693263">
        <w:rPr>
          <w:sz w:val="28"/>
          <w:szCs w:val="28"/>
        </w:rPr>
        <w:t>Р</w:t>
      </w:r>
      <w:r w:rsidRPr="00693263">
        <w:rPr>
          <w:sz w:val="28"/>
          <w:szCs w:val="28"/>
          <w:lang w:val="en-US"/>
        </w:rPr>
        <w:t>.</w:t>
      </w:r>
      <w:r w:rsidR="00A76ADB" w:rsidRPr="00A76ADB">
        <w:rPr>
          <w:sz w:val="28"/>
          <w:szCs w:val="28"/>
          <w:lang w:val="en-US"/>
        </w:rPr>
        <w:t> </w:t>
      </w:r>
      <w:r w:rsidRPr="00693263">
        <w:rPr>
          <w:sz w:val="28"/>
          <w:szCs w:val="28"/>
          <w:lang w:val="en-US"/>
        </w:rPr>
        <w:t>516-517.</w:t>
      </w:r>
    </w:p>
    <w:p w14:paraId="54E390D3" w14:textId="60CCAB2B"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Lebel P. Principes et methodes d'hydronymie française. </w:t>
      </w:r>
      <w:r w:rsidR="00A76ADB">
        <w:rPr>
          <w:sz w:val="28"/>
          <w:szCs w:val="28"/>
          <w:lang w:val="en-US"/>
        </w:rPr>
        <w:t>–</w:t>
      </w:r>
      <w:r w:rsidRPr="000106AB">
        <w:rPr>
          <w:sz w:val="28"/>
          <w:szCs w:val="28"/>
          <w:lang w:val="en-US"/>
        </w:rPr>
        <w:t xml:space="preserve"> Sorbonne: Univerité de la Sorbonne</w:t>
      </w:r>
      <w:r w:rsidR="00A76ADB" w:rsidRPr="00A76ADB">
        <w:rPr>
          <w:sz w:val="28"/>
          <w:szCs w:val="28"/>
          <w:lang w:val="en-US"/>
        </w:rPr>
        <w:t>,</w:t>
      </w:r>
      <w:r w:rsidRPr="000106AB">
        <w:rPr>
          <w:sz w:val="28"/>
          <w:szCs w:val="28"/>
          <w:lang w:val="en-US"/>
        </w:rPr>
        <w:t xml:space="preserve"> 1956. </w:t>
      </w:r>
      <w:r w:rsidR="00A76ADB">
        <w:rPr>
          <w:sz w:val="28"/>
          <w:szCs w:val="28"/>
          <w:lang w:val="en-US"/>
        </w:rPr>
        <w:t>–</w:t>
      </w:r>
      <w:r w:rsidR="00A76ADB" w:rsidRPr="00A76ADB">
        <w:rPr>
          <w:sz w:val="28"/>
          <w:szCs w:val="28"/>
          <w:lang w:val="en-US"/>
        </w:rPr>
        <w:t xml:space="preserve"> </w:t>
      </w:r>
      <w:r w:rsidRPr="000106AB">
        <w:rPr>
          <w:sz w:val="28"/>
          <w:szCs w:val="28"/>
          <w:lang w:val="en-US"/>
        </w:rPr>
        <w:t>392 p.</w:t>
      </w:r>
    </w:p>
    <w:p w14:paraId="3937E3FE" w14:textId="38A81D18" w:rsidR="000106AB" w:rsidRPr="00693263"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Billy P.-H. Souvenirs wisigothiques dans la toponymie de la Gaule méridionale. </w:t>
      </w:r>
      <w:r w:rsidRPr="00693263">
        <w:rPr>
          <w:sz w:val="28"/>
          <w:szCs w:val="28"/>
          <w:lang w:val="en-US"/>
        </w:rPr>
        <w:t>L'Europe héritière de l'Espagne wisigothique</w:t>
      </w:r>
      <w:r w:rsidR="004C5822">
        <w:rPr>
          <w:sz w:val="28"/>
          <w:szCs w:val="28"/>
          <w:lang w:val="en-US"/>
        </w:rPr>
        <w:t xml:space="preserve"> </w:t>
      </w:r>
      <w:r w:rsidR="00A76ADB" w:rsidRPr="00A76ADB">
        <w:rPr>
          <w:sz w:val="28"/>
          <w:szCs w:val="28"/>
          <w:lang w:val="en-US"/>
        </w:rPr>
        <w:t xml:space="preserve">// </w:t>
      </w:r>
      <w:r w:rsidR="00693263" w:rsidRPr="00693263">
        <w:rPr>
          <w:sz w:val="28"/>
          <w:szCs w:val="28"/>
          <w:lang w:val="en-US"/>
        </w:rPr>
        <w:t>http://books.openedition.org/cvz/2117</w:t>
      </w:r>
      <w:r w:rsidRPr="00693263">
        <w:rPr>
          <w:sz w:val="28"/>
          <w:szCs w:val="28"/>
          <w:lang w:val="en-US"/>
        </w:rPr>
        <w:t>.</w:t>
      </w:r>
      <w:r w:rsidR="00693263">
        <w:rPr>
          <w:sz w:val="28"/>
          <w:szCs w:val="28"/>
          <w:lang w:val="en-US"/>
        </w:rPr>
        <w:t xml:space="preserve"> </w:t>
      </w:r>
      <w:r w:rsidR="00693263" w:rsidRPr="004C5822">
        <w:rPr>
          <w:sz w:val="28"/>
          <w:szCs w:val="28"/>
          <w:lang w:val="en-US"/>
        </w:rPr>
        <w:t>05.05.2019</w:t>
      </w:r>
      <w:r w:rsidR="00A76ADB">
        <w:rPr>
          <w:sz w:val="28"/>
          <w:szCs w:val="28"/>
        </w:rPr>
        <w:t>.</w:t>
      </w:r>
    </w:p>
    <w:p w14:paraId="30324BFC" w14:textId="12C985A3" w:rsidR="000106AB" w:rsidRPr="00693263"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Garcia D. </w:t>
      </w:r>
      <w:r w:rsidRPr="000106AB">
        <w:rPr>
          <w:iCs/>
          <w:sz w:val="28"/>
          <w:szCs w:val="28"/>
          <w:lang w:val="en-US"/>
        </w:rPr>
        <w:t>L'Hérault, un fleuve-frontière durant la Protohistoire</w:t>
      </w:r>
      <w:r w:rsidR="005E39D2">
        <w:rPr>
          <w:iCs/>
          <w:sz w:val="28"/>
          <w:szCs w:val="28"/>
          <w:lang w:val="en-US"/>
        </w:rPr>
        <w:t xml:space="preserve"> // In book: </w:t>
      </w:r>
      <w:r w:rsidRPr="00693263">
        <w:rPr>
          <w:sz w:val="28"/>
          <w:szCs w:val="28"/>
          <w:lang w:val="en-US"/>
        </w:rPr>
        <w:t>Frontières terrestres, front</w:t>
      </w:r>
      <w:r w:rsidR="00693263" w:rsidRPr="00693263">
        <w:rPr>
          <w:sz w:val="28"/>
          <w:szCs w:val="28"/>
          <w:lang w:val="en-US"/>
        </w:rPr>
        <w:t>ières célestes dans l'Antiquité</w:t>
      </w:r>
      <w:r w:rsidR="005E39D2">
        <w:rPr>
          <w:sz w:val="28"/>
          <w:szCs w:val="28"/>
          <w:lang w:val="en-US"/>
        </w:rPr>
        <w:t>. –</w:t>
      </w:r>
      <w:r w:rsidR="004C5822">
        <w:rPr>
          <w:sz w:val="28"/>
          <w:szCs w:val="28"/>
          <w:lang w:val="en-US"/>
        </w:rPr>
        <w:t xml:space="preserve"> </w:t>
      </w:r>
      <w:r w:rsidR="005E39D2">
        <w:rPr>
          <w:sz w:val="28"/>
          <w:szCs w:val="28"/>
          <w:lang w:val="en-US"/>
        </w:rPr>
        <w:t>Paris, 1995. – P. 67-80</w:t>
      </w:r>
      <w:r w:rsidR="00A76ADB" w:rsidRPr="00A76ADB">
        <w:rPr>
          <w:sz w:val="28"/>
          <w:szCs w:val="28"/>
          <w:lang w:val="en-US"/>
        </w:rPr>
        <w:t>.</w:t>
      </w:r>
    </w:p>
    <w:p w14:paraId="1499CBAE" w14:textId="49073792" w:rsidR="000106AB" w:rsidRPr="000106AB"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Iglesias H. Affinités toponymiques cantabropyrénéennes et énigmes historiques</w:t>
      </w:r>
      <w:r w:rsidR="005E39D2">
        <w:rPr>
          <w:sz w:val="28"/>
          <w:szCs w:val="28"/>
          <w:lang w:val="en-US"/>
        </w:rPr>
        <w:t xml:space="preserve"> //</w:t>
      </w:r>
      <w:r w:rsidRPr="000106AB">
        <w:rPr>
          <w:sz w:val="28"/>
          <w:szCs w:val="28"/>
          <w:lang w:val="en-US"/>
        </w:rPr>
        <w:t xml:space="preserve"> Lapurdum</w:t>
      </w:r>
      <w:r w:rsidR="005E39D2">
        <w:rPr>
          <w:sz w:val="28"/>
          <w:szCs w:val="28"/>
          <w:lang w:val="en-US"/>
        </w:rPr>
        <w:t>.</w:t>
      </w:r>
      <w:r w:rsidRPr="000106AB">
        <w:rPr>
          <w:sz w:val="28"/>
          <w:szCs w:val="28"/>
          <w:lang w:val="en-US"/>
        </w:rPr>
        <w:t xml:space="preserve"> </w:t>
      </w:r>
      <w:r w:rsidR="005E39D2">
        <w:rPr>
          <w:sz w:val="28"/>
          <w:szCs w:val="28"/>
          <w:lang w:val="en-US"/>
        </w:rPr>
        <w:t xml:space="preserve">– </w:t>
      </w:r>
      <w:r w:rsidRPr="000106AB">
        <w:rPr>
          <w:sz w:val="28"/>
          <w:szCs w:val="28"/>
          <w:lang w:val="en-US"/>
        </w:rPr>
        <w:t>1999</w:t>
      </w:r>
      <w:r w:rsidR="00693263" w:rsidRPr="00693263">
        <w:rPr>
          <w:sz w:val="28"/>
          <w:szCs w:val="28"/>
          <w:lang w:val="en-US"/>
        </w:rPr>
        <w:t xml:space="preserve">. </w:t>
      </w:r>
      <w:r w:rsidR="005E39D2">
        <w:rPr>
          <w:sz w:val="28"/>
          <w:szCs w:val="28"/>
          <w:lang w:val="en-US"/>
        </w:rPr>
        <w:t>–</w:t>
      </w:r>
      <w:r w:rsidR="00693263" w:rsidRPr="00693263">
        <w:rPr>
          <w:sz w:val="28"/>
          <w:szCs w:val="28"/>
          <w:lang w:val="en-US"/>
        </w:rPr>
        <w:t xml:space="preserve"> №</w:t>
      </w:r>
      <w:r w:rsidRPr="000106AB">
        <w:rPr>
          <w:sz w:val="28"/>
          <w:szCs w:val="28"/>
          <w:lang w:val="en-US"/>
        </w:rPr>
        <w:t xml:space="preserve">4. </w:t>
      </w:r>
      <w:r w:rsidR="005E39D2">
        <w:rPr>
          <w:sz w:val="28"/>
          <w:szCs w:val="28"/>
          <w:lang w:val="en-US"/>
        </w:rPr>
        <w:t>–</w:t>
      </w:r>
      <w:r w:rsidRPr="000106AB">
        <w:rPr>
          <w:sz w:val="28"/>
          <w:szCs w:val="28"/>
          <w:lang w:val="en-US"/>
        </w:rPr>
        <w:t xml:space="preserve"> </w:t>
      </w:r>
      <w:r w:rsidR="00693263">
        <w:rPr>
          <w:sz w:val="28"/>
          <w:szCs w:val="28"/>
        </w:rPr>
        <w:t>Р</w:t>
      </w:r>
      <w:r w:rsidRPr="000106AB">
        <w:rPr>
          <w:sz w:val="28"/>
          <w:szCs w:val="28"/>
          <w:lang w:val="en-US"/>
        </w:rPr>
        <w:t>. 123-166.</w:t>
      </w:r>
    </w:p>
    <w:p w14:paraId="6B279079" w14:textId="53B97FE9" w:rsidR="000106AB" w:rsidRPr="00693263" w:rsidRDefault="00693263"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Pr>
          <w:sz w:val="28"/>
          <w:szCs w:val="28"/>
          <w:lang w:val="en-US"/>
        </w:rPr>
        <w:t>Tournier M.</w:t>
      </w:r>
      <w:r w:rsidR="000106AB" w:rsidRPr="000106AB">
        <w:rPr>
          <w:sz w:val="28"/>
          <w:szCs w:val="28"/>
          <w:lang w:val="en-US"/>
        </w:rPr>
        <w:t xml:space="preserve"> </w:t>
      </w:r>
      <w:r>
        <w:rPr>
          <w:iCs/>
          <w:sz w:val="28"/>
          <w:szCs w:val="28"/>
          <w:lang w:val="en-US"/>
        </w:rPr>
        <w:t>Greve, Cayenne, Gavot</w:t>
      </w:r>
      <w:r w:rsidR="000106AB" w:rsidRPr="000106AB">
        <w:rPr>
          <w:iCs/>
          <w:sz w:val="28"/>
          <w:szCs w:val="28"/>
          <w:lang w:val="en-US"/>
        </w:rPr>
        <w:t>: mots de mer et de rivière</w:t>
      </w:r>
      <w:r w:rsidRPr="00693263">
        <w:rPr>
          <w:iCs/>
          <w:sz w:val="28"/>
          <w:szCs w:val="28"/>
          <w:lang w:val="en-US"/>
        </w:rPr>
        <w:t xml:space="preserve"> </w:t>
      </w:r>
      <w:r w:rsidRPr="000106AB">
        <w:rPr>
          <w:sz w:val="28"/>
          <w:szCs w:val="28"/>
          <w:lang w:val="en-US"/>
        </w:rPr>
        <w:t xml:space="preserve">// </w:t>
      </w:r>
      <w:r w:rsidR="005E39D2">
        <w:rPr>
          <w:sz w:val="28"/>
          <w:szCs w:val="28"/>
          <w:lang w:val="en-US"/>
        </w:rPr>
        <w:t xml:space="preserve">In book: </w:t>
      </w:r>
      <w:r w:rsidR="000106AB" w:rsidRPr="000106AB">
        <w:rPr>
          <w:iCs/>
          <w:sz w:val="28"/>
          <w:szCs w:val="28"/>
          <w:lang w:val="en-US"/>
        </w:rPr>
        <w:t xml:space="preserve">Propos d’étymologie sociale. </w:t>
      </w:r>
      <w:r w:rsidR="005E39D2">
        <w:rPr>
          <w:iCs/>
          <w:sz w:val="28"/>
          <w:szCs w:val="28"/>
          <w:lang w:val="en-US"/>
        </w:rPr>
        <w:t xml:space="preserve">– Lyon, 2014. – </w:t>
      </w:r>
      <w:r>
        <w:rPr>
          <w:iCs/>
          <w:sz w:val="28"/>
          <w:szCs w:val="28"/>
          <w:lang w:val="en-US"/>
        </w:rPr>
        <w:t xml:space="preserve">Vol. </w:t>
      </w:r>
      <w:r w:rsidR="00E4003C">
        <w:rPr>
          <w:iCs/>
          <w:sz w:val="28"/>
          <w:szCs w:val="28"/>
          <w:lang w:val="en-US"/>
        </w:rPr>
        <w:t>1</w:t>
      </w:r>
      <w:r w:rsidR="005E39D2">
        <w:rPr>
          <w:iCs/>
          <w:sz w:val="28"/>
          <w:szCs w:val="28"/>
          <w:lang w:val="en-US"/>
        </w:rPr>
        <w:t>. – 292 p.</w:t>
      </w:r>
    </w:p>
    <w:p w14:paraId="67DE6FFC" w14:textId="48AB0EF6" w:rsidR="000106AB" w:rsidRPr="00693263" w:rsidRDefault="00693263"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Pr>
          <w:sz w:val="28"/>
          <w:szCs w:val="28"/>
          <w:lang w:val="en-US"/>
        </w:rPr>
        <w:t>Guillorel</w:t>
      </w:r>
      <w:r w:rsidR="000106AB" w:rsidRPr="000106AB">
        <w:rPr>
          <w:sz w:val="28"/>
          <w:szCs w:val="28"/>
          <w:lang w:val="en-US"/>
        </w:rPr>
        <w:t xml:space="preserve"> H. </w:t>
      </w:r>
      <w:r w:rsidR="000106AB" w:rsidRPr="000106AB">
        <w:rPr>
          <w:iCs/>
          <w:sz w:val="28"/>
          <w:szCs w:val="28"/>
          <w:lang w:val="en-US"/>
        </w:rPr>
        <w:t>Hydronymie et politique</w:t>
      </w:r>
      <w:r w:rsidR="00014D42" w:rsidRPr="00014D42">
        <w:rPr>
          <w:iCs/>
          <w:sz w:val="28"/>
          <w:szCs w:val="28"/>
          <w:lang w:val="en-US"/>
        </w:rPr>
        <w:t xml:space="preserve"> </w:t>
      </w:r>
      <w:r w:rsidR="00014D42" w:rsidRPr="00014D42">
        <w:rPr>
          <w:sz w:val="28"/>
          <w:szCs w:val="28"/>
          <w:lang w:val="en-US"/>
        </w:rPr>
        <w:t>//</w:t>
      </w:r>
      <w:r w:rsidR="00014D42" w:rsidRPr="00014D42">
        <w:rPr>
          <w:iCs/>
          <w:sz w:val="28"/>
          <w:szCs w:val="28"/>
          <w:lang w:val="en-US"/>
        </w:rPr>
        <w:t xml:space="preserve"> </w:t>
      </w:r>
      <w:r w:rsidR="00014D42">
        <w:rPr>
          <w:sz w:val="28"/>
          <w:szCs w:val="28"/>
          <w:lang w:val="en-US"/>
        </w:rPr>
        <w:t>Droit et cultures.</w:t>
      </w:r>
      <w:r w:rsidR="00014D42" w:rsidRPr="00014D42">
        <w:rPr>
          <w:sz w:val="28"/>
          <w:szCs w:val="28"/>
          <w:lang w:val="en-US"/>
        </w:rPr>
        <w:t xml:space="preserve"> </w:t>
      </w:r>
      <w:r w:rsidR="005E39D2">
        <w:rPr>
          <w:sz w:val="28"/>
          <w:szCs w:val="28"/>
          <w:lang w:val="en-US"/>
        </w:rPr>
        <w:t>–</w:t>
      </w:r>
      <w:r w:rsidR="000106AB" w:rsidRPr="00693263">
        <w:rPr>
          <w:sz w:val="28"/>
          <w:szCs w:val="28"/>
          <w:lang w:val="en-US"/>
        </w:rPr>
        <w:t xml:space="preserve"> 2012</w:t>
      </w:r>
      <w:r w:rsidR="00014D42" w:rsidRPr="00014D42">
        <w:rPr>
          <w:sz w:val="28"/>
          <w:szCs w:val="28"/>
          <w:lang w:val="en-US"/>
        </w:rPr>
        <w:t xml:space="preserve">. </w:t>
      </w:r>
      <w:r w:rsidR="005E39D2">
        <w:rPr>
          <w:sz w:val="28"/>
          <w:szCs w:val="28"/>
          <w:lang w:val="en-US"/>
        </w:rPr>
        <w:t>–</w:t>
      </w:r>
      <w:r w:rsidR="00014D42" w:rsidRPr="00014D42">
        <w:rPr>
          <w:sz w:val="28"/>
          <w:szCs w:val="28"/>
          <w:lang w:val="en-US"/>
        </w:rPr>
        <w:t xml:space="preserve"> №</w:t>
      </w:r>
      <w:r w:rsidR="000106AB" w:rsidRPr="00693263">
        <w:rPr>
          <w:sz w:val="28"/>
          <w:szCs w:val="28"/>
          <w:lang w:val="en-US"/>
        </w:rPr>
        <w:t>64</w:t>
      </w:r>
      <w:r w:rsidR="00014D42" w:rsidRPr="00014D42">
        <w:rPr>
          <w:sz w:val="28"/>
          <w:szCs w:val="28"/>
          <w:lang w:val="en-US"/>
        </w:rPr>
        <w:t xml:space="preserve">. </w:t>
      </w:r>
      <w:r w:rsidR="005E39D2">
        <w:rPr>
          <w:sz w:val="28"/>
          <w:szCs w:val="28"/>
          <w:lang w:val="en-US"/>
        </w:rPr>
        <w:t>–</w:t>
      </w:r>
      <w:r w:rsidR="000106AB" w:rsidRPr="00693263">
        <w:rPr>
          <w:sz w:val="28"/>
          <w:szCs w:val="28"/>
          <w:lang w:val="en-US"/>
        </w:rPr>
        <w:t xml:space="preserve"> </w:t>
      </w:r>
      <w:r w:rsidR="00014D42">
        <w:rPr>
          <w:sz w:val="28"/>
          <w:szCs w:val="28"/>
        </w:rPr>
        <w:t>Р</w:t>
      </w:r>
      <w:r w:rsidR="000106AB" w:rsidRPr="00693263">
        <w:rPr>
          <w:sz w:val="28"/>
          <w:szCs w:val="28"/>
          <w:lang w:val="en-US"/>
        </w:rPr>
        <w:t>. 161-180.</w:t>
      </w:r>
    </w:p>
    <w:p w14:paraId="5B7B0477" w14:textId="0A9EF533" w:rsidR="000106AB" w:rsidRPr="00014D42"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Gatier P.-L. </w:t>
      </w:r>
      <w:r w:rsidRPr="000106AB">
        <w:rPr>
          <w:iCs/>
          <w:sz w:val="28"/>
          <w:szCs w:val="28"/>
          <w:lang w:val="en-US"/>
        </w:rPr>
        <w:t>Géographie mythologiq</w:t>
      </w:r>
      <w:r w:rsidR="00014D42">
        <w:rPr>
          <w:iCs/>
          <w:sz w:val="28"/>
          <w:szCs w:val="28"/>
          <w:lang w:val="en-US"/>
        </w:rPr>
        <w:t>ue de l’Oronte dans l’Antiquité</w:t>
      </w:r>
      <w:r w:rsidR="00014D42" w:rsidRPr="00693263">
        <w:rPr>
          <w:iCs/>
          <w:sz w:val="28"/>
          <w:szCs w:val="28"/>
          <w:lang w:val="en-US"/>
        </w:rPr>
        <w:t xml:space="preserve"> </w:t>
      </w:r>
      <w:r w:rsidR="00014D42" w:rsidRPr="000106AB">
        <w:rPr>
          <w:sz w:val="28"/>
          <w:szCs w:val="28"/>
          <w:lang w:val="en-US"/>
        </w:rPr>
        <w:t>//</w:t>
      </w:r>
      <w:r w:rsidR="00014D42">
        <w:rPr>
          <w:iCs/>
          <w:sz w:val="28"/>
          <w:szCs w:val="28"/>
          <w:lang w:val="en-US"/>
        </w:rPr>
        <w:t xml:space="preserve"> </w:t>
      </w:r>
      <w:r w:rsidRPr="000106AB">
        <w:rPr>
          <w:sz w:val="28"/>
          <w:szCs w:val="28"/>
          <w:lang w:val="en-US"/>
        </w:rPr>
        <w:t xml:space="preserve"> </w:t>
      </w:r>
      <w:r w:rsidRPr="00014D42">
        <w:rPr>
          <w:sz w:val="28"/>
          <w:szCs w:val="28"/>
          <w:lang w:val="en-US"/>
        </w:rPr>
        <w:t>Syria</w:t>
      </w:r>
      <w:r w:rsidR="00014D42" w:rsidRPr="00014D42">
        <w:rPr>
          <w:sz w:val="28"/>
          <w:szCs w:val="28"/>
          <w:lang w:val="en-US"/>
        </w:rPr>
        <w:t xml:space="preserve">. </w:t>
      </w:r>
      <w:r w:rsidR="005E39D2">
        <w:rPr>
          <w:sz w:val="28"/>
          <w:szCs w:val="28"/>
          <w:lang w:val="en-US"/>
        </w:rPr>
        <w:t>–</w:t>
      </w:r>
      <w:r w:rsidR="00014D42" w:rsidRPr="00014D42">
        <w:rPr>
          <w:sz w:val="28"/>
          <w:szCs w:val="28"/>
          <w:lang w:val="en-US"/>
        </w:rPr>
        <w:t xml:space="preserve"> </w:t>
      </w:r>
      <w:r w:rsidRPr="00014D42">
        <w:rPr>
          <w:sz w:val="28"/>
          <w:szCs w:val="28"/>
          <w:lang w:val="en-US"/>
        </w:rPr>
        <w:t>2016</w:t>
      </w:r>
      <w:r w:rsidR="00014D42" w:rsidRPr="00014D42">
        <w:rPr>
          <w:sz w:val="28"/>
          <w:szCs w:val="28"/>
          <w:lang w:val="en-US"/>
        </w:rPr>
        <w:t xml:space="preserve">. </w:t>
      </w:r>
      <w:r w:rsidR="005E39D2">
        <w:rPr>
          <w:sz w:val="28"/>
          <w:szCs w:val="28"/>
          <w:lang w:val="en-US"/>
        </w:rPr>
        <w:t>–</w:t>
      </w:r>
      <w:r w:rsidR="00014D42" w:rsidRPr="00014D42">
        <w:rPr>
          <w:sz w:val="28"/>
          <w:szCs w:val="28"/>
          <w:lang w:val="en-US"/>
        </w:rPr>
        <w:t xml:space="preserve"> </w:t>
      </w:r>
      <w:r w:rsidR="005E39D2">
        <w:rPr>
          <w:sz w:val="28"/>
          <w:szCs w:val="28"/>
          <w:lang w:val="en-US"/>
        </w:rPr>
        <w:t>Vol. 4</w:t>
      </w:r>
      <w:r w:rsidR="00014D42" w:rsidRPr="00014D42">
        <w:rPr>
          <w:sz w:val="28"/>
          <w:szCs w:val="28"/>
          <w:lang w:val="en-US"/>
        </w:rPr>
        <w:t xml:space="preserve">. </w:t>
      </w:r>
      <w:r w:rsidR="005E39D2">
        <w:rPr>
          <w:sz w:val="28"/>
          <w:szCs w:val="28"/>
          <w:lang w:val="en-US"/>
        </w:rPr>
        <w:t>–</w:t>
      </w:r>
      <w:r w:rsidR="00014D42">
        <w:rPr>
          <w:sz w:val="28"/>
          <w:szCs w:val="28"/>
          <w:lang w:val="en-US"/>
        </w:rPr>
        <w:t xml:space="preserve"> Р</w:t>
      </w:r>
      <w:r w:rsidRPr="00014D42">
        <w:rPr>
          <w:sz w:val="28"/>
          <w:szCs w:val="28"/>
          <w:lang w:val="en-US"/>
        </w:rPr>
        <w:t>. 249-269.</w:t>
      </w:r>
    </w:p>
    <w:p w14:paraId="196734FB" w14:textId="626899ED" w:rsidR="000106AB" w:rsidRPr="00014D42" w:rsidRDefault="000106AB"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sidRPr="000106AB">
        <w:rPr>
          <w:sz w:val="28"/>
          <w:szCs w:val="28"/>
          <w:lang w:val="en-US"/>
        </w:rPr>
        <w:t xml:space="preserve">Berthet J. </w:t>
      </w:r>
      <w:r w:rsidRPr="000106AB">
        <w:rPr>
          <w:iCs/>
          <w:sz w:val="28"/>
          <w:szCs w:val="28"/>
          <w:lang w:val="en-US"/>
        </w:rPr>
        <w:t>Les singularités hydronymiques des torrents chamoniards, un révélateur de systèmes torrentiels atypiques</w:t>
      </w:r>
      <w:r w:rsidR="00243374" w:rsidRPr="00243374">
        <w:rPr>
          <w:iCs/>
          <w:sz w:val="44"/>
          <w:szCs w:val="28"/>
          <w:lang w:val="en-US"/>
        </w:rPr>
        <w:t xml:space="preserve"> </w:t>
      </w:r>
      <w:r w:rsidR="00014D42" w:rsidRPr="000106AB">
        <w:rPr>
          <w:sz w:val="28"/>
          <w:szCs w:val="28"/>
          <w:lang w:val="en-US"/>
        </w:rPr>
        <w:t>//</w:t>
      </w:r>
      <w:r w:rsidRPr="000106AB">
        <w:rPr>
          <w:sz w:val="28"/>
          <w:szCs w:val="28"/>
          <w:lang w:val="en-US"/>
        </w:rPr>
        <w:t xml:space="preserve"> </w:t>
      </w:r>
      <w:r w:rsidR="00014D42" w:rsidRPr="00014D42">
        <w:rPr>
          <w:sz w:val="28"/>
          <w:szCs w:val="28"/>
          <w:lang w:val="en-US"/>
        </w:rPr>
        <w:t>http://journals.openedition.org/</w:t>
      </w:r>
      <w:r w:rsidR="00171E49">
        <w:rPr>
          <w:sz w:val="28"/>
          <w:szCs w:val="28"/>
          <w:lang w:val="en-US"/>
        </w:rPr>
        <w:t xml:space="preserve"> </w:t>
      </w:r>
      <w:r w:rsidR="00014D42" w:rsidRPr="00014D42">
        <w:rPr>
          <w:sz w:val="28"/>
          <w:szCs w:val="28"/>
          <w:lang w:val="en-US"/>
        </w:rPr>
        <w:t>rga/3999</w:t>
      </w:r>
      <w:r w:rsidR="00014D42">
        <w:rPr>
          <w:sz w:val="28"/>
          <w:szCs w:val="28"/>
          <w:lang w:val="en-US"/>
        </w:rPr>
        <w:t xml:space="preserve">. </w:t>
      </w:r>
      <w:r w:rsidR="00014D42">
        <w:rPr>
          <w:sz w:val="28"/>
          <w:szCs w:val="28"/>
          <w:lang w:val="kk-KZ"/>
        </w:rPr>
        <w:t>05.05.2019</w:t>
      </w:r>
      <w:r w:rsidR="00171E49">
        <w:rPr>
          <w:sz w:val="28"/>
          <w:szCs w:val="28"/>
          <w:lang w:val="en-US"/>
        </w:rPr>
        <w:t>.</w:t>
      </w:r>
    </w:p>
    <w:p w14:paraId="27683C4E" w14:textId="6D355463" w:rsidR="000106AB" w:rsidRPr="00014D42" w:rsidRDefault="00014D42" w:rsidP="00537612">
      <w:pPr>
        <w:pStyle w:val="ac"/>
        <w:numPr>
          <w:ilvl w:val="0"/>
          <w:numId w:val="27"/>
        </w:numPr>
        <w:tabs>
          <w:tab w:val="clear" w:pos="720"/>
          <w:tab w:val="left" w:pos="1064"/>
          <w:tab w:val="left" w:pos="1276"/>
        </w:tabs>
        <w:spacing w:before="0" w:beforeAutospacing="0" w:after="0" w:afterAutospacing="0"/>
        <w:ind w:left="0" w:firstLine="709"/>
        <w:textAlignment w:val="baseline"/>
        <w:rPr>
          <w:sz w:val="28"/>
          <w:szCs w:val="28"/>
          <w:lang w:val="en-US"/>
        </w:rPr>
      </w:pPr>
      <w:r>
        <w:rPr>
          <w:sz w:val="28"/>
          <w:szCs w:val="28"/>
          <w:lang w:val="en-US"/>
        </w:rPr>
        <w:t>Belschner M.</w:t>
      </w:r>
      <w:r w:rsidR="000106AB" w:rsidRPr="00014D42">
        <w:rPr>
          <w:sz w:val="28"/>
          <w:szCs w:val="28"/>
          <w:lang w:val="en-US"/>
        </w:rPr>
        <w:t xml:space="preserve"> </w:t>
      </w:r>
      <w:r w:rsidR="000106AB" w:rsidRPr="00014D42">
        <w:rPr>
          <w:iCs/>
          <w:sz w:val="28"/>
          <w:szCs w:val="28"/>
          <w:lang w:val="en-US"/>
        </w:rPr>
        <w:t xml:space="preserve">Das Stromgebiet des Mains: Eine </w:t>
      </w:r>
      <w:r w:rsidR="00171E49">
        <w:rPr>
          <w:iCs/>
          <w:sz w:val="28"/>
          <w:szCs w:val="28"/>
          <w:lang w:val="en-US"/>
        </w:rPr>
        <w:t>flußnamenkundliche Untersuchung</w:t>
      </w:r>
      <w:r w:rsidR="000106AB" w:rsidRPr="00014D42">
        <w:rPr>
          <w:iCs/>
          <w:sz w:val="28"/>
          <w:szCs w:val="28"/>
          <w:lang w:val="en-US"/>
        </w:rPr>
        <w:t xml:space="preserve">: </w:t>
      </w:r>
      <w:r w:rsidR="00171E49">
        <w:rPr>
          <w:iCs/>
          <w:sz w:val="28"/>
          <w:szCs w:val="28"/>
          <w:lang w:val="en-US"/>
        </w:rPr>
        <w:t xml:space="preserve">dis. </w:t>
      </w:r>
      <w:r w:rsidR="00D32466">
        <w:rPr>
          <w:iCs/>
          <w:sz w:val="28"/>
          <w:szCs w:val="28"/>
          <w:lang w:val="en-US"/>
        </w:rPr>
        <w:t>…</w:t>
      </w:r>
      <w:r w:rsidR="000106AB" w:rsidRPr="00014D42">
        <w:rPr>
          <w:iCs/>
          <w:sz w:val="28"/>
          <w:szCs w:val="28"/>
          <w:lang w:val="en-US"/>
        </w:rPr>
        <w:t xml:space="preserve"> </w:t>
      </w:r>
      <w:r w:rsidR="00171E49">
        <w:rPr>
          <w:iCs/>
          <w:sz w:val="28"/>
          <w:szCs w:val="28"/>
          <w:lang w:val="en-US"/>
        </w:rPr>
        <w:t>doc.</w:t>
      </w:r>
      <w:r w:rsidR="000106AB" w:rsidRPr="00014D42">
        <w:rPr>
          <w:iCs/>
          <w:sz w:val="28"/>
          <w:szCs w:val="28"/>
          <w:lang w:val="en-US"/>
        </w:rPr>
        <w:t xml:space="preserve"> PhD</w:t>
      </w:r>
      <w:r w:rsidR="000106AB" w:rsidRPr="00014D42">
        <w:rPr>
          <w:sz w:val="28"/>
          <w:szCs w:val="28"/>
          <w:lang w:val="en-US"/>
        </w:rPr>
        <w:t xml:space="preserve">. </w:t>
      </w:r>
      <w:r w:rsidR="00171E49">
        <w:rPr>
          <w:sz w:val="28"/>
          <w:szCs w:val="28"/>
          <w:lang w:val="en-US"/>
        </w:rPr>
        <w:t>–</w:t>
      </w:r>
      <w:r w:rsidR="000106AB" w:rsidRPr="00014D42">
        <w:rPr>
          <w:sz w:val="28"/>
          <w:szCs w:val="28"/>
          <w:lang w:val="en-US"/>
        </w:rPr>
        <w:t xml:space="preserve"> Würzburg</w:t>
      </w:r>
      <w:r w:rsidR="00171E49">
        <w:rPr>
          <w:sz w:val="28"/>
          <w:szCs w:val="28"/>
          <w:lang w:val="en-US"/>
        </w:rPr>
        <w:t>, 1943. –</w:t>
      </w:r>
      <w:r w:rsidR="00171E49" w:rsidRPr="00C7112A">
        <w:rPr>
          <w:sz w:val="28"/>
          <w:szCs w:val="28"/>
          <w:lang w:val="en-US"/>
        </w:rPr>
        <w:t xml:space="preserve"> </w:t>
      </w:r>
      <w:r w:rsidR="00C7112A" w:rsidRPr="00C7112A">
        <w:rPr>
          <w:sz w:val="28"/>
          <w:szCs w:val="28"/>
        </w:rPr>
        <w:t xml:space="preserve">112 </w:t>
      </w:r>
      <w:r w:rsidR="00171E49" w:rsidRPr="00C7112A">
        <w:rPr>
          <w:sz w:val="28"/>
          <w:szCs w:val="28"/>
          <w:lang w:val="en-US"/>
        </w:rPr>
        <w:t>s.</w:t>
      </w:r>
      <w:r w:rsidR="000106AB" w:rsidRPr="00C7112A">
        <w:rPr>
          <w:sz w:val="28"/>
          <w:szCs w:val="28"/>
          <w:lang w:val="en-US"/>
        </w:rPr>
        <w:t> </w:t>
      </w:r>
    </w:p>
    <w:p w14:paraId="23D10298" w14:textId="61ECD715" w:rsidR="00FA3F28" w:rsidRPr="008F0756" w:rsidRDefault="00CD4355" w:rsidP="00537612">
      <w:pPr>
        <w:pStyle w:val="EndNoteBibliography"/>
        <w:numPr>
          <w:ilvl w:val="0"/>
          <w:numId w:val="27"/>
        </w:numPr>
        <w:tabs>
          <w:tab w:val="clear" w:pos="720"/>
          <w:tab w:val="left" w:pos="1064"/>
          <w:tab w:val="left" w:pos="1276"/>
        </w:tabs>
        <w:ind w:left="0" w:firstLine="709"/>
        <w:rPr>
          <w:rFonts w:ascii="Times New Roman" w:hAnsi="Times New Roman" w:cs="Times New Roman"/>
          <w:sz w:val="28"/>
          <w:szCs w:val="28"/>
        </w:rPr>
      </w:pPr>
      <w:r>
        <w:rPr>
          <w:rFonts w:ascii="Times New Roman" w:hAnsi="Times New Roman" w:cs="Times New Roman"/>
          <w:sz w:val="28"/>
          <w:szCs w:val="28"/>
        </w:rPr>
        <w:t>Eichler</w:t>
      </w:r>
      <w:r w:rsidR="000106AB" w:rsidRPr="008F0756">
        <w:rPr>
          <w:rFonts w:ascii="Times New Roman" w:hAnsi="Times New Roman" w:cs="Times New Roman"/>
          <w:sz w:val="28"/>
          <w:szCs w:val="28"/>
        </w:rPr>
        <w:t xml:space="preserve"> E. </w:t>
      </w:r>
      <w:r w:rsidR="000106AB" w:rsidRPr="008F0756">
        <w:rPr>
          <w:rFonts w:ascii="Times New Roman" w:hAnsi="Times New Roman" w:cs="Times New Roman"/>
          <w:iCs/>
          <w:sz w:val="28"/>
          <w:szCs w:val="28"/>
        </w:rPr>
        <w:t>Zur Etymologie und Struktur der slawischen Orts- und Flußnamen in Nordostbayern</w:t>
      </w:r>
      <w:r w:rsidRPr="00CD4355">
        <w:rPr>
          <w:rFonts w:ascii="Times New Roman" w:hAnsi="Times New Roman" w:cs="Times New Roman"/>
          <w:iCs/>
          <w:sz w:val="28"/>
          <w:szCs w:val="28"/>
        </w:rPr>
        <w:t xml:space="preserve"> //</w:t>
      </w:r>
      <w:r w:rsidR="000106AB" w:rsidRPr="008F0756">
        <w:rPr>
          <w:rFonts w:ascii="Times New Roman" w:hAnsi="Times New Roman" w:cs="Times New Roman"/>
          <w:sz w:val="28"/>
          <w:szCs w:val="28"/>
        </w:rPr>
        <w:t xml:space="preserve"> </w:t>
      </w:r>
      <w:r w:rsidR="008210F8">
        <w:rPr>
          <w:rFonts w:ascii="Times New Roman" w:hAnsi="Times New Roman" w:cs="Times New Roman"/>
          <w:sz w:val="28"/>
          <w:szCs w:val="28"/>
        </w:rPr>
        <w:t xml:space="preserve">Im buch.: </w:t>
      </w:r>
      <w:r w:rsidR="000106AB" w:rsidRPr="008F0756">
        <w:rPr>
          <w:rFonts w:ascii="Times New Roman" w:hAnsi="Times New Roman" w:cs="Times New Roman"/>
          <w:sz w:val="28"/>
          <w:szCs w:val="28"/>
        </w:rPr>
        <w:t>Wissenschaftliche Zeitschrift der Karl-Marx</w:t>
      </w:r>
      <w:r w:rsidR="00DD5733" w:rsidRPr="00DD5733">
        <w:rPr>
          <w:rFonts w:ascii="Times New Roman" w:hAnsi="Times New Roman" w:cs="Times New Roman"/>
          <w:sz w:val="28"/>
          <w:szCs w:val="28"/>
        </w:rPr>
        <w:t>-</w:t>
      </w:r>
      <w:r w:rsidR="000106AB" w:rsidRPr="008F0756">
        <w:rPr>
          <w:rFonts w:ascii="Times New Roman" w:hAnsi="Times New Roman" w:cs="Times New Roman"/>
          <w:sz w:val="28"/>
          <w:szCs w:val="28"/>
        </w:rPr>
        <w:t>Universität Leipzig</w:t>
      </w:r>
      <w:r w:rsidR="00DD5733" w:rsidRPr="00DD5733">
        <w:rPr>
          <w:rFonts w:ascii="Times New Roman" w:hAnsi="Times New Roman" w:cs="Times New Roman"/>
          <w:sz w:val="28"/>
          <w:szCs w:val="28"/>
        </w:rPr>
        <w:t>:</w:t>
      </w:r>
      <w:r w:rsidR="000106AB" w:rsidRPr="008F0756">
        <w:rPr>
          <w:rFonts w:ascii="Times New Roman" w:hAnsi="Times New Roman" w:cs="Times New Roman"/>
          <w:sz w:val="28"/>
          <w:szCs w:val="28"/>
        </w:rPr>
        <w:t xml:space="preserve"> Geseilschafts- und sprachwissenschaftliche Reihe</w:t>
      </w:r>
      <w:r w:rsidR="00DD5733" w:rsidRPr="00DD5733">
        <w:rPr>
          <w:rFonts w:ascii="Times New Roman" w:hAnsi="Times New Roman" w:cs="Times New Roman"/>
          <w:sz w:val="28"/>
          <w:szCs w:val="28"/>
        </w:rPr>
        <w:t xml:space="preserve"> </w:t>
      </w:r>
      <w:r w:rsidR="00DD5733">
        <w:rPr>
          <w:rFonts w:ascii="Times New Roman" w:hAnsi="Times New Roman" w:cs="Times New Roman"/>
          <w:sz w:val="28"/>
          <w:szCs w:val="28"/>
        </w:rPr>
        <w:t>–</w:t>
      </w:r>
      <w:r w:rsidR="00DD5733" w:rsidRPr="00DD5733">
        <w:rPr>
          <w:rFonts w:ascii="Times New Roman" w:hAnsi="Times New Roman" w:cs="Times New Roman"/>
          <w:sz w:val="28"/>
          <w:szCs w:val="28"/>
        </w:rPr>
        <w:t xml:space="preserve"> </w:t>
      </w:r>
      <w:r w:rsidR="00DD5733" w:rsidRPr="008F0756">
        <w:rPr>
          <w:rFonts w:ascii="Times New Roman" w:hAnsi="Times New Roman" w:cs="Times New Roman"/>
          <w:sz w:val="28"/>
          <w:szCs w:val="28"/>
        </w:rPr>
        <w:t>Leipzig</w:t>
      </w:r>
      <w:r w:rsidR="000106AB" w:rsidRPr="008F0756">
        <w:rPr>
          <w:rFonts w:ascii="Times New Roman" w:hAnsi="Times New Roman" w:cs="Times New Roman"/>
          <w:sz w:val="28"/>
          <w:szCs w:val="28"/>
        </w:rPr>
        <w:t>, 1962</w:t>
      </w:r>
      <w:r w:rsidRPr="00CD4355">
        <w:rPr>
          <w:rFonts w:ascii="Times New Roman" w:hAnsi="Times New Roman" w:cs="Times New Roman"/>
          <w:sz w:val="28"/>
          <w:szCs w:val="28"/>
        </w:rPr>
        <w:t xml:space="preserve">. </w:t>
      </w:r>
      <w:r w:rsidR="008210F8">
        <w:rPr>
          <w:rFonts w:ascii="Times New Roman" w:hAnsi="Times New Roman" w:cs="Times New Roman"/>
          <w:sz w:val="28"/>
          <w:szCs w:val="28"/>
        </w:rPr>
        <w:t>–</w:t>
      </w:r>
      <w:r w:rsidRPr="00DD5733">
        <w:rPr>
          <w:rFonts w:ascii="Times New Roman" w:hAnsi="Times New Roman" w:cs="Times New Roman"/>
          <w:sz w:val="28"/>
          <w:szCs w:val="28"/>
        </w:rPr>
        <w:t xml:space="preserve"> </w:t>
      </w:r>
      <w:r>
        <w:rPr>
          <w:rFonts w:ascii="Times New Roman" w:hAnsi="Times New Roman" w:cs="Times New Roman"/>
          <w:sz w:val="28"/>
          <w:szCs w:val="28"/>
          <w:lang w:val="ru-RU"/>
        </w:rPr>
        <w:t>Р</w:t>
      </w:r>
      <w:r w:rsidR="000106AB" w:rsidRPr="008F0756">
        <w:rPr>
          <w:rFonts w:ascii="Times New Roman" w:hAnsi="Times New Roman" w:cs="Times New Roman"/>
          <w:sz w:val="28"/>
          <w:szCs w:val="28"/>
        </w:rPr>
        <w:t>. 365-395.</w:t>
      </w:r>
    </w:p>
    <w:p w14:paraId="07BBB7A7" w14:textId="133C8472" w:rsidR="00FA3F28" w:rsidRPr="000106AB" w:rsidRDefault="00FA3F28" w:rsidP="00537612">
      <w:pPr>
        <w:pStyle w:val="EndNoteBibliography"/>
        <w:numPr>
          <w:ilvl w:val="0"/>
          <w:numId w:val="27"/>
        </w:numPr>
        <w:tabs>
          <w:tab w:val="clear" w:pos="720"/>
          <w:tab w:val="left" w:pos="1064"/>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Eichler E.</w:t>
      </w:r>
      <w:r w:rsidR="00CB3563" w:rsidRPr="00CB3563">
        <w:rPr>
          <w:rFonts w:ascii="Times New Roman" w:hAnsi="Times New Roman" w:cs="Times New Roman"/>
          <w:sz w:val="28"/>
          <w:szCs w:val="28"/>
        </w:rPr>
        <w:t>,</w:t>
      </w:r>
      <w:r w:rsidRPr="000106AB">
        <w:rPr>
          <w:rFonts w:ascii="Times New Roman" w:hAnsi="Times New Roman" w:cs="Times New Roman"/>
          <w:sz w:val="28"/>
          <w:szCs w:val="28"/>
        </w:rPr>
        <w:t xml:space="preserve"> Walther</w:t>
      </w:r>
      <w:r w:rsidR="00CB3563" w:rsidRPr="00CB3563">
        <w:rPr>
          <w:rFonts w:ascii="Times New Roman" w:hAnsi="Times New Roman" w:cs="Times New Roman"/>
          <w:sz w:val="28"/>
          <w:szCs w:val="28"/>
        </w:rPr>
        <w:t xml:space="preserve"> </w:t>
      </w:r>
      <w:r w:rsidR="00CB3563" w:rsidRPr="000106AB">
        <w:rPr>
          <w:rFonts w:ascii="Times New Roman" w:hAnsi="Times New Roman" w:cs="Times New Roman"/>
          <w:sz w:val="28"/>
          <w:szCs w:val="28"/>
        </w:rPr>
        <w:t>H.</w:t>
      </w:r>
      <w:r w:rsidRPr="000106AB">
        <w:rPr>
          <w:rFonts w:ascii="Times New Roman" w:hAnsi="Times New Roman" w:cs="Times New Roman"/>
          <w:sz w:val="28"/>
          <w:szCs w:val="28"/>
        </w:rPr>
        <w:t xml:space="preserve"> Ortsnamenbuch der Oberlausitz: Studien zur Toponymie der Kreise Bautzen, Bischofswerda, Görlitz, Hoyerswerda, Kamenz, Löbau, Niesky, Senftenberg, Weisswasser</w:t>
      </w:r>
      <w:r w:rsidR="00CB3563">
        <w:rPr>
          <w:rFonts w:ascii="Times New Roman" w:hAnsi="Times New Roman" w:cs="Times New Roman"/>
          <w:sz w:val="28"/>
          <w:szCs w:val="28"/>
        </w:rPr>
        <w:t xml:space="preserve"> und Zittau. Teil 1: Namenbuch</w:t>
      </w:r>
      <w:r w:rsidR="008210F8" w:rsidRPr="008210F8">
        <w:rPr>
          <w:rFonts w:ascii="Times New Roman" w:hAnsi="Times New Roman" w:cs="Times New Roman"/>
          <w:sz w:val="28"/>
          <w:szCs w:val="28"/>
        </w:rPr>
        <w:t xml:space="preserve"> </w:t>
      </w:r>
      <w:r w:rsidR="00CB3563">
        <w:rPr>
          <w:rFonts w:ascii="Times New Roman" w:hAnsi="Times New Roman" w:cs="Times New Roman"/>
          <w:sz w:val="28"/>
          <w:szCs w:val="28"/>
        </w:rPr>
        <w:t xml:space="preserve">// </w:t>
      </w:r>
      <w:r w:rsidR="008210F8">
        <w:rPr>
          <w:rFonts w:ascii="Times New Roman" w:hAnsi="Times New Roman" w:cs="Times New Roman"/>
          <w:sz w:val="28"/>
          <w:szCs w:val="28"/>
        </w:rPr>
        <w:t xml:space="preserve">Im buch.: </w:t>
      </w:r>
      <w:r w:rsidRPr="000106AB">
        <w:rPr>
          <w:rFonts w:ascii="Times New Roman" w:hAnsi="Times New Roman" w:cs="Times New Roman"/>
          <w:sz w:val="28"/>
          <w:szCs w:val="28"/>
        </w:rPr>
        <w:t>Deutsch-slawische Forschungen zur Namenkunde und Siedlungsgeschichte</w:t>
      </w:r>
      <w:r w:rsidR="00CB3563" w:rsidRPr="00CB3563">
        <w:rPr>
          <w:rFonts w:ascii="Times New Roman" w:hAnsi="Times New Roman" w:cs="Times New Roman"/>
          <w:sz w:val="28"/>
          <w:szCs w:val="28"/>
        </w:rPr>
        <w:t xml:space="preserve">.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w:t>
      </w:r>
      <w:r w:rsidR="00CB3563" w:rsidRPr="000106AB">
        <w:rPr>
          <w:rFonts w:ascii="Times New Roman" w:hAnsi="Times New Roman" w:cs="Times New Roman"/>
          <w:sz w:val="28"/>
          <w:szCs w:val="28"/>
        </w:rPr>
        <w:t>Berlin: Akademie-Verlag</w:t>
      </w:r>
      <w:r w:rsidR="00CB3563" w:rsidRPr="00CB3563">
        <w:rPr>
          <w:rFonts w:ascii="Times New Roman" w:hAnsi="Times New Roman" w:cs="Times New Roman"/>
          <w:sz w:val="28"/>
          <w:szCs w:val="28"/>
        </w:rPr>
        <w:t xml:space="preserve">, </w:t>
      </w:r>
      <w:r w:rsidR="00CB3563" w:rsidRPr="000106AB">
        <w:rPr>
          <w:rFonts w:ascii="Times New Roman" w:hAnsi="Times New Roman" w:cs="Times New Roman"/>
          <w:sz w:val="28"/>
          <w:szCs w:val="28"/>
        </w:rPr>
        <w:t>1975</w:t>
      </w:r>
      <w:r w:rsidR="00CB3563" w:rsidRPr="00CB3563">
        <w:rPr>
          <w:rFonts w:ascii="Times New Roman" w:hAnsi="Times New Roman" w:cs="Times New Roman"/>
          <w:sz w:val="28"/>
          <w:szCs w:val="28"/>
        </w:rPr>
        <w:t xml:space="preserve">. </w:t>
      </w:r>
      <w:r w:rsidR="008210F8">
        <w:rPr>
          <w:rFonts w:ascii="Times New Roman" w:hAnsi="Times New Roman" w:cs="Times New Roman"/>
          <w:sz w:val="28"/>
          <w:szCs w:val="28"/>
        </w:rPr>
        <w:t>–</w:t>
      </w:r>
      <w:r w:rsidR="00CB3563" w:rsidRPr="00CB3563">
        <w:rPr>
          <w:rFonts w:ascii="Times New Roman" w:hAnsi="Times New Roman" w:cs="Times New Roman"/>
          <w:sz w:val="28"/>
          <w:szCs w:val="28"/>
        </w:rPr>
        <w:t xml:space="preserve"> </w:t>
      </w:r>
      <w:r w:rsidRPr="000106AB">
        <w:rPr>
          <w:rFonts w:ascii="Times New Roman" w:hAnsi="Times New Roman" w:cs="Times New Roman"/>
          <w:sz w:val="28"/>
          <w:szCs w:val="28"/>
        </w:rPr>
        <w:t>432</w:t>
      </w:r>
      <w:r w:rsidR="00CB3563" w:rsidRPr="00CB3563">
        <w:rPr>
          <w:rFonts w:ascii="Times New Roman" w:hAnsi="Times New Roman" w:cs="Times New Roman"/>
          <w:sz w:val="28"/>
          <w:szCs w:val="28"/>
        </w:rPr>
        <w:t xml:space="preserve"> </w:t>
      </w:r>
      <w:r w:rsidR="00CB3563">
        <w:rPr>
          <w:rFonts w:ascii="Times New Roman" w:hAnsi="Times New Roman" w:cs="Times New Roman"/>
          <w:sz w:val="28"/>
          <w:szCs w:val="28"/>
          <w:lang w:val="ru-RU"/>
        </w:rPr>
        <w:t>р</w:t>
      </w:r>
      <w:r w:rsidRPr="000106AB">
        <w:rPr>
          <w:rFonts w:ascii="Times New Roman" w:hAnsi="Times New Roman" w:cs="Times New Roman"/>
          <w:sz w:val="28"/>
          <w:szCs w:val="28"/>
        </w:rPr>
        <w:t>.</w:t>
      </w:r>
    </w:p>
    <w:p w14:paraId="43761763" w14:textId="186A3A04" w:rsidR="00FA3F28" w:rsidRPr="000106AB" w:rsidRDefault="005201EA" w:rsidP="00537612">
      <w:pPr>
        <w:pStyle w:val="EndNoteBibliography"/>
        <w:numPr>
          <w:ilvl w:val="0"/>
          <w:numId w:val="27"/>
        </w:numPr>
        <w:tabs>
          <w:tab w:val="clear" w:pos="720"/>
          <w:tab w:val="left" w:pos="1064"/>
          <w:tab w:val="left" w:pos="1276"/>
        </w:tabs>
        <w:ind w:left="0" w:firstLine="709"/>
        <w:rPr>
          <w:rFonts w:ascii="Times New Roman" w:hAnsi="Times New Roman" w:cs="Times New Roman"/>
          <w:sz w:val="28"/>
          <w:szCs w:val="28"/>
        </w:rPr>
      </w:pPr>
      <w:r>
        <w:rPr>
          <w:rFonts w:ascii="Times New Roman" w:hAnsi="Times New Roman" w:cs="Times New Roman"/>
          <w:sz w:val="28"/>
          <w:szCs w:val="28"/>
        </w:rPr>
        <w:t>Eichler</w:t>
      </w:r>
      <w:r w:rsidR="00FA3F28" w:rsidRPr="000106AB">
        <w:rPr>
          <w:rFonts w:ascii="Times New Roman" w:hAnsi="Times New Roman" w:cs="Times New Roman"/>
          <w:sz w:val="28"/>
          <w:szCs w:val="28"/>
        </w:rPr>
        <w:t xml:space="preserve"> E. Alte Gewässernamen</w:t>
      </w:r>
      <w:r>
        <w:rPr>
          <w:rFonts w:ascii="Times New Roman" w:hAnsi="Times New Roman" w:cs="Times New Roman"/>
          <w:sz w:val="28"/>
          <w:szCs w:val="28"/>
        </w:rPr>
        <w:t xml:space="preserve"> zwischen Ostsee und Erzgebirge </w:t>
      </w:r>
      <w:r w:rsidR="00FA3F28" w:rsidRPr="000106AB">
        <w:rPr>
          <w:rFonts w:ascii="Times New Roman" w:hAnsi="Times New Roman" w:cs="Times New Roman"/>
          <w:sz w:val="28"/>
          <w:szCs w:val="28"/>
        </w:rPr>
        <w:t xml:space="preserve">Beitr </w:t>
      </w:r>
      <w:r w:rsidR="00952859">
        <w:rPr>
          <w:rFonts w:ascii="Times New Roman" w:hAnsi="Times New Roman" w:cs="Times New Roman"/>
          <w:sz w:val="28"/>
          <w:szCs w:val="28"/>
        </w:rPr>
        <w:t xml:space="preserve">// </w:t>
      </w:r>
      <w:r w:rsidR="00FA3F28" w:rsidRPr="000106AB">
        <w:rPr>
          <w:rFonts w:ascii="Times New Roman" w:hAnsi="Times New Roman" w:cs="Times New Roman"/>
          <w:sz w:val="28"/>
          <w:szCs w:val="28"/>
        </w:rPr>
        <w:t>Namenforschung</w:t>
      </w:r>
      <w:r>
        <w:rPr>
          <w:rFonts w:ascii="Times New Roman" w:hAnsi="Times New Roman" w:cs="Times New Roman"/>
          <w:sz w:val="28"/>
          <w:szCs w:val="28"/>
        </w:rPr>
        <w:t xml:space="preserve">. </w:t>
      </w:r>
      <w:r w:rsidR="008210F8">
        <w:rPr>
          <w:rFonts w:ascii="Times New Roman" w:hAnsi="Times New Roman" w:cs="Times New Roman"/>
          <w:sz w:val="28"/>
          <w:szCs w:val="28"/>
        </w:rPr>
        <w:t>–</w:t>
      </w:r>
      <w:r w:rsidR="008210F8" w:rsidRPr="008210F8">
        <w:rPr>
          <w:rFonts w:ascii="Times New Roman" w:hAnsi="Times New Roman" w:cs="Times New Roman"/>
          <w:sz w:val="28"/>
          <w:szCs w:val="28"/>
        </w:rPr>
        <w:t xml:space="preserve"> </w:t>
      </w:r>
      <w:r w:rsidR="00FA3F28" w:rsidRPr="000106AB">
        <w:rPr>
          <w:rFonts w:ascii="Times New Roman" w:hAnsi="Times New Roman" w:cs="Times New Roman"/>
          <w:sz w:val="28"/>
          <w:szCs w:val="28"/>
        </w:rPr>
        <w:t>1981</w:t>
      </w:r>
      <w:r>
        <w:rPr>
          <w:rFonts w:ascii="Times New Roman" w:hAnsi="Times New Roman" w:cs="Times New Roman"/>
          <w:sz w:val="28"/>
          <w:szCs w:val="28"/>
        </w:rPr>
        <w:t xml:space="preserve">. </w:t>
      </w:r>
      <w:r w:rsidR="008210F8">
        <w:rPr>
          <w:rFonts w:ascii="Times New Roman" w:hAnsi="Times New Roman" w:cs="Times New Roman"/>
          <w:sz w:val="28"/>
          <w:szCs w:val="28"/>
        </w:rPr>
        <w:t>–</w:t>
      </w:r>
      <w:r w:rsidR="008210F8" w:rsidRPr="008210F8">
        <w:rPr>
          <w:rFonts w:ascii="Times New Roman" w:hAnsi="Times New Roman" w:cs="Times New Roman"/>
          <w:sz w:val="28"/>
          <w:szCs w:val="28"/>
        </w:rPr>
        <w:t xml:space="preserve"> №</w:t>
      </w:r>
      <w:r>
        <w:rPr>
          <w:rFonts w:ascii="Times New Roman" w:hAnsi="Times New Roman" w:cs="Times New Roman"/>
          <w:sz w:val="28"/>
          <w:szCs w:val="28"/>
        </w:rPr>
        <w:t xml:space="preserve">16. </w:t>
      </w:r>
      <w:r w:rsidR="008210F8">
        <w:rPr>
          <w:rFonts w:ascii="Times New Roman" w:hAnsi="Times New Roman" w:cs="Times New Roman"/>
          <w:sz w:val="28"/>
          <w:szCs w:val="28"/>
        </w:rPr>
        <w:t>–</w:t>
      </w:r>
      <w:r w:rsidR="00FA3F28" w:rsidRPr="000106AB">
        <w:rPr>
          <w:rFonts w:ascii="Times New Roman" w:hAnsi="Times New Roman" w:cs="Times New Roman"/>
          <w:sz w:val="28"/>
          <w:szCs w:val="28"/>
        </w:rPr>
        <w:t xml:space="preserve"> </w:t>
      </w:r>
      <w:r>
        <w:rPr>
          <w:rFonts w:ascii="Times New Roman" w:hAnsi="Times New Roman" w:cs="Times New Roman"/>
          <w:sz w:val="28"/>
          <w:szCs w:val="28"/>
        </w:rPr>
        <w:t>P</w:t>
      </w:r>
      <w:r w:rsidR="00FA3F28" w:rsidRPr="000106AB">
        <w:rPr>
          <w:rFonts w:ascii="Times New Roman" w:hAnsi="Times New Roman" w:cs="Times New Roman"/>
          <w:sz w:val="28"/>
          <w:szCs w:val="28"/>
        </w:rPr>
        <w:t>. 40-54.</w:t>
      </w:r>
    </w:p>
    <w:p w14:paraId="04FE5419" w14:textId="0020A048" w:rsidR="00FA3F28" w:rsidRPr="000106AB" w:rsidRDefault="00FA3F28" w:rsidP="00537612">
      <w:pPr>
        <w:pStyle w:val="EndNoteBibliography"/>
        <w:numPr>
          <w:ilvl w:val="0"/>
          <w:numId w:val="27"/>
        </w:numPr>
        <w:tabs>
          <w:tab w:val="clear" w:pos="720"/>
          <w:tab w:val="left" w:pos="1064"/>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Dittmaier H. Das apa-Problem: Untersuchung eines westeuropäischen Flußnamentypus.</w:t>
      </w:r>
      <w:r w:rsidR="008F740D">
        <w:rPr>
          <w:rFonts w:ascii="Times New Roman" w:hAnsi="Times New Roman" w:cs="Times New Roman"/>
          <w:sz w:val="28"/>
          <w:szCs w:val="28"/>
        </w:rPr>
        <w:t xml:space="preserve">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Bonn: Ludwig Rohrscheid Verlag</w:t>
      </w:r>
      <w:r w:rsidR="008F740D">
        <w:rPr>
          <w:rFonts w:ascii="Times New Roman" w:hAnsi="Times New Roman" w:cs="Times New Roman"/>
          <w:sz w:val="28"/>
          <w:szCs w:val="28"/>
        </w:rPr>
        <w:t xml:space="preserve">, </w:t>
      </w:r>
      <w:r w:rsidR="008F740D" w:rsidRPr="000106AB">
        <w:rPr>
          <w:rFonts w:ascii="Times New Roman" w:hAnsi="Times New Roman" w:cs="Times New Roman"/>
          <w:sz w:val="28"/>
          <w:szCs w:val="28"/>
        </w:rPr>
        <w:t>1955</w:t>
      </w:r>
      <w:r w:rsidRPr="000106AB">
        <w:rPr>
          <w:rFonts w:ascii="Times New Roman" w:hAnsi="Times New Roman" w:cs="Times New Roman"/>
          <w:sz w:val="28"/>
          <w:szCs w:val="28"/>
        </w:rPr>
        <w:t>.</w:t>
      </w:r>
      <w:r w:rsidR="008F740D">
        <w:rPr>
          <w:rFonts w:ascii="Times New Roman" w:hAnsi="Times New Roman" w:cs="Times New Roman"/>
          <w:sz w:val="28"/>
          <w:szCs w:val="28"/>
        </w:rPr>
        <w:t xml:space="preserve">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99</w:t>
      </w:r>
      <w:r w:rsidR="008F740D">
        <w:rPr>
          <w:rFonts w:ascii="Times New Roman" w:hAnsi="Times New Roman" w:cs="Times New Roman"/>
          <w:sz w:val="28"/>
          <w:szCs w:val="28"/>
        </w:rPr>
        <w:t xml:space="preserve"> p</w:t>
      </w:r>
      <w:r w:rsidRPr="000106AB">
        <w:rPr>
          <w:rFonts w:ascii="Times New Roman" w:hAnsi="Times New Roman" w:cs="Times New Roman"/>
          <w:sz w:val="28"/>
          <w:szCs w:val="28"/>
        </w:rPr>
        <w:t>.</w:t>
      </w:r>
    </w:p>
    <w:p w14:paraId="3B0F50E4" w14:textId="78EDF098" w:rsidR="00FA3F28" w:rsidRPr="000106AB" w:rsidRDefault="00FA3F28" w:rsidP="00537612">
      <w:pPr>
        <w:pStyle w:val="EndNoteBibliography"/>
        <w:numPr>
          <w:ilvl w:val="0"/>
          <w:numId w:val="27"/>
        </w:numPr>
        <w:tabs>
          <w:tab w:val="clear" w:pos="720"/>
          <w:tab w:val="left" w:pos="1064"/>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Schmid A. Die ältesten Namenschichten im Stromgebiet des Neckar</w:t>
      </w:r>
      <w:r w:rsidR="008210F8" w:rsidRPr="008210F8">
        <w:rPr>
          <w:rFonts w:ascii="Times New Roman" w:hAnsi="Times New Roman" w:cs="Times New Roman"/>
          <w:sz w:val="28"/>
          <w:szCs w:val="28"/>
        </w:rPr>
        <w:t xml:space="preserve"> //</w:t>
      </w:r>
      <w:r w:rsidRPr="000106AB">
        <w:rPr>
          <w:rFonts w:ascii="Times New Roman" w:hAnsi="Times New Roman" w:cs="Times New Roman"/>
          <w:sz w:val="28"/>
          <w:szCs w:val="28"/>
        </w:rPr>
        <w:t xml:space="preserve"> </w:t>
      </w:r>
      <w:r w:rsidR="008210F8" w:rsidRPr="008210F8">
        <w:rPr>
          <w:rStyle w:val="extendedtext-full"/>
          <w:rFonts w:ascii="Times New Roman" w:hAnsi="Times New Roman" w:cs="Times New Roman"/>
          <w:sz w:val="28"/>
          <w:szCs w:val="28"/>
        </w:rPr>
        <w:t xml:space="preserve">Beiträge zur </w:t>
      </w:r>
      <w:r w:rsidR="008210F8" w:rsidRPr="008210F8">
        <w:rPr>
          <w:rStyle w:val="extendedtext-full"/>
          <w:rFonts w:ascii="Times New Roman" w:hAnsi="Times New Roman" w:cs="Times New Roman"/>
          <w:bCs/>
          <w:sz w:val="28"/>
          <w:szCs w:val="28"/>
        </w:rPr>
        <w:t>Namensforschung</w:t>
      </w:r>
      <w:r w:rsidR="00952859">
        <w:rPr>
          <w:rFonts w:ascii="Times New Roman" w:hAnsi="Times New Roman" w:cs="Times New Roman"/>
          <w:sz w:val="28"/>
          <w:szCs w:val="28"/>
        </w:rPr>
        <w:t xml:space="preserve">.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1961</w:t>
      </w:r>
      <w:r w:rsidR="00952859">
        <w:rPr>
          <w:rFonts w:ascii="Times New Roman" w:hAnsi="Times New Roman" w:cs="Times New Roman"/>
          <w:sz w:val="28"/>
          <w:szCs w:val="28"/>
        </w:rPr>
        <w:t xml:space="preserve">. </w:t>
      </w:r>
      <w:r w:rsidR="008210F8">
        <w:rPr>
          <w:rFonts w:ascii="Times New Roman" w:hAnsi="Times New Roman" w:cs="Times New Roman"/>
          <w:sz w:val="28"/>
          <w:szCs w:val="28"/>
        </w:rPr>
        <w:t>–</w:t>
      </w:r>
      <w:r w:rsidR="00952859">
        <w:rPr>
          <w:rFonts w:ascii="Times New Roman" w:hAnsi="Times New Roman" w:cs="Times New Roman"/>
          <w:sz w:val="28"/>
          <w:szCs w:val="28"/>
        </w:rPr>
        <w:t xml:space="preserve"> </w:t>
      </w:r>
      <w:r w:rsidR="008210F8" w:rsidRPr="008210F8">
        <w:rPr>
          <w:rFonts w:ascii="Times New Roman" w:hAnsi="Times New Roman" w:cs="Times New Roman"/>
          <w:sz w:val="28"/>
          <w:szCs w:val="28"/>
        </w:rPr>
        <w:t>№</w:t>
      </w:r>
      <w:r w:rsidR="00952859">
        <w:rPr>
          <w:rFonts w:ascii="Times New Roman" w:hAnsi="Times New Roman" w:cs="Times New Roman"/>
          <w:sz w:val="28"/>
          <w:szCs w:val="28"/>
        </w:rPr>
        <w:t xml:space="preserve">12.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w:t>
      </w:r>
      <w:r w:rsidR="00952859">
        <w:rPr>
          <w:rFonts w:ascii="Times New Roman" w:hAnsi="Times New Roman" w:cs="Times New Roman"/>
          <w:sz w:val="28"/>
          <w:szCs w:val="28"/>
        </w:rPr>
        <w:t>P</w:t>
      </w:r>
      <w:r w:rsidRPr="000106AB">
        <w:rPr>
          <w:rFonts w:ascii="Times New Roman" w:hAnsi="Times New Roman" w:cs="Times New Roman"/>
          <w:sz w:val="28"/>
          <w:szCs w:val="28"/>
        </w:rPr>
        <w:t>. 197-214.</w:t>
      </w:r>
    </w:p>
    <w:p w14:paraId="79BFC876" w14:textId="5C84B74F"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Geiger T. Die ältesten Gewässernamen-Schichten im Gebiet des Hoch- und Oberrheins</w:t>
      </w:r>
      <w:r w:rsidR="008210F8" w:rsidRPr="008210F8">
        <w:rPr>
          <w:rFonts w:ascii="Times New Roman" w:hAnsi="Times New Roman" w:cs="Times New Roman"/>
          <w:sz w:val="28"/>
          <w:szCs w:val="28"/>
        </w:rPr>
        <w:t xml:space="preserve"> // </w:t>
      </w:r>
      <w:r w:rsidR="008210F8" w:rsidRPr="008210F8">
        <w:rPr>
          <w:rStyle w:val="extendedtext-full"/>
          <w:rFonts w:ascii="Times New Roman" w:hAnsi="Times New Roman" w:cs="Times New Roman"/>
          <w:sz w:val="28"/>
          <w:szCs w:val="28"/>
        </w:rPr>
        <w:t xml:space="preserve">Beiträge zur </w:t>
      </w:r>
      <w:r w:rsidR="008210F8" w:rsidRPr="008210F8">
        <w:rPr>
          <w:rStyle w:val="extendedtext-full"/>
          <w:rFonts w:ascii="Times New Roman" w:hAnsi="Times New Roman" w:cs="Times New Roman"/>
          <w:bCs/>
          <w:sz w:val="28"/>
          <w:szCs w:val="28"/>
        </w:rPr>
        <w:t>Namensforschung</w:t>
      </w:r>
      <w:r w:rsidR="00B17D1F">
        <w:rPr>
          <w:rFonts w:ascii="Times New Roman" w:hAnsi="Times New Roman" w:cs="Times New Roman"/>
          <w:sz w:val="28"/>
          <w:szCs w:val="28"/>
        </w:rPr>
        <w:t xml:space="preserve">.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1963</w:t>
      </w:r>
      <w:r w:rsidR="00B17D1F">
        <w:rPr>
          <w:rFonts w:ascii="Times New Roman" w:hAnsi="Times New Roman" w:cs="Times New Roman"/>
          <w:sz w:val="28"/>
          <w:szCs w:val="28"/>
        </w:rPr>
        <w:t xml:space="preserve">. </w:t>
      </w:r>
      <w:r w:rsidR="008210F8">
        <w:rPr>
          <w:rFonts w:ascii="Times New Roman" w:hAnsi="Times New Roman" w:cs="Times New Roman"/>
          <w:sz w:val="28"/>
          <w:szCs w:val="28"/>
        </w:rPr>
        <w:t>–</w:t>
      </w:r>
      <w:r w:rsidR="00B17D1F">
        <w:rPr>
          <w:rFonts w:ascii="Times New Roman" w:hAnsi="Times New Roman" w:cs="Times New Roman"/>
          <w:sz w:val="28"/>
          <w:szCs w:val="28"/>
        </w:rPr>
        <w:t xml:space="preserve"> </w:t>
      </w:r>
      <w:r w:rsidR="008210F8" w:rsidRPr="008210F8">
        <w:rPr>
          <w:rFonts w:ascii="Times New Roman" w:hAnsi="Times New Roman" w:cs="Times New Roman"/>
          <w:sz w:val="28"/>
          <w:szCs w:val="28"/>
        </w:rPr>
        <w:t>№</w:t>
      </w:r>
      <w:r w:rsidRPr="000106AB">
        <w:rPr>
          <w:rFonts w:ascii="Times New Roman" w:hAnsi="Times New Roman" w:cs="Times New Roman"/>
          <w:sz w:val="28"/>
          <w:szCs w:val="28"/>
        </w:rPr>
        <w:t>14</w:t>
      </w:r>
      <w:r w:rsidR="00B17D1F">
        <w:rPr>
          <w:rFonts w:ascii="Times New Roman" w:hAnsi="Times New Roman" w:cs="Times New Roman"/>
          <w:sz w:val="28"/>
          <w:szCs w:val="28"/>
        </w:rPr>
        <w:t xml:space="preserve">.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p. 213-229.</w:t>
      </w:r>
    </w:p>
    <w:p w14:paraId="67827545" w14:textId="62339479"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Krahe H. Unsere ältesten Flussnamen. </w:t>
      </w:r>
      <w:r w:rsidR="008210F8">
        <w:rPr>
          <w:rFonts w:ascii="Times New Roman" w:hAnsi="Times New Roman" w:cs="Times New Roman"/>
          <w:sz w:val="28"/>
          <w:szCs w:val="28"/>
        </w:rPr>
        <w:t>–</w:t>
      </w:r>
      <w:r w:rsidR="00B17D1F">
        <w:rPr>
          <w:rFonts w:ascii="Times New Roman" w:hAnsi="Times New Roman" w:cs="Times New Roman"/>
          <w:sz w:val="28"/>
          <w:szCs w:val="28"/>
        </w:rPr>
        <w:t xml:space="preserve"> </w:t>
      </w:r>
      <w:r w:rsidRPr="000106AB">
        <w:rPr>
          <w:rFonts w:ascii="Times New Roman" w:hAnsi="Times New Roman" w:cs="Times New Roman"/>
          <w:sz w:val="28"/>
          <w:szCs w:val="28"/>
        </w:rPr>
        <w:t>Wiesbaden: Harrasowitz</w:t>
      </w:r>
      <w:r w:rsidR="00B17D1F">
        <w:rPr>
          <w:rFonts w:ascii="Times New Roman" w:hAnsi="Times New Roman" w:cs="Times New Roman"/>
          <w:sz w:val="28"/>
          <w:szCs w:val="28"/>
        </w:rPr>
        <w:t xml:space="preserve">, 1964.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123</w:t>
      </w:r>
      <w:r w:rsidR="00B17D1F">
        <w:rPr>
          <w:rFonts w:ascii="Times New Roman" w:hAnsi="Times New Roman" w:cs="Times New Roman"/>
          <w:sz w:val="28"/>
          <w:szCs w:val="28"/>
        </w:rPr>
        <w:t xml:space="preserve"> p</w:t>
      </w:r>
      <w:r w:rsidRPr="000106AB">
        <w:rPr>
          <w:rFonts w:ascii="Times New Roman" w:hAnsi="Times New Roman" w:cs="Times New Roman"/>
          <w:sz w:val="28"/>
          <w:szCs w:val="28"/>
        </w:rPr>
        <w:t>.</w:t>
      </w:r>
    </w:p>
    <w:p w14:paraId="4706265F" w14:textId="2B7B486E" w:rsidR="00FA3F28" w:rsidRPr="00BB2E8F"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Беляев</w:t>
      </w:r>
      <w:r w:rsidR="00BB2E8F" w:rsidRPr="00BB2E8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А</w:t>
      </w:r>
      <w:r w:rsidRPr="00BB2E8F">
        <w:rPr>
          <w:rFonts w:ascii="Times New Roman" w:hAnsi="Times New Roman" w:cs="Times New Roman"/>
          <w:sz w:val="28"/>
          <w:szCs w:val="28"/>
          <w:lang w:val="ru-RU"/>
        </w:rPr>
        <w:t>.</w:t>
      </w:r>
      <w:r w:rsidRPr="000106AB">
        <w:rPr>
          <w:rFonts w:ascii="Times New Roman" w:hAnsi="Times New Roman" w:cs="Times New Roman"/>
          <w:sz w:val="28"/>
          <w:szCs w:val="28"/>
          <w:lang w:val="ru-RU"/>
        </w:rPr>
        <w:t>Н</w:t>
      </w:r>
      <w:r w:rsidRPr="00BB2E8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Семантика</w:t>
      </w:r>
      <w:r w:rsidRPr="00BB2E8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и</w:t>
      </w:r>
      <w:r w:rsidRPr="00BB2E8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структура</w:t>
      </w:r>
      <w:r w:rsidRPr="00BB2E8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немецких</w:t>
      </w:r>
      <w:r w:rsidRPr="00BB2E8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гидронимов</w:t>
      </w:r>
      <w:r w:rsidR="00273331">
        <w:rPr>
          <w:rFonts w:ascii="Times New Roman" w:hAnsi="Times New Roman" w:cs="Times New Roman"/>
          <w:sz w:val="28"/>
          <w:szCs w:val="28"/>
          <w:lang w:val="ru-RU"/>
        </w:rPr>
        <w:t>: дис. … канд. филол. наук</w:t>
      </w:r>
      <w:r w:rsidR="008210F8">
        <w:rPr>
          <w:rFonts w:ascii="Times New Roman" w:hAnsi="Times New Roman" w:cs="Times New Roman"/>
          <w:sz w:val="28"/>
          <w:szCs w:val="28"/>
          <w:lang w:val="ru-RU"/>
        </w:rPr>
        <w:t>: 10.02.04.</w:t>
      </w:r>
      <w:r w:rsidR="00BB2E8F" w:rsidRPr="00BB2E8F">
        <w:rPr>
          <w:rFonts w:ascii="Times New Roman" w:hAnsi="Times New Roman" w:cs="Times New Roman"/>
          <w:sz w:val="28"/>
          <w:szCs w:val="28"/>
          <w:lang w:val="ru-RU"/>
        </w:rPr>
        <w:t xml:space="preserve"> </w:t>
      </w:r>
      <w:r w:rsidR="008210F8">
        <w:rPr>
          <w:rFonts w:ascii="Times New Roman" w:hAnsi="Times New Roman" w:cs="Times New Roman"/>
          <w:sz w:val="28"/>
          <w:szCs w:val="28"/>
          <w:lang w:val="ru-RU"/>
        </w:rPr>
        <w:t>–</w:t>
      </w:r>
      <w:r w:rsidRPr="00BB2E8F">
        <w:rPr>
          <w:rFonts w:ascii="Times New Roman" w:hAnsi="Times New Roman" w:cs="Times New Roman"/>
          <w:sz w:val="28"/>
          <w:szCs w:val="28"/>
          <w:lang w:val="ru-RU"/>
        </w:rPr>
        <w:t xml:space="preserve"> </w:t>
      </w:r>
      <w:r w:rsidR="00BB2E8F" w:rsidRPr="000106AB">
        <w:rPr>
          <w:rFonts w:ascii="Times New Roman" w:hAnsi="Times New Roman" w:cs="Times New Roman"/>
          <w:sz w:val="28"/>
          <w:szCs w:val="28"/>
          <w:lang w:val="ru-RU"/>
        </w:rPr>
        <w:t>Уфа</w:t>
      </w:r>
      <w:r w:rsidR="00BB2E8F">
        <w:rPr>
          <w:rFonts w:ascii="Times New Roman" w:hAnsi="Times New Roman" w:cs="Times New Roman"/>
          <w:sz w:val="28"/>
          <w:szCs w:val="28"/>
          <w:lang w:val="ru-RU"/>
        </w:rPr>
        <w:t>:</w:t>
      </w:r>
      <w:r w:rsidR="00BB2E8F"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Башкирский</w:t>
      </w:r>
      <w:r w:rsidRPr="00BB2E8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государ</w:t>
      </w:r>
      <w:r w:rsidR="008210F8">
        <w:rPr>
          <w:rFonts w:ascii="Times New Roman" w:hAnsi="Times New Roman" w:cs="Times New Roman"/>
          <w:sz w:val="28"/>
          <w:szCs w:val="28"/>
          <w:lang w:val="ru-RU"/>
        </w:rPr>
        <w:t>.</w:t>
      </w:r>
      <w:r w:rsidRPr="00BB2E8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унив</w:t>
      </w:r>
      <w:r w:rsidR="008210F8">
        <w:rPr>
          <w:rFonts w:ascii="Times New Roman" w:hAnsi="Times New Roman" w:cs="Times New Roman"/>
          <w:sz w:val="28"/>
          <w:szCs w:val="28"/>
          <w:lang w:val="ru-RU"/>
        </w:rPr>
        <w:t>.</w:t>
      </w:r>
      <w:r w:rsidR="00BB2E8F">
        <w:rPr>
          <w:rFonts w:ascii="Times New Roman" w:hAnsi="Times New Roman" w:cs="Times New Roman"/>
          <w:sz w:val="28"/>
          <w:szCs w:val="28"/>
          <w:lang w:val="ru-RU"/>
        </w:rPr>
        <w:t xml:space="preserve">, </w:t>
      </w:r>
      <w:r w:rsidR="00BB2E8F" w:rsidRPr="00BB2E8F">
        <w:rPr>
          <w:rFonts w:ascii="Times New Roman" w:hAnsi="Times New Roman" w:cs="Times New Roman"/>
          <w:sz w:val="28"/>
          <w:szCs w:val="28"/>
          <w:lang w:val="ru-RU"/>
        </w:rPr>
        <w:t>2001</w:t>
      </w:r>
      <w:r w:rsidRPr="00BB2E8F">
        <w:rPr>
          <w:rFonts w:ascii="Times New Roman" w:hAnsi="Times New Roman" w:cs="Times New Roman"/>
          <w:sz w:val="28"/>
          <w:szCs w:val="28"/>
          <w:lang w:val="ru-RU"/>
        </w:rPr>
        <w:t>.</w:t>
      </w:r>
      <w:r w:rsidR="00BB2E8F">
        <w:rPr>
          <w:rFonts w:ascii="Times New Roman" w:hAnsi="Times New Roman" w:cs="Times New Roman"/>
          <w:sz w:val="28"/>
          <w:szCs w:val="28"/>
          <w:lang w:val="ru-RU"/>
        </w:rPr>
        <w:t xml:space="preserve"> </w:t>
      </w:r>
      <w:r w:rsidR="008210F8">
        <w:rPr>
          <w:rFonts w:ascii="Times New Roman" w:hAnsi="Times New Roman" w:cs="Times New Roman"/>
          <w:sz w:val="28"/>
          <w:szCs w:val="28"/>
          <w:lang w:val="ru-RU"/>
        </w:rPr>
        <w:t>–</w:t>
      </w:r>
      <w:r w:rsidRPr="00BB2E8F">
        <w:rPr>
          <w:rFonts w:ascii="Times New Roman" w:hAnsi="Times New Roman" w:cs="Times New Roman"/>
          <w:sz w:val="28"/>
          <w:szCs w:val="28"/>
          <w:lang w:val="ru-RU"/>
        </w:rPr>
        <w:t xml:space="preserve"> 192</w:t>
      </w:r>
      <w:r w:rsidR="00BB2E8F">
        <w:rPr>
          <w:rFonts w:ascii="Times New Roman" w:hAnsi="Times New Roman" w:cs="Times New Roman"/>
          <w:sz w:val="28"/>
          <w:szCs w:val="28"/>
          <w:lang w:val="ru-RU"/>
        </w:rPr>
        <w:t xml:space="preserve"> с</w:t>
      </w:r>
      <w:r w:rsidRPr="00BB2E8F">
        <w:rPr>
          <w:rFonts w:ascii="Times New Roman" w:hAnsi="Times New Roman" w:cs="Times New Roman"/>
          <w:sz w:val="28"/>
          <w:szCs w:val="28"/>
          <w:lang w:val="ru-RU"/>
        </w:rPr>
        <w:t>.</w:t>
      </w:r>
    </w:p>
    <w:p w14:paraId="447CD1A7" w14:textId="3E28D9D0" w:rsidR="00FA3F28" w:rsidRPr="008210F8"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Berger D. Zur Abgrenzung der Eigennamen von der Appellativen </w:t>
      </w:r>
      <w:r w:rsidR="0063764E" w:rsidRPr="0063764E">
        <w:rPr>
          <w:rFonts w:ascii="Times New Roman" w:hAnsi="Times New Roman" w:cs="Times New Roman"/>
          <w:sz w:val="28"/>
          <w:szCs w:val="28"/>
        </w:rPr>
        <w:t>//</w:t>
      </w:r>
      <w:r w:rsidRPr="000106AB">
        <w:rPr>
          <w:rFonts w:ascii="Times New Roman" w:hAnsi="Times New Roman" w:cs="Times New Roman"/>
          <w:sz w:val="28"/>
          <w:szCs w:val="28"/>
        </w:rPr>
        <w:t xml:space="preserve"> </w:t>
      </w:r>
      <w:r w:rsidR="008210F8" w:rsidRPr="008210F8">
        <w:rPr>
          <w:rStyle w:val="extendedtext-full"/>
          <w:rFonts w:ascii="Times New Roman" w:hAnsi="Times New Roman" w:cs="Times New Roman"/>
          <w:sz w:val="28"/>
          <w:szCs w:val="28"/>
        </w:rPr>
        <w:t xml:space="preserve">Beiträge zur </w:t>
      </w:r>
      <w:r w:rsidR="008210F8" w:rsidRPr="008210F8">
        <w:rPr>
          <w:rStyle w:val="extendedtext-full"/>
          <w:rFonts w:ascii="Times New Roman" w:hAnsi="Times New Roman" w:cs="Times New Roman"/>
          <w:bCs/>
          <w:sz w:val="28"/>
          <w:szCs w:val="28"/>
        </w:rPr>
        <w:t>Namensforschung</w:t>
      </w:r>
      <w:r w:rsidR="0063764E" w:rsidRPr="008210F8">
        <w:rPr>
          <w:rFonts w:ascii="Times New Roman" w:hAnsi="Times New Roman" w:cs="Times New Roman"/>
          <w:sz w:val="28"/>
          <w:szCs w:val="28"/>
        </w:rPr>
        <w:t xml:space="preserve">. </w:t>
      </w:r>
      <w:r w:rsidR="008210F8" w:rsidRPr="008210F8">
        <w:rPr>
          <w:rFonts w:ascii="Times New Roman" w:hAnsi="Times New Roman" w:cs="Times New Roman"/>
          <w:sz w:val="28"/>
          <w:szCs w:val="28"/>
        </w:rPr>
        <w:t xml:space="preserve">– </w:t>
      </w:r>
      <w:r w:rsidRPr="008210F8">
        <w:rPr>
          <w:rFonts w:ascii="Times New Roman" w:hAnsi="Times New Roman" w:cs="Times New Roman"/>
          <w:sz w:val="28"/>
          <w:szCs w:val="28"/>
        </w:rPr>
        <w:t>1976</w:t>
      </w:r>
      <w:r w:rsidR="0063764E" w:rsidRPr="008210F8">
        <w:rPr>
          <w:rFonts w:ascii="Times New Roman" w:hAnsi="Times New Roman" w:cs="Times New Roman"/>
          <w:sz w:val="28"/>
          <w:szCs w:val="28"/>
        </w:rPr>
        <w:t xml:space="preserve">. </w:t>
      </w:r>
      <w:r w:rsidR="008210F8">
        <w:rPr>
          <w:rFonts w:ascii="Times New Roman" w:hAnsi="Times New Roman" w:cs="Times New Roman"/>
          <w:sz w:val="28"/>
          <w:szCs w:val="28"/>
        </w:rPr>
        <w:t>–</w:t>
      </w:r>
      <w:r w:rsidR="0063764E" w:rsidRPr="008210F8">
        <w:rPr>
          <w:rFonts w:ascii="Times New Roman" w:hAnsi="Times New Roman" w:cs="Times New Roman"/>
          <w:sz w:val="28"/>
          <w:szCs w:val="28"/>
        </w:rPr>
        <w:t xml:space="preserve"> </w:t>
      </w:r>
      <w:r w:rsidR="008210F8" w:rsidRPr="008210F8">
        <w:rPr>
          <w:rFonts w:ascii="Times New Roman" w:hAnsi="Times New Roman" w:cs="Times New Roman"/>
          <w:sz w:val="28"/>
          <w:szCs w:val="28"/>
        </w:rPr>
        <w:t>№</w:t>
      </w:r>
      <w:r w:rsidRPr="008210F8">
        <w:rPr>
          <w:rFonts w:ascii="Times New Roman" w:hAnsi="Times New Roman" w:cs="Times New Roman"/>
          <w:sz w:val="28"/>
          <w:szCs w:val="28"/>
        </w:rPr>
        <w:t>11</w:t>
      </w:r>
      <w:r w:rsidR="0063764E" w:rsidRPr="008210F8">
        <w:rPr>
          <w:rFonts w:ascii="Times New Roman" w:hAnsi="Times New Roman" w:cs="Times New Roman"/>
          <w:sz w:val="28"/>
          <w:szCs w:val="28"/>
        </w:rPr>
        <w:t xml:space="preserve">. </w:t>
      </w:r>
      <w:r w:rsidR="008210F8">
        <w:rPr>
          <w:rFonts w:ascii="Times New Roman" w:hAnsi="Times New Roman" w:cs="Times New Roman"/>
          <w:sz w:val="28"/>
          <w:szCs w:val="28"/>
        </w:rPr>
        <w:t>–</w:t>
      </w:r>
      <w:r w:rsidRPr="008210F8">
        <w:rPr>
          <w:rFonts w:ascii="Times New Roman" w:hAnsi="Times New Roman" w:cs="Times New Roman"/>
          <w:sz w:val="28"/>
          <w:szCs w:val="28"/>
        </w:rPr>
        <w:t xml:space="preserve"> </w:t>
      </w:r>
      <w:r w:rsidR="0063764E" w:rsidRPr="008210F8">
        <w:rPr>
          <w:rFonts w:ascii="Times New Roman" w:hAnsi="Times New Roman" w:cs="Times New Roman"/>
          <w:sz w:val="28"/>
          <w:szCs w:val="28"/>
        </w:rPr>
        <w:t>P</w:t>
      </w:r>
      <w:r w:rsidRPr="008210F8">
        <w:rPr>
          <w:rFonts w:ascii="Times New Roman" w:hAnsi="Times New Roman" w:cs="Times New Roman"/>
          <w:sz w:val="28"/>
          <w:szCs w:val="28"/>
        </w:rPr>
        <w:t>. 375-387.</w:t>
      </w:r>
    </w:p>
    <w:p w14:paraId="7213CA09" w14:textId="51435AF6"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Schmitz A. Die Siedlungsnamen und Gewässernamen des Kreises Lüchow-Dannenberg.</w:t>
      </w:r>
      <w:r w:rsidR="007F6C98">
        <w:rPr>
          <w:rFonts w:ascii="Times New Roman" w:hAnsi="Times New Roman" w:cs="Times New Roman"/>
          <w:sz w:val="28"/>
          <w:szCs w:val="28"/>
        </w:rPr>
        <w:t xml:space="preserve">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Neumünster: Wachholtz</w:t>
      </w:r>
      <w:r w:rsidR="007F6C98">
        <w:rPr>
          <w:rFonts w:ascii="Times New Roman" w:hAnsi="Times New Roman" w:cs="Times New Roman"/>
          <w:sz w:val="28"/>
          <w:szCs w:val="28"/>
        </w:rPr>
        <w:t xml:space="preserve">, </w:t>
      </w:r>
      <w:r w:rsidR="007F6C98" w:rsidRPr="000106AB">
        <w:rPr>
          <w:rFonts w:ascii="Times New Roman" w:hAnsi="Times New Roman" w:cs="Times New Roman"/>
          <w:sz w:val="28"/>
          <w:szCs w:val="28"/>
        </w:rPr>
        <w:t>1999</w:t>
      </w:r>
      <w:r w:rsidRPr="000106AB">
        <w:rPr>
          <w:rFonts w:ascii="Times New Roman" w:hAnsi="Times New Roman" w:cs="Times New Roman"/>
          <w:sz w:val="28"/>
          <w:szCs w:val="28"/>
        </w:rPr>
        <w:t>.</w:t>
      </w:r>
      <w:r w:rsidR="007F6C98">
        <w:rPr>
          <w:rFonts w:ascii="Times New Roman" w:hAnsi="Times New Roman" w:cs="Times New Roman"/>
          <w:sz w:val="28"/>
          <w:szCs w:val="28"/>
        </w:rPr>
        <w:t xml:space="preserve"> -</w:t>
      </w:r>
      <w:r w:rsidRPr="000106AB">
        <w:rPr>
          <w:rFonts w:ascii="Times New Roman" w:hAnsi="Times New Roman" w:cs="Times New Roman"/>
          <w:sz w:val="28"/>
          <w:szCs w:val="28"/>
        </w:rPr>
        <w:t xml:space="preserve"> 299</w:t>
      </w:r>
      <w:r w:rsidR="007F6C98">
        <w:rPr>
          <w:rFonts w:ascii="Times New Roman" w:hAnsi="Times New Roman" w:cs="Times New Roman"/>
          <w:sz w:val="28"/>
          <w:szCs w:val="28"/>
        </w:rPr>
        <w:t xml:space="preserve"> p</w:t>
      </w:r>
      <w:r w:rsidRPr="000106AB">
        <w:rPr>
          <w:rFonts w:ascii="Times New Roman" w:hAnsi="Times New Roman" w:cs="Times New Roman"/>
          <w:sz w:val="28"/>
          <w:szCs w:val="28"/>
        </w:rPr>
        <w:t>.</w:t>
      </w:r>
    </w:p>
    <w:p w14:paraId="53C657F8" w14:textId="6A4D5F00"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Lochner von Hüttenbach F. Steirische Gewässernamen deutscher Herkunft: Erforschung und Erklärung der bairischen Benennungen von fließenden und stehenden Wässern. </w:t>
      </w:r>
      <w:r w:rsidR="008210F8">
        <w:rPr>
          <w:rFonts w:ascii="Times New Roman" w:hAnsi="Times New Roman" w:cs="Times New Roman"/>
          <w:sz w:val="28"/>
          <w:szCs w:val="28"/>
        </w:rPr>
        <w:t>–</w:t>
      </w:r>
      <w:r w:rsidR="00EE2F4A">
        <w:rPr>
          <w:rFonts w:ascii="Times New Roman" w:hAnsi="Times New Roman" w:cs="Times New Roman"/>
          <w:sz w:val="28"/>
          <w:szCs w:val="28"/>
        </w:rPr>
        <w:t xml:space="preserve"> </w:t>
      </w:r>
      <w:r w:rsidRPr="000106AB">
        <w:rPr>
          <w:rFonts w:ascii="Times New Roman" w:hAnsi="Times New Roman" w:cs="Times New Roman"/>
          <w:sz w:val="28"/>
          <w:szCs w:val="28"/>
        </w:rPr>
        <w:t>Graz: Leykam</w:t>
      </w:r>
      <w:r w:rsidR="00EE2F4A">
        <w:rPr>
          <w:rFonts w:ascii="Times New Roman" w:hAnsi="Times New Roman" w:cs="Times New Roman"/>
          <w:sz w:val="28"/>
          <w:szCs w:val="28"/>
        </w:rPr>
        <w:t>, 2009</w:t>
      </w:r>
      <w:r w:rsidRPr="000106AB">
        <w:rPr>
          <w:rFonts w:ascii="Times New Roman" w:hAnsi="Times New Roman" w:cs="Times New Roman"/>
          <w:sz w:val="28"/>
          <w:szCs w:val="28"/>
        </w:rPr>
        <w:t>.</w:t>
      </w:r>
      <w:r w:rsidR="008210F8" w:rsidRPr="008210F8">
        <w:rPr>
          <w:rFonts w:ascii="Times New Roman" w:hAnsi="Times New Roman" w:cs="Times New Roman"/>
          <w:sz w:val="28"/>
          <w:szCs w:val="28"/>
        </w:rPr>
        <w:t xml:space="preserve"> </w:t>
      </w:r>
      <w:r w:rsidR="008210F8">
        <w:rPr>
          <w:rFonts w:ascii="Times New Roman" w:hAnsi="Times New Roman" w:cs="Times New Roman"/>
          <w:sz w:val="28"/>
          <w:szCs w:val="28"/>
        </w:rPr>
        <w:t>–</w:t>
      </w:r>
      <w:r w:rsidR="00EE2F4A">
        <w:rPr>
          <w:rFonts w:ascii="Times New Roman" w:hAnsi="Times New Roman" w:cs="Times New Roman"/>
          <w:sz w:val="28"/>
          <w:szCs w:val="28"/>
        </w:rPr>
        <w:t xml:space="preserve"> </w:t>
      </w:r>
      <w:r w:rsidRPr="000106AB">
        <w:rPr>
          <w:rFonts w:ascii="Times New Roman" w:hAnsi="Times New Roman" w:cs="Times New Roman"/>
          <w:sz w:val="28"/>
          <w:szCs w:val="28"/>
        </w:rPr>
        <w:t>94</w:t>
      </w:r>
      <w:r w:rsidR="00EE2F4A">
        <w:rPr>
          <w:rFonts w:ascii="Times New Roman" w:hAnsi="Times New Roman" w:cs="Times New Roman"/>
          <w:sz w:val="28"/>
          <w:szCs w:val="28"/>
        </w:rPr>
        <w:t xml:space="preserve"> p</w:t>
      </w:r>
      <w:r w:rsidRPr="000106AB">
        <w:rPr>
          <w:rFonts w:ascii="Times New Roman" w:hAnsi="Times New Roman" w:cs="Times New Roman"/>
          <w:sz w:val="28"/>
          <w:szCs w:val="28"/>
        </w:rPr>
        <w:t>.</w:t>
      </w:r>
    </w:p>
    <w:p w14:paraId="79691AFD" w14:textId="220E0361"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Greule A. Deutsches Gewässernamenbuch: Etymologie der Gewässernamen und der dazugehörigen Gebiets-, Siedlungs- und Flu ßenamen. </w:t>
      </w:r>
      <w:r w:rsidR="008210F8">
        <w:rPr>
          <w:rFonts w:ascii="Times New Roman" w:hAnsi="Times New Roman" w:cs="Times New Roman"/>
          <w:sz w:val="28"/>
          <w:szCs w:val="28"/>
        </w:rPr>
        <w:t>–</w:t>
      </w:r>
      <w:r w:rsidR="00F706DB">
        <w:rPr>
          <w:rFonts w:ascii="Times New Roman" w:hAnsi="Times New Roman" w:cs="Times New Roman"/>
          <w:sz w:val="28"/>
          <w:szCs w:val="28"/>
        </w:rPr>
        <w:t xml:space="preserve"> </w:t>
      </w:r>
      <w:r w:rsidRPr="000106AB">
        <w:rPr>
          <w:rFonts w:ascii="Times New Roman" w:hAnsi="Times New Roman" w:cs="Times New Roman"/>
          <w:sz w:val="28"/>
          <w:szCs w:val="28"/>
        </w:rPr>
        <w:t>Berlin</w:t>
      </w:r>
      <w:r w:rsidR="008210F8" w:rsidRPr="008210F8">
        <w:rPr>
          <w:rFonts w:ascii="Times New Roman" w:hAnsi="Times New Roman" w:cs="Times New Roman"/>
          <w:sz w:val="28"/>
          <w:szCs w:val="28"/>
        </w:rPr>
        <w:t>;</w:t>
      </w:r>
      <w:r w:rsidRPr="000106AB">
        <w:rPr>
          <w:rFonts w:ascii="Times New Roman" w:hAnsi="Times New Roman" w:cs="Times New Roman"/>
          <w:sz w:val="28"/>
          <w:szCs w:val="28"/>
        </w:rPr>
        <w:t xml:space="preserve"> Boston: De Gruyter</w:t>
      </w:r>
      <w:r w:rsidR="00443EC4">
        <w:rPr>
          <w:rFonts w:ascii="Times New Roman" w:hAnsi="Times New Roman" w:cs="Times New Roman"/>
          <w:sz w:val="28"/>
          <w:szCs w:val="28"/>
        </w:rPr>
        <w:t xml:space="preserve">, 2014. </w:t>
      </w:r>
      <w:r w:rsidR="008210F8">
        <w:rPr>
          <w:rFonts w:ascii="Times New Roman" w:hAnsi="Times New Roman" w:cs="Times New Roman"/>
          <w:sz w:val="28"/>
          <w:szCs w:val="28"/>
        </w:rPr>
        <w:t>–</w:t>
      </w:r>
      <w:r w:rsidR="00443EC4">
        <w:rPr>
          <w:rFonts w:ascii="Times New Roman" w:hAnsi="Times New Roman" w:cs="Times New Roman"/>
          <w:sz w:val="28"/>
          <w:szCs w:val="28"/>
        </w:rPr>
        <w:t xml:space="preserve"> </w:t>
      </w:r>
      <w:r w:rsidR="007C7271">
        <w:rPr>
          <w:rFonts w:ascii="Times New Roman" w:hAnsi="Times New Roman" w:cs="Times New Roman"/>
          <w:sz w:val="28"/>
          <w:szCs w:val="28"/>
        </w:rPr>
        <w:t>934 p.</w:t>
      </w:r>
    </w:p>
    <w:p w14:paraId="5E372884" w14:textId="1F1A37C3"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Ekwall E. English River-Names. </w:t>
      </w:r>
      <w:r w:rsidR="008210F8">
        <w:rPr>
          <w:rFonts w:ascii="Times New Roman" w:hAnsi="Times New Roman" w:cs="Times New Roman"/>
          <w:sz w:val="28"/>
          <w:szCs w:val="28"/>
        </w:rPr>
        <w:t>–</w:t>
      </w:r>
      <w:r w:rsidR="00F706DB">
        <w:rPr>
          <w:rFonts w:ascii="Times New Roman" w:hAnsi="Times New Roman" w:cs="Times New Roman"/>
          <w:sz w:val="28"/>
          <w:szCs w:val="28"/>
        </w:rPr>
        <w:t xml:space="preserve"> </w:t>
      </w:r>
      <w:r w:rsidRPr="000106AB">
        <w:rPr>
          <w:rFonts w:ascii="Times New Roman" w:hAnsi="Times New Roman" w:cs="Times New Roman"/>
          <w:sz w:val="28"/>
          <w:szCs w:val="28"/>
        </w:rPr>
        <w:t>Oxford: Clarendon Press</w:t>
      </w:r>
      <w:r w:rsidR="00F706DB">
        <w:rPr>
          <w:rFonts w:ascii="Times New Roman" w:hAnsi="Times New Roman" w:cs="Times New Roman"/>
          <w:sz w:val="28"/>
          <w:szCs w:val="28"/>
        </w:rPr>
        <w:t xml:space="preserve">, 1928.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488</w:t>
      </w:r>
      <w:r w:rsidR="008210F8" w:rsidRPr="008210F8">
        <w:rPr>
          <w:rFonts w:ascii="Times New Roman" w:hAnsi="Times New Roman" w:cs="Times New Roman"/>
          <w:sz w:val="28"/>
          <w:szCs w:val="28"/>
        </w:rPr>
        <w:t> </w:t>
      </w:r>
      <w:r w:rsidR="00F706DB">
        <w:rPr>
          <w:rFonts w:ascii="Times New Roman" w:hAnsi="Times New Roman" w:cs="Times New Roman"/>
          <w:sz w:val="28"/>
          <w:szCs w:val="28"/>
        </w:rPr>
        <w:t>p</w:t>
      </w:r>
      <w:r w:rsidRPr="000106AB">
        <w:rPr>
          <w:rFonts w:ascii="Times New Roman" w:hAnsi="Times New Roman" w:cs="Times New Roman"/>
          <w:sz w:val="28"/>
          <w:szCs w:val="28"/>
        </w:rPr>
        <w:t>.</w:t>
      </w:r>
    </w:p>
    <w:p w14:paraId="686ED242" w14:textId="5439EF93"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Thomas R.J. Enwau Afonydd a Nentydd Cymru</w:t>
      </w:r>
      <w:r w:rsidR="008210F8" w:rsidRPr="008210F8">
        <w:rPr>
          <w:rFonts w:ascii="Times New Roman" w:hAnsi="Times New Roman" w:cs="Times New Roman"/>
          <w:sz w:val="28"/>
          <w:szCs w:val="28"/>
        </w:rPr>
        <w:t xml:space="preserve">: </w:t>
      </w:r>
      <w:r w:rsidR="008210F8" w:rsidRPr="000106AB">
        <w:rPr>
          <w:rFonts w:ascii="Times New Roman" w:hAnsi="Times New Roman" w:cs="Times New Roman"/>
          <w:sz w:val="28"/>
          <w:szCs w:val="28"/>
        </w:rPr>
        <w:t xml:space="preserve">the </w:t>
      </w:r>
      <w:r w:rsidRPr="000106AB">
        <w:rPr>
          <w:rFonts w:ascii="Times New Roman" w:hAnsi="Times New Roman" w:cs="Times New Roman"/>
          <w:sz w:val="28"/>
          <w:szCs w:val="28"/>
        </w:rPr>
        <w:t xml:space="preserve">River and Stream Names of Wales. </w:t>
      </w:r>
      <w:r w:rsidR="008210F8">
        <w:rPr>
          <w:rFonts w:ascii="Times New Roman" w:hAnsi="Times New Roman" w:cs="Times New Roman"/>
          <w:sz w:val="28"/>
          <w:szCs w:val="28"/>
        </w:rPr>
        <w:t>–</w:t>
      </w:r>
      <w:r w:rsidR="00261B4C">
        <w:rPr>
          <w:rFonts w:ascii="Times New Roman" w:hAnsi="Times New Roman" w:cs="Times New Roman"/>
          <w:sz w:val="28"/>
          <w:szCs w:val="28"/>
        </w:rPr>
        <w:t xml:space="preserve"> </w:t>
      </w:r>
      <w:r w:rsidRPr="000106AB">
        <w:rPr>
          <w:rFonts w:ascii="Times New Roman" w:hAnsi="Times New Roman" w:cs="Times New Roman"/>
          <w:sz w:val="28"/>
          <w:szCs w:val="28"/>
        </w:rPr>
        <w:t>Cardiff: Gwasg Prifysgol Cymru</w:t>
      </w:r>
      <w:r w:rsidR="00261B4C">
        <w:rPr>
          <w:rFonts w:ascii="Times New Roman" w:hAnsi="Times New Roman" w:cs="Times New Roman"/>
          <w:sz w:val="28"/>
          <w:szCs w:val="28"/>
        </w:rPr>
        <w:t>, 1938</w:t>
      </w:r>
      <w:r w:rsidRPr="000106AB">
        <w:rPr>
          <w:rFonts w:ascii="Times New Roman" w:hAnsi="Times New Roman" w:cs="Times New Roman"/>
          <w:sz w:val="28"/>
          <w:szCs w:val="28"/>
        </w:rPr>
        <w:t>.</w:t>
      </w:r>
      <w:r w:rsidR="00261B4C">
        <w:rPr>
          <w:rFonts w:ascii="Times New Roman" w:hAnsi="Times New Roman" w:cs="Times New Roman"/>
          <w:sz w:val="28"/>
          <w:szCs w:val="28"/>
        </w:rPr>
        <w:t xml:space="preserve"> </w:t>
      </w:r>
      <w:r w:rsidR="008210F8">
        <w:rPr>
          <w:rFonts w:ascii="Times New Roman" w:hAnsi="Times New Roman" w:cs="Times New Roman"/>
          <w:sz w:val="28"/>
          <w:szCs w:val="28"/>
        </w:rPr>
        <w:t>–</w:t>
      </w:r>
      <w:r w:rsidRPr="000106AB">
        <w:rPr>
          <w:rFonts w:ascii="Times New Roman" w:hAnsi="Times New Roman" w:cs="Times New Roman"/>
          <w:sz w:val="28"/>
          <w:szCs w:val="28"/>
        </w:rPr>
        <w:t xml:space="preserve"> 235</w:t>
      </w:r>
      <w:r w:rsidR="00261B4C">
        <w:rPr>
          <w:rFonts w:ascii="Times New Roman" w:hAnsi="Times New Roman" w:cs="Times New Roman"/>
          <w:sz w:val="28"/>
          <w:szCs w:val="28"/>
        </w:rPr>
        <w:t xml:space="preserve"> p</w:t>
      </w:r>
      <w:r w:rsidRPr="000106AB">
        <w:rPr>
          <w:rFonts w:ascii="Times New Roman" w:hAnsi="Times New Roman" w:cs="Times New Roman"/>
          <w:sz w:val="28"/>
          <w:szCs w:val="28"/>
        </w:rPr>
        <w:t>.</w:t>
      </w:r>
    </w:p>
    <w:p w14:paraId="56326D6B" w14:textId="27E7B123"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Nicolaisen W.F.H. The Semantic Structure of Scottish Hydronymy</w:t>
      </w:r>
      <w:r w:rsidR="005F1C12">
        <w:rPr>
          <w:rFonts w:ascii="Times New Roman" w:hAnsi="Times New Roman" w:cs="Times New Roman"/>
          <w:sz w:val="28"/>
          <w:szCs w:val="28"/>
        </w:rPr>
        <w:t xml:space="preserve"> //</w:t>
      </w:r>
      <w:r w:rsidRPr="000106AB">
        <w:rPr>
          <w:rFonts w:ascii="Times New Roman" w:hAnsi="Times New Roman" w:cs="Times New Roman"/>
          <w:sz w:val="28"/>
          <w:szCs w:val="28"/>
        </w:rPr>
        <w:t xml:space="preserve"> Scottish Studies</w:t>
      </w:r>
      <w:r w:rsidR="005F1C12">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1957</w:t>
      </w:r>
      <w:r w:rsidR="005F1C12">
        <w:rPr>
          <w:rFonts w:ascii="Times New Roman" w:hAnsi="Times New Roman" w:cs="Times New Roman"/>
          <w:sz w:val="28"/>
          <w:szCs w:val="28"/>
        </w:rPr>
        <w:t xml:space="preserve">. </w:t>
      </w:r>
      <w:r w:rsidR="00AA6D97">
        <w:rPr>
          <w:rFonts w:ascii="Times New Roman" w:hAnsi="Times New Roman" w:cs="Times New Roman"/>
          <w:sz w:val="28"/>
          <w:szCs w:val="28"/>
        </w:rPr>
        <w:t>–</w:t>
      </w:r>
      <w:r w:rsidR="005F1C12">
        <w:rPr>
          <w:rFonts w:ascii="Times New Roman" w:hAnsi="Times New Roman" w:cs="Times New Roman"/>
          <w:sz w:val="28"/>
          <w:szCs w:val="28"/>
        </w:rPr>
        <w:t xml:space="preserve"> </w:t>
      </w:r>
      <w:r w:rsidR="005F1C12" w:rsidRPr="005F1C12">
        <w:rPr>
          <w:rFonts w:ascii="Times New Roman" w:hAnsi="Times New Roman" w:cs="Times New Roman"/>
          <w:sz w:val="28"/>
          <w:szCs w:val="28"/>
        </w:rPr>
        <w:t>№</w:t>
      </w:r>
      <w:r w:rsidR="00AA6D97" w:rsidRPr="008210F8">
        <w:rPr>
          <w:rFonts w:ascii="Times New Roman" w:hAnsi="Times New Roman" w:cs="Times New Roman"/>
          <w:sz w:val="28"/>
          <w:szCs w:val="28"/>
        </w:rPr>
        <w:t>1</w:t>
      </w:r>
      <w:r w:rsidR="005F1C12">
        <w:rPr>
          <w:rFonts w:ascii="Times New Roman" w:hAnsi="Times New Roman" w:cs="Times New Roman"/>
          <w:sz w:val="28"/>
          <w:szCs w:val="28"/>
        </w:rPr>
        <w:t>.</w:t>
      </w:r>
      <w:r w:rsidR="005F1C12" w:rsidRPr="005F1C12">
        <w:rPr>
          <w:rFonts w:ascii="Times New Roman" w:hAnsi="Times New Roman" w:cs="Times New Roman"/>
          <w:sz w:val="28"/>
          <w:szCs w:val="28"/>
        </w:rPr>
        <w:t xml:space="preserve"> </w:t>
      </w:r>
      <w:r w:rsidR="00AA6D97">
        <w:rPr>
          <w:rFonts w:ascii="Times New Roman" w:hAnsi="Times New Roman" w:cs="Times New Roman"/>
          <w:sz w:val="28"/>
          <w:szCs w:val="28"/>
        </w:rPr>
        <w:t>–</w:t>
      </w:r>
      <w:r w:rsidR="00AA6D97" w:rsidRPr="00AA6D97">
        <w:rPr>
          <w:rFonts w:ascii="Times New Roman" w:hAnsi="Times New Roman" w:cs="Times New Roman"/>
          <w:sz w:val="28"/>
          <w:szCs w:val="28"/>
        </w:rPr>
        <w:t xml:space="preserve"> </w:t>
      </w:r>
      <w:r w:rsidR="005F1C12">
        <w:rPr>
          <w:rFonts w:ascii="Times New Roman" w:hAnsi="Times New Roman" w:cs="Times New Roman"/>
          <w:sz w:val="28"/>
          <w:szCs w:val="28"/>
          <w:lang w:val="ru-RU"/>
        </w:rPr>
        <w:t>Р</w:t>
      </w:r>
      <w:r w:rsidRPr="000106AB">
        <w:rPr>
          <w:rFonts w:ascii="Times New Roman" w:hAnsi="Times New Roman" w:cs="Times New Roman"/>
          <w:sz w:val="28"/>
          <w:szCs w:val="28"/>
        </w:rPr>
        <w:t>. 211-240.</w:t>
      </w:r>
    </w:p>
    <w:p w14:paraId="7868509D" w14:textId="767044FE"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Nicolaisen</w:t>
      </w:r>
      <w:r w:rsidR="004175DD">
        <w:rPr>
          <w:rFonts w:ascii="Times New Roman" w:hAnsi="Times New Roman" w:cs="Times New Roman"/>
          <w:sz w:val="28"/>
          <w:szCs w:val="28"/>
        </w:rPr>
        <w:t xml:space="preserve"> W.F.H.</w:t>
      </w:r>
      <w:r w:rsidRPr="000106AB">
        <w:rPr>
          <w:rFonts w:ascii="Times New Roman" w:hAnsi="Times New Roman" w:cs="Times New Roman"/>
          <w:sz w:val="28"/>
          <w:szCs w:val="28"/>
        </w:rPr>
        <w:t xml:space="preserve"> Scottish Place Names. </w:t>
      </w:r>
      <w:r w:rsidR="00AA6D97">
        <w:rPr>
          <w:rFonts w:ascii="Times New Roman" w:hAnsi="Times New Roman" w:cs="Times New Roman"/>
          <w:sz w:val="28"/>
          <w:szCs w:val="28"/>
        </w:rPr>
        <w:t>–</w:t>
      </w:r>
      <w:r w:rsidR="00AA6D97" w:rsidRPr="00AA6D97">
        <w:rPr>
          <w:rFonts w:ascii="Times New Roman" w:hAnsi="Times New Roman" w:cs="Times New Roman"/>
          <w:sz w:val="28"/>
          <w:szCs w:val="28"/>
        </w:rPr>
        <w:t xml:space="preserve"> </w:t>
      </w:r>
      <w:r w:rsidR="00AA6D97" w:rsidRPr="000106AB">
        <w:rPr>
          <w:rFonts w:ascii="Times New Roman" w:hAnsi="Times New Roman" w:cs="Times New Roman"/>
          <w:sz w:val="28"/>
          <w:szCs w:val="28"/>
        </w:rPr>
        <w:t>Ed.</w:t>
      </w:r>
      <w:r w:rsidR="00AA6D97" w:rsidRPr="009926CC">
        <w:rPr>
          <w:rFonts w:ascii="Times New Roman" w:hAnsi="Times New Roman" w:cs="Times New Roman"/>
          <w:sz w:val="28"/>
          <w:szCs w:val="28"/>
        </w:rPr>
        <w:t xml:space="preserve"> </w:t>
      </w:r>
      <w:r w:rsidR="00AA6D97" w:rsidRPr="00AA6D97">
        <w:rPr>
          <w:rFonts w:ascii="Times New Roman" w:hAnsi="Times New Roman" w:cs="Times New Roman"/>
          <w:sz w:val="28"/>
          <w:szCs w:val="28"/>
        </w:rPr>
        <w:t>2</w:t>
      </w:r>
      <w:r w:rsidR="00AA6D97" w:rsidRPr="000106AB">
        <w:rPr>
          <w:rFonts w:ascii="Times New Roman" w:hAnsi="Times New Roman" w:cs="Times New Roman"/>
          <w:sz w:val="28"/>
          <w:szCs w:val="28"/>
        </w:rPr>
        <w:t>th</w:t>
      </w:r>
      <w:r w:rsidR="00AA6D97" w:rsidRPr="00AA6D97">
        <w:rPr>
          <w:rFonts w:ascii="Times New Roman" w:hAnsi="Times New Roman" w:cs="Times New Roman"/>
          <w:sz w:val="28"/>
          <w:szCs w:val="28"/>
        </w:rPr>
        <w:t>.</w:t>
      </w:r>
      <w:r w:rsidR="00AA6D97" w:rsidRPr="000106AB">
        <w:rPr>
          <w:rFonts w:ascii="Times New Roman" w:hAnsi="Times New Roman" w:cs="Times New Roman"/>
          <w:sz w:val="28"/>
          <w:szCs w:val="28"/>
        </w:rPr>
        <w:t xml:space="preserve"> </w:t>
      </w:r>
      <w:r w:rsidR="00AA6D97">
        <w:rPr>
          <w:rFonts w:ascii="Times New Roman" w:hAnsi="Times New Roman" w:cs="Times New Roman"/>
          <w:sz w:val="28"/>
          <w:szCs w:val="28"/>
        </w:rPr>
        <w:t>–</w:t>
      </w:r>
      <w:r w:rsidR="00AA6D97" w:rsidRPr="00AA6D97">
        <w:rPr>
          <w:rFonts w:ascii="Times New Roman" w:hAnsi="Times New Roman" w:cs="Times New Roman"/>
          <w:sz w:val="28"/>
          <w:szCs w:val="28"/>
        </w:rPr>
        <w:t xml:space="preserve"> </w:t>
      </w:r>
      <w:r w:rsidR="004175DD">
        <w:rPr>
          <w:rFonts w:ascii="Times New Roman" w:hAnsi="Times New Roman" w:cs="Times New Roman"/>
          <w:sz w:val="28"/>
          <w:szCs w:val="28"/>
        </w:rPr>
        <w:t>Edinburgh: John Donald, 2001.</w:t>
      </w:r>
      <w:r w:rsidR="00AA6D97" w:rsidRPr="00AA6D97">
        <w:rPr>
          <w:rFonts w:ascii="Times New Roman" w:hAnsi="Times New Roman" w:cs="Times New Roman"/>
          <w:sz w:val="28"/>
          <w:szCs w:val="28"/>
        </w:rPr>
        <w:t xml:space="preserve"> </w:t>
      </w:r>
      <w:r w:rsidR="00AA6D97">
        <w:rPr>
          <w:rFonts w:ascii="Times New Roman" w:hAnsi="Times New Roman" w:cs="Times New Roman"/>
          <w:sz w:val="28"/>
          <w:szCs w:val="28"/>
        </w:rPr>
        <w:t>–</w:t>
      </w:r>
      <w:r w:rsidR="00AA6D97" w:rsidRPr="00AA6D97">
        <w:rPr>
          <w:rFonts w:ascii="Times New Roman" w:hAnsi="Times New Roman" w:cs="Times New Roman"/>
          <w:sz w:val="28"/>
          <w:szCs w:val="28"/>
        </w:rPr>
        <w:t xml:space="preserve"> </w:t>
      </w:r>
      <w:r w:rsidRPr="000106AB">
        <w:rPr>
          <w:rFonts w:ascii="Times New Roman" w:hAnsi="Times New Roman" w:cs="Times New Roman"/>
          <w:sz w:val="28"/>
          <w:szCs w:val="28"/>
        </w:rPr>
        <w:t>296</w:t>
      </w:r>
      <w:r w:rsidR="004175DD" w:rsidRPr="00BB6CA9">
        <w:rPr>
          <w:rFonts w:ascii="Times New Roman" w:hAnsi="Times New Roman" w:cs="Times New Roman"/>
          <w:sz w:val="28"/>
          <w:szCs w:val="28"/>
        </w:rPr>
        <w:t xml:space="preserve"> </w:t>
      </w:r>
      <w:r w:rsidR="004175DD">
        <w:rPr>
          <w:rFonts w:ascii="Times New Roman" w:hAnsi="Times New Roman" w:cs="Times New Roman"/>
          <w:sz w:val="28"/>
          <w:szCs w:val="28"/>
          <w:lang w:val="ru-RU"/>
        </w:rPr>
        <w:t>р</w:t>
      </w:r>
      <w:r w:rsidRPr="000106AB">
        <w:rPr>
          <w:rFonts w:ascii="Times New Roman" w:hAnsi="Times New Roman" w:cs="Times New Roman"/>
          <w:sz w:val="28"/>
          <w:szCs w:val="28"/>
        </w:rPr>
        <w:t>.</w:t>
      </w:r>
    </w:p>
    <w:p w14:paraId="16DE781D" w14:textId="2B0ABC16"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Jacobsson M. Wells, meres, and pools: hydronymic terms in the Anglo-Saxon landscape: </w:t>
      </w:r>
      <w:r w:rsidR="00AA6D97">
        <w:rPr>
          <w:rFonts w:ascii="Times New Roman" w:hAnsi="Times New Roman" w:cs="Times New Roman"/>
          <w:sz w:val="28"/>
          <w:szCs w:val="28"/>
        </w:rPr>
        <w:t>tez.</w:t>
      </w:r>
      <w:r w:rsidR="00AA6D97" w:rsidRPr="00A70CAD">
        <w:rPr>
          <w:rFonts w:ascii="Times New Roman" w:hAnsi="Times New Roman" w:cs="Times New Roman"/>
          <w:sz w:val="28"/>
          <w:szCs w:val="28"/>
        </w:rPr>
        <w:t xml:space="preserve"> </w:t>
      </w:r>
      <w:r w:rsidR="00AA6D97">
        <w:rPr>
          <w:rFonts w:ascii="Times New Roman" w:hAnsi="Times New Roman" w:cs="Times New Roman"/>
          <w:sz w:val="28"/>
          <w:szCs w:val="28"/>
        </w:rPr>
        <w:t>…</w:t>
      </w:r>
      <w:r w:rsidR="00AA6D97" w:rsidRPr="000106AB">
        <w:rPr>
          <w:rFonts w:ascii="Times New Roman" w:hAnsi="Times New Roman" w:cs="Times New Roman"/>
          <w:sz w:val="28"/>
          <w:szCs w:val="28"/>
        </w:rPr>
        <w:t xml:space="preserve"> </w:t>
      </w:r>
      <w:r w:rsidR="00AA6D97">
        <w:rPr>
          <w:rFonts w:ascii="Times New Roman" w:hAnsi="Times New Roman" w:cs="Times New Roman"/>
          <w:sz w:val="28"/>
          <w:szCs w:val="28"/>
        </w:rPr>
        <w:t>doc.</w:t>
      </w:r>
      <w:r w:rsidR="00AA6D97" w:rsidRPr="000106AB">
        <w:rPr>
          <w:rFonts w:ascii="Times New Roman" w:hAnsi="Times New Roman" w:cs="Times New Roman"/>
          <w:sz w:val="28"/>
          <w:szCs w:val="28"/>
        </w:rPr>
        <w:t xml:space="preserve"> PhD. </w:t>
      </w:r>
      <w:r w:rsidR="00AA6D97">
        <w:rPr>
          <w:rFonts w:ascii="Times New Roman" w:hAnsi="Times New Roman" w:cs="Times New Roman"/>
          <w:sz w:val="28"/>
          <w:szCs w:val="28"/>
        </w:rPr>
        <w:t>–</w:t>
      </w:r>
      <w:r w:rsidR="00AA6D97">
        <w:rPr>
          <w:rFonts w:ascii="Times New Roman" w:hAnsi="Times New Roman" w:cs="Times New Roman"/>
          <w:sz w:val="28"/>
          <w:szCs w:val="28"/>
          <w:lang w:val="ru-RU"/>
        </w:rPr>
        <w:t xml:space="preserve"> </w:t>
      </w:r>
      <w:r w:rsidR="00AA6D97" w:rsidRPr="000106AB">
        <w:rPr>
          <w:rFonts w:ascii="Times New Roman" w:hAnsi="Times New Roman" w:cs="Times New Roman"/>
          <w:sz w:val="28"/>
          <w:szCs w:val="28"/>
        </w:rPr>
        <w:t>Uppsala</w:t>
      </w:r>
      <w:r w:rsidR="00AA6D97">
        <w:rPr>
          <w:rFonts w:ascii="Times New Roman" w:hAnsi="Times New Roman" w:cs="Times New Roman"/>
          <w:sz w:val="28"/>
          <w:szCs w:val="28"/>
          <w:lang w:val="ru-RU"/>
        </w:rPr>
        <w:t>:</w:t>
      </w:r>
      <w:r w:rsidR="00AA6D97" w:rsidRPr="00BB6CA9">
        <w:rPr>
          <w:rFonts w:ascii="Times New Roman" w:hAnsi="Times New Roman" w:cs="Times New Roman"/>
          <w:sz w:val="28"/>
          <w:szCs w:val="28"/>
        </w:rPr>
        <w:t xml:space="preserve"> </w:t>
      </w:r>
      <w:r w:rsidRPr="000106AB">
        <w:rPr>
          <w:rFonts w:ascii="Times New Roman" w:hAnsi="Times New Roman" w:cs="Times New Roman"/>
          <w:sz w:val="28"/>
          <w:szCs w:val="28"/>
        </w:rPr>
        <w:t>University of Uppsala</w:t>
      </w:r>
      <w:r w:rsidR="00AA6D97">
        <w:rPr>
          <w:rFonts w:ascii="Times New Roman" w:hAnsi="Times New Roman" w:cs="Times New Roman"/>
          <w:sz w:val="28"/>
          <w:szCs w:val="28"/>
          <w:lang w:val="ru-RU"/>
        </w:rPr>
        <w:t>,</w:t>
      </w:r>
      <w:r w:rsidR="00BB6CA9" w:rsidRPr="00BB6CA9">
        <w:rPr>
          <w:rFonts w:ascii="Times New Roman" w:hAnsi="Times New Roman" w:cs="Times New Roman"/>
          <w:sz w:val="28"/>
          <w:szCs w:val="28"/>
        </w:rPr>
        <w:t xml:space="preserve"> </w:t>
      </w:r>
      <w:r w:rsidR="00BB6CA9">
        <w:rPr>
          <w:rFonts w:ascii="Times New Roman" w:hAnsi="Times New Roman" w:cs="Times New Roman"/>
          <w:sz w:val="28"/>
          <w:szCs w:val="28"/>
        </w:rPr>
        <w:t xml:space="preserve">1997. </w:t>
      </w:r>
      <w:r w:rsidR="00AA6D97">
        <w:rPr>
          <w:rFonts w:ascii="Times New Roman" w:hAnsi="Times New Roman" w:cs="Times New Roman"/>
          <w:sz w:val="28"/>
          <w:szCs w:val="28"/>
        </w:rPr>
        <w:t>–</w:t>
      </w:r>
      <w:r w:rsidR="00BB6CA9" w:rsidRPr="00A70CAD">
        <w:rPr>
          <w:rFonts w:ascii="Times New Roman" w:hAnsi="Times New Roman" w:cs="Times New Roman"/>
          <w:sz w:val="28"/>
          <w:szCs w:val="28"/>
        </w:rPr>
        <w:t xml:space="preserve"> </w:t>
      </w:r>
      <w:r w:rsidRPr="000106AB">
        <w:rPr>
          <w:rFonts w:ascii="Times New Roman" w:hAnsi="Times New Roman" w:cs="Times New Roman"/>
          <w:sz w:val="28"/>
          <w:szCs w:val="28"/>
        </w:rPr>
        <w:t>248</w:t>
      </w:r>
      <w:r w:rsidR="00A52C74" w:rsidRPr="00A70CAD">
        <w:rPr>
          <w:rFonts w:ascii="Times New Roman" w:hAnsi="Times New Roman" w:cs="Times New Roman"/>
          <w:sz w:val="28"/>
          <w:szCs w:val="28"/>
        </w:rPr>
        <w:t xml:space="preserve"> </w:t>
      </w:r>
      <w:r w:rsidR="00A52C74">
        <w:rPr>
          <w:rFonts w:ascii="Times New Roman" w:hAnsi="Times New Roman" w:cs="Times New Roman"/>
          <w:sz w:val="28"/>
          <w:szCs w:val="28"/>
          <w:lang w:val="ru-RU"/>
        </w:rPr>
        <w:t>р</w:t>
      </w:r>
      <w:r w:rsidRPr="000106AB">
        <w:rPr>
          <w:rFonts w:ascii="Times New Roman" w:hAnsi="Times New Roman" w:cs="Times New Roman"/>
          <w:sz w:val="28"/>
          <w:szCs w:val="28"/>
        </w:rPr>
        <w:t>.</w:t>
      </w:r>
    </w:p>
    <w:p w14:paraId="62ECFEB2" w14:textId="72C0622B"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King J.</w:t>
      </w:r>
      <w:r w:rsidR="00AA6D97">
        <w:rPr>
          <w:rFonts w:ascii="Times New Roman" w:hAnsi="Times New Roman" w:cs="Times New Roman"/>
          <w:sz w:val="28"/>
          <w:szCs w:val="28"/>
        </w:rPr>
        <w:t xml:space="preserve"> Analytical Tools for Toponymy:</w:t>
      </w:r>
      <w:r w:rsidR="00AA6D97" w:rsidRPr="00AA6D97">
        <w:rPr>
          <w:rFonts w:ascii="Times New Roman" w:hAnsi="Times New Roman" w:cs="Times New Roman"/>
          <w:sz w:val="28"/>
          <w:szCs w:val="28"/>
        </w:rPr>
        <w:t xml:space="preserve"> </w:t>
      </w:r>
      <w:r w:rsidRPr="000106AB">
        <w:rPr>
          <w:rFonts w:ascii="Times New Roman" w:hAnsi="Times New Roman" w:cs="Times New Roman"/>
          <w:sz w:val="28"/>
          <w:szCs w:val="28"/>
        </w:rPr>
        <w:t xml:space="preserve">Their Application to Scottish Hydronymy: </w:t>
      </w:r>
      <w:r w:rsidR="00AA6D97">
        <w:rPr>
          <w:rFonts w:ascii="Times New Roman" w:hAnsi="Times New Roman" w:cs="Times New Roman"/>
          <w:sz w:val="28"/>
          <w:szCs w:val="28"/>
        </w:rPr>
        <w:t>tez.</w:t>
      </w:r>
      <w:r w:rsidR="00A70CAD" w:rsidRPr="00A70CAD">
        <w:rPr>
          <w:rFonts w:ascii="Times New Roman" w:hAnsi="Times New Roman" w:cs="Times New Roman"/>
          <w:sz w:val="28"/>
          <w:szCs w:val="28"/>
        </w:rPr>
        <w:t xml:space="preserve"> </w:t>
      </w:r>
      <w:r w:rsidR="00A70CAD">
        <w:rPr>
          <w:rFonts w:ascii="Times New Roman" w:hAnsi="Times New Roman" w:cs="Times New Roman"/>
          <w:sz w:val="28"/>
          <w:szCs w:val="28"/>
        </w:rPr>
        <w:t>…</w:t>
      </w:r>
      <w:r w:rsidRPr="000106AB">
        <w:rPr>
          <w:rFonts w:ascii="Times New Roman" w:hAnsi="Times New Roman" w:cs="Times New Roman"/>
          <w:sz w:val="28"/>
          <w:szCs w:val="28"/>
        </w:rPr>
        <w:t xml:space="preserve"> </w:t>
      </w:r>
      <w:r w:rsidR="00AA6D97">
        <w:rPr>
          <w:rFonts w:ascii="Times New Roman" w:hAnsi="Times New Roman" w:cs="Times New Roman"/>
          <w:sz w:val="28"/>
          <w:szCs w:val="28"/>
        </w:rPr>
        <w:t>doc.</w:t>
      </w:r>
      <w:r w:rsidRPr="000106AB">
        <w:rPr>
          <w:rFonts w:ascii="Times New Roman" w:hAnsi="Times New Roman" w:cs="Times New Roman"/>
          <w:sz w:val="28"/>
          <w:szCs w:val="28"/>
        </w:rPr>
        <w:t xml:space="preserve"> PhD. </w:t>
      </w:r>
      <w:r w:rsidR="00AA6D97">
        <w:rPr>
          <w:rFonts w:ascii="Times New Roman" w:hAnsi="Times New Roman" w:cs="Times New Roman"/>
          <w:sz w:val="28"/>
          <w:szCs w:val="28"/>
        </w:rPr>
        <w:t>–</w:t>
      </w:r>
      <w:r w:rsidR="00AA6D97" w:rsidRPr="000106AB">
        <w:rPr>
          <w:rFonts w:ascii="Times New Roman" w:hAnsi="Times New Roman" w:cs="Times New Roman"/>
          <w:sz w:val="28"/>
          <w:szCs w:val="28"/>
        </w:rPr>
        <w:t xml:space="preserve"> </w:t>
      </w:r>
      <w:r w:rsidR="00ED2E2F">
        <w:rPr>
          <w:rFonts w:ascii="Times New Roman" w:hAnsi="Times New Roman" w:cs="Times New Roman"/>
          <w:sz w:val="28"/>
          <w:szCs w:val="28"/>
        </w:rPr>
        <w:t>Edinbur</w:t>
      </w:r>
      <w:r w:rsidR="00ED2E2F" w:rsidRPr="00ED2E2F">
        <w:rPr>
          <w:rFonts w:ascii="Times New Roman" w:hAnsi="Times New Roman" w:cs="Times New Roman"/>
          <w:sz w:val="28"/>
          <w:szCs w:val="28"/>
        </w:rPr>
        <w:t>g</w:t>
      </w:r>
      <w:r w:rsidR="00AA6D97" w:rsidRPr="00ED2E2F">
        <w:rPr>
          <w:rFonts w:ascii="Times New Roman" w:hAnsi="Times New Roman" w:cs="Times New Roman"/>
          <w:sz w:val="28"/>
          <w:szCs w:val="28"/>
        </w:rPr>
        <w:t>:</w:t>
      </w:r>
      <w:r w:rsidR="00ED2E2F" w:rsidRPr="00ED2E2F">
        <w:rPr>
          <w:rFonts w:ascii="Times New Roman" w:hAnsi="Times New Roman" w:cs="Times New Roman"/>
          <w:sz w:val="28"/>
          <w:szCs w:val="28"/>
          <w:lang w:val="ru-RU"/>
        </w:rPr>
        <w:t xml:space="preserve"> </w:t>
      </w:r>
      <w:r w:rsidRPr="000106AB">
        <w:rPr>
          <w:rFonts w:ascii="Times New Roman" w:hAnsi="Times New Roman" w:cs="Times New Roman"/>
          <w:sz w:val="28"/>
          <w:szCs w:val="28"/>
        </w:rPr>
        <w:t>University of Edinburgh</w:t>
      </w:r>
      <w:r w:rsidR="00AA6D97" w:rsidRPr="00AA6D97">
        <w:rPr>
          <w:rFonts w:ascii="Times New Roman" w:hAnsi="Times New Roman" w:cs="Times New Roman"/>
          <w:sz w:val="28"/>
          <w:szCs w:val="28"/>
        </w:rPr>
        <w:t>,</w:t>
      </w:r>
      <w:r w:rsidR="00A70CAD" w:rsidRPr="00A70CAD">
        <w:rPr>
          <w:rFonts w:ascii="Times New Roman" w:hAnsi="Times New Roman" w:cs="Times New Roman"/>
          <w:sz w:val="28"/>
          <w:szCs w:val="28"/>
        </w:rPr>
        <w:t xml:space="preserve"> </w:t>
      </w:r>
      <w:r w:rsidR="00A70CAD" w:rsidRPr="000106AB">
        <w:rPr>
          <w:rFonts w:ascii="Times New Roman" w:hAnsi="Times New Roman" w:cs="Times New Roman"/>
          <w:sz w:val="28"/>
          <w:szCs w:val="28"/>
        </w:rPr>
        <w:t>2008</w:t>
      </w:r>
      <w:r w:rsidR="00A70CAD" w:rsidRPr="00A70CAD">
        <w:rPr>
          <w:rFonts w:ascii="Times New Roman" w:hAnsi="Times New Roman" w:cs="Times New Roman"/>
          <w:sz w:val="28"/>
          <w:szCs w:val="28"/>
        </w:rPr>
        <w:t xml:space="preserve">. </w:t>
      </w:r>
      <w:r w:rsidR="00AA6D97">
        <w:rPr>
          <w:rFonts w:ascii="Times New Roman" w:hAnsi="Times New Roman" w:cs="Times New Roman"/>
          <w:sz w:val="28"/>
          <w:szCs w:val="28"/>
        </w:rPr>
        <w:t>–</w:t>
      </w:r>
      <w:r w:rsidR="00A70CAD" w:rsidRPr="000106AB">
        <w:rPr>
          <w:rFonts w:ascii="Times New Roman" w:hAnsi="Times New Roman" w:cs="Times New Roman"/>
          <w:sz w:val="28"/>
          <w:szCs w:val="28"/>
        </w:rPr>
        <w:t xml:space="preserve"> </w:t>
      </w:r>
      <w:r w:rsidRPr="000106AB">
        <w:rPr>
          <w:rFonts w:ascii="Times New Roman" w:hAnsi="Times New Roman" w:cs="Times New Roman"/>
          <w:sz w:val="28"/>
          <w:szCs w:val="28"/>
        </w:rPr>
        <w:t>345</w:t>
      </w:r>
      <w:r w:rsidR="00A70CAD" w:rsidRPr="00A70CAD">
        <w:rPr>
          <w:rFonts w:ascii="Times New Roman" w:hAnsi="Times New Roman" w:cs="Times New Roman"/>
          <w:sz w:val="28"/>
          <w:szCs w:val="28"/>
        </w:rPr>
        <w:t xml:space="preserve"> </w:t>
      </w:r>
      <w:r w:rsidR="00A70CAD" w:rsidRPr="000106AB">
        <w:rPr>
          <w:rFonts w:ascii="Times New Roman" w:hAnsi="Times New Roman" w:cs="Times New Roman"/>
          <w:sz w:val="28"/>
          <w:szCs w:val="28"/>
        </w:rPr>
        <w:t>p.</w:t>
      </w:r>
    </w:p>
    <w:p w14:paraId="00ADAC5A" w14:textId="0BD6ED54" w:rsidR="00FA3F28" w:rsidRPr="000106AB" w:rsidRDefault="00A70CAD"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Pr>
          <w:rFonts w:ascii="Times New Roman" w:hAnsi="Times New Roman" w:cs="Times New Roman"/>
          <w:sz w:val="28"/>
          <w:szCs w:val="28"/>
        </w:rPr>
        <w:t>Lopez de Mesa</w:t>
      </w:r>
      <w:r w:rsidRPr="00A70CAD">
        <w:rPr>
          <w:rFonts w:ascii="Times New Roman" w:hAnsi="Times New Roman" w:cs="Times New Roman"/>
          <w:sz w:val="28"/>
          <w:szCs w:val="28"/>
        </w:rPr>
        <w:t xml:space="preserve"> </w:t>
      </w:r>
      <w:r>
        <w:rPr>
          <w:rFonts w:ascii="Times New Roman" w:hAnsi="Times New Roman" w:cs="Times New Roman"/>
          <w:sz w:val="28"/>
          <w:szCs w:val="28"/>
        </w:rPr>
        <w:t>L.</w:t>
      </w:r>
      <w:r w:rsidR="00FA3F28" w:rsidRPr="000106AB">
        <w:rPr>
          <w:rFonts w:ascii="Times New Roman" w:hAnsi="Times New Roman" w:cs="Times New Roman"/>
          <w:sz w:val="28"/>
          <w:szCs w:val="28"/>
        </w:rPr>
        <w:t xml:space="preserve"> Rudimentos de Onomatologia.</w:t>
      </w:r>
      <w:r w:rsidRPr="00A70CAD">
        <w:rPr>
          <w:rFonts w:ascii="Times New Roman" w:hAnsi="Times New Roman" w:cs="Times New Roman"/>
          <w:sz w:val="28"/>
          <w:szCs w:val="28"/>
        </w:rPr>
        <w:t xml:space="preserve"> </w:t>
      </w:r>
      <w:r w:rsidR="00AA6D97">
        <w:rPr>
          <w:rFonts w:ascii="Times New Roman" w:hAnsi="Times New Roman" w:cs="Times New Roman"/>
          <w:sz w:val="28"/>
          <w:szCs w:val="28"/>
        </w:rPr>
        <w:t>–</w:t>
      </w:r>
      <w:r w:rsidR="00FA3F28" w:rsidRPr="000106AB">
        <w:rPr>
          <w:rFonts w:ascii="Times New Roman" w:hAnsi="Times New Roman" w:cs="Times New Roman"/>
          <w:sz w:val="28"/>
          <w:szCs w:val="28"/>
        </w:rPr>
        <w:t xml:space="preserve"> Bogota: Imprenta del Banco de la Republica</w:t>
      </w:r>
      <w:r w:rsidRPr="00A70CAD">
        <w:rPr>
          <w:rFonts w:ascii="Times New Roman" w:hAnsi="Times New Roman" w:cs="Times New Roman"/>
          <w:sz w:val="28"/>
          <w:szCs w:val="28"/>
        </w:rPr>
        <w:t xml:space="preserve">, </w:t>
      </w:r>
      <w:r>
        <w:rPr>
          <w:rFonts w:ascii="Times New Roman" w:hAnsi="Times New Roman" w:cs="Times New Roman"/>
          <w:sz w:val="28"/>
          <w:szCs w:val="28"/>
        </w:rPr>
        <w:t>1961.</w:t>
      </w:r>
      <w:r w:rsidRPr="00A70CAD">
        <w:rPr>
          <w:rFonts w:ascii="Times New Roman" w:hAnsi="Times New Roman" w:cs="Times New Roman"/>
          <w:sz w:val="28"/>
          <w:szCs w:val="28"/>
        </w:rPr>
        <w:t xml:space="preserve"> </w:t>
      </w:r>
      <w:r w:rsidR="00AA6D97">
        <w:rPr>
          <w:rFonts w:ascii="Times New Roman" w:hAnsi="Times New Roman" w:cs="Times New Roman"/>
          <w:sz w:val="28"/>
          <w:szCs w:val="28"/>
        </w:rPr>
        <w:t>–</w:t>
      </w:r>
      <w:r w:rsidR="00FA3F28" w:rsidRPr="000106AB">
        <w:rPr>
          <w:rFonts w:ascii="Times New Roman" w:hAnsi="Times New Roman" w:cs="Times New Roman"/>
          <w:sz w:val="28"/>
          <w:szCs w:val="28"/>
        </w:rPr>
        <w:t xml:space="preserve"> 556</w:t>
      </w:r>
      <w:r w:rsidR="009916B2" w:rsidRPr="002C5EEF">
        <w:rPr>
          <w:rFonts w:ascii="Times New Roman" w:hAnsi="Times New Roman" w:cs="Times New Roman"/>
          <w:sz w:val="28"/>
          <w:szCs w:val="28"/>
        </w:rPr>
        <w:t xml:space="preserve"> </w:t>
      </w:r>
      <w:r w:rsidR="009916B2">
        <w:rPr>
          <w:rFonts w:ascii="Times New Roman" w:hAnsi="Times New Roman" w:cs="Times New Roman"/>
          <w:sz w:val="28"/>
          <w:szCs w:val="28"/>
          <w:lang w:val="ru-RU"/>
        </w:rPr>
        <w:t>р</w:t>
      </w:r>
      <w:r w:rsidR="00FA3F28" w:rsidRPr="000106AB">
        <w:rPr>
          <w:rFonts w:ascii="Times New Roman" w:hAnsi="Times New Roman" w:cs="Times New Roman"/>
          <w:sz w:val="28"/>
          <w:szCs w:val="28"/>
        </w:rPr>
        <w:t>.</w:t>
      </w:r>
    </w:p>
    <w:p w14:paraId="7886B61F" w14:textId="1BD55C89"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Taylor</w:t>
      </w:r>
      <w:r w:rsidR="00B02B58">
        <w:rPr>
          <w:rFonts w:ascii="Times New Roman" w:hAnsi="Times New Roman" w:cs="Times New Roman"/>
          <w:sz w:val="28"/>
          <w:szCs w:val="28"/>
        </w:rPr>
        <w:t xml:space="preserve"> I.</w:t>
      </w:r>
      <w:r w:rsidRPr="000106AB">
        <w:rPr>
          <w:rFonts w:ascii="Times New Roman" w:hAnsi="Times New Roman" w:cs="Times New Roman"/>
          <w:sz w:val="28"/>
          <w:szCs w:val="28"/>
        </w:rPr>
        <w:t xml:space="preserve"> Words and Places: Or Etymological Illustrations of History, Ethnology, and Geography.</w:t>
      </w:r>
      <w:r w:rsidR="00AA6D97" w:rsidRPr="009926CC">
        <w:rPr>
          <w:rFonts w:ascii="Times New Roman" w:hAnsi="Times New Roman" w:cs="Times New Roman"/>
          <w:sz w:val="28"/>
          <w:szCs w:val="28"/>
        </w:rPr>
        <w:t xml:space="preserve"> </w:t>
      </w:r>
      <w:r w:rsidR="00AA6D97">
        <w:rPr>
          <w:rFonts w:ascii="Times New Roman" w:hAnsi="Times New Roman" w:cs="Times New Roman"/>
          <w:sz w:val="28"/>
          <w:szCs w:val="28"/>
        </w:rPr>
        <w:t>–</w:t>
      </w:r>
      <w:r w:rsidR="00AA6D97" w:rsidRPr="00AA6D97">
        <w:rPr>
          <w:rFonts w:ascii="Times New Roman" w:hAnsi="Times New Roman" w:cs="Times New Roman"/>
          <w:sz w:val="28"/>
          <w:szCs w:val="28"/>
        </w:rPr>
        <w:t xml:space="preserve"> </w:t>
      </w:r>
      <w:r w:rsidR="00AA6D97" w:rsidRPr="000106AB">
        <w:rPr>
          <w:rFonts w:ascii="Times New Roman" w:hAnsi="Times New Roman" w:cs="Times New Roman"/>
          <w:sz w:val="28"/>
          <w:szCs w:val="28"/>
        </w:rPr>
        <w:t>Ed.</w:t>
      </w:r>
      <w:r w:rsidR="00AA6D97" w:rsidRPr="009926CC">
        <w:rPr>
          <w:rFonts w:ascii="Times New Roman" w:hAnsi="Times New Roman" w:cs="Times New Roman"/>
          <w:sz w:val="28"/>
          <w:szCs w:val="28"/>
        </w:rPr>
        <w:t xml:space="preserve"> </w:t>
      </w:r>
      <w:r w:rsidR="00AA6D97" w:rsidRPr="000106AB">
        <w:rPr>
          <w:rFonts w:ascii="Times New Roman" w:hAnsi="Times New Roman" w:cs="Times New Roman"/>
          <w:sz w:val="28"/>
          <w:szCs w:val="28"/>
        </w:rPr>
        <w:t>4th</w:t>
      </w:r>
      <w:r w:rsidR="00AA6D97" w:rsidRPr="00AA6D97">
        <w:rPr>
          <w:rFonts w:ascii="Times New Roman" w:hAnsi="Times New Roman" w:cs="Times New Roman"/>
          <w:sz w:val="28"/>
          <w:szCs w:val="28"/>
        </w:rPr>
        <w:t>.</w:t>
      </w:r>
      <w:r w:rsidR="00AA6D97" w:rsidRPr="000106AB">
        <w:rPr>
          <w:rFonts w:ascii="Times New Roman" w:hAnsi="Times New Roman" w:cs="Times New Roman"/>
          <w:sz w:val="28"/>
          <w:szCs w:val="28"/>
        </w:rPr>
        <w:t xml:space="preserve"> </w:t>
      </w:r>
      <w:r w:rsidR="00AA6D97">
        <w:rPr>
          <w:rFonts w:ascii="Times New Roman" w:hAnsi="Times New Roman" w:cs="Times New Roman"/>
          <w:sz w:val="28"/>
          <w:szCs w:val="28"/>
        </w:rPr>
        <w:t>–</w:t>
      </w:r>
      <w:r w:rsidR="00AA6D97" w:rsidRPr="00AA6D97">
        <w:rPr>
          <w:rFonts w:ascii="Times New Roman" w:hAnsi="Times New Roman" w:cs="Times New Roman"/>
          <w:sz w:val="28"/>
          <w:szCs w:val="28"/>
        </w:rPr>
        <w:t xml:space="preserve"> </w:t>
      </w:r>
      <w:r w:rsidR="00B02B58">
        <w:rPr>
          <w:rFonts w:ascii="Times New Roman" w:hAnsi="Times New Roman" w:cs="Times New Roman"/>
          <w:sz w:val="28"/>
          <w:szCs w:val="28"/>
        </w:rPr>
        <w:t xml:space="preserve">London: Macmillan, </w:t>
      </w:r>
      <w:r w:rsidR="00B02B58" w:rsidRPr="000106AB">
        <w:rPr>
          <w:rFonts w:ascii="Times New Roman" w:hAnsi="Times New Roman" w:cs="Times New Roman"/>
          <w:sz w:val="28"/>
          <w:szCs w:val="28"/>
        </w:rPr>
        <w:t>1</w:t>
      </w:r>
      <w:r w:rsidR="00B02B58">
        <w:rPr>
          <w:rFonts w:ascii="Times New Roman" w:hAnsi="Times New Roman" w:cs="Times New Roman"/>
          <w:sz w:val="28"/>
          <w:szCs w:val="28"/>
        </w:rPr>
        <w:t>873</w:t>
      </w:r>
      <w:r w:rsidR="00B02B58" w:rsidRPr="009926CC">
        <w:rPr>
          <w:rFonts w:ascii="Times New Roman" w:hAnsi="Times New Roman" w:cs="Times New Roman"/>
          <w:sz w:val="28"/>
          <w:szCs w:val="28"/>
        </w:rPr>
        <w:t xml:space="preserve">. </w:t>
      </w:r>
      <w:r w:rsidR="00AA6D97">
        <w:rPr>
          <w:rFonts w:ascii="Times New Roman" w:hAnsi="Times New Roman" w:cs="Times New Roman"/>
          <w:sz w:val="28"/>
          <w:szCs w:val="28"/>
        </w:rPr>
        <w:t>–</w:t>
      </w:r>
      <w:r w:rsidR="00B02B58" w:rsidRPr="009926CC">
        <w:rPr>
          <w:rFonts w:ascii="Times New Roman" w:hAnsi="Times New Roman" w:cs="Times New Roman"/>
          <w:sz w:val="28"/>
          <w:szCs w:val="28"/>
        </w:rPr>
        <w:t xml:space="preserve"> </w:t>
      </w:r>
      <w:r w:rsidRPr="000106AB">
        <w:rPr>
          <w:rFonts w:ascii="Times New Roman" w:hAnsi="Times New Roman" w:cs="Times New Roman"/>
          <w:sz w:val="28"/>
          <w:szCs w:val="28"/>
        </w:rPr>
        <w:t>375</w:t>
      </w:r>
      <w:r w:rsidR="00B02B58" w:rsidRPr="009926CC">
        <w:rPr>
          <w:rFonts w:ascii="Times New Roman" w:hAnsi="Times New Roman" w:cs="Times New Roman"/>
          <w:sz w:val="28"/>
          <w:szCs w:val="28"/>
        </w:rPr>
        <w:t xml:space="preserve"> </w:t>
      </w:r>
      <w:r w:rsidR="00B02B58">
        <w:rPr>
          <w:rFonts w:ascii="Times New Roman" w:hAnsi="Times New Roman" w:cs="Times New Roman"/>
          <w:sz w:val="28"/>
          <w:szCs w:val="28"/>
          <w:lang w:val="ru-RU"/>
        </w:rPr>
        <w:t>р</w:t>
      </w:r>
      <w:r w:rsidRPr="000106AB">
        <w:rPr>
          <w:rFonts w:ascii="Times New Roman" w:hAnsi="Times New Roman" w:cs="Times New Roman"/>
          <w:sz w:val="28"/>
          <w:szCs w:val="28"/>
        </w:rPr>
        <w:t>.</w:t>
      </w:r>
    </w:p>
    <w:p w14:paraId="6F003FC9" w14:textId="738E6234"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Fernandes I.X. Topónimos e gentílicos. </w:t>
      </w:r>
      <w:r w:rsidR="00AA6D97">
        <w:rPr>
          <w:rFonts w:ascii="Times New Roman" w:hAnsi="Times New Roman" w:cs="Times New Roman"/>
          <w:sz w:val="28"/>
          <w:szCs w:val="28"/>
        </w:rPr>
        <w:t>–</w:t>
      </w:r>
      <w:r w:rsidR="002C5EEF" w:rsidRPr="00F813D5">
        <w:rPr>
          <w:rFonts w:ascii="Times New Roman" w:hAnsi="Times New Roman" w:cs="Times New Roman"/>
          <w:sz w:val="28"/>
          <w:szCs w:val="28"/>
        </w:rPr>
        <w:t xml:space="preserve"> </w:t>
      </w:r>
      <w:r w:rsidRPr="000106AB">
        <w:rPr>
          <w:rFonts w:ascii="Times New Roman" w:hAnsi="Times New Roman" w:cs="Times New Roman"/>
          <w:sz w:val="28"/>
          <w:szCs w:val="28"/>
        </w:rPr>
        <w:t>Porto: Editôra Educação Nacional</w:t>
      </w:r>
      <w:r w:rsidR="002C5EEF" w:rsidRPr="00F813D5">
        <w:rPr>
          <w:rFonts w:ascii="Times New Roman" w:hAnsi="Times New Roman" w:cs="Times New Roman"/>
          <w:sz w:val="28"/>
          <w:szCs w:val="28"/>
        </w:rPr>
        <w:t>,</w:t>
      </w:r>
      <w:r w:rsidRPr="000106AB">
        <w:rPr>
          <w:rFonts w:ascii="Times New Roman" w:hAnsi="Times New Roman" w:cs="Times New Roman"/>
          <w:sz w:val="28"/>
          <w:szCs w:val="28"/>
        </w:rPr>
        <w:t xml:space="preserve"> </w:t>
      </w:r>
      <w:r w:rsidR="002C5EEF" w:rsidRPr="000106AB">
        <w:rPr>
          <w:rFonts w:ascii="Times New Roman" w:hAnsi="Times New Roman" w:cs="Times New Roman"/>
          <w:sz w:val="28"/>
          <w:szCs w:val="28"/>
        </w:rPr>
        <w:t>1941</w:t>
      </w:r>
      <w:r w:rsidR="002C5EEF" w:rsidRPr="00F813D5">
        <w:rPr>
          <w:rFonts w:ascii="Times New Roman" w:hAnsi="Times New Roman" w:cs="Times New Roman"/>
          <w:sz w:val="28"/>
          <w:szCs w:val="28"/>
        </w:rPr>
        <w:t xml:space="preserve">. </w:t>
      </w:r>
      <w:r w:rsidR="00AA6D97">
        <w:rPr>
          <w:rFonts w:ascii="Times New Roman" w:hAnsi="Times New Roman" w:cs="Times New Roman"/>
          <w:sz w:val="28"/>
          <w:szCs w:val="28"/>
        </w:rPr>
        <w:t>–</w:t>
      </w:r>
      <w:r w:rsidR="002C5EEF" w:rsidRPr="00F813D5">
        <w:rPr>
          <w:rFonts w:ascii="Times New Roman" w:hAnsi="Times New Roman" w:cs="Times New Roman"/>
          <w:sz w:val="28"/>
          <w:szCs w:val="28"/>
        </w:rPr>
        <w:t xml:space="preserve"> </w:t>
      </w:r>
      <w:r w:rsidR="002C5EEF" w:rsidRPr="000106AB">
        <w:rPr>
          <w:rFonts w:ascii="Times New Roman" w:hAnsi="Times New Roman" w:cs="Times New Roman"/>
          <w:sz w:val="28"/>
          <w:szCs w:val="28"/>
        </w:rPr>
        <w:t>Vol. 1.</w:t>
      </w:r>
      <w:r w:rsidR="002C5EEF">
        <w:rPr>
          <w:rFonts w:ascii="Times New Roman" w:hAnsi="Times New Roman" w:cs="Times New Roman"/>
          <w:sz w:val="28"/>
          <w:szCs w:val="28"/>
        </w:rPr>
        <w:t xml:space="preserve"> </w:t>
      </w:r>
      <w:r w:rsidR="00AA6D97">
        <w:rPr>
          <w:rFonts w:ascii="Times New Roman" w:hAnsi="Times New Roman" w:cs="Times New Roman"/>
          <w:sz w:val="28"/>
          <w:szCs w:val="28"/>
        </w:rPr>
        <w:t>–</w:t>
      </w:r>
      <w:r w:rsidR="002C5EEF" w:rsidRPr="000106AB">
        <w:rPr>
          <w:rFonts w:ascii="Times New Roman" w:hAnsi="Times New Roman" w:cs="Times New Roman"/>
          <w:sz w:val="28"/>
          <w:szCs w:val="28"/>
        </w:rPr>
        <w:t xml:space="preserve"> </w:t>
      </w:r>
      <w:r w:rsidRPr="000106AB">
        <w:rPr>
          <w:rFonts w:ascii="Times New Roman" w:hAnsi="Times New Roman" w:cs="Times New Roman"/>
          <w:sz w:val="28"/>
          <w:szCs w:val="28"/>
        </w:rPr>
        <w:t>908</w:t>
      </w:r>
      <w:r w:rsidR="00FA6340" w:rsidRPr="00F813D5">
        <w:rPr>
          <w:rFonts w:ascii="Times New Roman" w:hAnsi="Times New Roman" w:cs="Times New Roman"/>
          <w:sz w:val="28"/>
          <w:szCs w:val="28"/>
        </w:rPr>
        <w:t xml:space="preserve"> </w:t>
      </w:r>
      <w:r w:rsidR="00FA6340">
        <w:rPr>
          <w:rFonts w:ascii="Times New Roman" w:hAnsi="Times New Roman" w:cs="Times New Roman"/>
          <w:sz w:val="28"/>
          <w:szCs w:val="28"/>
          <w:lang w:val="ru-RU"/>
        </w:rPr>
        <w:t>р</w:t>
      </w:r>
      <w:r w:rsidRPr="000106AB">
        <w:rPr>
          <w:rFonts w:ascii="Times New Roman" w:hAnsi="Times New Roman" w:cs="Times New Roman"/>
          <w:sz w:val="28"/>
          <w:szCs w:val="28"/>
        </w:rPr>
        <w:t>.</w:t>
      </w:r>
    </w:p>
    <w:p w14:paraId="428E4CF6" w14:textId="07DED771"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Harder K.B. Names and Their Varieties: A Collection of Essays in Onomastics. </w:t>
      </w:r>
      <w:r w:rsidR="00AA6D97">
        <w:rPr>
          <w:rFonts w:ascii="Times New Roman" w:hAnsi="Times New Roman" w:cs="Times New Roman"/>
          <w:sz w:val="28"/>
          <w:szCs w:val="28"/>
        </w:rPr>
        <w:t>–</w:t>
      </w:r>
      <w:r w:rsidR="00294ABF" w:rsidRPr="00F813D5">
        <w:rPr>
          <w:rFonts w:ascii="Times New Roman" w:hAnsi="Times New Roman" w:cs="Times New Roman"/>
          <w:sz w:val="28"/>
          <w:szCs w:val="28"/>
        </w:rPr>
        <w:t xml:space="preserve"> </w:t>
      </w:r>
      <w:r w:rsidRPr="000106AB">
        <w:rPr>
          <w:rFonts w:ascii="Times New Roman" w:hAnsi="Times New Roman" w:cs="Times New Roman"/>
          <w:sz w:val="28"/>
          <w:szCs w:val="28"/>
        </w:rPr>
        <w:t>Lanham: University Press of America</w:t>
      </w:r>
      <w:r w:rsidR="00294ABF" w:rsidRPr="00F813D5">
        <w:rPr>
          <w:rFonts w:ascii="Times New Roman" w:hAnsi="Times New Roman" w:cs="Times New Roman"/>
          <w:sz w:val="28"/>
          <w:szCs w:val="28"/>
        </w:rPr>
        <w:t xml:space="preserve">, </w:t>
      </w:r>
      <w:r w:rsidR="00294ABF">
        <w:rPr>
          <w:rFonts w:ascii="Times New Roman" w:hAnsi="Times New Roman" w:cs="Times New Roman"/>
          <w:sz w:val="28"/>
          <w:szCs w:val="28"/>
        </w:rPr>
        <w:t xml:space="preserve">1986. </w:t>
      </w:r>
      <w:r w:rsidR="00AA6D97">
        <w:rPr>
          <w:rFonts w:ascii="Times New Roman" w:hAnsi="Times New Roman" w:cs="Times New Roman"/>
          <w:sz w:val="28"/>
          <w:szCs w:val="28"/>
        </w:rPr>
        <w:t>–</w:t>
      </w:r>
      <w:r w:rsidR="00AA6D97" w:rsidRPr="00AA6D97">
        <w:rPr>
          <w:rFonts w:ascii="Times New Roman" w:hAnsi="Times New Roman" w:cs="Times New Roman"/>
          <w:sz w:val="28"/>
          <w:szCs w:val="28"/>
        </w:rPr>
        <w:t xml:space="preserve"> </w:t>
      </w:r>
      <w:r w:rsidRPr="000106AB">
        <w:rPr>
          <w:rFonts w:ascii="Times New Roman" w:hAnsi="Times New Roman" w:cs="Times New Roman"/>
          <w:sz w:val="28"/>
          <w:szCs w:val="28"/>
        </w:rPr>
        <w:t>317</w:t>
      </w:r>
      <w:r w:rsidR="00294ABF" w:rsidRPr="00F813D5">
        <w:rPr>
          <w:rFonts w:ascii="Times New Roman" w:hAnsi="Times New Roman" w:cs="Times New Roman"/>
          <w:sz w:val="28"/>
          <w:szCs w:val="28"/>
        </w:rPr>
        <w:t xml:space="preserve"> </w:t>
      </w:r>
      <w:r w:rsidR="00294ABF">
        <w:rPr>
          <w:rFonts w:ascii="Times New Roman" w:hAnsi="Times New Roman" w:cs="Times New Roman"/>
          <w:sz w:val="28"/>
          <w:szCs w:val="28"/>
          <w:lang w:val="ru-RU"/>
        </w:rPr>
        <w:t>р</w:t>
      </w:r>
      <w:r w:rsidRPr="000106AB">
        <w:rPr>
          <w:rFonts w:ascii="Times New Roman" w:hAnsi="Times New Roman" w:cs="Times New Roman"/>
          <w:sz w:val="28"/>
          <w:szCs w:val="28"/>
        </w:rPr>
        <w:t>.</w:t>
      </w:r>
    </w:p>
    <w:p w14:paraId="6290F980" w14:textId="10265329"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Nuessel F.H. The Study of Names: A Guide to the Principles and Topics. </w:t>
      </w:r>
      <w:r w:rsidR="00AA6D97">
        <w:rPr>
          <w:rFonts w:ascii="Times New Roman" w:hAnsi="Times New Roman" w:cs="Times New Roman"/>
          <w:sz w:val="28"/>
          <w:szCs w:val="28"/>
        </w:rPr>
        <w:t>–</w:t>
      </w:r>
      <w:r w:rsidR="00AA6D97" w:rsidRPr="00AA6D97">
        <w:rPr>
          <w:rFonts w:ascii="Times New Roman" w:hAnsi="Times New Roman" w:cs="Times New Roman"/>
          <w:sz w:val="28"/>
          <w:szCs w:val="28"/>
        </w:rPr>
        <w:t xml:space="preserve"> </w:t>
      </w:r>
      <w:r w:rsidRPr="000106AB">
        <w:rPr>
          <w:rFonts w:ascii="Times New Roman" w:hAnsi="Times New Roman" w:cs="Times New Roman"/>
          <w:sz w:val="28"/>
          <w:szCs w:val="28"/>
        </w:rPr>
        <w:t>Westport, Conn.: Greenwood Press</w:t>
      </w:r>
      <w:r w:rsidR="00431703" w:rsidRPr="009926CC">
        <w:rPr>
          <w:rFonts w:ascii="Times New Roman" w:hAnsi="Times New Roman" w:cs="Times New Roman"/>
          <w:sz w:val="28"/>
          <w:szCs w:val="28"/>
        </w:rPr>
        <w:t xml:space="preserve">, </w:t>
      </w:r>
      <w:r w:rsidR="00431703">
        <w:rPr>
          <w:rFonts w:ascii="Times New Roman" w:hAnsi="Times New Roman" w:cs="Times New Roman"/>
          <w:sz w:val="28"/>
          <w:szCs w:val="28"/>
        </w:rPr>
        <w:t xml:space="preserve">1992. </w:t>
      </w:r>
      <w:r w:rsidR="00AA6D97">
        <w:rPr>
          <w:rFonts w:ascii="Times New Roman" w:hAnsi="Times New Roman" w:cs="Times New Roman"/>
          <w:sz w:val="28"/>
          <w:szCs w:val="28"/>
        </w:rPr>
        <w:t>–</w:t>
      </w:r>
      <w:r w:rsidR="00AA6D97" w:rsidRPr="00AA6D97">
        <w:rPr>
          <w:rFonts w:ascii="Times New Roman" w:hAnsi="Times New Roman" w:cs="Times New Roman"/>
          <w:sz w:val="28"/>
          <w:szCs w:val="28"/>
        </w:rPr>
        <w:t xml:space="preserve"> 1</w:t>
      </w:r>
      <w:r w:rsidRPr="000106AB">
        <w:rPr>
          <w:rFonts w:ascii="Times New Roman" w:hAnsi="Times New Roman" w:cs="Times New Roman"/>
          <w:sz w:val="28"/>
          <w:szCs w:val="28"/>
        </w:rPr>
        <w:t>52</w:t>
      </w:r>
      <w:r w:rsidR="00431703" w:rsidRPr="009926CC">
        <w:rPr>
          <w:rFonts w:ascii="Times New Roman" w:hAnsi="Times New Roman" w:cs="Times New Roman"/>
          <w:sz w:val="28"/>
          <w:szCs w:val="28"/>
        </w:rPr>
        <w:t xml:space="preserve"> </w:t>
      </w:r>
      <w:r w:rsidR="00431703">
        <w:rPr>
          <w:rFonts w:ascii="Times New Roman" w:hAnsi="Times New Roman" w:cs="Times New Roman"/>
          <w:sz w:val="28"/>
          <w:szCs w:val="28"/>
          <w:lang w:val="ru-RU"/>
        </w:rPr>
        <w:t>р</w:t>
      </w:r>
      <w:r w:rsidRPr="000106AB">
        <w:rPr>
          <w:rFonts w:ascii="Times New Roman" w:hAnsi="Times New Roman" w:cs="Times New Roman"/>
          <w:sz w:val="28"/>
          <w:szCs w:val="28"/>
        </w:rPr>
        <w:t>.</w:t>
      </w:r>
    </w:p>
    <w:p w14:paraId="5D1867E7" w14:textId="07540CD5" w:rsidR="00FA3F28" w:rsidRPr="000106AB" w:rsidRDefault="00F813D5"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Pr>
          <w:rFonts w:ascii="Times New Roman" w:hAnsi="Times New Roman" w:cs="Times New Roman"/>
          <w:sz w:val="28"/>
          <w:szCs w:val="28"/>
        </w:rPr>
        <w:t>Krzanowski</w:t>
      </w:r>
      <w:r w:rsidR="00FA3F28" w:rsidRPr="000106AB">
        <w:rPr>
          <w:rFonts w:ascii="Times New Roman" w:hAnsi="Times New Roman" w:cs="Times New Roman"/>
          <w:sz w:val="28"/>
          <w:szCs w:val="28"/>
        </w:rPr>
        <w:t xml:space="preserve"> A.</w:t>
      </w:r>
      <w:r w:rsidRPr="00F813D5">
        <w:rPr>
          <w:rFonts w:ascii="Times New Roman" w:hAnsi="Times New Roman" w:cs="Times New Roman"/>
          <w:sz w:val="28"/>
          <w:szCs w:val="28"/>
        </w:rPr>
        <w:t>,</w:t>
      </w:r>
      <w:r w:rsidR="00FA3F28" w:rsidRPr="000106AB">
        <w:rPr>
          <w:rFonts w:ascii="Times New Roman" w:hAnsi="Times New Roman" w:cs="Times New Roman"/>
          <w:sz w:val="28"/>
          <w:szCs w:val="28"/>
        </w:rPr>
        <w:t xml:space="preserve"> Szemiński </w:t>
      </w:r>
      <w:r w:rsidRPr="000106AB">
        <w:rPr>
          <w:rFonts w:ascii="Times New Roman" w:hAnsi="Times New Roman" w:cs="Times New Roman"/>
          <w:sz w:val="28"/>
          <w:szCs w:val="28"/>
        </w:rPr>
        <w:t xml:space="preserve">J. </w:t>
      </w:r>
      <w:r w:rsidR="00FA3F28" w:rsidRPr="000106AB">
        <w:rPr>
          <w:rFonts w:ascii="Times New Roman" w:hAnsi="Times New Roman" w:cs="Times New Roman"/>
          <w:sz w:val="28"/>
          <w:szCs w:val="28"/>
        </w:rPr>
        <w:t>La toponimia indígena en la cuenca del río Chicama</w:t>
      </w:r>
      <w:r w:rsidR="00AA6D97" w:rsidRPr="00AA6D97">
        <w:rPr>
          <w:rFonts w:ascii="Times New Roman" w:hAnsi="Times New Roman" w:cs="Times New Roman"/>
          <w:sz w:val="28"/>
          <w:szCs w:val="28"/>
        </w:rPr>
        <w:t xml:space="preserve"> </w:t>
      </w:r>
      <w:r w:rsidRPr="00F813D5">
        <w:rPr>
          <w:rFonts w:ascii="Times New Roman" w:hAnsi="Times New Roman" w:cs="Times New Roman"/>
          <w:sz w:val="28"/>
          <w:szCs w:val="28"/>
        </w:rPr>
        <w:t xml:space="preserve">// </w:t>
      </w:r>
      <w:r w:rsidR="00FA3F28" w:rsidRPr="000106AB">
        <w:rPr>
          <w:rFonts w:ascii="Times New Roman" w:hAnsi="Times New Roman" w:cs="Times New Roman"/>
          <w:sz w:val="28"/>
          <w:szCs w:val="28"/>
        </w:rPr>
        <w:t>Estudios Latinoamericanos</w:t>
      </w:r>
      <w:r w:rsidRPr="00F813D5">
        <w:rPr>
          <w:rFonts w:ascii="Times New Roman" w:hAnsi="Times New Roman" w:cs="Times New Roman"/>
          <w:sz w:val="28"/>
          <w:szCs w:val="28"/>
        </w:rPr>
        <w:t>.</w:t>
      </w:r>
      <w:r w:rsidR="00FA3F28" w:rsidRPr="000106AB">
        <w:rPr>
          <w:rFonts w:ascii="Times New Roman" w:hAnsi="Times New Roman" w:cs="Times New Roman"/>
          <w:sz w:val="28"/>
          <w:szCs w:val="28"/>
        </w:rPr>
        <w:t xml:space="preserve"> </w:t>
      </w:r>
      <w:r w:rsidR="00AA6D97">
        <w:rPr>
          <w:rFonts w:ascii="Times New Roman" w:hAnsi="Times New Roman" w:cs="Times New Roman"/>
          <w:sz w:val="28"/>
          <w:szCs w:val="28"/>
        </w:rPr>
        <w:t>–</w:t>
      </w:r>
      <w:r w:rsidRPr="00F813D5">
        <w:rPr>
          <w:rFonts w:ascii="Times New Roman" w:hAnsi="Times New Roman" w:cs="Times New Roman"/>
          <w:sz w:val="28"/>
          <w:szCs w:val="28"/>
        </w:rPr>
        <w:t xml:space="preserve"> </w:t>
      </w:r>
      <w:r w:rsidR="00FA3F28" w:rsidRPr="000106AB">
        <w:rPr>
          <w:rFonts w:ascii="Times New Roman" w:hAnsi="Times New Roman" w:cs="Times New Roman"/>
          <w:sz w:val="28"/>
          <w:szCs w:val="28"/>
        </w:rPr>
        <w:t>1978</w:t>
      </w:r>
      <w:r w:rsidRPr="00F813D5">
        <w:rPr>
          <w:rFonts w:ascii="Times New Roman" w:hAnsi="Times New Roman" w:cs="Times New Roman"/>
          <w:sz w:val="28"/>
          <w:szCs w:val="28"/>
        </w:rPr>
        <w:t xml:space="preserve">. </w:t>
      </w:r>
      <w:r w:rsidR="00AA6D97">
        <w:rPr>
          <w:rFonts w:ascii="Times New Roman" w:hAnsi="Times New Roman" w:cs="Times New Roman"/>
          <w:sz w:val="28"/>
          <w:szCs w:val="28"/>
        </w:rPr>
        <w:t>–</w:t>
      </w:r>
      <w:r w:rsidRPr="00F813D5">
        <w:rPr>
          <w:rFonts w:ascii="Times New Roman" w:hAnsi="Times New Roman" w:cs="Times New Roman"/>
          <w:sz w:val="28"/>
          <w:szCs w:val="28"/>
        </w:rPr>
        <w:t xml:space="preserve"> №</w:t>
      </w:r>
      <w:r w:rsidR="00FA3F28" w:rsidRPr="000106AB">
        <w:rPr>
          <w:rFonts w:ascii="Times New Roman" w:hAnsi="Times New Roman" w:cs="Times New Roman"/>
          <w:sz w:val="28"/>
          <w:szCs w:val="28"/>
        </w:rPr>
        <w:t>4</w:t>
      </w:r>
      <w:r w:rsidRPr="00F813D5">
        <w:rPr>
          <w:rFonts w:ascii="Times New Roman" w:hAnsi="Times New Roman" w:cs="Times New Roman"/>
          <w:sz w:val="28"/>
          <w:szCs w:val="28"/>
        </w:rPr>
        <w:t xml:space="preserve">. </w:t>
      </w:r>
      <w:r w:rsidR="00AA6D97">
        <w:rPr>
          <w:rFonts w:ascii="Times New Roman" w:hAnsi="Times New Roman" w:cs="Times New Roman"/>
          <w:sz w:val="28"/>
          <w:szCs w:val="28"/>
        </w:rPr>
        <w:t>–</w:t>
      </w:r>
      <w:r w:rsidR="00FA3F28" w:rsidRPr="000106AB">
        <w:rPr>
          <w:rFonts w:ascii="Times New Roman" w:hAnsi="Times New Roman" w:cs="Times New Roman"/>
          <w:sz w:val="28"/>
          <w:szCs w:val="28"/>
        </w:rPr>
        <w:t xml:space="preserve"> </w:t>
      </w:r>
      <w:r>
        <w:rPr>
          <w:rFonts w:ascii="Times New Roman" w:hAnsi="Times New Roman" w:cs="Times New Roman"/>
          <w:sz w:val="28"/>
          <w:szCs w:val="28"/>
          <w:lang w:val="ru-RU"/>
        </w:rPr>
        <w:t>Р</w:t>
      </w:r>
      <w:r w:rsidR="00FA3F28" w:rsidRPr="000106AB">
        <w:rPr>
          <w:rFonts w:ascii="Times New Roman" w:hAnsi="Times New Roman" w:cs="Times New Roman"/>
          <w:sz w:val="28"/>
          <w:szCs w:val="28"/>
        </w:rPr>
        <w:t>. 11-15.</w:t>
      </w:r>
    </w:p>
    <w:p w14:paraId="7FC6D5CC" w14:textId="7D652D72"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Ma</w:t>
      </w:r>
      <w:r w:rsidR="007F54DF">
        <w:rPr>
          <w:rFonts w:ascii="Times New Roman" w:hAnsi="Times New Roman" w:cs="Times New Roman"/>
          <w:sz w:val="28"/>
          <w:szCs w:val="28"/>
        </w:rPr>
        <w:t xml:space="preserve">mani </w:t>
      </w:r>
      <w:r w:rsidRPr="000106AB">
        <w:rPr>
          <w:rFonts w:ascii="Times New Roman" w:hAnsi="Times New Roman" w:cs="Times New Roman"/>
          <w:sz w:val="28"/>
          <w:szCs w:val="28"/>
        </w:rPr>
        <w:t>M. Ensayo Preliminar de Toponimos mas comunes de la primera region de Tarapaca.</w:t>
      </w:r>
      <w:r w:rsidR="007F54DF" w:rsidRPr="00CD2456">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Arica: Universidad de Tarapaca</w:t>
      </w:r>
      <w:r w:rsidR="007F54DF" w:rsidRPr="00CD2456">
        <w:rPr>
          <w:rFonts w:ascii="Times New Roman" w:hAnsi="Times New Roman" w:cs="Times New Roman"/>
          <w:sz w:val="28"/>
          <w:szCs w:val="28"/>
        </w:rPr>
        <w:t xml:space="preserve">, </w:t>
      </w:r>
      <w:r w:rsidR="007F54DF" w:rsidRPr="000106AB">
        <w:rPr>
          <w:rFonts w:ascii="Times New Roman" w:hAnsi="Times New Roman" w:cs="Times New Roman"/>
          <w:sz w:val="28"/>
          <w:szCs w:val="28"/>
        </w:rPr>
        <w:t>1984</w:t>
      </w:r>
      <w:r w:rsidRPr="000106AB">
        <w:rPr>
          <w:rFonts w:ascii="Times New Roman" w:hAnsi="Times New Roman" w:cs="Times New Roman"/>
          <w:sz w:val="28"/>
          <w:szCs w:val="28"/>
        </w:rPr>
        <w:t>.</w:t>
      </w:r>
      <w:r w:rsidR="007F54DF" w:rsidRPr="00CD2456">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16</w:t>
      </w:r>
      <w:r w:rsidR="0068749C" w:rsidRPr="00CD2456">
        <w:rPr>
          <w:rFonts w:ascii="Times New Roman" w:hAnsi="Times New Roman" w:cs="Times New Roman"/>
          <w:sz w:val="28"/>
          <w:szCs w:val="28"/>
        </w:rPr>
        <w:t xml:space="preserve"> </w:t>
      </w:r>
      <w:r w:rsidR="0068749C">
        <w:rPr>
          <w:rFonts w:ascii="Times New Roman" w:hAnsi="Times New Roman" w:cs="Times New Roman"/>
          <w:sz w:val="28"/>
          <w:szCs w:val="28"/>
          <w:lang w:val="ru-RU"/>
        </w:rPr>
        <w:t>р</w:t>
      </w:r>
      <w:r w:rsidRPr="000106AB">
        <w:rPr>
          <w:rFonts w:ascii="Times New Roman" w:hAnsi="Times New Roman" w:cs="Times New Roman"/>
          <w:sz w:val="28"/>
          <w:szCs w:val="28"/>
        </w:rPr>
        <w:t>.</w:t>
      </w:r>
    </w:p>
    <w:p w14:paraId="25C8D814" w14:textId="66B417DB"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Zevallos-Quiñones J. Onomastica Chimu.</w:t>
      </w:r>
      <w:r w:rsidR="00CD2456" w:rsidRPr="00E57E67">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w:t>
      </w:r>
      <w:r w:rsidR="00CE27FC">
        <w:rPr>
          <w:rFonts w:ascii="Times New Roman" w:hAnsi="Times New Roman" w:cs="Times New Roman"/>
          <w:sz w:val="28"/>
          <w:szCs w:val="28"/>
        </w:rPr>
        <w:t>Trujillo</w:t>
      </w:r>
      <w:r w:rsidR="00AA6D97" w:rsidRPr="00CE27FC">
        <w:rPr>
          <w:rFonts w:ascii="Times New Roman" w:hAnsi="Times New Roman" w:cs="Times New Roman"/>
          <w:sz w:val="28"/>
          <w:szCs w:val="28"/>
        </w:rPr>
        <w:t xml:space="preserve">: </w:t>
      </w:r>
      <w:r w:rsidRPr="000106AB">
        <w:rPr>
          <w:rFonts w:ascii="Times New Roman" w:hAnsi="Times New Roman" w:cs="Times New Roman"/>
          <w:sz w:val="28"/>
          <w:szCs w:val="28"/>
        </w:rPr>
        <w:t>Fundación "Alfredo Pinillos Goicochea"</w:t>
      </w:r>
      <w:r w:rsidR="00CD2456" w:rsidRPr="00E57E67">
        <w:rPr>
          <w:rFonts w:ascii="Times New Roman" w:hAnsi="Times New Roman" w:cs="Times New Roman"/>
          <w:sz w:val="28"/>
          <w:szCs w:val="28"/>
        </w:rPr>
        <w:t xml:space="preserve">, </w:t>
      </w:r>
      <w:r w:rsidR="00CD2456" w:rsidRPr="000106AB">
        <w:rPr>
          <w:rFonts w:ascii="Times New Roman" w:hAnsi="Times New Roman" w:cs="Times New Roman"/>
          <w:sz w:val="28"/>
          <w:szCs w:val="28"/>
        </w:rPr>
        <w:t>1993</w:t>
      </w:r>
      <w:r w:rsidRPr="000106AB">
        <w:rPr>
          <w:rFonts w:ascii="Times New Roman" w:hAnsi="Times New Roman" w:cs="Times New Roman"/>
          <w:sz w:val="28"/>
          <w:szCs w:val="28"/>
        </w:rPr>
        <w:t>.</w:t>
      </w:r>
      <w:r w:rsidR="00CD2456" w:rsidRPr="00E57E67">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87</w:t>
      </w:r>
      <w:r w:rsidR="00CD2456" w:rsidRPr="00E57E67">
        <w:rPr>
          <w:rFonts w:ascii="Times New Roman" w:hAnsi="Times New Roman" w:cs="Times New Roman"/>
          <w:sz w:val="28"/>
          <w:szCs w:val="28"/>
        </w:rPr>
        <w:t xml:space="preserve"> </w:t>
      </w:r>
      <w:r w:rsidR="00CD2456">
        <w:rPr>
          <w:rFonts w:ascii="Times New Roman" w:hAnsi="Times New Roman" w:cs="Times New Roman"/>
          <w:sz w:val="28"/>
          <w:szCs w:val="28"/>
          <w:lang w:val="ru-RU"/>
        </w:rPr>
        <w:t>р</w:t>
      </w:r>
      <w:r w:rsidRPr="000106AB">
        <w:rPr>
          <w:rFonts w:ascii="Times New Roman" w:hAnsi="Times New Roman" w:cs="Times New Roman"/>
          <w:sz w:val="28"/>
          <w:szCs w:val="28"/>
        </w:rPr>
        <w:t>.</w:t>
      </w:r>
    </w:p>
    <w:p w14:paraId="63ED4D95" w14:textId="7E416E20"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Hardman M.J. Jaqi onomasti</w:t>
      </w:r>
      <w:r w:rsidR="00E57E67">
        <w:rPr>
          <w:rFonts w:ascii="Times New Roman" w:hAnsi="Times New Roman" w:cs="Times New Roman"/>
          <w:sz w:val="28"/>
          <w:szCs w:val="28"/>
        </w:rPr>
        <w:t>cs //</w:t>
      </w:r>
      <w:r w:rsidRPr="000106AB">
        <w:rPr>
          <w:rFonts w:ascii="Times New Roman" w:hAnsi="Times New Roman" w:cs="Times New Roman"/>
          <w:sz w:val="28"/>
          <w:szCs w:val="28"/>
        </w:rPr>
        <w:t xml:space="preserve"> Namenforschung Name Studies Les noms propres</w:t>
      </w:r>
      <w:r w:rsidR="00E57E67" w:rsidRPr="00E57E67">
        <w:rPr>
          <w:rFonts w:ascii="Times New Roman" w:hAnsi="Times New Roman" w:cs="Times New Roman"/>
          <w:sz w:val="28"/>
          <w:szCs w:val="28"/>
        </w:rPr>
        <w:t xml:space="preserve">. </w:t>
      </w:r>
      <w:r w:rsidR="00AA6D97">
        <w:rPr>
          <w:rFonts w:ascii="Times New Roman" w:hAnsi="Times New Roman" w:cs="Times New Roman"/>
          <w:sz w:val="28"/>
          <w:szCs w:val="28"/>
        </w:rPr>
        <w:t>–</w:t>
      </w:r>
      <w:r w:rsidR="00E57E67" w:rsidRPr="00E57E67">
        <w:rPr>
          <w:rFonts w:ascii="Times New Roman" w:hAnsi="Times New Roman" w:cs="Times New Roman"/>
          <w:sz w:val="28"/>
          <w:szCs w:val="28"/>
        </w:rPr>
        <w:t xml:space="preserve"> </w:t>
      </w:r>
      <w:r w:rsidRPr="000106AB">
        <w:rPr>
          <w:rFonts w:ascii="Times New Roman" w:hAnsi="Times New Roman" w:cs="Times New Roman"/>
          <w:sz w:val="28"/>
          <w:szCs w:val="28"/>
        </w:rPr>
        <w:t>1995.</w:t>
      </w:r>
      <w:r w:rsidR="00E57E67" w:rsidRPr="00E57E67">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w:t>
      </w:r>
      <w:r w:rsidR="00E57E67" w:rsidRPr="00E57E67">
        <w:rPr>
          <w:rFonts w:ascii="Times New Roman" w:hAnsi="Times New Roman" w:cs="Times New Roman"/>
          <w:sz w:val="28"/>
          <w:szCs w:val="28"/>
        </w:rPr>
        <w:t xml:space="preserve">№1.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w:t>
      </w:r>
      <w:r w:rsidR="006B7216">
        <w:rPr>
          <w:rFonts w:ascii="Times New Roman" w:hAnsi="Times New Roman" w:cs="Times New Roman"/>
          <w:sz w:val="28"/>
          <w:szCs w:val="28"/>
          <w:lang w:val="ru-RU"/>
        </w:rPr>
        <w:t>Р</w:t>
      </w:r>
      <w:r w:rsidRPr="000106AB">
        <w:rPr>
          <w:rFonts w:ascii="Times New Roman" w:hAnsi="Times New Roman" w:cs="Times New Roman"/>
          <w:sz w:val="28"/>
          <w:szCs w:val="28"/>
        </w:rPr>
        <w:t>. 970-974.</w:t>
      </w:r>
    </w:p>
    <w:p w14:paraId="7BFA31E2" w14:textId="016A63D7"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Rundblad G. Shallow brooks and rivers wide: a study of lexical and semantic change in English nouns denoting "watercourse": </w:t>
      </w:r>
      <w:r w:rsidR="00AA6D97">
        <w:rPr>
          <w:rFonts w:ascii="Times New Roman" w:hAnsi="Times New Roman" w:cs="Times New Roman"/>
          <w:sz w:val="28"/>
          <w:szCs w:val="28"/>
        </w:rPr>
        <w:t>tez.</w:t>
      </w:r>
      <w:r w:rsidRPr="000106AB">
        <w:rPr>
          <w:rFonts w:ascii="Times New Roman" w:hAnsi="Times New Roman" w:cs="Times New Roman"/>
          <w:sz w:val="28"/>
          <w:szCs w:val="28"/>
        </w:rPr>
        <w:t xml:space="preserve"> </w:t>
      </w:r>
      <w:r w:rsidR="00A349AF" w:rsidRPr="00A349AF">
        <w:rPr>
          <w:rFonts w:ascii="Times New Roman" w:hAnsi="Times New Roman" w:cs="Times New Roman"/>
          <w:sz w:val="28"/>
          <w:szCs w:val="28"/>
        </w:rPr>
        <w:t xml:space="preserve">… </w:t>
      </w:r>
      <w:r w:rsidR="00AA6D97">
        <w:rPr>
          <w:rFonts w:ascii="Times New Roman" w:hAnsi="Times New Roman" w:cs="Times New Roman"/>
          <w:sz w:val="28"/>
          <w:szCs w:val="28"/>
        </w:rPr>
        <w:t>doc.</w:t>
      </w:r>
      <w:r w:rsidRPr="000106AB">
        <w:rPr>
          <w:rFonts w:ascii="Times New Roman" w:hAnsi="Times New Roman" w:cs="Times New Roman"/>
          <w:sz w:val="28"/>
          <w:szCs w:val="28"/>
        </w:rPr>
        <w:t xml:space="preserve"> PhD.</w:t>
      </w:r>
      <w:r w:rsidR="00A349AF" w:rsidRPr="00A349AF">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w:t>
      </w:r>
      <w:r w:rsidR="00A349AF" w:rsidRPr="000106AB">
        <w:rPr>
          <w:rFonts w:ascii="Times New Roman" w:hAnsi="Times New Roman" w:cs="Times New Roman"/>
          <w:sz w:val="28"/>
          <w:szCs w:val="28"/>
        </w:rPr>
        <w:t>Stockholm</w:t>
      </w:r>
      <w:r w:rsidR="00A349AF" w:rsidRPr="00A349AF">
        <w:rPr>
          <w:rFonts w:ascii="Times New Roman" w:hAnsi="Times New Roman" w:cs="Times New Roman"/>
          <w:sz w:val="28"/>
          <w:szCs w:val="28"/>
        </w:rPr>
        <w:t>:</w:t>
      </w:r>
      <w:r w:rsidR="00A349AF" w:rsidRPr="000106AB">
        <w:rPr>
          <w:rFonts w:ascii="Times New Roman" w:hAnsi="Times New Roman" w:cs="Times New Roman"/>
          <w:sz w:val="28"/>
          <w:szCs w:val="28"/>
        </w:rPr>
        <w:t xml:space="preserve"> </w:t>
      </w:r>
      <w:r w:rsidRPr="000106AB">
        <w:rPr>
          <w:rFonts w:ascii="Times New Roman" w:hAnsi="Times New Roman" w:cs="Times New Roman"/>
          <w:sz w:val="28"/>
          <w:szCs w:val="28"/>
        </w:rPr>
        <w:t>Stockholm University</w:t>
      </w:r>
      <w:r w:rsidR="00AA6D97">
        <w:rPr>
          <w:rFonts w:ascii="Times New Roman" w:hAnsi="Times New Roman" w:cs="Times New Roman"/>
          <w:sz w:val="28"/>
          <w:szCs w:val="28"/>
        </w:rPr>
        <w:t>,</w:t>
      </w:r>
      <w:r w:rsidR="00A349AF" w:rsidRPr="00A349AF">
        <w:rPr>
          <w:rFonts w:ascii="Times New Roman" w:hAnsi="Times New Roman" w:cs="Times New Roman"/>
          <w:sz w:val="28"/>
          <w:szCs w:val="28"/>
        </w:rPr>
        <w:t xml:space="preserve"> </w:t>
      </w:r>
      <w:r w:rsidR="00A349AF" w:rsidRPr="000106AB">
        <w:rPr>
          <w:rFonts w:ascii="Times New Roman" w:hAnsi="Times New Roman" w:cs="Times New Roman"/>
          <w:sz w:val="28"/>
          <w:szCs w:val="28"/>
        </w:rPr>
        <w:t>1997</w:t>
      </w:r>
      <w:r w:rsidR="00A349AF" w:rsidRPr="00A349AF">
        <w:rPr>
          <w:rFonts w:ascii="Times New Roman" w:hAnsi="Times New Roman" w:cs="Times New Roman"/>
          <w:sz w:val="28"/>
          <w:szCs w:val="28"/>
        </w:rPr>
        <w:t xml:space="preserve">. </w:t>
      </w:r>
      <w:r w:rsidR="00AA6D97">
        <w:rPr>
          <w:rFonts w:ascii="Times New Roman" w:hAnsi="Times New Roman" w:cs="Times New Roman"/>
          <w:sz w:val="28"/>
          <w:szCs w:val="28"/>
        </w:rPr>
        <w:t xml:space="preserve">– </w:t>
      </w:r>
      <w:r w:rsidRPr="000106AB">
        <w:rPr>
          <w:rFonts w:ascii="Times New Roman" w:hAnsi="Times New Roman" w:cs="Times New Roman"/>
          <w:sz w:val="28"/>
          <w:szCs w:val="28"/>
        </w:rPr>
        <w:t>212</w:t>
      </w:r>
      <w:r w:rsidR="00A349AF" w:rsidRPr="00A349AF">
        <w:rPr>
          <w:rFonts w:ascii="Times New Roman" w:hAnsi="Times New Roman" w:cs="Times New Roman"/>
          <w:sz w:val="28"/>
          <w:szCs w:val="28"/>
        </w:rPr>
        <w:t xml:space="preserve"> </w:t>
      </w:r>
      <w:r w:rsidR="00A349AF" w:rsidRPr="000106AB">
        <w:rPr>
          <w:rFonts w:ascii="Times New Roman" w:hAnsi="Times New Roman" w:cs="Times New Roman"/>
          <w:sz w:val="28"/>
          <w:szCs w:val="28"/>
        </w:rPr>
        <w:t>p.</w:t>
      </w:r>
    </w:p>
    <w:p w14:paraId="1ED9B336" w14:textId="331EB928"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Chavez-Cappellini Y. A Linguistic Analysis of the Toponyms of the Tambo Valley and Surroundings of Moquegua: </w:t>
      </w:r>
      <w:r w:rsidR="00AA6D97">
        <w:rPr>
          <w:rFonts w:ascii="Times New Roman" w:hAnsi="Times New Roman" w:cs="Times New Roman"/>
          <w:sz w:val="28"/>
          <w:szCs w:val="28"/>
        </w:rPr>
        <w:t>tez.</w:t>
      </w:r>
      <w:r w:rsidRPr="000106AB">
        <w:rPr>
          <w:rFonts w:ascii="Times New Roman" w:hAnsi="Times New Roman" w:cs="Times New Roman"/>
          <w:sz w:val="28"/>
          <w:szCs w:val="28"/>
        </w:rPr>
        <w:t xml:space="preserve"> </w:t>
      </w:r>
      <w:r w:rsidR="00557150">
        <w:rPr>
          <w:rFonts w:ascii="Times New Roman" w:hAnsi="Times New Roman" w:cs="Times New Roman"/>
          <w:sz w:val="28"/>
          <w:szCs w:val="28"/>
        </w:rPr>
        <w:t>…</w:t>
      </w:r>
      <w:r w:rsidRPr="000106AB">
        <w:rPr>
          <w:rFonts w:ascii="Times New Roman" w:hAnsi="Times New Roman" w:cs="Times New Roman"/>
          <w:sz w:val="28"/>
          <w:szCs w:val="28"/>
        </w:rPr>
        <w:t xml:space="preserve"> </w:t>
      </w:r>
      <w:r w:rsidR="00A56F34">
        <w:rPr>
          <w:rFonts w:ascii="Times New Roman" w:hAnsi="Times New Roman" w:cs="Times New Roman"/>
          <w:sz w:val="28"/>
          <w:szCs w:val="28"/>
        </w:rPr>
        <w:t xml:space="preserve">doc. </w:t>
      </w:r>
      <w:r w:rsidRPr="000106AB">
        <w:rPr>
          <w:rFonts w:ascii="Times New Roman" w:hAnsi="Times New Roman" w:cs="Times New Roman"/>
          <w:sz w:val="28"/>
          <w:szCs w:val="28"/>
        </w:rPr>
        <w:t>MA.</w:t>
      </w:r>
      <w:r w:rsidR="00557150" w:rsidRPr="00557150">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w:t>
      </w:r>
      <w:r w:rsidR="00CE27FC" w:rsidRPr="008B6A02">
        <w:rPr>
          <w:rFonts w:ascii="Times New Roman" w:hAnsi="Times New Roman" w:cs="Times New Roman"/>
          <w:sz w:val="28"/>
          <w:szCs w:val="28"/>
        </w:rPr>
        <w:t>Gainesville</w:t>
      </w:r>
      <w:r w:rsidR="00AA6D97" w:rsidRPr="00CE27FC">
        <w:rPr>
          <w:rFonts w:ascii="Times New Roman" w:hAnsi="Times New Roman" w:cs="Times New Roman"/>
          <w:sz w:val="28"/>
          <w:szCs w:val="28"/>
          <w:lang w:val="ru-RU"/>
        </w:rPr>
        <w:t xml:space="preserve">: </w:t>
      </w:r>
      <w:r w:rsidRPr="000106AB">
        <w:rPr>
          <w:rFonts w:ascii="Times New Roman" w:hAnsi="Times New Roman" w:cs="Times New Roman"/>
          <w:sz w:val="28"/>
          <w:szCs w:val="28"/>
        </w:rPr>
        <w:t>University of Florida</w:t>
      </w:r>
      <w:r w:rsidR="00AA6D97">
        <w:rPr>
          <w:rFonts w:ascii="Times New Roman" w:hAnsi="Times New Roman" w:cs="Times New Roman"/>
          <w:sz w:val="28"/>
          <w:szCs w:val="28"/>
          <w:lang w:val="ru-RU"/>
        </w:rPr>
        <w:t xml:space="preserve">, </w:t>
      </w:r>
      <w:r w:rsidR="00557150" w:rsidRPr="000106AB">
        <w:rPr>
          <w:rFonts w:ascii="Times New Roman" w:hAnsi="Times New Roman" w:cs="Times New Roman"/>
          <w:sz w:val="28"/>
          <w:szCs w:val="28"/>
        </w:rPr>
        <w:t>2002</w:t>
      </w:r>
      <w:r w:rsidR="00557150" w:rsidRPr="00557150">
        <w:rPr>
          <w:rFonts w:ascii="Times New Roman" w:hAnsi="Times New Roman" w:cs="Times New Roman"/>
          <w:sz w:val="28"/>
          <w:szCs w:val="28"/>
        </w:rPr>
        <w:t>.</w:t>
      </w:r>
      <w:r w:rsidR="00557150" w:rsidRPr="009926CC">
        <w:rPr>
          <w:rFonts w:ascii="Times New Roman" w:hAnsi="Times New Roman" w:cs="Times New Roman"/>
          <w:sz w:val="28"/>
          <w:szCs w:val="28"/>
        </w:rPr>
        <w:t xml:space="preserve"> </w:t>
      </w:r>
      <w:r w:rsidR="00AA6D97">
        <w:rPr>
          <w:rFonts w:ascii="Times New Roman" w:hAnsi="Times New Roman" w:cs="Times New Roman"/>
          <w:sz w:val="28"/>
          <w:szCs w:val="28"/>
        </w:rPr>
        <w:t>–</w:t>
      </w:r>
      <w:r w:rsidR="00AA6D97">
        <w:rPr>
          <w:rFonts w:ascii="Times New Roman" w:hAnsi="Times New Roman" w:cs="Times New Roman"/>
          <w:sz w:val="28"/>
          <w:szCs w:val="28"/>
          <w:lang w:val="ru-RU"/>
        </w:rPr>
        <w:t xml:space="preserve"> </w:t>
      </w:r>
      <w:r w:rsidRPr="000106AB">
        <w:rPr>
          <w:rFonts w:ascii="Times New Roman" w:hAnsi="Times New Roman" w:cs="Times New Roman"/>
          <w:sz w:val="28"/>
          <w:szCs w:val="28"/>
        </w:rPr>
        <w:t>95</w:t>
      </w:r>
      <w:r w:rsidR="00557150" w:rsidRPr="00557150">
        <w:rPr>
          <w:rFonts w:ascii="Times New Roman" w:hAnsi="Times New Roman" w:cs="Times New Roman"/>
          <w:sz w:val="28"/>
          <w:szCs w:val="28"/>
        </w:rPr>
        <w:t xml:space="preserve"> </w:t>
      </w:r>
      <w:r w:rsidR="00557150" w:rsidRPr="000106AB">
        <w:rPr>
          <w:rFonts w:ascii="Times New Roman" w:hAnsi="Times New Roman" w:cs="Times New Roman"/>
          <w:sz w:val="28"/>
          <w:szCs w:val="28"/>
        </w:rPr>
        <w:t>p.</w:t>
      </w:r>
    </w:p>
    <w:p w14:paraId="07926BDC" w14:textId="418FF00D"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Stewart G.R. A Classification of Place Names</w:t>
      </w:r>
      <w:r w:rsidR="00557150" w:rsidRPr="00557150">
        <w:rPr>
          <w:rFonts w:ascii="Times New Roman" w:hAnsi="Times New Roman" w:cs="Times New Roman"/>
          <w:sz w:val="28"/>
          <w:szCs w:val="28"/>
        </w:rPr>
        <w:t xml:space="preserve"> //</w:t>
      </w:r>
      <w:r w:rsidRPr="000106AB">
        <w:rPr>
          <w:rFonts w:ascii="Times New Roman" w:hAnsi="Times New Roman" w:cs="Times New Roman"/>
          <w:sz w:val="28"/>
          <w:szCs w:val="28"/>
        </w:rPr>
        <w:t xml:space="preserve"> Names</w:t>
      </w:r>
      <w:r w:rsidR="00557150" w:rsidRPr="00557150">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1954. </w:t>
      </w:r>
      <w:r w:rsidR="00AA6D97">
        <w:rPr>
          <w:rFonts w:ascii="Times New Roman" w:hAnsi="Times New Roman" w:cs="Times New Roman"/>
          <w:sz w:val="28"/>
          <w:szCs w:val="28"/>
        </w:rPr>
        <w:t>–</w:t>
      </w:r>
      <w:r w:rsidR="00557150" w:rsidRPr="00CF6E3B">
        <w:rPr>
          <w:rFonts w:ascii="Times New Roman" w:hAnsi="Times New Roman" w:cs="Times New Roman"/>
          <w:sz w:val="28"/>
          <w:szCs w:val="28"/>
        </w:rPr>
        <w:t xml:space="preserve"> </w:t>
      </w:r>
      <w:r w:rsidR="00CF6E3B">
        <w:rPr>
          <w:rFonts w:ascii="Times New Roman" w:hAnsi="Times New Roman" w:cs="Times New Roman"/>
          <w:sz w:val="28"/>
          <w:szCs w:val="28"/>
        </w:rPr>
        <w:t>Vol.</w:t>
      </w:r>
      <w:r w:rsidR="00557150" w:rsidRPr="00CF6E3B">
        <w:rPr>
          <w:rFonts w:ascii="Times New Roman" w:hAnsi="Times New Roman" w:cs="Times New Roman"/>
          <w:sz w:val="28"/>
          <w:szCs w:val="28"/>
        </w:rPr>
        <w:t xml:space="preserve"> 2</w:t>
      </w:r>
      <w:r w:rsidR="00CF6E3B">
        <w:rPr>
          <w:rFonts w:ascii="Times New Roman" w:hAnsi="Times New Roman" w:cs="Times New Roman"/>
          <w:sz w:val="28"/>
          <w:szCs w:val="28"/>
        </w:rPr>
        <w:t xml:space="preserve">, </w:t>
      </w:r>
      <w:r w:rsidR="00CF6E3B" w:rsidRPr="00CF6E3B">
        <w:rPr>
          <w:rFonts w:ascii="Times New Roman" w:hAnsi="Times New Roman" w:cs="Times New Roman"/>
          <w:sz w:val="28"/>
          <w:szCs w:val="28"/>
        </w:rPr>
        <w:t>№</w:t>
      </w:r>
      <w:r w:rsidRPr="000106AB">
        <w:rPr>
          <w:rFonts w:ascii="Times New Roman" w:hAnsi="Times New Roman" w:cs="Times New Roman"/>
          <w:sz w:val="28"/>
          <w:szCs w:val="28"/>
        </w:rPr>
        <w:t>1</w:t>
      </w:r>
      <w:r w:rsidR="00CF6E3B">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w:t>
      </w:r>
      <w:r w:rsidR="00CF6E3B">
        <w:rPr>
          <w:rFonts w:ascii="Times New Roman" w:hAnsi="Times New Roman" w:cs="Times New Roman"/>
          <w:sz w:val="28"/>
          <w:szCs w:val="28"/>
        </w:rPr>
        <w:t>P</w:t>
      </w:r>
      <w:r w:rsidRPr="000106AB">
        <w:rPr>
          <w:rFonts w:ascii="Times New Roman" w:hAnsi="Times New Roman" w:cs="Times New Roman"/>
          <w:sz w:val="28"/>
          <w:szCs w:val="28"/>
        </w:rPr>
        <w:t>. 1-13.</w:t>
      </w:r>
    </w:p>
    <w:p w14:paraId="2174C374" w14:textId="6F96739C"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Stewar</w:t>
      </w:r>
      <w:r w:rsidR="00FC7DA8">
        <w:rPr>
          <w:rFonts w:ascii="Times New Roman" w:hAnsi="Times New Roman" w:cs="Times New Roman"/>
          <w:sz w:val="28"/>
          <w:szCs w:val="28"/>
        </w:rPr>
        <w:t>t</w:t>
      </w:r>
      <w:r w:rsidRPr="000106AB">
        <w:rPr>
          <w:rFonts w:ascii="Times New Roman" w:hAnsi="Times New Roman" w:cs="Times New Roman"/>
          <w:sz w:val="28"/>
          <w:szCs w:val="28"/>
        </w:rPr>
        <w:t xml:space="preserve"> G.R. Names on the Globe.</w:t>
      </w:r>
      <w:r w:rsidR="00FC7DA8">
        <w:rPr>
          <w:rFonts w:ascii="Times New Roman" w:hAnsi="Times New Roman" w:cs="Times New Roman"/>
          <w:sz w:val="28"/>
          <w:szCs w:val="28"/>
        </w:rPr>
        <w:t xml:space="preserve"> </w:t>
      </w:r>
      <w:r w:rsidR="00AA6D97">
        <w:rPr>
          <w:rFonts w:ascii="Times New Roman" w:hAnsi="Times New Roman" w:cs="Times New Roman"/>
          <w:sz w:val="28"/>
          <w:szCs w:val="28"/>
        </w:rPr>
        <w:t>–</w:t>
      </w:r>
      <w:r w:rsidRPr="000106AB">
        <w:rPr>
          <w:rFonts w:ascii="Times New Roman" w:hAnsi="Times New Roman" w:cs="Times New Roman"/>
          <w:sz w:val="28"/>
          <w:szCs w:val="28"/>
        </w:rPr>
        <w:t xml:space="preserve"> N</w:t>
      </w:r>
      <w:r w:rsidR="00FC7DA8">
        <w:rPr>
          <w:rFonts w:ascii="Times New Roman" w:hAnsi="Times New Roman" w:cs="Times New Roman"/>
          <w:sz w:val="28"/>
          <w:szCs w:val="28"/>
        </w:rPr>
        <w:t>Y</w:t>
      </w:r>
      <w:r w:rsidR="00AA6D97" w:rsidRPr="00AA6D97">
        <w:rPr>
          <w:rFonts w:ascii="Times New Roman" w:hAnsi="Times New Roman" w:cs="Times New Roman"/>
          <w:sz w:val="28"/>
          <w:szCs w:val="28"/>
        </w:rPr>
        <w:t>.</w:t>
      </w:r>
      <w:r w:rsidR="00FC7DA8">
        <w:rPr>
          <w:rFonts w:ascii="Times New Roman" w:hAnsi="Times New Roman" w:cs="Times New Roman"/>
          <w:sz w:val="28"/>
          <w:szCs w:val="28"/>
        </w:rPr>
        <w:t>: Oxford University Press</w:t>
      </w:r>
      <w:r w:rsidR="00D53764">
        <w:rPr>
          <w:rFonts w:ascii="Times New Roman" w:hAnsi="Times New Roman" w:cs="Times New Roman"/>
          <w:sz w:val="28"/>
          <w:szCs w:val="28"/>
        </w:rPr>
        <w:t>,</w:t>
      </w:r>
      <w:r w:rsidR="00FC7DA8">
        <w:rPr>
          <w:rFonts w:ascii="Times New Roman" w:hAnsi="Times New Roman" w:cs="Times New Roman"/>
          <w:sz w:val="28"/>
          <w:szCs w:val="28"/>
        </w:rPr>
        <w:t xml:space="preserve"> </w:t>
      </w:r>
      <w:r w:rsidR="00FC7DA8" w:rsidRPr="000106AB">
        <w:rPr>
          <w:rFonts w:ascii="Times New Roman" w:hAnsi="Times New Roman" w:cs="Times New Roman"/>
          <w:sz w:val="28"/>
          <w:szCs w:val="28"/>
        </w:rPr>
        <w:t>1975</w:t>
      </w:r>
      <w:r w:rsidR="00FC7DA8">
        <w:rPr>
          <w:rFonts w:ascii="Times New Roman" w:hAnsi="Times New Roman" w:cs="Times New Roman"/>
          <w:sz w:val="28"/>
          <w:szCs w:val="28"/>
        </w:rPr>
        <w:t xml:space="preserve">. </w:t>
      </w:r>
      <w:r w:rsidR="00AA6D97">
        <w:rPr>
          <w:rFonts w:ascii="Times New Roman" w:hAnsi="Times New Roman" w:cs="Times New Roman"/>
          <w:sz w:val="28"/>
          <w:szCs w:val="28"/>
        </w:rPr>
        <w:t>–</w:t>
      </w:r>
      <w:r w:rsidR="00FC7DA8">
        <w:rPr>
          <w:rFonts w:ascii="Times New Roman" w:hAnsi="Times New Roman" w:cs="Times New Roman"/>
          <w:sz w:val="28"/>
          <w:szCs w:val="28"/>
        </w:rPr>
        <w:t xml:space="preserve"> </w:t>
      </w:r>
      <w:r w:rsidRPr="000106AB">
        <w:rPr>
          <w:rFonts w:ascii="Times New Roman" w:hAnsi="Times New Roman" w:cs="Times New Roman"/>
          <w:sz w:val="28"/>
          <w:szCs w:val="28"/>
        </w:rPr>
        <w:t>411</w:t>
      </w:r>
      <w:r w:rsidR="00FC7DA8">
        <w:rPr>
          <w:rFonts w:ascii="Times New Roman" w:hAnsi="Times New Roman" w:cs="Times New Roman"/>
          <w:sz w:val="28"/>
          <w:szCs w:val="28"/>
        </w:rPr>
        <w:t xml:space="preserve"> p</w:t>
      </w:r>
      <w:r w:rsidRPr="000106AB">
        <w:rPr>
          <w:rFonts w:ascii="Times New Roman" w:hAnsi="Times New Roman" w:cs="Times New Roman"/>
          <w:sz w:val="28"/>
          <w:szCs w:val="28"/>
        </w:rPr>
        <w:t>.</w:t>
      </w:r>
    </w:p>
    <w:p w14:paraId="4AC896C8" w14:textId="44229204" w:rsidR="00FA3F28" w:rsidRPr="00D53764"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Лингвистическое открытие Америки, 1492-1992: сб</w:t>
      </w:r>
      <w:r w:rsidR="00AA6D97">
        <w:rPr>
          <w:rFonts w:ascii="Times New Roman" w:hAnsi="Times New Roman" w:cs="Times New Roman"/>
          <w:sz w:val="28"/>
          <w:szCs w:val="28"/>
          <w:lang w:val="ru-RU"/>
        </w:rPr>
        <w:t>.</w:t>
      </w:r>
      <w:r w:rsidR="00D53764">
        <w:rPr>
          <w:rFonts w:ascii="Times New Roman" w:hAnsi="Times New Roman" w:cs="Times New Roman"/>
          <w:sz w:val="28"/>
          <w:szCs w:val="28"/>
          <w:lang w:val="ru-RU"/>
        </w:rPr>
        <w:t xml:space="preserve"> науч</w:t>
      </w:r>
      <w:r w:rsidR="00AA6D97">
        <w:rPr>
          <w:rFonts w:ascii="Times New Roman" w:hAnsi="Times New Roman" w:cs="Times New Roman"/>
          <w:sz w:val="28"/>
          <w:szCs w:val="28"/>
          <w:lang w:val="ru-RU"/>
        </w:rPr>
        <w:t>.</w:t>
      </w:r>
      <w:r w:rsidR="00D53764">
        <w:rPr>
          <w:rFonts w:ascii="Times New Roman" w:hAnsi="Times New Roman" w:cs="Times New Roman"/>
          <w:sz w:val="28"/>
          <w:szCs w:val="28"/>
          <w:lang w:val="ru-RU"/>
        </w:rPr>
        <w:t>-аналит</w:t>
      </w:r>
      <w:r w:rsidR="00AA6D97">
        <w:rPr>
          <w:rFonts w:ascii="Times New Roman" w:hAnsi="Times New Roman" w:cs="Times New Roman"/>
          <w:sz w:val="28"/>
          <w:szCs w:val="28"/>
          <w:lang w:val="ru-RU"/>
        </w:rPr>
        <w:t>.</w:t>
      </w:r>
      <w:r w:rsidR="00D53764">
        <w:rPr>
          <w:rFonts w:ascii="Times New Roman" w:hAnsi="Times New Roman" w:cs="Times New Roman"/>
          <w:sz w:val="28"/>
          <w:szCs w:val="28"/>
          <w:lang w:val="ru-RU"/>
        </w:rPr>
        <w:t xml:space="preserve"> обз</w:t>
      </w:r>
      <w:r w:rsidRPr="000106AB">
        <w:rPr>
          <w:rFonts w:ascii="Times New Roman" w:hAnsi="Times New Roman" w:cs="Times New Roman"/>
          <w:sz w:val="28"/>
          <w:szCs w:val="28"/>
          <w:lang w:val="ru-RU"/>
        </w:rPr>
        <w:t>.</w:t>
      </w:r>
      <w:r w:rsidR="00D53764" w:rsidRPr="00D53764">
        <w:rPr>
          <w:rFonts w:ascii="Times New Roman" w:hAnsi="Times New Roman" w:cs="Times New Roman"/>
          <w:sz w:val="28"/>
          <w:szCs w:val="28"/>
          <w:lang w:val="ru-RU"/>
        </w:rPr>
        <w:t xml:space="preserve"> </w:t>
      </w:r>
      <w:r w:rsidR="00AA6D97">
        <w:rPr>
          <w:rFonts w:ascii="Times New Roman" w:hAnsi="Times New Roman" w:cs="Times New Roman"/>
          <w:sz w:val="28"/>
          <w:szCs w:val="28"/>
          <w:lang w:val="ru-RU"/>
        </w:rPr>
        <w:t>/ сост. Е.А. Казак, В.Р. Ястрежембский. –</w:t>
      </w:r>
      <w:r w:rsidRPr="000106AB">
        <w:rPr>
          <w:rFonts w:ascii="Times New Roman" w:hAnsi="Times New Roman" w:cs="Times New Roman"/>
          <w:sz w:val="28"/>
          <w:szCs w:val="28"/>
          <w:lang w:val="ru-RU"/>
        </w:rPr>
        <w:t xml:space="preserve"> М</w:t>
      </w:r>
      <w:r w:rsidR="00AA6D97">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Российская академия наук, </w:t>
      </w:r>
      <w:r w:rsidR="00D53764" w:rsidRPr="000106AB">
        <w:rPr>
          <w:rFonts w:ascii="Times New Roman" w:hAnsi="Times New Roman" w:cs="Times New Roman"/>
          <w:sz w:val="28"/>
          <w:szCs w:val="28"/>
          <w:lang w:val="ru-RU"/>
        </w:rPr>
        <w:t>1993</w:t>
      </w:r>
      <w:r w:rsidRPr="000106AB">
        <w:rPr>
          <w:rFonts w:ascii="Times New Roman" w:hAnsi="Times New Roman" w:cs="Times New Roman"/>
          <w:sz w:val="28"/>
          <w:szCs w:val="28"/>
          <w:lang w:val="ru-RU"/>
        </w:rPr>
        <w:t>.</w:t>
      </w:r>
      <w:r w:rsidR="00AA6D97">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D53764">
        <w:rPr>
          <w:rFonts w:ascii="Times New Roman" w:hAnsi="Times New Roman" w:cs="Times New Roman"/>
          <w:sz w:val="28"/>
          <w:szCs w:val="28"/>
          <w:lang w:val="ru-RU"/>
        </w:rPr>
        <w:t>148</w:t>
      </w:r>
      <w:r w:rsidR="00D53764">
        <w:rPr>
          <w:rFonts w:ascii="Times New Roman" w:hAnsi="Times New Roman" w:cs="Times New Roman"/>
          <w:sz w:val="28"/>
          <w:szCs w:val="28"/>
          <w:lang w:val="ru-RU"/>
        </w:rPr>
        <w:t xml:space="preserve"> с</w:t>
      </w:r>
      <w:r w:rsidRPr="00D53764">
        <w:rPr>
          <w:rFonts w:ascii="Times New Roman" w:hAnsi="Times New Roman" w:cs="Times New Roman"/>
          <w:sz w:val="28"/>
          <w:szCs w:val="28"/>
          <w:lang w:val="ru-RU"/>
        </w:rPr>
        <w:t>.</w:t>
      </w:r>
    </w:p>
    <w:p w14:paraId="76C1E1C5" w14:textId="16ADC5AE" w:rsidR="00FA3F28" w:rsidRPr="004478E4"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Ощепкова В.В. Язык и культура Великобритании, США, Канады, Австралии, Новой Зеландии.</w:t>
      </w:r>
      <w:r w:rsidR="00FC5846">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4478E4">
        <w:rPr>
          <w:rFonts w:ascii="Times New Roman" w:hAnsi="Times New Roman" w:cs="Times New Roman"/>
          <w:sz w:val="28"/>
          <w:szCs w:val="28"/>
          <w:lang w:val="ru-RU"/>
        </w:rPr>
        <w:t xml:space="preserve"> М</w:t>
      </w:r>
      <w:r w:rsidR="00617B9F">
        <w:rPr>
          <w:rFonts w:ascii="Times New Roman" w:hAnsi="Times New Roman" w:cs="Times New Roman"/>
          <w:sz w:val="28"/>
          <w:szCs w:val="28"/>
          <w:lang w:val="ru-RU"/>
        </w:rPr>
        <w:t xml:space="preserve">.; </w:t>
      </w:r>
      <w:r w:rsidRPr="004478E4">
        <w:rPr>
          <w:rFonts w:ascii="Times New Roman" w:hAnsi="Times New Roman" w:cs="Times New Roman"/>
          <w:sz w:val="28"/>
          <w:szCs w:val="28"/>
          <w:lang w:val="ru-RU"/>
        </w:rPr>
        <w:t>С</w:t>
      </w:r>
      <w:r w:rsidR="00617B9F">
        <w:rPr>
          <w:rFonts w:ascii="Times New Roman" w:hAnsi="Times New Roman" w:cs="Times New Roman"/>
          <w:sz w:val="28"/>
          <w:szCs w:val="28"/>
          <w:lang w:val="ru-RU"/>
        </w:rPr>
        <w:t>П</w:t>
      </w:r>
      <w:r w:rsidRPr="004478E4">
        <w:rPr>
          <w:rFonts w:ascii="Times New Roman" w:hAnsi="Times New Roman" w:cs="Times New Roman"/>
          <w:sz w:val="28"/>
          <w:szCs w:val="28"/>
          <w:lang w:val="ru-RU"/>
        </w:rPr>
        <w:t>б</w:t>
      </w:r>
      <w:r w:rsidR="00617B9F">
        <w:rPr>
          <w:rFonts w:ascii="Times New Roman" w:hAnsi="Times New Roman" w:cs="Times New Roman"/>
          <w:sz w:val="28"/>
          <w:szCs w:val="28"/>
          <w:lang w:val="ru-RU"/>
        </w:rPr>
        <w:t>.</w:t>
      </w:r>
      <w:r w:rsidRPr="004478E4">
        <w:rPr>
          <w:rFonts w:ascii="Times New Roman" w:hAnsi="Times New Roman" w:cs="Times New Roman"/>
          <w:sz w:val="28"/>
          <w:szCs w:val="28"/>
          <w:lang w:val="ru-RU"/>
        </w:rPr>
        <w:t xml:space="preserve">: Глосса, </w:t>
      </w:r>
      <w:r w:rsidR="00FC5846" w:rsidRPr="004478E4">
        <w:rPr>
          <w:rFonts w:ascii="Times New Roman" w:hAnsi="Times New Roman" w:cs="Times New Roman"/>
          <w:sz w:val="28"/>
          <w:szCs w:val="28"/>
          <w:lang w:val="ru-RU"/>
        </w:rPr>
        <w:t>2004</w:t>
      </w:r>
      <w:r w:rsidRPr="004478E4">
        <w:rPr>
          <w:rFonts w:ascii="Times New Roman" w:hAnsi="Times New Roman" w:cs="Times New Roman"/>
          <w:sz w:val="28"/>
          <w:szCs w:val="28"/>
          <w:lang w:val="ru-RU"/>
        </w:rPr>
        <w:t>.</w:t>
      </w:r>
      <w:r w:rsidR="00FC5846">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4478E4">
        <w:rPr>
          <w:rFonts w:ascii="Times New Roman" w:hAnsi="Times New Roman" w:cs="Times New Roman"/>
          <w:sz w:val="28"/>
          <w:szCs w:val="28"/>
          <w:lang w:val="ru-RU"/>
        </w:rPr>
        <w:t xml:space="preserve"> 336</w:t>
      </w:r>
      <w:r w:rsidR="00FC5846">
        <w:rPr>
          <w:rFonts w:ascii="Times New Roman" w:hAnsi="Times New Roman" w:cs="Times New Roman"/>
          <w:sz w:val="28"/>
          <w:szCs w:val="28"/>
          <w:lang w:val="ru-RU"/>
        </w:rPr>
        <w:t xml:space="preserve"> с</w:t>
      </w:r>
      <w:r w:rsidRPr="004478E4">
        <w:rPr>
          <w:rFonts w:ascii="Times New Roman" w:hAnsi="Times New Roman" w:cs="Times New Roman"/>
          <w:sz w:val="28"/>
          <w:szCs w:val="28"/>
          <w:lang w:val="ru-RU"/>
        </w:rPr>
        <w:t>.</w:t>
      </w:r>
    </w:p>
    <w:p w14:paraId="070AEFD6" w14:textId="740F65C7"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Мартыненко И.А. Испаноязычные топономинации США: </w:t>
      </w:r>
      <w:r w:rsidR="004478E4">
        <w:rPr>
          <w:rFonts w:ascii="Times New Roman" w:hAnsi="Times New Roman" w:cs="Times New Roman"/>
          <w:sz w:val="28"/>
          <w:szCs w:val="28"/>
          <w:lang w:val="ru-RU"/>
        </w:rPr>
        <w:t>л</w:t>
      </w:r>
      <w:r w:rsidRPr="000106AB">
        <w:rPr>
          <w:rFonts w:ascii="Times New Roman" w:hAnsi="Times New Roman" w:cs="Times New Roman"/>
          <w:sz w:val="28"/>
          <w:szCs w:val="28"/>
          <w:lang w:val="ru-RU"/>
        </w:rPr>
        <w:t xml:space="preserve">ингвопрагматический анализ: </w:t>
      </w:r>
      <w:r w:rsidR="004478E4">
        <w:rPr>
          <w:rFonts w:ascii="Times New Roman" w:hAnsi="Times New Roman" w:cs="Times New Roman"/>
          <w:sz w:val="28"/>
          <w:szCs w:val="28"/>
          <w:lang w:val="ru-RU"/>
        </w:rPr>
        <w:t>д</w:t>
      </w:r>
      <w:r w:rsidRPr="000106AB">
        <w:rPr>
          <w:rFonts w:ascii="Times New Roman" w:hAnsi="Times New Roman" w:cs="Times New Roman"/>
          <w:sz w:val="28"/>
          <w:szCs w:val="28"/>
          <w:lang w:val="ru-RU"/>
        </w:rPr>
        <w:t>ис</w:t>
      </w:r>
      <w:r w:rsidR="004478E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4478E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4478E4">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4478E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4478E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4478E4">
        <w:rPr>
          <w:rFonts w:ascii="Times New Roman" w:hAnsi="Times New Roman" w:cs="Times New Roman"/>
          <w:sz w:val="28"/>
          <w:szCs w:val="28"/>
          <w:lang w:val="ru-RU"/>
        </w:rPr>
        <w:t>аук</w:t>
      </w:r>
      <w:r w:rsidR="00617B9F">
        <w:rPr>
          <w:rFonts w:ascii="Times New Roman" w:hAnsi="Times New Roman" w:cs="Times New Roman"/>
          <w:sz w:val="28"/>
          <w:szCs w:val="28"/>
          <w:lang w:val="ru-RU"/>
        </w:rPr>
        <w:t>: 10.02.20.</w:t>
      </w:r>
      <w:r w:rsidR="004478E4">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 xml:space="preserve">М.: </w:t>
      </w:r>
      <w:r w:rsidRPr="000106AB">
        <w:rPr>
          <w:rFonts w:ascii="Times New Roman" w:hAnsi="Times New Roman" w:cs="Times New Roman"/>
          <w:sz w:val="28"/>
          <w:szCs w:val="28"/>
          <w:lang w:val="ru-RU"/>
        </w:rPr>
        <w:t>РУДН</w:t>
      </w:r>
      <w:r w:rsidR="00617B9F">
        <w:rPr>
          <w:rFonts w:ascii="Times New Roman" w:hAnsi="Times New Roman" w:cs="Times New Roman"/>
          <w:sz w:val="28"/>
          <w:szCs w:val="28"/>
          <w:lang w:val="ru-RU"/>
        </w:rPr>
        <w:t>,</w:t>
      </w:r>
      <w:r w:rsidR="004478E4">
        <w:rPr>
          <w:rFonts w:ascii="Times New Roman" w:hAnsi="Times New Roman" w:cs="Times New Roman"/>
          <w:sz w:val="28"/>
          <w:szCs w:val="28"/>
          <w:lang w:val="ru-RU"/>
        </w:rPr>
        <w:t xml:space="preserve"> </w:t>
      </w:r>
      <w:r w:rsidR="004478E4" w:rsidRPr="000106AB">
        <w:rPr>
          <w:rFonts w:ascii="Times New Roman" w:hAnsi="Times New Roman" w:cs="Times New Roman"/>
          <w:sz w:val="28"/>
          <w:szCs w:val="28"/>
          <w:lang w:val="ru-RU"/>
        </w:rPr>
        <w:t>2015</w:t>
      </w:r>
      <w:r w:rsidR="004478E4">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230</w:t>
      </w:r>
      <w:r w:rsidR="004478E4">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24BCD9A7" w14:textId="096A029A" w:rsidR="00FA3F28" w:rsidRPr="00131406"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Доржиева Г.С. Топонимия Квебека как отражение франкоязычной культуры региона</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этнолингвистический аспект: </w:t>
      </w:r>
      <w:r w:rsidR="00131406">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13140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д</w:t>
      </w:r>
      <w:r w:rsidR="00131406">
        <w:rPr>
          <w:rFonts w:ascii="Times New Roman" w:hAnsi="Times New Roman" w:cs="Times New Roman"/>
          <w:sz w:val="28"/>
          <w:szCs w:val="28"/>
          <w:lang w:val="ru-RU"/>
        </w:rPr>
        <w:t>ок</w:t>
      </w:r>
      <w:r w:rsidRPr="000106AB">
        <w:rPr>
          <w:rFonts w:ascii="Times New Roman" w:hAnsi="Times New Roman" w:cs="Times New Roman"/>
          <w:sz w:val="28"/>
          <w:szCs w:val="28"/>
          <w:lang w:val="ru-RU"/>
        </w:rPr>
        <w:t>.</w:t>
      </w:r>
      <w:r w:rsidR="0062277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62277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131406">
        <w:rPr>
          <w:rFonts w:ascii="Times New Roman" w:hAnsi="Times New Roman" w:cs="Times New Roman"/>
          <w:sz w:val="28"/>
          <w:szCs w:val="28"/>
          <w:lang w:val="ru-RU"/>
        </w:rPr>
        <w:t>аук</w:t>
      </w:r>
      <w:r w:rsidR="00617B9F">
        <w:rPr>
          <w:rFonts w:ascii="Times New Roman" w:hAnsi="Times New Roman" w:cs="Times New Roman"/>
          <w:sz w:val="28"/>
          <w:szCs w:val="28"/>
          <w:lang w:val="ru-RU"/>
        </w:rPr>
        <w:t>: 10.02.05.</w:t>
      </w:r>
      <w:r w:rsidR="00131406">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131406" w:rsidRPr="00131406">
        <w:rPr>
          <w:rFonts w:ascii="Times New Roman" w:hAnsi="Times New Roman" w:cs="Times New Roman"/>
          <w:sz w:val="28"/>
          <w:szCs w:val="28"/>
          <w:lang w:val="ru-RU"/>
        </w:rPr>
        <w:t>М</w:t>
      </w:r>
      <w:r w:rsidR="00617B9F">
        <w:rPr>
          <w:rFonts w:ascii="Times New Roman" w:hAnsi="Times New Roman" w:cs="Times New Roman"/>
          <w:sz w:val="28"/>
          <w:szCs w:val="28"/>
          <w:lang w:val="ru-RU"/>
        </w:rPr>
        <w:t>.</w:t>
      </w:r>
      <w:r w:rsidR="00131406">
        <w:rPr>
          <w:rFonts w:ascii="Times New Roman" w:hAnsi="Times New Roman" w:cs="Times New Roman"/>
          <w:sz w:val="28"/>
          <w:szCs w:val="28"/>
          <w:lang w:val="ru-RU"/>
        </w:rPr>
        <w:t>:</w:t>
      </w:r>
      <w:r w:rsidR="00131406"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МГУ им. </w:t>
      </w:r>
      <w:r w:rsidRPr="00131406">
        <w:rPr>
          <w:rFonts w:ascii="Times New Roman" w:hAnsi="Times New Roman" w:cs="Times New Roman"/>
          <w:sz w:val="28"/>
          <w:szCs w:val="28"/>
          <w:lang w:val="ru-RU"/>
        </w:rPr>
        <w:t>М.В. Ломоносова</w:t>
      </w:r>
      <w:r w:rsidR="00617B9F">
        <w:rPr>
          <w:rFonts w:ascii="Times New Roman" w:hAnsi="Times New Roman" w:cs="Times New Roman"/>
          <w:sz w:val="28"/>
          <w:szCs w:val="28"/>
          <w:lang w:val="ru-RU"/>
        </w:rPr>
        <w:t>,</w:t>
      </w:r>
      <w:r w:rsidR="00131406">
        <w:rPr>
          <w:rFonts w:ascii="Times New Roman" w:hAnsi="Times New Roman" w:cs="Times New Roman"/>
          <w:sz w:val="28"/>
          <w:szCs w:val="28"/>
          <w:lang w:val="ru-RU"/>
        </w:rPr>
        <w:t xml:space="preserve"> </w:t>
      </w:r>
      <w:r w:rsidR="00131406" w:rsidRPr="000106AB">
        <w:rPr>
          <w:rFonts w:ascii="Times New Roman" w:hAnsi="Times New Roman" w:cs="Times New Roman"/>
          <w:sz w:val="28"/>
          <w:szCs w:val="28"/>
          <w:lang w:val="ru-RU"/>
        </w:rPr>
        <w:t>2012</w:t>
      </w:r>
      <w:r w:rsidR="00131406">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00131406">
        <w:rPr>
          <w:rFonts w:ascii="Times New Roman" w:hAnsi="Times New Roman" w:cs="Times New Roman"/>
          <w:sz w:val="28"/>
          <w:szCs w:val="28"/>
          <w:lang w:val="ru-RU"/>
        </w:rPr>
        <w:t xml:space="preserve"> </w:t>
      </w:r>
      <w:r w:rsidRPr="00131406">
        <w:rPr>
          <w:rFonts w:ascii="Times New Roman" w:hAnsi="Times New Roman" w:cs="Times New Roman"/>
          <w:sz w:val="28"/>
          <w:szCs w:val="28"/>
          <w:lang w:val="ru-RU"/>
        </w:rPr>
        <w:t>590</w:t>
      </w:r>
      <w:r w:rsidR="00131406">
        <w:rPr>
          <w:rFonts w:ascii="Times New Roman" w:hAnsi="Times New Roman" w:cs="Times New Roman"/>
          <w:sz w:val="28"/>
          <w:szCs w:val="28"/>
          <w:lang w:val="ru-RU"/>
        </w:rPr>
        <w:t xml:space="preserve"> с</w:t>
      </w:r>
      <w:r w:rsidRPr="00131406">
        <w:rPr>
          <w:rFonts w:ascii="Times New Roman" w:hAnsi="Times New Roman" w:cs="Times New Roman"/>
          <w:sz w:val="28"/>
          <w:szCs w:val="28"/>
          <w:lang w:val="ru-RU"/>
        </w:rPr>
        <w:t>.</w:t>
      </w:r>
    </w:p>
    <w:p w14:paraId="6A9CC904" w14:textId="4B80E786"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Ильина А.Ю. Гетерогенность топонимических номинаций англоязычных провинций Канады как отражение языковой картины мира канадцев: </w:t>
      </w:r>
      <w:r w:rsidR="0062277B">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62277B">
        <w:rPr>
          <w:rFonts w:ascii="Times New Roman" w:hAnsi="Times New Roman" w:cs="Times New Roman"/>
          <w:sz w:val="28"/>
          <w:szCs w:val="28"/>
          <w:lang w:val="ru-RU"/>
        </w:rPr>
        <w:t>..</w:t>
      </w:r>
      <w:r w:rsidRPr="000106AB">
        <w:rPr>
          <w:rFonts w:ascii="Times New Roman" w:hAnsi="Times New Roman" w:cs="Times New Roman"/>
          <w:sz w:val="28"/>
          <w:szCs w:val="28"/>
          <w:lang w:val="ru-RU"/>
        </w:rPr>
        <w:t>. к</w:t>
      </w:r>
      <w:r w:rsidR="0062277B">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62277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62277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62277B">
        <w:rPr>
          <w:rFonts w:ascii="Times New Roman" w:hAnsi="Times New Roman" w:cs="Times New Roman"/>
          <w:sz w:val="28"/>
          <w:szCs w:val="28"/>
          <w:lang w:val="ru-RU"/>
        </w:rPr>
        <w:t>аук</w:t>
      </w:r>
      <w:r w:rsidR="00617B9F">
        <w:rPr>
          <w:rFonts w:ascii="Times New Roman" w:hAnsi="Times New Roman" w:cs="Times New Roman"/>
          <w:sz w:val="28"/>
          <w:szCs w:val="28"/>
          <w:lang w:val="ru-RU"/>
        </w:rPr>
        <w:t>: 10.02.20.</w:t>
      </w:r>
      <w:r w:rsidR="0062277B">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М</w:t>
      </w:r>
      <w:r w:rsidR="00617B9F">
        <w:rPr>
          <w:rFonts w:ascii="Times New Roman" w:hAnsi="Times New Roman" w:cs="Times New Roman"/>
          <w:sz w:val="28"/>
          <w:szCs w:val="28"/>
          <w:lang w:val="ru-RU"/>
        </w:rPr>
        <w:t>.,</w:t>
      </w:r>
      <w:r w:rsidR="0062277B">
        <w:rPr>
          <w:rFonts w:ascii="Times New Roman" w:hAnsi="Times New Roman" w:cs="Times New Roman"/>
          <w:sz w:val="28"/>
          <w:szCs w:val="28"/>
          <w:lang w:val="ru-RU"/>
        </w:rPr>
        <w:t xml:space="preserve"> </w:t>
      </w:r>
      <w:r w:rsidR="0062277B" w:rsidRPr="000106AB">
        <w:rPr>
          <w:rFonts w:ascii="Times New Roman" w:hAnsi="Times New Roman" w:cs="Times New Roman"/>
          <w:sz w:val="28"/>
          <w:szCs w:val="28"/>
          <w:lang w:val="ru-RU"/>
        </w:rPr>
        <w:t>2013</w:t>
      </w:r>
      <w:r w:rsidR="0062277B">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0062277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214</w:t>
      </w:r>
      <w:r w:rsidR="0062277B">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5DE7203F" w14:textId="3F20DA08"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Абдрахманов А. Некоторые в</w:t>
      </w:r>
      <w:r w:rsidR="00576B49">
        <w:rPr>
          <w:rFonts w:ascii="Times New Roman" w:hAnsi="Times New Roman" w:cs="Times New Roman"/>
          <w:sz w:val="28"/>
          <w:szCs w:val="28"/>
          <w:lang w:val="ru-RU"/>
        </w:rPr>
        <w:t xml:space="preserve">опросы топонимики Казахстана: </w:t>
      </w:r>
      <w:r w:rsidR="00517846">
        <w:rPr>
          <w:rFonts w:ascii="Times New Roman" w:hAnsi="Times New Roman" w:cs="Times New Roman"/>
          <w:sz w:val="28"/>
          <w:szCs w:val="28"/>
          <w:lang w:val="ru-RU"/>
        </w:rPr>
        <w:t>автореф.</w:t>
      </w:r>
      <w:r w:rsidRPr="000106AB">
        <w:rPr>
          <w:rFonts w:ascii="Times New Roman" w:hAnsi="Times New Roman" w:cs="Times New Roman"/>
          <w:sz w:val="28"/>
          <w:szCs w:val="28"/>
          <w:lang w:val="ru-RU"/>
        </w:rPr>
        <w:t xml:space="preserve"> </w:t>
      </w:r>
      <w:r w:rsidR="00576B4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576B49">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576B4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576B4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576B49">
        <w:rPr>
          <w:rFonts w:ascii="Times New Roman" w:hAnsi="Times New Roman" w:cs="Times New Roman"/>
          <w:sz w:val="28"/>
          <w:szCs w:val="28"/>
          <w:lang w:val="ru-RU"/>
        </w:rPr>
        <w:t>аук</w:t>
      </w:r>
      <w:r w:rsidR="00617B9F">
        <w:rPr>
          <w:rFonts w:ascii="Times New Roman" w:hAnsi="Times New Roman" w:cs="Times New Roman"/>
          <w:sz w:val="28"/>
          <w:szCs w:val="28"/>
          <w:lang w:val="ru-RU"/>
        </w:rPr>
        <w:t xml:space="preserve">: </w:t>
      </w:r>
      <w:r w:rsidR="00A06D27">
        <w:rPr>
          <w:rFonts w:ascii="Times New Roman" w:hAnsi="Times New Roman" w:cs="Times New Roman"/>
          <w:sz w:val="28"/>
          <w:szCs w:val="28"/>
          <w:lang w:val="ru-RU"/>
        </w:rPr>
        <w:t>10.02.02</w:t>
      </w:r>
      <w:r w:rsidRPr="000106AB">
        <w:rPr>
          <w:rFonts w:ascii="Times New Roman" w:hAnsi="Times New Roman" w:cs="Times New Roman"/>
          <w:sz w:val="28"/>
          <w:szCs w:val="28"/>
          <w:lang w:val="ru-RU"/>
        </w:rPr>
        <w:t>.</w:t>
      </w:r>
      <w:r w:rsidR="00576B49">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Алма-Ата</w:t>
      </w:r>
      <w:r w:rsidR="00617B9F">
        <w:rPr>
          <w:rFonts w:ascii="Times New Roman" w:hAnsi="Times New Roman" w:cs="Times New Roman"/>
          <w:sz w:val="28"/>
          <w:szCs w:val="28"/>
          <w:lang w:val="ru-RU"/>
        </w:rPr>
        <w:t>,</w:t>
      </w:r>
      <w:r w:rsidR="00576B49">
        <w:rPr>
          <w:rFonts w:ascii="Times New Roman" w:hAnsi="Times New Roman" w:cs="Times New Roman"/>
          <w:sz w:val="28"/>
          <w:szCs w:val="28"/>
          <w:lang w:val="ru-RU"/>
        </w:rPr>
        <w:t xml:space="preserve"> </w:t>
      </w:r>
      <w:r w:rsidR="00576B49" w:rsidRPr="000106AB">
        <w:rPr>
          <w:rFonts w:ascii="Times New Roman" w:hAnsi="Times New Roman" w:cs="Times New Roman"/>
          <w:sz w:val="28"/>
          <w:szCs w:val="28"/>
          <w:lang w:val="ru-RU"/>
        </w:rPr>
        <w:t>1954</w:t>
      </w:r>
      <w:r w:rsidR="00576B49">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00576B4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12</w:t>
      </w:r>
      <w:r w:rsidR="00576B49">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69303C41" w14:textId="3F14CDF6" w:rsidR="00FA3F28" w:rsidRPr="00036A40"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Әбдірахманов А. Топонимика және этимология. Қазақ тіл білімінің антологиясы. </w:t>
      </w:r>
      <w:r w:rsidR="00617B9F">
        <w:rPr>
          <w:rFonts w:ascii="Times New Roman" w:hAnsi="Times New Roman" w:cs="Times New Roman"/>
          <w:sz w:val="28"/>
          <w:szCs w:val="28"/>
          <w:lang w:val="ru-RU"/>
        </w:rPr>
        <w:t>–</w:t>
      </w:r>
      <w:r w:rsidRPr="00036A40">
        <w:rPr>
          <w:rFonts w:ascii="Times New Roman" w:hAnsi="Times New Roman" w:cs="Times New Roman"/>
          <w:sz w:val="28"/>
          <w:szCs w:val="28"/>
          <w:lang w:val="ru-RU"/>
        </w:rPr>
        <w:t xml:space="preserve"> Павлодар</w:t>
      </w:r>
      <w:r w:rsidR="00036A40">
        <w:rPr>
          <w:rFonts w:ascii="Times New Roman" w:hAnsi="Times New Roman" w:cs="Times New Roman"/>
          <w:sz w:val="28"/>
          <w:szCs w:val="28"/>
          <w:lang w:val="ru-RU"/>
        </w:rPr>
        <w:t xml:space="preserve">, </w:t>
      </w:r>
      <w:r w:rsidR="00036A40" w:rsidRPr="00036A40">
        <w:rPr>
          <w:rFonts w:ascii="Times New Roman" w:hAnsi="Times New Roman" w:cs="Times New Roman"/>
          <w:sz w:val="28"/>
          <w:szCs w:val="28"/>
          <w:lang w:val="ru-RU"/>
        </w:rPr>
        <w:t>2010</w:t>
      </w:r>
      <w:r w:rsidRPr="00036A40">
        <w:rPr>
          <w:rFonts w:ascii="Times New Roman" w:hAnsi="Times New Roman" w:cs="Times New Roman"/>
          <w:sz w:val="28"/>
          <w:szCs w:val="28"/>
          <w:lang w:val="ru-RU"/>
        </w:rPr>
        <w:t>.</w:t>
      </w:r>
      <w:r w:rsidR="00036A40">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36A40">
        <w:rPr>
          <w:rFonts w:ascii="Times New Roman" w:hAnsi="Times New Roman" w:cs="Times New Roman"/>
          <w:sz w:val="28"/>
          <w:szCs w:val="28"/>
          <w:lang w:val="ru-RU"/>
        </w:rPr>
        <w:t xml:space="preserve"> 240</w:t>
      </w:r>
      <w:r w:rsidR="00036A40">
        <w:rPr>
          <w:rFonts w:ascii="Times New Roman" w:hAnsi="Times New Roman" w:cs="Times New Roman"/>
          <w:sz w:val="28"/>
          <w:szCs w:val="28"/>
          <w:lang w:val="ru-RU"/>
        </w:rPr>
        <w:t xml:space="preserve"> </w:t>
      </w:r>
      <w:r w:rsidR="00AC6599">
        <w:rPr>
          <w:rFonts w:ascii="Times New Roman" w:hAnsi="Times New Roman" w:cs="Times New Roman"/>
          <w:sz w:val="28"/>
          <w:szCs w:val="28"/>
          <w:lang w:val="ru-RU"/>
        </w:rPr>
        <w:t>б</w:t>
      </w:r>
      <w:r w:rsidRPr="00036A40">
        <w:rPr>
          <w:rFonts w:ascii="Times New Roman" w:hAnsi="Times New Roman" w:cs="Times New Roman"/>
          <w:sz w:val="28"/>
          <w:szCs w:val="28"/>
          <w:lang w:val="ru-RU"/>
        </w:rPr>
        <w:t>.</w:t>
      </w:r>
    </w:p>
    <w:p w14:paraId="4712A0F0" w14:textId="53A8D742"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Попова В.Н. Гидронимы Павлодарской области</w:t>
      </w:r>
      <w:r w:rsidR="00617B9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лингвистический анализ: </w:t>
      </w:r>
      <w:r w:rsidR="003E0581">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3E0581">
        <w:rPr>
          <w:rFonts w:ascii="Times New Roman" w:hAnsi="Times New Roman" w:cs="Times New Roman"/>
          <w:sz w:val="28"/>
          <w:szCs w:val="28"/>
          <w:lang w:val="ru-RU"/>
        </w:rPr>
        <w:t>..</w:t>
      </w:r>
      <w:r w:rsidRPr="000106AB">
        <w:rPr>
          <w:rFonts w:ascii="Times New Roman" w:hAnsi="Times New Roman" w:cs="Times New Roman"/>
          <w:sz w:val="28"/>
          <w:szCs w:val="28"/>
          <w:lang w:val="ru-RU"/>
        </w:rPr>
        <w:t>. к</w:t>
      </w:r>
      <w:r w:rsidR="003E0581">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3E058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3E058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3E0581">
        <w:rPr>
          <w:rFonts w:ascii="Times New Roman" w:hAnsi="Times New Roman" w:cs="Times New Roman"/>
          <w:sz w:val="28"/>
          <w:szCs w:val="28"/>
          <w:lang w:val="ru-RU"/>
        </w:rPr>
        <w:t>аук</w:t>
      </w:r>
      <w:r w:rsidR="00617B9F">
        <w:rPr>
          <w:rFonts w:ascii="Times New Roman" w:hAnsi="Times New Roman" w:cs="Times New Roman"/>
          <w:sz w:val="28"/>
          <w:szCs w:val="28"/>
          <w:lang w:val="ru-RU"/>
        </w:rPr>
        <w:t>: 10.00.02.</w:t>
      </w:r>
      <w:r w:rsidR="003E0581">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003E058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Томск</w:t>
      </w:r>
      <w:r w:rsidR="00617B9F">
        <w:rPr>
          <w:rFonts w:ascii="Times New Roman" w:hAnsi="Times New Roman" w:cs="Times New Roman"/>
          <w:sz w:val="28"/>
          <w:szCs w:val="28"/>
          <w:lang w:val="ru-RU"/>
        </w:rPr>
        <w:t>,</w:t>
      </w:r>
      <w:r w:rsidR="003E0581">
        <w:rPr>
          <w:rFonts w:ascii="Times New Roman" w:hAnsi="Times New Roman" w:cs="Times New Roman"/>
          <w:sz w:val="28"/>
          <w:szCs w:val="28"/>
          <w:lang w:val="ru-RU"/>
        </w:rPr>
        <w:t xml:space="preserve"> </w:t>
      </w:r>
      <w:r w:rsidR="003E0581" w:rsidRPr="000106AB">
        <w:rPr>
          <w:rFonts w:ascii="Times New Roman" w:hAnsi="Times New Roman" w:cs="Times New Roman"/>
          <w:sz w:val="28"/>
          <w:szCs w:val="28"/>
          <w:lang w:val="ru-RU"/>
        </w:rPr>
        <w:t>1966</w:t>
      </w:r>
      <w:r w:rsidR="003E0581">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427</w:t>
      </w:r>
      <w:r w:rsidR="003E0581">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29390396" w14:textId="256FD966"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Попова В.Н. Структурно-семантическая природа топонимов Казахстана (сравнительно-историческое исследование): </w:t>
      </w:r>
      <w:r w:rsidR="008F2EAB">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8F2E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д</w:t>
      </w:r>
      <w:r w:rsidR="008F2EAB">
        <w:rPr>
          <w:rFonts w:ascii="Times New Roman" w:hAnsi="Times New Roman" w:cs="Times New Roman"/>
          <w:sz w:val="28"/>
          <w:szCs w:val="28"/>
          <w:lang w:val="ru-RU"/>
        </w:rPr>
        <w:t>ок</w:t>
      </w:r>
      <w:r w:rsidRPr="000106AB">
        <w:rPr>
          <w:rFonts w:ascii="Times New Roman" w:hAnsi="Times New Roman" w:cs="Times New Roman"/>
          <w:sz w:val="28"/>
          <w:szCs w:val="28"/>
          <w:lang w:val="ru-RU"/>
        </w:rPr>
        <w:t>.</w:t>
      </w:r>
      <w:r w:rsidR="008F2E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8F2E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8F2EAB">
        <w:rPr>
          <w:rFonts w:ascii="Times New Roman" w:hAnsi="Times New Roman" w:cs="Times New Roman"/>
          <w:sz w:val="28"/>
          <w:szCs w:val="28"/>
          <w:lang w:val="ru-RU"/>
        </w:rPr>
        <w:t>аук</w:t>
      </w:r>
      <w:r w:rsidR="00617B9F">
        <w:rPr>
          <w:rFonts w:ascii="Times New Roman" w:hAnsi="Times New Roman" w:cs="Times New Roman"/>
          <w:sz w:val="28"/>
          <w:szCs w:val="28"/>
          <w:lang w:val="ru-RU"/>
        </w:rPr>
        <w:t xml:space="preserve">: </w:t>
      </w:r>
      <w:r w:rsidR="00A06D27" w:rsidRPr="000D00A7">
        <w:rPr>
          <w:rFonts w:ascii="Times New Roman" w:hAnsi="Times New Roman" w:cs="Times New Roman"/>
          <w:sz w:val="28"/>
          <w:szCs w:val="28"/>
          <w:lang w:val="ru-RU"/>
        </w:rPr>
        <w:t>10.02.20</w:t>
      </w:r>
      <w:r w:rsidRPr="000106AB">
        <w:rPr>
          <w:rFonts w:ascii="Times New Roman" w:hAnsi="Times New Roman" w:cs="Times New Roman"/>
          <w:sz w:val="28"/>
          <w:szCs w:val="28"/>
          <w:lang w:val="ru-RU"/>
        </w:rPr>
        <w:t>.</w:t>
      </w:r>
      <w:r w:rsidR="008F2EAB">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008F2E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Алматы</w:t>
      </w:r>
      <w:r w:rsidR="00617B9F">
        <w:rPr>
          <w:rFonts w:ascii="Times New Roman" w:hAnsi="Times New Roman" w:cs="Times New Roman"/>
          <w:sz w:val="28"/>
          <w:szCs w:val="28"/>
          <w:lang w:val="ru-RU"/>
        </w:rPr>
        <w:t>,</w:t>
      </w:r>
      <w:r w:rsidR="008F2EAB">
        <w:rPr>
          <w:rFonts w:ascii="Times New Roman" w:hAnsi="Times New Roman" w:cs="Times New Roman"/>
          <w:sz w:val="28"/>
          <w:szCs w:val="28"/>
          <w:lang w:val="ru-RU"/>
        </w:rPr>
        <w:t xml:space="preserve"> </w:t>
      </w:r>
      <w:r w:rsidR="008F2EAB" w:rsidRPr="000106AB">
        <w:rPr>
          <w:rFonts w:ascii="Times New Roman" w:hAnsi="Times New Roman" w:cs="Times New Roman"/>
          <w:sz w:val="28"/>
          <w:szCs w:val="28"/>
          <w:lang w:val="ru-RU"/>
        </w:rPr>
        <w:t>1997</w:t>
      </w:r>
      <w:r w:rsidR="008F2EAB">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262</w:t>
      </w:r>
      <w:r w:rsidR="008F2EAB">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04788930" w14:textId="16920826"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Камалов</w:t>
      </w:r>
      <w:r w:rsidR="00D748BD">
        <w:rPr>
          <w:rFonts w:ascii="Times New Roman" w:hAnsi="Times New Roman" w:cs="Times New Roman"/>
          <w:sz w:val="28"/>
          <w:szCs w:val="28"/>
          <w:lang w:val="ru-RU"/>
        </w:rPr>
        <w:t xml:space="preserve"> А.А.</w:t>
      </w:r>
      <w:r w:rsidRPr="000106AB">
        <w:rPr>
          <w:rFonts w:ascii="Times New Roman" w:hAnsi="Times New Roman" w:cs="Times New Roman"/>
          <w:sz w:val="28"/>
          <w:szCs w:val="28"/>
          <w:lang w:val="ru-RU"/>
        </w:rPr>
        <w:t xml:space="preserve"> Гидронимия Башкирии: </w:t>
      </w:r>
      <w:r w:rsidR="00517846">
        <w:rPr>
          <w:rFonts w:ascii="Times New Roman" w:hAnsi="Times New Roman" w:cs="Times New Roman"/>
          <w:sz w:val="28"/>
          <w:szCs w:val="28"/>
          <w:lang w:val="ru-RU"/>
        </w:rPr>
        <w:t>автореф.</w:t>
      </w:r>
      <w:r w:rsidRPr="000106AB">
        <w:rPr>
          <w:rFonts w:ascii="Times New Roman" w:hAnsi="Times New Roman" w:cs="Times New Roman"/>
          <w:sz w:val="28"/>
          <w:szCs w:val="28"/>
          <w:lang w:val="ru-RU"/>
        </w:rPr>
        <w:t xml:space="preserve"> </w:t>
      </w:r>
      <w:r w:rsidR="00D748B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D748BD">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D748B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D748B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D748BD">
        <w:rPr>
          <w:rFonts w:ascii="Times New Roman" w:hAnsi="Times New Roman" w:cs="Times New Roman"/>
          <w:sz w:val="28"/>
          <w:szCs w:val="28"/>
          <w:lang w:val="ru-RU"/>
        </w:rPr>
        <w:t>аук</w:t>
      </w:r>
      <w:r w:rsidR="00617B9F">
        <w:rPr>
          <w:rFonts w:ascii="Times New Roman" w:hAnsi="Times New Roman" w:cs="Times New Roman"/>
          <w:sz w:val="28"/>
          <w:szCs w:val="28"/>
          <w:lang w:val="ru-RU"/>
        </w:rPr>
        <w:t>: 665</w:t>
      </w:r>
      <w:r w:rsidRPr="000106AB">
        <w:rPr>
          <w:rFonts w:ascii="Times New Roman" w:hAnsi="Times New Roman" w:cs="Times New Roman"/>
          <w:sz w:val="28"/>
          <w:szCs w:val="28"/>
          <w:lang w:val="ru-RU"/>
        </w:rPr>
        <w:t>.</w:t>
      </w:r>
      <w:r w:rsidR="00D748BD">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Уфа</w:t>
      </w:r>
      <w:r w:rsidR="00617B9F">
        <w:rPr>
          <w:rFonts w:ascii="Times New Roman" w:hAnsi="Times New Roman" w:cs="Times New Roman"/>
          <w:sz w:val="28"/>
          <w:szCs w:val="28"/>
          <w:lang w:val="ru-RU"/>
        </w:rPr>
        <w:t>,</w:t>
      </w:r>
      <w:r w:rsidR="00D748BD">
        <w:rPr>
          <w:rFonts w:ascii="Times New Roman" w:hAnsi="Times New Roman" w:cs="Times New Roman"/>
          <w:sz w:val="28"/>
          <w:szCs w:val="28"/>
          <w:lang w:val="ru-RU"/>
        </w:rPr>
        <w:t xml:space="preserve"> </w:t>
      </w:r>
      <w:r w:rsidR="00D748BD" w:rsidRPr="000106AB">
        <w:rPr>
          <w:rFonts w:ascii="Times New Roman" w:hAnsi="Times New Roman" w:cs="Times New Roman"/>
          <w:sz w:val="28"/>
          <w:szCs w:val="28"/>
          <w:lang w:val="ru-RU"/>
        </w:rPr>
        <w:t>1969</w:t>
      </w:r>
      <w:r w:rsidR="00D748BD">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00D748B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19</w:t>
      </w:r>
      <w:r w:rsidR="00D748BD">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1BBF8B0B" w14:textId="316ABFA4" w:rsidR="00FA3F28" w:rsidRPr="00175AC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Камалов А.А. Данные гидроними</w:t>
      </w:r>
      <w:r w:rsidR="00A93621">
        <w:rPr>
          <w:rFonts w:ascii="Times New Roman" w:hAnsi="Times New Roman" w:cs="Times New Roman"/>
          <w:sz w:val="28"/>
          <w:szCs w:val="28"/>
          <w:lang w:val="ru-RU"/>
        </w:rPr>
        <w:t xml:space="preserve">и к проблеме этногенеза башкир // </w:t>
      </w:r>
      <w:r w:rsidRPr="000106AB">
        <w:rPr>
          <w:rFonts w:ascii="Times New Roman" w:hAnsi="Times New Roman" w:cs="Times New Roman"/>
          <w:sz w:val="28"/>
          <w:szCs w:val="28"/>
          <w:lang w:val="ru-RU"/>
        </w:rPr>
        <w:t xml:space="preserve">Археология и этнография Башкирии: </w:t>
      </w:r>
      <w:r w:rsidR="00617B9F" w:rsidRPr="000106AB">
        <w:rPr>
          <w:rFonts w:ascii="Times New Roman" w:hAnsi="Times New Roman" w:cs="Times New Roman"/>
          <w:sz w:val="28"/>
          <w:szCs w:val="28"/>
          <w:lang w:val="ru-RU"/>
        </w:rPr>
        <w:t>м</w:t>
      </w:r>
      <w:r w:rsidRPr="000106AB">
        <w:rPr>
          <w:rFonts w:ascii="Times New Roman" w:hAnsi="Times New Roman" w:cs="Times New Roman"/>
          <w:sz w:val="28"/>
          <w:szCs w:val="28"/>
          <w:lang w:val="ru-RU"/>
        </w:rPr>
        <w:t>атер</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науч</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сессии по этногенезу башкир</w:t>
      </w:r>
      <w:r w:rsidR="00175ACB">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 xml:space="preserve">Уфа, </w:t>
      </w:r>
      <w:r w:rsidRPr="000106AB">
        <w:rPr>
          <w:rFonts w:ascii="Times New Roman" w:hAnsi="Times New Roman" w:cs="Times New Roman"/>
          <w:sz w:val="28"/>
          <w:szCs w:val="28"/>
          <w:lang w:val="ru-RU"/>
        </w:rPr>
        <w:t>1971.</w:t>
      </w:r>
      <w:r w:rsidR="00175ACB">
        <w:rPr>
          <w:rFonts w:ascii="Times New Roman" w:hAnsi="Times New Roman" w:cs="Times New Roman"/>
          <w:sz w:val="28"/>
          <w:szCs w:val="28"/>
          <w:lang w:val="ru-RU"/>
        </w:rPr>
        <w:t xml:space="preserve"> </w:t>
      </w:r>
      <w:r w:rsidR="00617B9F">
        <w:rPr>
          <w:rFonts w:ascii="Times New Roman" w:hAnsi="Times New Roman" w:cs="Times New Roman"/>
          <w:sz w:val="28"/>
          <w:szCs w:val="28"/>
          <w:lang w:val="ru-RU"/>
        </w:rPr>
        <w:t>–</w:t>
      </w:r>
      <w:r w:rsidRPr="00175ACB">
        <w:rPr>
          <w:rFonts w:ascii="Times New Roman" w:hAnsi="Times New Roman" w:cs="Times New Roman"/>
          <w:sz w:val="28"/>
          <w:szCs w:val="28"/>
          <w:lang w:val="ru-RU"/>
        </w:rPr>
        <w:t xml:space="preserve"> </w:t>
      </w:r>
      <w:r w:rsidR="00175ACB">
        <w:rPr>
          <w:rFonts w:ascii="Times New Roman" w:hAnsi="Times New Roman" w:cs="Times New Roman"/>
          <w:sz w:val="28"/>
          <w:szCs w:val="28"/>
          <w:lang w:val="ru-RU"/>
        </w:rPr>
        <w:t>С</w:t>
      </w:r>
      <w:r w:rsidRPr="00175ACB">
        <w:rPr>
          <w:rFonts w:ascii="Times New Roman" w:hAnsi="Times New Roman" w:cs="Times New Roman"/>
          <w:sz w:val="28"/>
          <w:szCs w:val="28"/>
          <w:lang w:val="ru-RU"/>
        </w:rPr>
        <w:t>. 287-290.</w:t>
      </w:r>
    </w:p>
    <w:p w14:paraId="58C94D24" w14:textId="110CFCB7" w:rsidR="00FA3F28" w:rsidRPr="00290CEF"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Мадиева Г.Б. Гидронимия Восточного Казахстана: </w:t>
      </w:r>
      <w:r w:rsidR="00517846">
        <w:rPr>
          <w:rFonts w:ascii="Times New Roman" w:hAnsi="Times New Roman" w:cs="Times New Roman"/>
          <w:sz w:val="28"/>
          <w:szCs w:val="28"/>
          <w:lang w:val="ru-RU"/>
        </w:rPr>
        <w:t>автореф.</w:t>
      </w:r>
      <w:r w:rsidRPr="000106AB">
        <w:rPr>
          <w:rFonts w:ascii="Times New Roman" w:hAnsi="Times New Roman" w:cs="Times New Roman"/>
          <w:sz w:val="28"/>
          <w:szCs w:val="28"/>
          <w:lang w:val="ru-RU"/>
        </w:rPr>
        <w:t xml:space="preserve"> </w:t>
      </w:r>
      <w:r w:rsidR="001455C7">
        <w:rPr>
          <w:rFonts w:ascii="Times New Roman" w:hAnsi="Times New Roman" w:cs="Times New Roman"/>
          <w:sz w:val="28"/>
          <w:szCs w:val="28"/>
          <w:lang w:val="ru-RU"/>
        </w:rPr>
        <w:t>..</w:t>
      </w:r>
      <w:r w:rsidRPr="000106AB">
        <w:rPr>
          <w:rFonts w:ascii="Times New Roman" w:hAnsi="Times New Roman" w:cs="Times New Roman"/>
          <w:sz w:val="28"/>
          <w:szCs w:val="28"/>
          <w:lang w:val="ru-RU"/>
        </w:rPr>
        <w:t>. к</w:t>
      </w:r>
      <w:r w:rsidR="001455C7">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1455C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1455C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1455C7">
        <w:rPr>
          <w:rFonts w:ascii="Times New Roman" w:hAnsi="Times New Roman" w:cs="Times New Roman"/>
          <w:sz w:val="28"/>
          <w:szCs w:val="28"/>
          <w:lang w:val="ru-RU"/>
        </w:rPr>
        <w:t>аук</w:t>
      </w:r>
      <w:r w:rsidR="002D2A58">
        <w:rPr>
          <w:rFonts w:ascii="Times New Roman" w:hAnsi="Times New Roman" w:cs="Times New Roman"/>
          <w:sz w:val="28"/>
          <w:szCs w:val="28"/>
          <w:lang w:val="ru-RU"/>
        </w:rPr>
        <w:t xml:space="preserve">: </w:t>
      </w:r>
      <w:r w:rsidR="00A06D27" w:rsidRPr="000D00A7">
        <w:rPr>
          <w:rFonts w:ascii="Times New Roman" w:hAnsi="Times New Roman" w:cs="Times New Roman"/>
          <w:sz w:val="28"/>
          <w:szCs w:val="28"/>
          <w:lang w:val="ru-RU"/>
        </w:rPr>
        <w:t>10.02.20</w:t>
      </w:r>
      <w:r w:rsidRPr="000106AB">
        <w:rPr>
          <w:rFonts w:ascii="Times New Roman" w:hAnsi="Times New Roman" w:cs="Times New Roman"/>
          <w:sz w:val="28"/>
          <w:szCs w:val="28"/>
          <w:lang w:val="ru-RU"/>
        </w:rPr>
        <w:t>.</w:t>
      </w:r>
      <w:r w:rsidR="001455C7">
        <w:rPr>
          <w:rFonts w:ascii="Times New Roman" w:hAnsi="Times New Roman" w:cs="Times New Roman"/>
          <w:sz w:val="28"/>
          <w:szCs w:val="28"/>
          <w:lang w:val="ru-RU"/>
        </w:rPr>
        <w:t xml:space="preserve"> </w:t>
      </w:r>
      <w:r w:rsidR="002D2A58">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Алма-Ата</w:t>
      </w:r>
      <w:r w:rsidR="002D2A58">
        <w:rPr>
          <w:rFonts w:ascii="Times New Roman" w:hAnsi="Times New Roman" w:cs="Times New Roman"/>
          <w:sz w:val="28"/>
          <w:szCs w:val="28"/>
          <w:lang w:val="ru-RU"/>
        </w:rPr>
        <w:t>,</w:t>
      </w:r>
      <w:r w:rsidR="001455C7">
        <w:rPr>
          <w:rFonts w:ascii="Times New Roman" w:hAnsi="Times New Roman" w:cs="Times New Roman"/>
          <w:sz w:val="28"/>
          <w:szCs w:val="28"/>
          <w:lang w:val="ru-RU"/>
        </w:rPr>
        <w:t xml:space="preserve"> </w:t>
      </w:r>
      <w:r w:rsidR="001455C7" w:rsidRPr="000106AB">
        <w:rPr>
          <w:rFonts w:ascii="Times New Roman" w:hAnsi="Times New Roman" w:cs="Times New Roman"/>
          <w:sz w:val="28"/>
          <w:szCs w:val="28"/>
          <w:lang w:val="ru-RU"/>
        </w:rPr>
        <w:t>1990</w:t>
      </w:r>
      <w:r w:rsidR="001455C7">
        <w:rPr>
          <w:rFonts w:ascii="Times New Roman" w:hAnsi="Times New Roman" w:cs="Times New Roman"/>
          <w:sz w:val="28"/>
          <w:szCs w:val="28"/>
          <w:lang w:val="ru-RU"/>
        </w:rPr>
        <w:t xml:space="preserve">. </w:t>
      </w:r>
      <w:r w:rsidR="002D2A58">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22</w:t>
      </w:r>
      <w:r w:rsidR="00290CEF">
        <w:rPr>
          <w:rFonts w:ascii="Times New Roman" w:hAnsi="Times New Roman" w:cs="Times New Roman"/>
          <w:sz w:val="28"/>
          <w:szCs w:val="28"/>
          <w:lang w:val="ru-RU"/>
        </w:rPr>
        <w:t xml:space="preserve"> с</w:t>
      </w:r>
      <w:r w:rsidRPr="00290CEF">
        <w:rPr>
          <w:rFonts w:ascii="Times New Roman" w:hAnsi="Times New Roman" w:cs="Times New Roman"/>
          <w:sz w:val="28"/>
          <w:szCs w:val="28"/>
          <w:lang w:val="ru-RU"/>
        </w:rPr>
        <w:t>.</w:t>
      </w:r>
    </w:p>
    <w:p w14:paraId="70661BF3" w14:textId="3E596C22" w:rsidR="00FA3F28" w:rsidRPr="000106AB" w:rsidRDefault="002D2A5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Pr>
          <w:rFonts w:ascii="Times New Roman" w:hAnsi="Times New Roman" w:cs="Times New Roman"/>
          <w:sz w:val="28"/>
          <w:szCs w:val="28"/>
          <w:lang w:val="ru-RU"/>
        </w:rPr>
        <w:t>Жартыбаев А.Е.</w:t>
      </w:r>
      <w:r w:rsidR="00FA3F28" w:rsidRPr="000106AB">
        <w:rPr>
          <w:rFonts w:ascii="Times New Roman" w:hAnsi="Times New Roman" w:cs="Times New Roman"/>
          <w:sz w:val="28"/>
          <w:szCs w:val="28"/>
          <w:lang w:val="ru-RU"/>
        </w:rPr>
        <w:t xml:space="preserve"> Состав и структура топонимов Карагандинской области: </w:t>
      </w:r>
      <w:r w:rsidR="00517846">
        <w:rPr>
          <w:rFonts w:ascii="Times New Roman" w:hAnsi="Times New Roman" w:cs="Times New Roman"/>
          <w:sz w:val="28"/>
          <w:szCs w:val="28"/>
          <w:lang w:val="ru-RU"/>
        </w:rPr>
        <w:t>автореф.</w:t>
      </w:r>
      <w:r w:rsidR="00FA3F28" w:rsidRPr="000106AB">
        <w:rPr>
          <w:rFonts w:ascii="Times New Roman" w:hAnsi="Times New Roman" w:cs="Times New Roman"/>
          <w:sz w:val="28"/>
          <w:szCs w:val="28"/>
          <w:lang w:val="ru-RU"/>
        </w:rPr>
        <w:t xml:space="preserve"> </w:t>
      </w:r>
      <w:r w:rsidR="000D7933">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к</w:t>
      </w:r>
      <w:r w:rsidR="000D7933">
        <w:rPr>
          <w:rFonts w:ascii="Times New Roman" w:hAnsi="Times New Roman" w:cs="Times New Roman"/>
          <w:sz w:val="28"/>
          <w:szCs w:val="28"/>
          <w:lang w:val="ru-RU"/>
        </w:rPr>
        <w:t>анд</w:t>
      </w:r>
      <w:r w:rsidR="00FA3F28" w:rsidRPr="000106AB">
        <w:rPr>
          <w:rFonts w:ascii="Times New Roman" w:hAnsi="Times New Roman" w:cs="Times New Roman"/>
          <w:sz w:val="28"/>
          <w:szCs w:val="28"/>
          <w:lang w:val="ru-RU"/>
        </w:rPr>
        <w:t>.</w:t>
      </w:r>
      <w:r w:rsidR="000D7933">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филол.</w:t>
      </w:r>
      <w:r w:rsidR="000D7933">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н</w:t>
      </w:r>
      <w:r w:rsidR="000D7933">
        <w:rPr>
          <w:rFonts w:ascii="Times New Roman" w:hAnsi="Times New Roman" w:cs="Times New Roman"/>
          <w:sz w:val="28"/>
          <w:szCs w:val="28"/>
          <w:lang w:val="ru-RU"/>
        </w:rPr>
        <w:t>аук</w:t>
      </w:r>
      <w:r w:rsidR="00FA3F28" w:rsidRPr="000106AB">
        <w:rPr>
          <w:rFonts w:ascii="Times New Roman" w:hAnsi="Times New Roman" w:cs="Times New Roman"/>
          <w:sz w:val="28"/>
          <w:szCs w:val="28"/>
          <w:lang w:val="ru-RU"/>
        </w:rPr>
        <w:t>.</w:t>
      </w:r>
      <w:r w:rsidR="000D793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Алма-Ата</w:t>
      </w:r>
      <w:r>
        <w:rPr>
          <w:rFonts w:ascii="Times New Roman" w:hAnsi="Times New Roman" w:cs="Times New Roman"/>
          <w:sz w:val="28"/>
          <w:szCs w:val="28"/>
          <w:lang w:val="ru-RU"/>
        </w:rPr>
        <w:t>,</w:t>
      </w:r>
      <w:r w:rsidR="000D7933">
        <w:rPr>
          <w:rFonts w:ascii="Times New Roman" w:hAnsi="Times New Roman" w:cs="Times New Roman"/>
          <w:sz w:val="28"/>
          <w:szCs w:val="28"/>
          <w:lang w:val="ru-RU"/>
        </w:rPr>
        <w:t xml:space="preserve"> </w:t>
      </w:r>
      <w:r w:rsidR="000D7933" w:rsidRPr="000106AB">
        <w:rPr>
          <w:rFonts w:ascii="Times New Roman" w:hAnsi="Times New Roman" w:cs="Times New Roman"/>
          <w:sz w:val="28"/>
          <w:szCs w:val="28"/>
          <w:lang w:val="ru-RU"/>
        </w:rPr>
        <w:t>1991</w:t>
      </w:r>
      <w:r w:rsidR="000D793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0D7933">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23</w:t>
      </w:r>
      <w:r w:rsidR="000D7933">
        <w:rPr>
          <w:rFonts w:ascii="Times New Roman" w:hAnsi="Times New Roman" w:cs="Times New Roman"/>
          <w:sz w:val="28"/>
          <w:szCs w:val="28"/>
          <w:lang w:val="ru-RU"/>
        </w:rPr>
        <w:t xml:space="preserve"> с</w:t>
      </w:r>
      <w:r w:rsidR="00FA3F28" w:rsidRPr="000106AB">
        <w:rPr>
          <w:rFonts w:ascii="Times New Roman" w:hAnsi="Times New Roman" w:cs="Times New Roman"/>
          <w:sz w:val="28"/>
          <w:szCs w:val="28"/>
          <w:lang w:val="ru-RU"/>
        </w:rPr>
        <w:t>.</w:t>
      </w:r>
    </w:p>
    <w:p w14:paraId="501A2ED0" w14:textId="1E20F09A"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Бегалиев Н. Гидронимы Самаркандской области (лингвистический анализ)</w:t>
      </w:r>
      <w:r w:rsidR="00AC659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w:t>
      </w:r>
      <w:r w:rsidR="00517846">
        <w:rPr>
          <w:rFonts w:ascii="Times New Roman" w:hAnsi="Times New Roman" w:cs="Times New Roman"/>
          <w:sz w:val="28"/>
          <w:szCs w:val="28"/>
          <w:lang w:val="ru-RU"/>
        </w:rPr>
        <w:t>автореф.</w:t>
      </w:r>
      <w:r w:rsidRPr="000106AB">
        <w:rPr>
          <w:rFonts w:ascii="Times New Roman" w:hAnsi="Times New Roman" w:cs="Times New Roman"/>
          <w:sz w:val="28"/>
          <w:szCs w:val="28"/>
          <w:lang w:val="ru-RU"/>
        </w:rPr>
        <w:t xml:space="preserve"> </w:t>
      </w:r>
      <w:r w:rsidR="00445A77">
        <w:rPr>
          <w:rFonts w:ascii="Times New Roman" w:hAnsi="Times New Roman" w:cs="Times New Roman"/>
          <w:sz w:val="28"/>
          <w:szCs w:val="28"/>
          <w:lang w:val="ru-RU"/>
        </w:rPr>
        <w:t>..</w:t>
      </w:r>
      <w:r w:rsidRPr="000106AB">
        <w:rPr>
          <w:rFonts w:ascii="Times New Roman" w:hAnsi="Times New Roman" w:cs="Times New Roman"/>
          <w:sz w:val="28"/>
          <w:szCs w:val="28"/>
          <w:lang w:val="ru-RU"/>
        </w:rPr>
        <w:t>. к</w:t>
      </w:r>
      <w:r w:rsidR="00445A77">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445A7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445A7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445A77">
        <w:rPr>
          <w:rFonts w:ascii="Times New Roman" w:hAnsi="Times New Roman" w:cs="Times New Roman"/>
          <w:sz w:val="28"/>
          <w:szCs w:val="28"/>
          <w:lang w:val="ru-RU"/>
        </w:rPr>
        <w:t>аук</w:t>
      </w:r>
      <w:r w:rsidR="000D2DA9">
        <w:rPr>
          <w:rFonts w:ascii="Times New Roman" w:hAnsi="Times New Roman" w:cs="Times New Roman"/>
          <w:sz w:val="28"/>
          <w:szCs w:val="28"/>
          <w:lang w:val="ru-RU"/>
        </w:rPr>
        <w:t>: 10.02.02.</w:t>
      </w:r>
      <w:r w:rsidRPr="000106AB">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00445A7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Самарканд</w:t>
      </w:r>
      <w:r w:rsidR="002D2A58">
        <w:rPr>
          <w:rFonts w:ascii="Times New Roman" w:hAnsi="Times New Roman" w:cs="Times New Roman"/>
          <w:sz w:val="28"/>
          <w:szCs w:val="28"/>
          <w:lang w:val="ru-RU"/>
        </w:rPr>
        <w:t>,</w:t>
      </w:r>
      <w:r w:rsidR="00445A77">
        <w:rPr>
          <w:rFonts w:ascii="Times New Roman" w:hAnsi="Times New Roman" w:cs="Times New Roman"/>
          <w:sz w:val="28"/>
          <w:szCs w:val="28"/>
          <w:lang w:val="ru-RU"/>
        </w:rPr>
        <w:t xml:space="preserve"> </w:t>
      </w:r>
      <w:r w:rsidR="00445A77" w:rsidRPr="000106AB">
        <w:rPr>
          <w:rFonts w:ascii="Times New Roman" w:hAnsi="Times New Roman" w:cs="Times New Roman"/>
          <w:sz w:val="28"/>
          <w:szCs w:val="28"/>
          <w:lang w:val="ru-RU"/>
        </w:rPr>
        <w:t>1994</w:t>
      </w:r>
      <w:r w:rsidR="00445A77">
        <w:rPr>
          <w:rFonts w:ascii="Times New Roman" w:hAnsi="Times New Roman" w:cs="Times New Roman"/>
          <w:sz w:val="28"/>
          <w:szCs w:val="28"/>
          <w:lang w:val="ru-RU"/>
        </w:rPr>
        <w:t xml:space="preserve">. </w:t>
      </w:r>
      <w:r w:rsidR="002D2A58">
        <w:rPr>
          <w:rFonts w:ascii="Times New Roman" w:hAnsi="Times New Roman" w:cs="Times New Roman"/>
          <w:sz w:val="28"/>
          <w:szCs w:val="28"/>
          <w:lang w:val="ru-RU"/>
        </w:rPr>
        <w:t>–</w:t>
      </w:r>
      <w:r w:rsidR="00445A7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25</w:t>
      </w:r>
      <w:r w:rsidR="00445A77">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2C878637" w14:textId="4E623BFF"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Дрон И.В. Топонимия Республики Молова тюркского происхождения: </w:t>
      </w:r>
      <w:r w:rsidR="000D2DA9">
        <w:rPr>
          <w:rFonts w:ascii="Times New Roman" w:hAnsi="Times New Roman" w:cs="Times New Roman"/>
          <w:sz w:val="28"/>
          <w:szCs w:val="28"/>
          <w:lang w:val="ru-RU"/>
        </w:rPr>
        <w:t>дис.</w:t>
      </w:r>
      <w:r w:rsidRPr="000106AB">
        <w:rPr>
          <w:rFonts w:ascii="Times New Roman" w:hAnsi="Times New Roman" w:cs="Times New Roman"/>
          <w:sz w:val="28"/>
          <w:szCs w:val="28"/>
          <w:lang w:val="ru-RU"/>
        </w:rPr>
        <w:t xml:space="preserve"> </w:t>
      </w:r>
      <w:r w:rsidR="000B19B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д</w:t>
      </w:r>
      <w:r w:rsidR="000B19B4">
        <w:rPr>
          <w:rFonts w:ascii="Times New Roman" w:hAnsi="Times New Roman" w:cs="Times New Roman"/>
          <w:sz w:val="28"/>
          <w:szCs w:val="28"/>
          <w:lang w:val="ru-RU"/>
        </w:rPr>
        <w:t>ок</w:t>
      </w:r>
      <w:r w:rsidRPr="000106AB">
        <w:rPr>
          <w:rFonts w:ascii="Times New Roman" w:hAnsi="Times New Roman" w:cs="Times New Roman"/>
          <w:sz w:val="28"/>
          <w:szCs w:val="28"/>
          <w:lang w:val="ru-RU"/>
        </w:rPr>
        <w:t>.</w:t>
      </w:r>
      <w:r w:rsidR="000B19B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0B19B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0B19B4">
        <w:rPr>
          <w:rFonts w:ascii="Times New Roman" w:hAnsi="Times New Roman" w:cs="Times New Roman"/>
          <w:sz w:val="28"/>
          <w:szCs w:val="28"/>
          <w:lang w:val="ru-RU"/>
        </w:rPr>
        <w:t>аук</w:t>
      </w:r>
      <w:r w:rsidR="000D2DA9">
        <w:rPr>
          <w:rFonts w:ascii="Times New Roman" w:hAnsi="Times New Roman" w:cs="Times New Roman"/>
          <w:sz w:val="28"/>
          <w:szCs w:val="28"/>
          <w:lang w:val="ru-RU"/>
        </w:rPr>
        <w:t>: 10.02.06.</w:t>
      </w:r>
      <w:r w:rsidR="000B19B4">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0B19B4" w:rsidRPr="000106AB">
        <w:rPr>
          <w:rFonts w:ascii="Times New Roman" w:hAnsi="Times New Roman" w:cs="Times New Roman"/>
          <w:sz w:val="28"/>
          <w:szCs w:val="28"/>
          <w:lang w:val="ru-RU"/>
        </w:rPr>
        <w:t>Кишинев</w:t>
      </w:r>
      <w:r w:rsidR="000D2DA9">
        <w:rPr>
          <w:rFonts w:ascii="Times New Roman" w:hAnsi="Times New Roman" w:cs="Times New Roman"/>
          <w:sz w:val="28"/>
          <w:szCs w:val="28"/>
          <w:lang w:val="ru-RU"/>
        </w:rPr>
        <w:t>,</w:t>
      </w:r>
      <w:r w:rsidR="000B19B4">
        <w:rPr>
          <w:rFonts w:ascii="Times New Roman" w:hAnsi="Times New Roman" w:cs="Times New Roman"/>
          <w:sz w:val="28"/>
          <w:szCs w:val="28"/>
          <w:lang w:val="ru-RU"/>
        </w:rPr>
        <w:t xml:space="preserve"> </w:t>
      </w:r>
      <w:r w:rsidR="000B19B4" w:rsidRPr="000106AB">
        <w:rPr>
          <w:rFonts w:ascii="Times New Roman" w:hAnsi="Times New Roman" w:cs="Times New Roman"/>
          <w:sz w:val="28"/>
          <w:szCs w:val="28"/>
          <w:lang w:val="ru-RU"/>
        </w:rPr>
        <w:t>1996</w:t>
      </w:r>
      <w:r w:rsidR="000B19B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000B19B4">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52</w:t>
      </w:r>
      <w:r w:rsidR="000B19B4">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1F9CC00D" w14:textId="643D849D"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Мухаева З.А. Топонимия территории пермского говора татарского языка Юга Пермской области: </w:t>
      </w:r>
      <w:r w:rsidR="006834B6">
        <w:rPr>
          <w:rFonts w:ascii="Times New Roman" w:hAnsi="Times New Roman" w:cs="Times New Roman"/>
          <w:sz w:val="28"/>
          <w:szCs w:val="28"/>
          <w:lang w:val="ru-RU"/>
        </w:rPr>
        <w:t>дис. ..</w:t>
      </w:r>
      <w:r w:rsidRPr="000106AB">
        <w:rPr>
          <w:rFonts w:ascii="Times New Roman" w:hAnsi="Times New Roman" w:cs="Times New Roman"/>
          <w:sz w:val="28"/>
          <w:szCs w:val="28"/>
          <w:lang w:val="ru-RU"/>
        </w:rPr>
        <w:t>. к</w:t>
      </w:r>
      <w:r w:rsidR="006834B6">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6834B6">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w:t>
      </w:r>
      <w:r w:rsidR="006834B6">
        <w:rPr>
          <w:rFonts w:ascii="Times New Roman" w:hAnsi="Times New Roman" w:cs="Times New Roman"/>
          <w:sz w:val="28"/>
          <w:szCs w:val="28"/>
          <w:lang w:val="ru-RU"/>
        </w:rPr>
        <w:t>илол</w:t>
      </w:r>
      <w:r w:rsidRPr="000106AB">
        <w:rPr>
          <w:rFonts w:ascii="Times New Roman" w:hAnsi="Times New Roman" w:cs="Times New Roman"/>
          <w:sz w:val="28"/>
          <w:szCs w:val="28"/>
          <w:lang w:val="ru-RU"/>
        </w:rPr>
        <w:t>.</w:t>
      </w:r>
      <w:r w:rsidR="006834B6">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6834B6">
        <w:rPr>
          <w:rFonts w:ascii="Times New Roman" w:hAnsi="Times New Roman" w:cs="Times New Roman"/>
          <w:sz w:val="28"/>
          <w:szCs w:val="28"/>
          <w:lang w:val="ru-RU"/>
        </w:rPr>
        <w:t>аук</w:t>
      </w:r>
      <w:r w:rsidR="000D2DA9">
        <w:rPr>
          <w:rFonts w:ascii="Times New Roman" w:hAnsi="Times New Roman" w:cs="Times New Roman"/>
          <w:sz w:val="28"/>
          <w:szCs w:val="28"/>
          <w:lang w:val="ru-RU"/>
        </w:rPr>
        <w:t>: 10.02.02</w:t>
      </w:r>
      <w:r w:rsidRPr="000106AB">
        <w:rPr>
          <w:rFonts w:ascii="Times New Roman" w:hAnsi="Times New Roman" w:cs="Times New Roman"/>
          <w:sz w:val="28"/>
          <w:szCs w:val="28"/>
          <w:lang w:val="ru-RU"/>
        </w:rPr>
        <w:t>.</w:t>
      </w:r>
      <w:r w:rsidR="006834B6">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Казань</w:t>
      </w:r>
      <w:r w:rsidR="000D2DA9">
        <w:rPr>
          <w:rFonts w:ascii="Times New Roman" w:hAnsi="Times New Roman" w:cs="Times New Roman"/>
          <w:sz w:val="28"/>
          <w:szCs w:val="28"/>
          <w:lang w:val="ru-RU"/>
        </w:rPr>
        <w:t>,</w:t>
      </w:r>
      <w:r w:rsidR="006834B6">
        <w:rPr>
          <w:rFonts w:ascii="Times New Roman" w:hAnsi="Times New Roman" w:cs="Times New Roman"/>
          <w:sz w:val="28"/>
          <w:szCs w:val="28"/>
          <w:lang w:val="ru-RU"/>
        </w:rPr>
        <w:t xml:space="preserve"> </w:t>
      </w:r>
      <w:r w:rsidR="006834B6" w:rsidRPr="000106AB">
        <w:rPr>
          <w:rFonts w:ascii="Times New Roman" w:hAnsi="Times New Roman" w:cs="Times New Roman"/>
          <w:sz w:val="28"/>
          <w:szCs w:val="28"/>
          <w:lang w:val="ru-RU"/>
        </w:rPr>
        <w:t>2003</w:t>
      </w:r>
      <w:r w:rsidR="006834B6">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258</w:t>
      </w:r>
      <w:r w:rsidR="006834B6">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6CD9CAC7" w14:textId="64A7CE38" w:rsidR="00FA3F28" w:rsidRPr="00AE253E"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Манжуева</w:t>
      </w:r>
      <w:r w:rsidR="00AE253E">
        <w:rPr>
          <w:rFonts w:ascii="Times New Roman" w:hAnsi="Times New Roman" w:cs="Times New Roman"/>
          <w:sz w:val="28"/>
          <w:szCs w:val="28"/>
          <w:lang w:val="ru-RU"/>
        </w:rPr>
        <w:t xml:space="preserve"> Ю.Ф.</w:t>
      </w:r>
      <w:r w:rsidRPr="000106AB">
        <w:rPr>
          <w:rFonts w:ascii="Times New Roman" w:hAnsi="Times New Roman" w:cs="Times New Roman"/>
          <w:sz w:val="28"/>
          <w:szCs w:val="28"/>
          <w:lang w:val="ru-RU"/>
        </w:rPr>
        <w:t xml:space="preserve"> Гидронимия Циркумбайкальского региона</w:t>
      </w:r>
      <w:r w:rsidR="000E3A51" w:rsidRPr="000106AB">
        <w:rPr>
          <w:rFonts w:ascii="Times New Roman" w:hAnsi="Times New Roman" w:cs="Times New Roman"/>
          <w:sz w:val="28"/>
          <w:szCs w:val="28"/>
          <w:lang w:val="ru-RU"/>
        </w:rPr>
        <w:t xml:space="preserve">: </w:t>
      </w:r>
      <w:r w:rsidR="000E3A51">
        <w:rPr>
          <w:rFonts w:ascii="Times New Roman" w:hAnsi="Times New Roman" w:cs="Times New Roman"/>
          <w:sz w:val="28"/>
          <w:szCs w:val="28"/>
          <w:lang w:val="ru-RU"/>
        </w:rPr>
        <w:t>дис. ..</w:t>
      </w:r>
      <w:r w:rsidR="000E3A51" w:rsidRPr="000106AB">
        <w:rPr>
          <w:rFonts w:ascii="Times New Roman" w:hAnsi="Times New Roman" w:cs="Times New Roman"/>
          <w:sz w:val="28"/>
          <w:szCs w:val="28"/>
          <w:lang w:val="ru-RU"/>
        </w:rPr>
        <w:t>. к</w:t>
      </w:r>
      <w:r w:rsidR="000E3A51">
        <w:rPr>
          <w:rFonts w:ascii="Times New Roman" w:hAnsi="Times New Roman" w:cs="Times New Roman"/>
          <w:sz w:val="28"/>
          <w:szCs w:val="28"/>
          <w:lang w:val="ru-RU"/>
        </w:rPr>
        <w:t>анд</w:t>
      </w:r>
      <w:r w:rsidR="000E3A51" w:rsidRPr="000106AB">
        <w:rPr>
          <w:rFonts w:ascii="Times New Roman" w:hAnsi="Times New Roman" w:cs="Times New Roman"/>
          <w:sz w:val="28"/>
          <w:szCs w:val="28"/>
          <w:lang w:val="ru-RU"/>
        </w:rPr>
        <w:t>.</w:t>
      </w:r>
      <w:r w:rsidR="000E3A51">
        <w:rPr>
          <w:rFonts w:ascii="Times New Roman" w:hAnsi="Times New Roman" w:cs="Times New Roman"/>
          <w:sz w:val="28"/>
          <w:szCs w:val="28"/>
          <w:lang w:val="ru-RU"/>
        </w:rPr>
        <w:t xml:space="preserve"> </w:t>
      </w:r>
      <w:r w:rsidR="000E3A51" w:rsidRPr="000106AB">
        <w:rPr>
          <w:rFonts w:ascii="Times New Roman" w:hAnsi="Times New Roman" w:cs="Times New Roman"/>
          <w:sz w:val="28"/>
          <w:szCs w:val="28"/>
          <w:lang w:val="ru-RU"/>
        </w:rPr>
        <w:t>ф</w:t>
      </w:r>
      <w:r w:rsidR="000E3A51">
        <w:rPr>
          <w:rFonts w:ascii="Times New Roman" w:hAnsi="Times New Roman" w:cs="Times New Roman"/>
          <w:sz w:val="28"/>
          <w:szCs w:val="28"/>
          <w:lang w:val="ru-RU"/>
        </w:rPr>
        <w:t>илол</w:t>
      </w:r>
      <w:r w:rsidR="000E3A51" w:rsidRPr="000106AB">
        <w:rPr>
          <w:rFonts w:ascii="Times New Roman" w:hAnsi="Times New Roman" w:cs="Times New Roman"/>
          <w:sz w:val="28"/>
          <w:szCs w:val="28"/>
          <w:lang w:val="ru-RU"/>
        </w:rPr>
        <w:t>.</w:t>
      </w:r>
      <w:r w:rsidR="000E3A51">
        <w:rPr>
          <w:rFonts w:ascii="Times New Roman" w:hAnsi="Times New Roman" w:cs="Times New Roman"/>
          <w:sz w:val="28"/>
          <w:szCs w:val="28"/>
          <w:lang w:val="ru-RU"/>
        </w:rPr>
        <w:t xml:space="preserve"> </w:t>
      </w:r>
      <w:r w:rsidR="000E3A51" w:rsidRPr="000106AB">
        <w:rPr>
          <w:rFonts w:ascii="Times New Roman" w:hAnsi="Times New Roman" w:cs="Times New Roman"/>
          <w:sz w:val="28"/>
          <w:szCs w:val="28"/>
          <w:lang w:val="ru-RU"/>
        </w:rPr>
        <w:t>н</w:t>
      </w:r>
      <w:r w:rsidR="000E3A51">
        <w:rPr>
          <w:rFonts w:ascii="Times New Roman" w:hAnsi="Times New Roman" w:cs="Times New Roman"/>
          <w:sz w:val="28"/>
          <w:szCs w:val="28"/>
          <w:lang w:val="ru-RU"/>
        </w:rPr>
        <w:t>аук</w:t>
      </w:r>
      <w:r w:rsidR="000D2DA9">
        <w:rPr>
          <w:rFonts w:ascii="Times New Roman" w:hAnsi="Times New Roman" w:cs="Times New Roman"/>
          <w:sz w:val="28"/>
          <w:szCs w:val="28"/>
          <w:lang w:val="ru-RU"/>
        </w:rPr>
        <w:t>: 10.02.22</w:t>
      </w:r>
      <w:r w:rsidRPr="000106AB">
        <w:rPr>
          <w:rFonts w:ascii="Times New Roman" w:hAnsi="Times New Roman" w:cs="Times New Roman"/>
          <w:sz w:val="28"/>
          <w:szCs w:val="28"/>
          <w:lang w:val="ru-RU"/>
        </w:rPr>
        <w:t>.</w:t>
      </w:r>
      <w:r w:rsidR="000E3A51">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AE253E">
        <w:rPr>
          <w:rFonts w:ascii="Times New Roman" w:hAnsi="Times New Roman" w:cs="Times New Roman"/>
          <w:sz w:val="28"/>
          <w:szCs w:val="28"/>
          <w:lang w:val="ru-RU"/>
        </w:rPr>
        <w:t xml:space="preserve"> Улан-Удэ</w:t>
      </w:r>
      <w:r w:rsidR="000D2DA9">
        <w:rPr>
          <w:rFonts w:ascii="Times New Roman" w:hAnsi="Times New Roman" w:cs="Times New Roman"/>
          <w:sz w:val="28"/>
          <w:szCs w:val="28"/>
          <w:lang w:val="ru-RU"/>
        </w:rPr>
        <w:t>,</w:t>
      </w:r>
      <w:r w:rsidR="000E3A51">
        <w:rPr>
          <w:rFonts w:ascii="Times New Roman" w:hAnsi="Times New Roman" w:cs="Times New Roman"/>
          <w:sz w:val="28"/>
          <w:szCs w:val="28"/>
          <w:lang w:val="ru-RU"/>
        </w:rPr>
        <w:t xml:space="preserve"> </w:t>
      </w:r>
      <w:r w:rsidR="000E3A51" w:rsidRPr="00AE253E">
        <w:rPr>
          <w:rFonts w:ascii="Times New Roman" w:hAnsi="Times New Roman" w:cs="Times New Roman"/>
          <w:sz w:val="28"/>
          <w:szCs w:val="28"/>
          <w:lang w:val="ru-RU"/>
        </w:rPr>
        <w:t>2003</w:t>
      </w:r>
      <w:r w:rsidR="000E3A51">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AE253E">
        <w:rPr>
          <w:rFonts w:ascii="Times New Roman" w:hAnsi="Times New Roman" w:cs="Times New Roman"/>
          <w:sz w:val="28"/>
          <w:szCs w:val="28"/>
          <w:lang w:val="ru-RU"/>
        </w:rPr>
        <w:t xml:space="preserve"> 146</w:t>
      </w:r>
      <w:r w:rsidR="000E3A51">
        <w:rPr>
          <w:rFonts w:ascii="Times New Roman" w:hAnsi="Times New Roman" w:cs="Times New Roman"/>
          <w:sz w:val="28"/>
          <w:szCs w:val="28"/>
          <w:lang w:val="ru-RU"/>
        </w:rPr>
        <w:t xml:space="preserve"> с</w:t>
      </w:r>
      <w:r w:rsidRPr="00AE253E">
        <w:rPr>
          <w:rFonts w:ascii="Times New Roman" w:hAnsi="Times New Roman" w:cs="Times New Roman"/>
          <w:sz w:val="28"/>
          <w:szCs w:val="28"/>
          <w:lang w:val="ru-RU"/>
        </w:rPr>
        <w:t>.</w:t>
      </w:r>
    </w:p>
    <w:p w14:paraId="241EAB1E" w14:textId="314C03F6" w:rsidR="00FA3F28" w:rsidRPr="00364179"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364179">
        <w:rPr>
          <w:rFonts w:ascii="Times New Roman" w:hAnsi="Times New Roman" w:cs="Times New Roman"/>
          <w:sz w:val="28"/>
          <w:szCs w:val="28"/>
          <w:lang w:val="ru-RU"/>
        </w:rPr>
        <w:t xml:space="preserve">Исмаилова Ж.А. Оңтүстік Қазақстан облысы топонимді жүйесінің қалыптасу ерекшеліктері (1905-2005 жж.): </w:t>
      </w:r>
      <w:r w:rsidR="00364179">
        <w:rPr>
          <w:rFonts w:ascii="Times New Roman" w:hAnsi="Times New Roman" w:cs="Times New Roman"/>
          <w:sz w:val="28"/>
          <w:szCs w:val="28"/>
          <w:lang w:val="ru-RU"/>
        </w:rPr>
        <w:t>д</w:t>
      </w:r>
      <w:r w:rsidRPr="00364179">
        <w:rPr>
          <w:rFonts w:ascii="Times New Roman" w:hAnsi="Times New Roman" w:cs="Times New Roman"/>
          <w:sz w:val="28"/>
          <w:szCs w:val="28"/>
          <w:lang w:val="ru-RU"/>
        </w:rPr>
        <w:t xml:space="preserve">ис. </w:t>
      </w:r>
      <w:r w:rsidR="00364179">
        <w:rPr>
          <w:rFonts w:ascii="Times New Roman" w:hAnsi="Times New Roman" w:cs="Times New Roman"/>
          <w:sz w:val="28"/>
          <w:szCs w:val="28"/>
          <w:lang w:val="ru-RU"/>
        </w:rPr>
        <w:t>..</w:t>
      </w:r>
      <w:r w:rsidRPr="00364179">
        <w:rPr>
          <w:rFonts w:ascii="Times New Roman" w:hAnsi="Times New Roman" w:cs="Times New Roman"/>
          <w:sz w:val="28"/>
          <w:szCs w:val="28"/>
          <w:lang w:val="ru-RU"/>
        </w:rPr>
        <w:t>. к</w:t>
      </w:r>
      <w:r w:rsidR="00364179">
        <w:rPr>
          <w:rFonts w:ascii="Times New Roman" w:hAnsi="Times New Roman" w:cs="Times New Roman"/>
          <w:sz w:val="28"/>
          <w:szCs w:val="28"/>
          <w:lang w:val="ru-RU"/>
        </w:rPr>
        <w:t>анд</w:t>
      </w:r>
      <w:r w:rsidRPr="00364179">
        <w:rPr>
          <w:rFonts w:ascii="Times New Roman" w:hAnsi="Times New Roman" w:cs="Times New Roman"/>
          <w:sz w:val="28"/>
          <w:szCs w:val="28"/>
          <w:lang w:val="ru-RU"/>
        </w:rPr>
        <w:t>.</w:t>
      </w:r>
      <w:r w:rsidR="00364179">
        <w:rPr>
          <w:rFonts w:ascii="Times New Roman" w:hAnsi="Times New Roman" w:cs="Times New Roman"/>
          <w:sz w:val="28"/>
          <w:szCs w:val="28"/>
          <w:lang w:val="ru-RU"/>
        </w:rPr>
        <w:t xml:space="preserve"> </w:t>
      </w:r>
      <w:r w:rsidRPr="00364179">
        <w:rPr>
          <w:rFonts w:ascii="Times New Roman" w:hAnsi="Times New Roman" w:cs="Times New Roman"/>
          <w:sz w:val="28"/>
          <w:szCs w:val="28"/>
          <w:lang w:val="ru-RU"/>
        </w:rPr>
        <w:t>филол.</w:t>
      </w:r>
      <w:r w:rsidR="00364179">
        <w:rPr>
          <w:rFonts w:ascii="Times New Roman" w:hAnsi="Times New Roman" w:cs="Times New Roman"/>
          <w:sz w:val="28"/>
          <w:szCs w:val="28"/>
          <w:lang w:val="ru-RU"/>
        </w:rPr>
        <w:t xml:space="preserve"> </w:t>
      </w:r>
      <w:r w:rsidRPr="00364179">
        <w:rPr>
          <w:rFonts w:ascii="Times New Roman" w:hAnsi="Times New Roman" w:cs="Times New Roman"/>
          <w:sz w:val="28"/>
          <w:szCs w:val="28"/>
          <w:lang w:val="ru-RU"/>
        </w:rPr>
        <w:t>н</w:t>
      </w:r>
      <w:r w:rsidR="00364179">
        <w:rPr>
          <w:rFonts w:ascii="Times New Roman" w:hAnsi="Times New Roman" w:cs="Times New Roman"/>
          <w:sz w:val="28"/>
          <w:szCs w:val="28"/>
          <w:lang w:val="ru-RU"/>
        </w:rPr>
        <w:t>аук</w:t>
      </w:r>
      <w:r w:rsidR="000D2DA9">
        <w:rPr>
          <w:rFonts w:ascii="Times New Roman" w:hAnsi="Times New Roman" w:cs="Times New Roman"/>
          <w:sz w:val="28"/>
          <w:szCs w:val="28"/>
          <w:lang w:val="ru-RU"/>
        </w:rPr>
        <w:t xml:space="preserve">: </w:t>
      </w:r>
      <w:r w:rsidR="00A06D27">
        <w:rPr>
          <w:rFonts w:ascii="Times New Roman" w:hAnsi="Times New Roman" w:cs="Times New Roman"/>
          <w:sz w:val="28"/>
          <w:szCs w:val="28"/>
          <w:lang w:val="ru-RU"/>
        </w:rPr>
        <w:t>10.02.02</w:t>
      </w:r>
      <w:r w:rsidRPr="00A06D27">
        <w:rPr>
          <w:rFonts w:ascii="Times New Roman" w:hAnsi="Times New Roman" w:cs="Times New Roman"/>
          <w:sz w:val="28"/>
          <w:szCs w:val="28"/>
          <w:lang w:val="ru-RU"/>
        </w:rPr>
        <w:t>.</w:t>
      </w:r>
      <w:r w:rsidR="00364179">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364179">
        <w:rPr>
          <w:rFonts w:ascii="Times New Roman" w:hAnsi="Times New Roman" w:cs="Times New Roman"/>
          <w:sz w:val="28"/>
          <w:szCs w:val="28"/>
          <w:lang w:val="ru-RU"/>
        </w:rPr>
        <w:t xml:space="preserve"> Алматы</w:t>
      </w:r>
      <w:r w:rsidR="000D2DA9">
        <w:rPr>
          <w:rFonts w:ascii="Times New Roman" w:hAnsi="Times New Roman" w:cs="Times New Roman"/>
          <w:sz w:val="28"/>
          <w:szCs w:val="28"/>
          <w:lang w:val="ru-RU"/>
        </w:rPr>
        <w:t>,</w:t>
      </w:r>
      <w:r w:rsidR="00364179">
        <w:rPr>
          <w:rFonts w:ascii="Times New Roman" w:hAnsi="Times New Roman" w:cs="Times New Roman"/>
          <w:sz w:val="28"/>
          <w:szCs w:val="28"/>
          <w:lang w:val="ru-RU"/>
        </w:rPr>
        <w:t xml:space="preserve"> </w:t>
      </w:r>
      <w:r w:rsidR="00364179" w:rsidRPr="00364179">
        <w:rPr>
          <w:rFonts w:ascii="Times New Roman" w:hAnsi="Times New Roman" w:cs="Times New Roman"/>
          <w:sz w:val="28"/>
          <w:szCs w:val="28"/>
          <w:lang w:val="ru-RU"/>
        </w:rPr>
        <w:t>2005</w:t>
      </w:r>
      <w:r w:rsidR="00364179">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 xml:space="preserve">– </w:t>
      </w:r>
      <w:r w:rsidRPr="00364179">
        <w:rPr>
          <w:rFonts w:ascii="Times New Roman" w:hAnsi="Times New Roman" w:cs="Times New Roman"/>
          <w:sz w:val="28"/>
          <w:szCs w:val="28"/>
          <w:lang w:val="ru-RU"/>
        </w:rPr>
        <w:t>139</w:t>
      </w:r>
      <w:r w:rsidR="00364179">
        <w:rPr>
          <w:rFonts w:ascii="Times New Roman" w:hAnsi="Times New Roman" w:cs="Times New Roman"/>
          <w:sz w:val="28"/>
          <w:szCs w:val="28"/>
          <w:lang w:val="ru-RU"/>
        </w:rPr>
        <w:t xml:space="preserve"> </w:t>
      </w:r>
      <w:r w:rsidR="00AC6599">
        <w:rPr>
          <w:rFonts w:ascii="Times New Roman" w:hAnsi="Times New Roman" w:cs="Times New Roman"/>
          <w:sz w:val="28"/>
          <w:szCs w:val="28"/>
          <w:lang w:val="ru-RU"/>
        </w:rPr>
        <w:t>б</w:t>
      </w:r>
      <w:r w:rsidRPr="00364179">
        <w:rPr>
          <w:rFonts w:ascii="Times New Roman" w:hAnsi="Times New Roman" w:cs="Times New Roman"/>
          <w:sz w:val="28"/>
          <w:szCs w:val="28"/>
          <w:lang w:val="ru-RU"/>
        </w:rPr>
        <w:t>.</w:t>
      </w:r>
    </w:p>
    <w:p w14:paraId="789F5E04" w14:textId="50B1D5C7" w:rsidR="00FA3F28" w:rsidRPr="00276C89"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Гатауллин Р.Р. Историко-лингвистическое описание тюрко-татарской топонимии Южного Урала и Зауралья: </w:t>
      </w:r>
      <w:r w:rsidR="00276C89">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276C8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276C89">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276C8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276C8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276C89">
        <w:rPr>
          <w:rFonts w:ascii="Times New Roman" w:hAnsi="Times New Roman" w:cs="Times New Roman"/>
          <w:sz w:val="28"/>
          <w:szCs w:val="28"/>
          <w:lang w:val="ru-RU"/>
        </w:rPr>
        <w:t>аук</w:t>
      </w:r>
      <w:r w:rsidR="000D2DA9">
        <w:rPr>
          <w:rFonts w:ascii="Times New Roman" w:hAnsi="Times New Roman" w:cs="Times New Roman"/>
          <w:sz w:val="28"/>
          <w:szCs w:val="28"/>
          <w:lang w:val="ru-RU"/>
        </w:rPr>
        <w:t>: 10.02.02.</w:t>
      </w:r>
      <w:r w:rsidR="00276C89">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276C89" w:rsidRPr="00276C89">
        <w:rPr>
          <w:rFonts w:ascii="Times New Roman" w:hAnsi="Times New Roman" w:cs="Times New Roman"/>
          <w:sz w:val="28"/>
          <w:szCs w:val="28"/>
          <w:lang w:val="ru-RU"/>
        </w:rPr>
        <w:t>Казань</w:t>
      </w:r>
      <w:r w:rsidR="000D2DA9">
        <w:rPr>
          <w:rFonts w:ascii="Times New Roman" w:hAnsi="Times New Roman" w:cs="Times New Roman"/>
          <w:sz w:val="28"/>
          <w:szCs w:val="28"/>
          <w:lang w:val="ru-RU"/>
        </w:rPr>
        <w:t>,</w:t>
      </w:r>
      <w:r w:rsidR="00276C89">
        <w:rPr>
          <w:rFonts w:ascii="Times New Roman" w:hAnsi="Times New Roman" w:cs="Times New Roman"/>
          <w:sz w:val="28"/>
          <w:szCs w:val="28"/>
          <w:lang w:val="ru-RU"/>
        </w:rPr>
        <w:t xml:space="preserve"> </w:t>
      </w:r>
      <w:r w:rsidR="00276C89" w:rsidRPr="000106AB">
        <w:rPr>
          <w:rFonts w:ascii="Times New Roman" w:hAnsi="Times New Roman" w:cs="Times New Roman"/>
          <w:sz w:val="28"/>
          <w:szCs w:val="28"/>
          <w:lang w:val="ru-RU"/>
        </w:rPr>
        <w:t>2012</w:t>
      </w:r>
      <w:r w:rsidR="00276C89">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276C89">
        <w:rPr>
          <w:rFonts w:ascii="Times New Roman" w:hAnsi="Times New Roman" w:cs="Times New Roman"/>
          <w:sz w:val="28"/>
          <w:szCs w:val="28"/>
          <w:lang w:val="ru-RU"/>
        </w:rPr>
        <w:t xml:space="preserve"> 21</w:t>
      </w:r>
      <w:r w:rsidR="000D2DA9">
        <w:rPr>
          <w:rFonts w:ascii="Times New Roman" w:hAnsi="Times New Roman" w:cs="Times New Roman"/>
          <w:sz w:val="28"/>
          <w:szCs w:val="28"/>
          <w:lang w:val="ru-RU"/>
        </w:rPr>
        <w:t>4</w:t>
      </w:r>
      <w:r w:rsidR="00276C89">
        <w:rPr>
          <w:rFonts w:ascii="Times New Roman" w:hAnsi="Times New Roman" w:cs="Times New Roman"/>
          <w:sz w:val="28"/>
          <w:szCs w:val="28"/>
          <w:lang w:val="ru-RU"/>
        </w:rPr>
        <w:t xml:space="preserve"> с</w:t>
      </w:r>
      <w:r w:rsidRPr="00276C89">
        <w:rPr>
          <w:rFonts w:ascii="Times New Roman" w:hAnsi="Times New Roman" w:cs="Times New Roman"/>
          <w:sz w:val="28"/>
          <w:szCs w:val="28"/>
          <w:lang w:val="ru-RU"/>
        </w:rPr>
        <w:t>.</w:t>
      </w:r>
    </w:p>
    <w:p w14:paraId="72A129CB" w14:textId="4EFE0F2A" w:rsidR="00FA3F28" w:rsidRPr="000D2DA9"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Boc</w:t>
      </w:r>
      <w:r w:rsidRPr="000D2DA9">
        <w:rPr>
          <w:rFonts w:ascii="Times New Roman" w:hAnsi="Times New Roman" w:cs="Times New Roman"/>
          <w:sz w:val="28"/>
          <w:szCs w:val="28"/>
        </w:rPr>
        <w:t>ș</w:t>
      </w:r>
      <w:r w:rsidRPr="000106AB">
        <w:rPr>
          <w:rFonts w:ascii="Times New Roman" w:hAnsi="Times New Roman" w:cs="Times New Roman"/>
          <w:sz w:val="28"/>
          <w:szCs w:val="28"/>
        </w:rPr>
        <w:t>an</w:t>
      </w:r>
      <w:r w:rsidRPr="000D2DA9">
        <w:rPr>
          <w:rFonts w:ascii="Times New Roman" w:hAnsi="Times New Roman" w:cs="Times New Roman"/>
          <w:sz w:val="28"/>
          <w:szCs w:val="28"/>
        </w:rPr>
        <w:t xml:space="preserve"> </w:t>
      </w:r>
      <w:r w:rsidRPr="000106AB">
        <w:rPr>
          <w:rFonts w:ascii="Times New Roman" w:hAnsi="Times New Roman" w:cs="Times New Roman"/>
          <w:sz w:val="28"/>
          <w:szCs w:val="28"/>
        </w:rPr>
        <w:t>G</w:t>
      </w:r>
      <w:r w:rsidRPr="000D2DA9">
        <w:rPr>
          <w:rFonts w:ascii="Times New Roman" w:hAnsi="Times New Roman" w:cs="Times New Roman"/>
          <w:sz w:val="28"/>
          <w:szCs w:val="28"/>
        </w:rPr>
        <w:t>.</w:t>
      </w:r>
      <w:r w:rsidR="005E1FE4" w:rsidRPr="000D2DA9">
        <w:rPr>
          <w:rFonts w:ascii="Times New Roman" w:hAnsi="Times New Roman" w:cs="Times New Roman"/>
          <w:sz w:val="28"/>
          <w:szCs w:val="28"/>
        </w:rPr>
        <w:t>,</w:t>
      </w:r>
      <w:r w:rsidRPr="000D2DA9">
        <w:rPr>
          <w:rFonts w:ascii="Times New Roman" w:hAnsi="Times New Roman" w:cs="Times New Roman"/>
          <w:sz w:val="28"/>
          <w:szCs w:val="28"/>
        </w:rPr>
        <w:t xml:space="preserve"> </w:t>
      </w:r>
      <w:r w:rsidRPr="000106AB">
        <w:rPr>
          <w:rFonts w:ascii="Times New Roman" w:hAnsi="Times New Roman" w:cs="Times New Roman"/>
          <w:sz w:val="28"/>
          <w:szCs w:val="28"/>
        </w:rPr>
        <w:t>Ungureanu</w:t>
      </w:r>
      <w:r w:rsidRPr="000D2DA9">
        <w:rPr>
          <w:rFonts w:ascii="Times New Roman" w:hAnsi="Times New Roman" w:cs="Times New Roman"/>
          <w:sz w:val="28"/>
          <w:szCs w:val="28"/>
        </w:rPr>
        <w:t xml:space="preserve"> </w:t>
      </w:r>
      <w:r w:rsidR="005E1FE4" w:rsidRPr="000106AB">
        <w:rPr>
          <w:rFonts w:ascii="Times New Roman" w:hAnsi="Times New Roman" w:cs="Times New Roman"/>
          <w:sz w:val="28"/>
          <w:szCs w:val="28"/>
        </w:rPr>
        <w:t>D</w:t>
      </w:r>
      <w:r w:rsidR="005E1FE4" w:rsidRPr="000D2DA9">
        <w:rPr>
          <w:rFonts w:ascii="Times New Roman" w:hAnsi="Times New Roman" w:cs="Times New Roman"/>
          <w:sz w:val="28"/>
          <w:szCs w:val="28"/>
        </w:rPr>
        <w:t xml:space="preserve">. </w:t>
      </w:r>
      <w:r w:rsidRPr="000106AB">
        <w:rPr>
          <w:rFonts w:ascii="Times New Roman" w:hAnsi="Times New Roman" w:cs="Times New Roman"/>
          <w:sz w:val="28"/>
          <w:szCs w:val="28"/>
        </w:rPr>
        <w:t>Old</w:t>
      </w:r>
      <w:r w:rsidRPr="000D2DA9">
        <w:rPr>
          <w:rFonts w:ascii="Times New Roman" w:hAnsi="Times New Roman" w:cs="Times New Roman"/>
          <w:sz w:val="28"/>
          <w:szCs w:val="28"/>
        </w:rPr>
        <w:t xml:space="preserve"> </w:t>
      </w:r>
      <w:r w:rsidRPr="000106AB">
        <w:rPr>
          <w:rFonts w:ascii="Times New Roman" w:hAnsi="Times New Roman" w:cs="Times New Roman"/>
          <w:sz w:val="28"/>
          <w:szCs w:val="28"/>
        </w:rPr>
        <w:t>Turkic</w:t>
      </w:r>
      <w:r w:rsidRPr="000D2DA9">
        <w:rPr>
          <w:rFonts w:ascii="Times New Roman" w:hAnsi="Times New Roman" w:cs="Times New Roman"/>
          <w:sz w:val="28"/>
          <w:szCs w:val="28"/>
        </w:rPr>
        <w:t xml:space="preserve"> </w:t>
      </w:r>
      <w:r w:rsidRPr="000106AB">
        <w:rPr>
          <w:rFonts w:ascii="Times New Roman" w:hAnsi="Times New Roman" w:cs="Times New Roman"/>
          <w:sz w:val="28"/>
          <w:szCs w:val="28"/>
        </w:rPr>
        <w:t>Hydronyms</w:t>
      </w:r>
      <w:r w:rsidRPr="000D2DA9">
        <w:rPr>
          <w:rFonts w:ascii="Times New Roman" w:hAnsi="Times New Roman" w:cs="Times New Roman"/>
          <w:sz w:val="28"/>
          <w:szCs w:val="28"/>
        </w:rPr>
        <w:t xml:space="preserve"> </w:t>
      </w:r>
      <w:r w:rsidRPr="000106AB">
        <w:rPr>
          <w:rFonts w:ascii="Times New Roman" w:hAnsi="Times New Roman" w:cs="Times New Roman"/>
          <w:sz w:val="28"/>
          <w:szCs w:val="28"/>
        </w:rPr>
        <w:t>in</w:t>
      </w:r>
      <w:r w:rsidRPr="000D2DA9">
        <w:rPr>
          <w:rFonts w:ascii="Times New Roman" w:hAnsi="Times New Roman" w:cs="Times New Roman"/>
          <w:sz w:val="28"/>
          <w:szCs w:val="28"/>
        </w:rPr>
        <w:t xml:space="preserve"> </w:t>
      </w:r>
      <w:r w:rsidRPr="000106AB">
        <w:rPr>
          <w:rFonts w:ascii="Times New Roman" w:hAnsi="Times New Roman" w:cs="Times New Roman"/>
          <w:sz w:val="28"/>
          <w:szCs w:val="28"/>
        </w:rPr>
        <w:t>Romania</w:t>
      </w:r>
      <w:r w:rsidR="000D2DA9" w:rsidRPr="000D2DA9">
        <w:rPr>
          <w:rFonts w:ascii="Times New Roman" w:hAnsi="Times New Roman" w:cs="Times New Roman"/>
          <w:sz w:val="28"/>
          <w:szCs w:val="28"/>
        </w:rPr>
        <w:t xml:space="preserve">. // </w:t>
      </w:r>
      <w:r w:rsidR="00F33423" w:rsidRPr="00F33423">
        <w:rPr>
          <w:rFonts w:ascii="Times New Roman" w:hAnsi="Times New Roman" w:cs="Times New Roman"/>
          <w:sz w:val="28"/>
          <w:szCs w:val="28"/>
        </w:rPr>
        <w:t>https</w:t>
      </w:r>
      <w:r w:rsidR="00F33423" w:rsidRPr="000D2DA9">
        <w:rPr>
          <w:rFonts w:ascii="Times New Roman" w:hAnsi="Times New Roman" w:cs="Times New Roman"/>
          <w:sz w:val="28"/>
          <w:szCs w:val="28"/>
        </w:rPr>
        <w:t>://</w:t>
      </w:r>
      <w:r w:rsidR="00F33423" w:rsidRPr="00F33423">
        <w:rPr>
          <w:rFonts w:ascii="Times New Roman" w:hAnsi="Times New Roman" w:cs="Times New Roman"/>
          <w:sz w:val="28"/>
          <w:szCs w:val="28"/>
        </w:rPr>
        <w:t>www</w:t>
      </w:r>
      <w:r w:rsidR="00F33423" w:rsidRPr="000D2DA9">
        <w:rPr>
          <w:rFonts w:ascii="Times New Roman" w:hAnsi="Times New Roman" w:cs="Times New Roman"/>
          <w:sz w:val="28"/>
          <w:szCs w:val="28"/>
        </w:rPr>
        <w:t>.</w:t>
      </w:r>
      <w:r w:rsidR="00F33423" w:rsidRPr="00F33423">
        <w:rPr>
          <w:rFonts w:ascii="Times New Roman" w:hAnsi="Times New Roman" w:cs="Times New Roman"/>
          <w:sz w:val="28"/>
          <w:szCs w:val="28"/>
        </w:rPr>
        <w:t>researchgate</w:t>
      </w:r>
      <w:r w:rsidR="00F33423" w:rsidRPr="000D2DA9">
        <w:rPr>
          <w:rFonts w:ascii="Times New Roman" w:hAnsi="Times New Roman" w:cs="Times New Roman"/>
          <w:sz w:val="28"/>
          <w:szCs w:val="28"/>
        </w:rPr>
        <w:t>.</w:t>
      </w:r>
      <w:r w:rsidR="00F33423" w:rsidRPr="00F33423">
        <w:rPr>
          <w:rFonts w:ascii="Times New Roman" w:hAnsi="Times New Roman" w:cs="Times New Roman"/>
          <w:sz w:val="28"/>
          <w:szCs w:val="28"/>
        </w:rPr>
        <w:t>net</w:t>
      </w:r>
      <w:r w:rsidR="00F33423" w:rsidRPr="000D2DA9">
        <w:rPr>
          <w:rFonts w:ascii="Times New Roman" w:hAnsi="Times New Roman" w:cs="Times New Roman"/>
          <w:sz w:val="28"/>
          <w:szCs w:val="28"/>
        </w:rPr>
        <w:t>/</w:t>
      </w:r>
      <w:r w:rsidR="00F33423" w:rsidRPr="00F33423">
        <w:rPr>
          <w:rFonts w:ascii="Times New Roman" w:hAnsi="Times New Roman" w:cs="Times New Roman"/>
          <w:sz w:val="28"/>
          <w:szCs w:val="28"/>
        </w:rPr>
        <w:t>publication</w:t>
      </w:r>
      <w:r w:rsidR="00F33423" w:rsidRPr="000D2DA9">
        <w:rPr>
          <w:rFonts w:ascii="Times New Roman" w:hAnsi="Times New Roman" w:cs="Times New Roman"/>
          <w:sz w:val="28"/>
          <w:szCs w:val="28"/>
        </w:rPr>
        <w:t>/269110968_</w:t>
      </w:r>
      <w:r w:rsidR="00F33423" w:rsidRPr="00F33423">
        <w:rPr>
          <w:rFonts w:ascii="Times New Roman" w:hAnsi="Times New Roman" w:cs="Times New Roman"/>
          <w:sz w:val="28"/>
          <w:szCs w:val="28"/>
        </w:rPr>
        <w:t>Old</w:t>
      </w:r>
      <w:r w:rsidR="00F33423" w:rsidRPr="000D2DA9">
        <w:rPr>
          <w:rFonts w:ascii="Times New Roman" w:hAnsi="Times New Roman" w:cs="Times New Roman"/>
          <w:sz w:val="28"/>
          <w:szCs w:val="28"/>
        </w:rPr>
        <w:t>_</w:t>
      </w:r>
      <w:r w:rsidR="00F33423" w:rsidRPr="00F33423">
        <w:rPr>
          <w:rFonts w:ascii="Times New Roman" w:hAnsi="Times New Roman" w:cs="Times New Roman"/>
          <w:sz w:val="28"/>
          <w:szCs w:val="28"/>
        </w:rPr>
        <w:t>Turkic</w:t>
      </w:r>
      <w:r w:rsidR="000D2DA9" w:rsidRPr="000D2DA9">
        <w:rPr>
          <w:rFonts w:ascii="Times New Roman" w:hAnsi="Times New Roman" w:cs="Times New Roman"/>
          <w:sz w:val="28"/>
          <w:szCs w:val="28"/>
        </w:rPr>
        <w:t>.</w:t>
      </w:r>
      <w:r w:rsidR="00F33423" w:rsidRPr="000D2DA9">
        <w:rPr>
          <w:rFonts w:ascii="Times New Roman" w:hAnsi="Times New Roman" w:cs="Times New Roman"/>
          <w:sz w:val="28"/>
          <w:szCs w:val="28"/>
        </w:rPr>
        <w:t xml:space="preserve"> 05.05.2019</w:t>
      </w:r>
      <w:r w:rsidR="000D2DA9" w:rsidRPr="000D2DA9">
        <w:rPr>
          <w:rFonts w:ascii="Times New Roman" w:hAnsi="Times New Roman" w:cs="Times New Roman"/>
          <w:sz w:val="28"/>
          <w:szCs w:val="28"/>
        </w:rPr>
        <w:t>.</w:t>
      </w:r>
    </w:p>
    <w:p w14:paraId="792B862D" w14:textId="642B701D"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Султаньяев О.А. Топонимика Кокчетавской области</w:t>
      </w:r>
      <w:r w:rsidR="000D2DA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лингвистический анализ</w:t>
      </w:r>
      <w:r w:rsidRPr="000106AB">
        <w:rPr>
          <w:rFonts w:ascii="Times New Roman" w:hAnsi="Times New Roman" w:cs="Times New Roman"/>
          <w:sz w:val="28"/>
          <w:szCs w:val="28"/>
          <w:lang w:val="ru-RU"/>
        </w:rPr>
        <w:t xml:space="preserve">: </w:t>
      </w:r>
      <w:r w:rsidR="00517846">
        <w:rPr>
          <w:rFonts w:ascii="Times New Roman" w:hAnsi="Times New Roman" w:cs="Times New Roman"/>
          <w:sz w:val="28"/>
          <w:szCs w:val="28"/>
          <w:lang w:val="ru-RU"/>
        </w:rPr>
        <w:t>авторефер.</w:t>
      </w:r>
      <w:r w:rsidR="005F5C5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к</w:t>
      </w:r>
      <w:r w:rsidR="005F5C51">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5F5C5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5F5C5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5F5C51">
        <w:rPr>
          <w:rFonts w:ascii="Times New Roman" w:hAnsi="Times New Roman" w:cs="Times New Roman"/>
          <w:sz w:val="28"/>
          <w:szCs w:val="28"/>
          <w:lang w:val="ru-RU"/>
        </w:rPr>
        <w:t>аук</w:t>
      </w:r>
      <w:r w:rsidR="000D2DA9">
        <w:rPr>
          <w:rFonts w:ascii="Times New Roman" w:hAnsi="Times New Roman" w:cs="Times New Roman"/>
          <w:sz w:val="28"/>
          <w:szCs w:val="28"/>
          <w:lang w:val="ru-RU"/>
        </w:rPr>
        <w:t>: 665</w:t>
      </w:r>
      <w:r w:rsidRPr="000106AB">
        <w:rPr>
          <w:rFonts w:ascii="Times New Roman" w:hAnsi="Times New Roman" w:cs="Times New Roman"/>
          <w:sz w:val="28"/>
          <w:szCs w:val="28"/>
          <w:lang w:val="ru-RU"/>
        </w:rPr>
        <w:t>.</w:t>
      </w:r>
      <w:r w:rsidR="000D2DA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w:t>
      </w:r>
      <w:r w:rsidR="005F5C51" w:rsidRPr="000106AB">
        <w:rPr>
          <w:rFonts w:ascii="Times New Roman" w:hAnsi="Times New Roman" w:cs="Times New Roman"/>
          <w:sz w:val="28"/>
          <w:szCs w:val="28"/>
          <w:lang w:val="ru-RU"/>
        </w:rPr>
        <w:t>Томск</w:t>
      </w:r>
      <w:r w:rsidR="005F5C51">
        <w:rPr>
          <w:rFonts w:ascii="Times New Roman" w:hAnsi="Times New Roman" w:cs="Times New Roman"/>
          <w:sz w:val="28"/>
          <w:szCs w:val="28"/>
          <w:lang w:val="ru-RU"/>
        </w:rPr>
        <w:t>:</w:t>
      </w:r>
      <w:r w:rsidR="005F5C51"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Изд-во ТГУ</w:t>
      </w:r>
      <w:r w:rsidR="000D2DA9">
        <w:rPr>
          <w:rFonts w:ascii="Times New Roman" w:hAnsi="Times New Roman" w:cs="Times New Roman"/>
          <w:sz w:val="28"/>
          <w:szCs w:val="28"/>
          <w:lang w:val="ru-RU"/>
        </w:rPr>
        <w:t>,</w:t>
      </w:r>
      <w:r w:rsidR="005F5C51">
        <w:rPr>
          <w:rFonts w:ascii="Times New Roman" w:hAnsi="Times New Roman" w:cs="Times New Roman"/>
          <w:sz w:val="28"/>
          <w:szCs w:val="28"/>
          <w:lang w:val="ru-RU"/>
        </w:rPr>
        <w:t xml:space="preserve"> </w:t>
      </w:r>
      <w:r w:rsidR="005F5C51" w:rsidRPr="000106AB">
        <w:rPr>
          <w:rFonts w:ascii="Times New Roman" w:hAnsi="Times New Roman" w:cs="Times New Roman"/>
          <w:sz w:val="28"/>
          <w:szCs w:val="28"/>
          <w:lang w:val="ru-RU"/>
        </w:rPr>
        <w:t>1969</w:t>
      </w:r>
      <w:r w:rsidR="005F5C51">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24</w:t>
      </w:r>
      <w:r w:rsidR="005F5C51">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1DC1B8CD" w14:textId="3B79B859" w:rsidR="00FA3F28" w:rsidRPr="00735F93"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Поспелов Е.М. Гидронимические ареалы Средней</w:t>
      </w:r>
      <w:r w:rsidR="00735F93">
        <w:rPr>
          <w:rFonts w:ascii="Times New Roman" w:hAnsi="Times New Roman" w:cs="Times New Roman"/>
          <w:sz w:val="28"/>
          <w:szCs w:val="28"/>
          <w:lang w:val="ru-RU"/>
        </w:rPr>
        <w:t xml:space="preserve"> Азии //</w:t>
      </w:r>
      <w:r w:rsidRPr="000106AB">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 xml:space="preserve">В кн.: </w:t>
      </w:r>
      <w:r w:rsidRPr="00735F93">
        <w:rPr>
          <w:rFonts w:ascii="Times New Roman" w:hAnsi="Times New Roman" w:cs="Times New Roman"/>
          <w:sz w:val="28"/>
          <w:szCs w:val="28"/>
          <w:lang w:val="ru-RU"/>
        </w:rPr>
        <w:t>Ономастика Востока</w:t>
      </w:r>
      <w:r w:rsidR="00735F93">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735F93">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 xml:space="preserve">М., </w:t>
      </w:r>
      <w:r w:rsidRPr="00735F93">
        <w:rPr>
          <w:rFonts w:ascii="Times New Roman" w:hAnsi="Times New Roman" w:cs="Times New Roman"/>
          <w:sz w:val="28"/>
          <w:szCs w:val="28"/>
          <w:lang w:val="ru-RU"/>
        </w:rPr>
        <w:t>1980</w:t>
      </w:r>
      <w:r w:rsidR="00735F93">
        <w:rPr>
          <w:rFonts w:ascii="Times New Roman" w:hAnsi="Times New Roman" w:cs="Times New Roman"/>
          <w:sz w:val="28"/>
          <w:szCs w:val="28"/>
          <w:lang w:val="ru-RU"/>
        </w:rPr>
        <w:t>.</w:t>
      </w:r>
      <w:r w:rsidRPr="00735F93">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00735F93">
        <w:rPr>
          <w:rFonts w:ascii="Times New Roman" w:hAnsi="Times New Roman" w:cs="Times New Roman"/>
          <w:sz w:val="28"/>
          <w:szCs w:val="28"/>
          <w:lang w:val="ru-RU"/>
        </w:rPr>
        <w:t xml:space="preserve"> </w:t>
      </w:r>
      <w:r w:rsidR="00735F93" w:rsidRPr="00B96B48">
        <w:rPr>
          <w:rFonts w:ascii="Times New Roman" w:hAnsi="Times New Roman" w:cs="Times New Roman"/>
          <w:sz w:val="28"/>
          <w:szCs w:val="28"/>
          <w:lang w:val="ru-RU"/>
        </w:rPr>
        <w:t>С</w:t>
      </w:r>
      <w:r w:rsidRPr="00735F93">
        <w:rPr>
          <w:rFonts w:ascii="Times New Roman" w:hAnsi="Times New Roman" w:cs="Times New Roman"/>
          <w:sz w:val="28"/>
          <w:szCs w:val="28"/>
          <w:lang w:val="ru-RU"/>
        </w:rPr>
        <w:t>. 118-123.</w:t>
      </w:r>
    </w:p>
    <w:p w14:paraId="17B61CD6" w14:textId="7AD1F897" w:rsidR="00FA3F28" w:rsidRPr="00735F93"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Караев С.К. Древн</w:t>
      </w:r>
      <w:r w:rsidR="007B03FE">
        <w:rPr>
          <w:rFonts w:ascii="Times New Roman" w:hAnsi="Times New Roman" w:cs="Times New Roman"/>
          <w:sz w:val="28"/>
          <w:szCs w:val="28"/>
          <w:lang w:val="ru-RU"/>
        </w:rPr>
        <w:t>етюркские топонимы Средней Азии //</w:t>
      </w:r>
      <w:r w:rsidRPr="000106AB">
        <w:rPr>
          <w:rFonts w:ascii="Times New Roman" w:hAnsi="Times New Roman" w:cs="Times New Roman"/>
          <w:sz w:val="28"/>
          <w:szCs w:val="28"/>
          <w:lang w:val="ru-RU"/>
        </w:rPr>
        <w:t xml:space="preserve"> </w:t>
      </w:r>
      <w:r w:rsidRPr="00735F93">
        <w:rPr>
          <w:rFonts w:ascii="Times New Roman" w:hAnsi="Times New Roman" w:cs="Times New Roman"/>
          <w:sz w:val="28"/>
          <w:szCs w:val="28"/>
          <w:lang w:val="ru-RU"/>
        </w:rPr>
        <w:t>Советская тюркология</w:t>
      </w:r>
      <w:r w:rsidR="007B03FE">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735F93">
        <w:rPr>
          <w:rFonts w:ascii="Times New Roman" w:hAnsi="Times New Roman" w:cs="Times New Roman"/>
          <w:sz w:val="28"/>
          <w:szCs w:val="28"/>
          <w:lang w:val="ru-RU"/>
        </w:rPr>
        <w:t xml:space="preserve"> 1985</w:t>
      </w:r>
      <w:r w:rsidR="007B03FE">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007B03FE">
        <w:rPr>
          <w:rFonts w:ascii="Times New Roman" w:hAnsi="Times New Roman" w:cs="Times New Roman"/>
          <w:sz w:val="28"/>
          <w:szCs w:val="28"/>
          <w:lang w:val="ru-RU"/>
        </w:rPr>
        <w:t xml:space="preserve"> №</w:t>
      </w:r>
      <w:r w:rsidRPr="00735F93">
        <w:rPr>
          <w:rFonts w:ascii="Times New Roman" w:hAnsi="Times New Roman" w:cs="Times New Roman"/>
          <w:sz w:val="28"/>
          <w:szCs w:val="28"/>
          <w:lang w:val="ru-RU"/>
        </w:rPr>
        <w:t>6</w:t>
      </w:r>
      <w:r w:rsidR="007B03FE">
        <w:rPr>
          <w:rFonts w:ascii="Times New Roman" w:hAnsi="Times New Roman" w:cs="Times New Roman"/>
          <w:sz w:val="28"/>
          <w:szCs w:val="28"/>
          <w:lang w:val="ru-RU"/>
        </w:rPr>
        <w:t>.</w:t>
      </w:r>
      <w:r w:rsidR="000D2DA9">
        <w:rPr>
          <w:rFonts w:ascii="Times New Roman" w:hAnsi="Times New Roman" w:cs="Times New Roman"/>
          <w:sz w:val="28"/>
          <w:szCs w:val="28"/>
          <w:lang w:val="ru-RU"/>
        </w:rPr>
        <w:t xml:space="preserve"> –</w:t>
      </w:r>
      <w:r w:rsidRPr="00735F93">
        <w:rPr>
          <w:rFonts w:ascii="Times New Roman" w:hAnsi="Times New Roman" w:cs="Times New Roman"/>
          <w:sz w:val="28"/>
          <w:szCs w:val="28"/>
          <w:lang w:val="ru-RU"/>
        </w:rPr>
        <w:t xml:space="preserve"> </w:t>
      </w:r>
      <w:r w:rsidR="007B03FE">
        <w:rPr>
          <w:rFonts w:ascii="Times New Roman" w:hAnsi="Times New Roman" w:cs="Times New Roman"/>
          <w:sz w:val="28"/>
          <w:szCs w:val="28"/>
          <w:lang w:val="ru-RU"/>
        </w:rPr>
        <w:t>С</w:t>
      </w:r>
      <w:r w:rsidRPr="00735F93">
        <w:rPr>
          <w:rFonts w:ascii="Times New Roman" w:hAnsi="Times New Roman" w:cs="Times New Roman"/>
          <w:sz w:val="28"/>
          <w:szCs w:val="28"/>
          <w:lang w:val="ru-RU"/>
        </w:rPr>
        <w:t>. 23-35.</w:t>
      </w:r>
    </w:p>
    <w:p w14:paraId="53FD692F" w14:textId="2F7A6C86" w:rsidR="00FA3F28" w:rsidRPr="00E90E4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Гарипова Ф.Г. Исследования по гидронимии Татарстана.</w:t>
      </w:r>
      <w:r w:rsidR="000E592F">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E90E4B">
        <w:rPr>
          <w:rFonts w:ascii="Times New Roman" w:hAnsi="Times New Roman" w:cs="Times New Roman"/>
          <w:sz w:val="28"/>
          <w:szCs w:val="28"/>
          <w:lang w:val="ru-RU"/>
        </w:rPr>
        <w:t xml:space="preserve"> М</w:t>
      </w:r>
      <w:r w:rsidR="000D2DA9">
        <w:rPr>
          <w:rFonts w:ascii="Times New Roman" w:hAnsi="Times New Roman" w:cs="Times New Roman"/>
          <w:sz w:val="28"/>
          <w:szCs w:val="28"/>
          <w:lang w:val="ru-RU"/>
        </w:rPr>
        <w:t>.</w:t>
      </w:r>
      <w:r w:rsidRPr="00E90E4B">
        <w:rPr>
          <w:rFonts w:ascii="Times New Roman" w:hAnsi="Times New Roman" w:cs="Times New Roman"/>
          <w:sz w:val="28"/>
          <w:szCs w:val="28"/>
          <w:lang w:val="ru-RU"/>
        </w:rPr>
        <w:t>: Наука</w:t>
      </w:r>
      <w:r w:rsidR="000E592F">
        <w:rPr>
          <w:rFonts w:ascii="Times New Roman" w:hAnsi="Times New Roman" w:cs="Times New Roman"/>
          <w:sz w:val="28"/>
          <w:szCs w:val="28"/>
          <w:lang w:val="ru-RU"/>
        </w:rPr>
        <w:t xml:space="preserve">, </w:t>
      </w:r>
      <w:r w:rsidR="000E592F" w:rsidRPr="00E90E4B">
        <w:rPr>
          <w:rFonts w:ascii="Times New Roman" w:hAnsi="Times New Roman" w:cs="Times New Roman"/>
          <w:sz w:val="28"/>
          <w:szCs w:val="28"/>
          <w:lang w:val="ru-RU"/>
        </w:rPr>
        <w:t>1991</w:t>
      </w:r>
      <w:r w:rsidRPr="00E90E4B">
        <w:rPr>
          <w:rFonts w:ascii="Times New Roman" w:hAnsi="Times New Roman" w:cs="Times New Roman"/>
          <w:sz w:val="28"/>
          <w:szCs w:val="28"/>
          <w:lang w:val="ru-RU"/>
        </w:rPr>
        <w:t>.</w:t>
      </w:r>
      <w:r w:rsidR="000E592F">
        <w:rPr>
          <w:rFonts w:ascii="Times New Roman" w:hAnsi="Times New Roman" w:cs="Times New Roman"/>
          <w:sz w:val="28"/>
          <w:szCs w:val="28"/>
          <w:lang w:val="ru-RU"/>
        </w:rPr>
        <w:t xml:space="preserve"> </w:t>
      </w:r>
      <w:r w:rsidR="000D2DA9">
        <w:rPr>
          <w:rFonts w:ascii="Times New Roman" w:hAnsi="Times New Roman" w:cs="Times New Roman"/>
          <w:sz w:val="28"/>
          <w:szCs w:val="28"/>
          <w:lang w:val="ru-RU"/>
        </w:rPr>
        <w:t>–</w:t>
      </w:r>
      <w:r w:rsidRPr="00E90E4B">
        <w:rPr>
          <w:rFonts w:ascii="Times New Roman" w:hAnsi="Times New Roman" w:cs="Times New Roman"/>
          <w:sz w:val="28"/>
          <w:szCs w:val="28"/>
          <w:lang w:val="ru-RU"/>
        </w:rPr>
        <w:t xml:space="preserve"> 294</w:t>
      </w:r>
      <w:r w:rsidR="000E592F">
        <w:rPr>
          <w:rFonts w:ascii="Times New Roman" w:hAnsi="Times New Roman" w:cs="Times New Roman"/>
          <w:sz w:val="28"/>
          <w:szCs w:val="28"/>
          <w:lang w:val="ru-RU"/>
        </w:rPr>
        <w:t xml:space="preserve"> с</w:t>
      </w:r>
      <w:r w:rsidRPr="00E90E4B">
        <w:rPr>
          <w:rFonts w:ascii="Times New Roman" w:hAnsi="Times New Roman" w:cs="Times New Roman"/>
          <w:sz w:val="28"/>
          <w:szCs w:val="28"/>
          <w:lang w:val="ru-RU"/>
        </w:rPr>
        <w:t>.</w:t>
      </w:r>
    </w:p>
    <w:p w14:paraId="438D7563" w14:textId="32853BAD" w:rsidR="00FA3F28" w:rsidRPr="00E90E4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Гарипова Ф.Г. Татарская гидронимия: </w:t>
      </w:r>
      <w:r w:rsidR="000D2DA9" w:rsidRPr="000106AB">
        <w:rPr>
          <w:rFonts w:ascii="Times New Roman" w:hAnsi="Times New Roman" w:cs="Times New Roman"/>
          <w:sz w:val="28"/>
          <w:szCs w:val="28"/>
          <w:lang w:val="ru-RU"/>
        </w:rPr>
        <w:t>в</w:t>
      </w:r>
      <w:r w:rsidRPr="000106AB">
        <w:rPr>
          <w:rFonts w:ascii="Times New Roman" w:hAnsi="Times New Roman" w:cs="Times New Roman"/>
          <w:sz w:val="28"/>
          <w:szCs w:val="28"/>
          <w:lang w:val="ru-RU"/>
        </w:rPr>
        <w:t xml:space="preserve">опросы этногенеза татарского народа по данным гидронимии: монография. </w:t>
      </w:r>
      <w:r w:rsidR="000D2DA9">
        <w:rPr>
          <w:rFonts w:ascii="Times New Roman" w:hAnsi="Times New Roman" w:cs="Times New Roman"/>
          <w:sz w:val="28"/>
          <w:szCs w:val="28"/>
          <w:lang w:val="ru-RU"/>
        </w:rPr>
        <w:t>–</w:t>
      </w:r>
      <w:r w:rsidR="00E90E4B">
        <w:rPr>
          <w:rFonts w:ascii="Times New Roman" w:hAnsi="Times New Roman" w:cs="Times New Roman"/>
          <w:sz w:val="28"/>
          <w:szCs w:val="28"/>
          <w:lang w:val="ru-RU"/>
        </w:rPr>
        <w:t xml:space="preserve"> </w:t>
      </w:r>
      <w:r w:rsidRPr="00E90E4B">
        <w:rPr>
          <w:rFonts w:ascii="Times New Roman" w:hAnsi="Times New Roman" w:cs="Times New Roman"/>
          <w:sz w:val="28"/>
          <w:szCs w:val="28"/>
          <w:lang w:val="ru-RU"/>
        </w:rPr>
        <w:t>Казань</w:t>
      </w:r>
      <w:r w:rsidR="00E90E4B">
        <w:rPr>
          <w:rFonts w:ascii="Times New Roman" w:hAnsi="Times New Roman" w:cs="Times New Roman"/>
          <w:sz w:val="28"/>
          <w:szCs w:val="28"/>
          <w:lang w:val="ru-RU"/>
        </w:rPr>
        <w:t>:</w:t>
      </w:r>
      <w:r w:rsidR="00E90E4B" w:rsidRPr="00E90E4B">
        <w:rPr>
          <w:rFonts w:ascii="Times New Roman" w:hAnsi="Times New Roman" w:cs="Times New Roman"/>
          <w:sz w:val="28"/>
          <w:szCs w:val="28"/>
          <w:lang w:val="ru-RU"/>
        </w:rPr>
        <w:t xml:space="preserve"> ИЯЛИ</w:t>
      </w:r>
      <w:r w:rsidR="00E90E4B">
        <w:rPr>
          <w:rFonts w:ascii="Times New Roman" w:hAnsi="Times New Roman" w:cs="Times New Roman"/>
          <w:sz w:val="28"/>
          <w:szCs w:val="28"/>
          <w:lang w:val="ru-RU"/>
        </w:rPr>
        <w:t>,</w:t>
      </w:r>
      <w:r w:rsidRPr="00E90E4B">
        <w:rPr>
          <w:rFonts w:ascii="Times New Roman" w:hAnsi="Times New Roman" w:cs="Times New Roman"/>
          <w:sz w:val="28"/>
          <w:szCs w:val="28"/>
          <w:lang w:val="ru-RU"/>
        </w:rPr>
        <w:t xml:space="preserve"> 1998. </w:t>
      </w:r>
      <w:r w:rsidR="000D2DA9">
        <w:rPr>
          <w:rFonts w:ascii="Times New Roman" w:hAnsi="Times New Roman" w:cs="Times New Roman"/>
          <w:sz w:val="28"/>
          <w:szCs w:val="28"/>
          <w:lang w:val="ru-RU"/>
        </w:rPr>
        <w:t>–</w:t>
      </w:r>
      <w:r w:rsidR="00E90E4B">
        <w:rPr>
          <w:rFonts w:ascii="Times New Roman" w:hAnsi="Times New Roman" w:cs="Times New Roman"/>
          <w:sz w:val="28"/>
          <w:szCs w:val="28"/>
          <w:lang w:val="ru-RU"/>
        </w:rPr>
        <w:t xml:space="preserve"> </w:t>
      </w:r>
      <w:r w:rsidRPr="00E90E4B">
        <w:rPr>
          <w:rFonts w:ascii="Times New Roman" w:hAnsi="Times New Roman" w:cs="Times New Roman"/>
          <w:sz w:val="28"/>
          <w:szCs w:val="28"/>
          <w:lang w:val="ru-RU"/>
        </w:rPr>
        <w:t>571</w:t>
      </w:r>
      <w:r w:rsidR="00E90E4B">
        <w:rPr>
          <w:rFonts w:ascii="Times New Roman" w:hAnsi="Times New Roman" w:cs="Times New Roman"/>
          <w:sz w:val="28"/>
          <w:szCs w:val="28"/>
          <w:lang w:val="ru-RU"/>
        </w:rPr>
        <w:t xml:space="preserve"> с</w:t>
      </w:r>
      <w:r w:rsidRPr="00E90E4B">
        <w:rPr>
          <w:rFonts w:ascii="Times New Roman" w:hAnsi="Times New Roman" w:cs="Times New Roman"/>
          <w:sz w:val="28"/>
          <w:szCs w:val="28"/>
          <w:lang w:val="ru-RU"/>
        </w:rPr>
        <w:t>.</w:t>
      </w:r>
    </w:p>
    <w:p w14:paraId="39095FA0" w14:textId="2991018E"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Ахатова З.Ф. Топонимия Нижнего Прикамья Татарстана: </w:t>
      </w:r>
      <w:r w:rsidR="00E86BC2">
        <w:rPr>
          <w:rFonts w:ascii="Times New Roman" w:hAnsi="Times New Roman" w:cs="Times New Roman"/>
          <w:sz w:val="28"/>
          <w:szCs w:val="28"/>
          <w:lang w:val="ru-RU"/>
        </w:rPr>
        <w:t>а</w:t>
      </w:r>
      <w:r w:rsidRPr="000106AB">
        <w:rPr>
          <w:rFonts w:ascii="Times New Roman" w:hAnsi="Times New Roman" w:cs="Times New Roman"/>
          <w:sz w:val="28"/>
          <w:szCs w:val="28"/>
          <w:lang w:val="ru-RU"/>
        </w:rPr>
        <w:t>втор</w:t>
      </w:r>
      <w:r w:rsidR="00A41BC2">
        <w:rPr>
          <w:rFonts w:ascii="Times New Roman" w:hAnsi="Times New Roman" w:cs="Times New Roman"/>
          <w:sz w:val="28"/>
          <w:szCs w:val="28"/>
          <w:lang w:val="ru-RU"/>
        </w:rPr>
        <w:t>е</w:t>
      </w:r>
      <w:r w:rsidRPr="000106AB">
        <w:rPr>
          <w:rFonts w:ascii="Times New Roman" w:hAnsi="Times New Roman" w:cs="Times New Roman"/>
          <w:sz w:val="28"/>
          <w:szCs w:val="28"/>
          <w:lang w:val="ru-RU"/>
        </w:rPr>
        <w:t>ф</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E86BC2">
        <w:rPr>
          <w:rFonts w:ascii="Times New Roman" w:hAnsi="Times New Roman" w:cs="Times New Roman"/>
          <w:sz w:val="28"/>
          <w:szCs w:val="28"/>
          <w:lang w:val="ru-RU"/>
        </w:rPr>
        <w:t>..</w:t>
      </w:r>
      <w:r w:rsidRPr="000106AB">
        <w:rPr>
          <w:rFonts w:ascii="Times New Roman" w:hAnsi="Times New Roman" w:cs="Times New Roman"/>
          <w:sz w:val="28"/>
          <w:szCs w:val="28"/>
          <w:lang w:val="ru-RU"/>
        </w:rPr>
        <w:t>. к</w:t>
      </w:r>
      <w:r w:rsidR="00E86BC2">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E86BC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E86BC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E86BC2">
        <w:rPr>
          <w:rFonts w:ascii="Times New Roman" w:hAnsi="Times New Roman" w:cs="Times New Roman"/>
          <w:sz w:val="28"/>
          <w:szCs w:val="28"/>
          <w:lang w:val="ru-RU"/>
        </w:rPr>
        <w:t>аук</w:t>
      </w:r>
      <w:r w:rsidR="000E134D">
        <w:rPr>
          <w:rFonts w:ascii="Times New Roman" w:hAnsi="Times New Roman" w:cs="Times New Roman"/>
          <w:sz w:val="28"/>
          <w:szCs w:val="28"/>
          <w:lang w:val="ru-RU"/>
        </w:rPr>
        <w:t>: 10.02.02.</w:t>
      </w:r>
      <w:r w:rsidR="00E86BC2">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E86BC2" w:rsidRPr="000106AB">
        <w:rPr>
          <w:rFonts w:ascii="Times New Roman" w:hAnsi="Times New Roman" w:cs="Times New Roman"/>
          <w:sz w:val="28"/>
          <w:szCs w:val="28"/>
          <w:lang w:val="ru-RU"/>
        </w:rPr>
        <w:t>Казань</w:t>
      </w:r>
      <w:r w:rsidR="000E134D">
        <w:rPr>
          <w:rFonts w:ascii="Times New Roman" w:hAnsi="Times New Roman" w:cs="Times New Roman"/>
          <w:sz w:val="28"/>
          <w:szCs w:val="28"/>
          <w:lang w:val="ru-RU"/>
        </w:rPr>
        <w:t>,</w:t>
      </w:r>
      <w:r w:rsidR="00E86BC2"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1994.</w:t>
      </w:r>
      <w:r w:rsidR="00E86BC2">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18</w:t>
      </w:r>
      <w:r w:rsidR="00E86BC2">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00ED8FBB" w14:textId="0C7A521A"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Пыхтеева А.А. О творческой основе географических названий на карте Омской области: тюркские топонимы и т.д.</w:t>
      </w:r>
      <w:r w:rsidR="000E134D">
        <w:rPr>
          <w:rFonts w:ascii="Times New Roman" w:hAnsi="Times New Roman" w:cs="Times New Roman"/>
          <w:sz w:val="28"/>
          <w:szCs w:val="28"/>
          <w:lang w:val="ru-RU"/>
        </w:rPr>
        <w:t xml:space="preserve"> </w:t>
      </w:r>
      <w:r w:rsidR="00432FE8">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Проблемы культуры малых городов Сибири: </w:t>
      </w:r>
      <w:r w:rsidR="000E134D" w:rsidRPr="000106AB">
        <w:rPr>
          <w:rFonts w:ascii="Times New Roman" w:hAnsi="Times New Roman" w:cs="Times New Roman"/>
          <w:sz w:val="28"/>
          <w:szCs w:val="28"/>
          <w:lang w:val="ru-RU"/>
        </w:rPr>
        <w:t>м</w:t>
      </w:r>
      <w:r w:rsidRPr="000106AB">
        <w:rPr>
          <w:rFonts w:ascii="Times New Roman" w:hAnsi="Times New Roman" w:cs="Times New Roman"/>
          <w:sz w:val="28"/>
          <w:szCs w:val="28"/>
          <w:lang w:val="ru-RU"/>
        </w:rPr>
        <w:t>ат</w:t>
      </w:r>
      <w:r w:rsidR="000E134D">
        <w:rPr>
          <w:rFonts w:ascii="Times New Roman" w:hAnsi="Times New Roman" w:cs="Times New Roman"/>
          <w:sz w:val="28"/>
          <w:szCs w:val="28"/>
          <w:lang w:val="ru-RU"/>
        </w:rPr>
        <w:t>ер</w:t>
      </w:r>
      <w:r w:rsidRPr="000106AB">
        <w:rPr>
          <w:rFonts w:ascii="Times New Roman" w:hAnsi="Times New Roman" w:cs="Times New Roman"/>
          <w:sz w:val="28"/>
          <w:szCs w:val="28"/>
          <w:lang w:val="ru-RU"/>
        </w:rPr>
        <w:t>. докл. всеро</w:t>
      </w:r>
      <w:r w:rsidR="000E134D">
        <w:rPr>
          <w:rFonts w:ascii="Times New Roman" w:hAnsi="Times New Roman" w:cs="Times New Roman"/>
          <w:sz w:val="28"/>
          <w:szCs w:val="28"/>
          <w:lang w:val="ru-RU"/>
        </w:rPr>
        <w:t>с</w:t>
      </w:r>
      <w:r w:rsidRPr="000106AB">
        <w:rPr>
          <w:rFonts w:ascii="Times New Roman" w:hAnsi="Times New Roman" w:cs="Times New Roman"/>
          <w:sz w:val="28"/>
          <w:szCs w:val="28"/>
          <w:lang w:val="ru-RU"/>
        </w:rPr>
        <w:t>с. науч.-практ. семина</w:t>
      </w:r>
      <w:r w:rsidR="000E134D">
        <w:rPr>
          <w:rFonts w:ascii="Times New Roman" w:hAnsi="Times New Roman" w:cs="Times New Roman"/>
          <w:sz w:val="28"/>
          <w:szCs w:val="28"/>
          <w:lang w:val="ru-RU"/>
        </w:rPr>
        <w:t>ра</w:t>
      </w:r>
      <w:r w:rsidR="00432FE8">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 xml:space="preserve">Омск, </w:t>
      </w:r>
      <w:r w:rsidRPr="000106AB">
        <w:rPr>
          <w:rFonts w:ascii="Times New Roman" w:hAnsi="Times New Roman" w:cs="Times New Roman"/>
          <w:sz w:val="28"/>
          <w:szCs w:val="28"/>
          <w:lang w:val="ru-RU"/>
        </w:rPr>
        <w:t>1995</w:t>
      </w:r>
      <w:r w:rsidR="00432FE8">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00432FE8">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r w:rsidR="000E134D">
        <w:rPr>
          <w:rFonts w:ascii="Times New Roman" w:hAnsi="Times New Roman" w:cs="Times New Roman"/>
          <w:sz w:val="28"/>
          <w:szCs w:val="28"/>
          <w:lang w:val="ru-RU"/>
        </w:rPr>
        <w:t> </w:t>
      </w:r>
      <w:r w:rsidRPr="000106AB">
        <w:rPr>
          <w:rFonts w:ascii="Times New Roman" w:hAnsi="Times New Roman" w:cs="Times New Roman"/>
          <w:sz w:val="28"/>
          <w:szCs w:val="28"/>
          <w:lang w:val="ru-RU"/>
        </w:rPr>
        <w:t>33-39.</w:t>
      </w:r>
    </w:p>
    <w:p w14:paraId="4FAA4A05" w14:textId="326E0FA9" w:rsidR="00FA3F28" w:rsidRPr="001C201A"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Иванова А.С. Типология чувашских гидронимов: </w:t>
      </w:r>
      <w:r w:rsidR="001C201A">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1C201A">
        <w:rPr>
          <w:rFonts w:ascii="Times New Roman" w:hAnsi="Times New Roman" w:cs="Times New Roman"/>
          <w:sz w:val="28"/>
          <w:szCs w:val="28"/>
          <w:lang w:val="ru-RU"/>
        </w:rPr>
        <w:t>..</w:t>
      </w:r>
      <w:r w:rsidRPr="000106AB">
        <w:rPr>
          <w:rFonts w:ascii="Times New Roman" w:hAnsi="Times New Roman" w:cs="Times New Roman"/>
          <w:sz w:val="28"/>
          <w:szCs w:val="28"/>
          <w:lang w:val="ru-RU"/>
        </w:rPr>
        <w:t>. к</w:t>
      </w:r>
      <w:r w:rsidR="001C201A">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1C201A">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1C201A">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1C201A">
        <w:rPr>
          <w:rFonts w:ascii="Times New Roman" w:hAnsi="Times New Roman" w:cs="Times New Roman"/>
          <w:sz w:val="28"/>
          <w:szCs w:val="28"/>
          <w:lang w:val="ru-RU"/>
        </w:rPr>
        <w:t>аук</w:t>
      </w:r>
      <w:r w:rsidR="000E134D">
        <w:rPr>
          <w:rFonts w:ascii="Times New Roman" w:hAnsi="Times New Roman" w:cs="Times New Roman"/>
          <w:sz w:val="28"/>
          <w:szCs w:val="28"/>
          <w:lang w:val="ru-RU"/>
        </w:rPr>
        <w:t>: 10.02.20.</w:t>
      </w:r>
      <w:r w:rsidR="001C201A">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1C201A" w:rsidRPr="001C201A">
        <w:rPr>
          <w:rFonts w:ascii="Times New Roman" w:hAnsi="Times New Roman" w:cs="Times New Roman"/>
          <w:sz w:val="28"/>
          <w:szCs w:val="28"/>
          <w:lang w:val="ru-RU"/>
        </w:rPr>
        <w:t>Чебоксары</w:t>
      </w:r>
      <w:r w:rsidR="000E134D">
        <w:rPr>
          <w:rFonts w:ascii="Times New Roman" w:hAnsi="Times New Roman" w:cs="Times New Roman"/>
          <w:sz w:val="28"/>
          <w:szCs w:val="28"/>
          <w:lang w:val="ru-RU"/>
        </w:rPr>
        <w:t>,</w:t>
      </w:r>
      <w:r w:rsidR="001C201A">
        <w:rPr>
          <w:rFonts w:ascii="Times New Roman" w:hAnsi="Times New Roman" w:cs="Times New Roman"/>
          <w:sz w:val="28"/>
          <w:szCs w:val="28"/>
          <w:lang w:val="ru-RU"/>
        </w:rPr>
        <w:t xml:space="preserve"> </w:t>
      </w:r>
      <w:r w:rsidR="001C201A" w:rsidRPr="000106AB">
        <w:rPr>
          <w:rFonts w:ascii="Times New Roman" w:hAnsi="Times New Roman" w:cs="Times New Roman"/>
          <w:sz w:val="28"/>
          <w:szCs w:val="28"/>
          <w:lang w:val="ru-RU"/>
        </w:rPr>
        <w:t>2005</w:t>
      </w:r>
      <w:r w:rsidR="001C201A">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001C201A">
        <w:rPr>
          <w:rFonts w:ascii="Times New Roman" w:hAnsi="Times New Roman" w:cs="Times New Roman"/>
          <w:sz w:val="28"/>
          <w:szCs w:val="28"/>
          <w:lang w:val="ru-RU"/>
        </w:rPr>
        <w:t xml:space="preserve"> </w:t>
      </w:r>
      <w:r w:rsidRPr="001C201A">
        <w:rPr>
          <w:rFonts w:ascii="Times New Roman" w:hAnsi="Times New Roman" w:cs="Times New Roman"/>
          <w:sz w:val="28"/>
          <w:szCs w:val="28"/>
          <w:lang w:val="ru-RU"/>
        </w:rPr>
        <w:t>359</w:t>
      </w:r>
      <w:r w:rsidR="001C201A">
        <w:rPr>
          <w:rFonts w:ascii="Times New Roman" w:hAnsi="Times New Roman" w:cs="Times New Roman"/>
          <w:sz w:val="28"/>
          <w:szCs w:val="28"/>
          <w:lang w:val="ru-RU"/>
        </w:rPr>
        <w:t xml:space="preserve"> с</w:t>
      </w:r>
      <w:r w:rsidRPr="001C201A">
        <w:rPr>
          <w:rFonts w:ascii="Times New Roman" w:hAnsi="Times New Roman" w:cs="Times New Roman"/>
          <w:sz w:val="28"/>
          <w:szCs w:val="28"/>
          <w:lang w:val="ru-RU"/>
        </w:rPr>
        <w:t>.</w:t>
      </w:r>
    </w:p>
    <w:p w14:paraId="1883E2D3" w14:textId="66EC47DD" w:rsidR="00FA3F28" w:rsidRPr="00BA206D"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Маллицкий</w:t>
      </w:r>
      <w:r w:rsidR="00C97CDD">
        <w:rPr>
          <w:rFonts w:ascii="Times New Roman" w:hAnsi="Times New Roman" w:cs="Times New Roman"/>
          <w:sz w:val="28"/>
          <w:szCs w:val="28"/>
          <w:lang w:val="ru-RU"/>
        </w:rPr>
        <w:t xml:space="preserve"> Н.Г.</w:t>
      </w:r>
      <w:r w:rsidRPr="000106AB">
        <w:rPr>
          <w:rFonts w:ascii="Times New Roman" w:hAnsi="Times New Roman" w:cs="Times New Roman"/>
          <w:sz w:val="28"/>
          <w:szCs w:val="28"/>
          <w:lang w:val="ru-RU"/>
        </w:rPr>
        <w:t xml:space="preserve"> О некоторых географических терминах, имеющих отношение к Средней Азии</w:t>
      </w:r>
      <w:r w:rsidR="000E134D">
        <w:rPr>
          <w:rFonts w:ascii="Times New Roman" w:hAnsi="Times New Roman" w:cs="Times New Roman"/>
          <w:sz w:val="28"/>
          <w:szCs w:val="28"/>
          <w:lang w:val="ru-RU"/>
        </w:rPr>
        <w:t xml:space="preserve"> </w:t>
      </w:r>
      <w:r w:rsidR="00C97CD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Известия Всесоюзного географического общества</w:t>
      </w:r>
      <w:r w:rsidR="00C97CDD">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1945.</w:t>
      </w:r>
      <w:r w:rsidR="00C97CDD">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00C97CDD">
        <w:rPr>
          <w:rFonts w:ascii="Times New Roman" w:hAnsi="Times New Roman" w:cs="Times New Roman"/>
          <w:sz w:val="28"/>
          <w:szCs w:val="28"/>
          <w:lang w:val="ru-RU"/>
        </w:rPr>
        <w:t xml:space="preserve"> №77. </w:t>
      </w:r>
      <w:r w:rsidR="000E134D">
        <w:rPr>
          <w:rFonts w:ascii="Times New Roman" w:hAnsi="Times New Roman" w:cs="Times New Roman"/>
          <w:sz w:val="28"/>
          <w:szCs w:val="28"/>
          <w:lang w:val="ru-RU"/>
        </w:rPr>
        <w:t>–</w:t>
      </w:r>
      <w:r w:rsidRPr="00BA206D">
        <w:rPr>
          <w:rFonts w:ascii="Times New Roman" w:hAnsi="Times New Roman" w:cs="Times New Roman"/>
          <w:sz w:val="28"/>
          <w:szCs w:val="28"/>
          <w:lang w:val="ru-RU"/>
        </w:rPr>
        <w:t xml:space="preserve"> </w:t>
      </w:r>
      <w:r w:rsidR="00C97CDD">
        <w:rPr>
          <w:rFonts w:ascii="Times New Roman" w:hAnsi="Times New Roman" w:cs="Times New Roman"/>
          <w:sz w:val="28"/>
          <w:szCs w:val="28"/>
          <w:lang w:val="ru-RU"/>
        </w:rPr>
        <w:t>С</w:t>
      </w:r>
      <w:r w:rsidRPr="00BA206D">
        <w:rPr>
          <w:rFonts w:ascii="Times New Roman" w:hAnsi="Times New Roman" w:cs="Times New Roman"/>
          <w:sz w:val="28"/>
          <w:szCs w:val="28"/>
          <w:lang w:val="ru-RU"/>
        </w:rPr>
        <w:t>. 278-287.</w:t>
      </w:r>
    </w:p>
    <w:p w14:paraId="4C3C22F3" w14:textId="2F94CC87"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Акинди</w:t>
      </w:r>
      <w:r w:rsidR="00BA206D">
        <w:rPr>
          <w:rFonts w:ascii="Times New Roman" w:hAnsi="Times New Roman" w:cs="Times New Roman"/>
          <w:sz w:val="28"/>
          <w:szCs w:val="28"/>
          <w:lang w:val="ru-RU"/>
        </w:rPr>
        <w:t>ков</w:t>
      </w:r>
      <w:r w:rsidRPr="000106AB">
        <w:rPr>
          <w:rFonts w:ascii="Times New Roman" w:hAnsi="Times New Roman" w:cs="Times New Roman"/>
          <w:sz w:val="28"/>
          <w:szCs w:val="28"/>
          <w:lang w:val="ru-RU"/>
        </w:rPr>
        <w:t xml:space="preserve"> Е.Б. Тюркская топонимия Ростовской области: </w:t>
      </w:r>
      <w:r w:rsidR="00517846">
        <w:rPr>
          <w:rFonts w:ascii="Times New Roman" w:hAnsi="Times New Roman" w:cs="Times New Roman"/>
          <w:sz w:val="28"/>
          <w:szCs w:val="28"/>
          <w:lang w:val="ru-RU"/>
        </w:rPr>
        <w:t>автореф.</w:t>
      </w:r>
      <w:r w:rsidRPr="000106AB">
        <w:rPr>
          <w:rFonts w:ascii="Times New Roman" w:hAnsi="Times New Roman" w:cs="Times New Roman"/>
          <w:sz w:val="28"/>
          <w:szCs w:val="28"/>
          <w:lang w:val="ru-RU"/>
        </w:rPr>
        <w:t xml:space="preserve"> </w:t>
      </w:r>
      <w:r w:rsidR="00BA206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к</w:t>
      </w:r>
      <w:r w:rsidR="00BA206D">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BA206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BA206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BA206D">
        <w:rPr>
          <w:rFonts w:ascii="Times New Roman" w:hAnsi="Times New Roman" w:cs="Times New Roman"/>
          <w:sz w:val="28"/>
          <w:szCs w:val="28"/>
          <w:lang w:val="ru-RU"/>
        </w:rPr>
        <w:t>аук</w:t>
      </w:r>
      <w:r w:rsidR="000E134D">
        <w:rPr>
          <w:rFonts w:ascii="Times New Roman" w:hAnsi="Times New Roman" w:cs="Times New Roman"/>
          <w:sz w:val="28"/>
          <w:szCs w:val="28"/>
          <w:lang w:val="ru-RU"/>
        </w:rPr>
        <w:t>: 10.02.06.</w:t>
      </w:r>
      <w:r w:rsidR="00BA206D">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Казань</w:t>
      </w:r>
      <w:r w:rsidR="000E134D">
        <w:rPr>
          <w:rFonts w:ascii="Times New Roman" w:hAnsi="Times New Roman" w:cs="Times New Roman"/>
          <w:sz w:val="28"/>
          <w:szCs w:val="28"/>
          <w:lang w:val="ru-RU"/>
        </w:rPr>
        <w:t>,</w:t>
      </w:r>
      <w:r w:rsidR="00BA206D">
        <w:rPr>
          <w:rFonts w:ascii="Times New Roman" w:hAnsi="Times New Roman" w:cs="Times New Roman"/>
          <w:sz w:val="28"/>
          <w:szCs w:val="28"/>
          <w:lang w:val="ru-RU"/>
        </w:rPr>
        <w:t xml:space="preserve"> </w:t>
      </w:r>
      <w:r w:rsidR="00BA206D" w:rsidRPr="000106AB">
        <w:rPr>
          <w:rFonts w:ascii="Times New Roman" w:hAnsi="Times New Roman" w:cs="Times New Roman"/>
          <w:sz w:val="28"/>
          <w:szCs w:val="28"/>
          <w:lang w:val="ru-RU"/>
        </w:rPr>
        <w:t>1992</w:t>
      </w:r>
      <w:r w:rsidR="00BA206D">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20</w:t>
      </w:r>
      <w:r w:rsidR="00BA206D">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78B9A08E" w14:textId="1DDF82E8"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Карабулатова И.С. Фонетико-орфографическая адаптация тюркских топонимов в документах сибирского казачьего войска</w:t>
      </w:r>
      <w:r w:rsidR="000E134D">
        <w:rPr>
          <w:rFonts w:ascii="Times New Roman" w:hAnsi="Times New Roman" w:cs="Times New Roman"/>
          <w:sz w:val="28"/>
          <w:szCs w:val="28"/>
          <w:lang w:val="ru-RU"/>
        </w:rPr>
        <w:t xml:space="preserve"> </w:t>
      </w:r>
      <w:r w:rsidR="005E302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Канатаевские чтения 98: матер</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докл. </w:t>
      </w:r>
      <w:r w:rsidR="000E134D">
        <w:rPr>
          <w:rFonts w:ascii="Times New Roman" w:hAnsi="Times New Roman" w:cs="Times New Roman"/>
          <w:sz w:val="28"/>
          <w:szCs w:val="28"/>
          <w:lang w:val="ru-RU"/>
        </w:rPr>
        <w:t>2-й</w:t>
      </w:r>
      <w:r w:rsidRPr="000106AB">
        <w:rPr>
          <w:rFonts w:ascii="Times New Roman" w:hAnsi="Times New Roman" w:cs="Times New Roman"/>
          <w:sz w:val="28"/>
          <w:szCs w:val="28"/>
          <w:lang w:val="ru-RU"/>
        </w:rPr>
        <w:t xml:space="preserve"> всерос</w:t>
      </w:r>
      <w:r w:rsidR="000E134D">
        <w:rPr>
          <w:rFonts w:ascii="Times New Roman" w:hAnsi="Times New Roman" w:cs="Times New Roman"/>
          <w:sz w:val="28"/>
          <w:szCs w:val="28"/>
          <w:lang w:val="ru-RU"/>
        </w:rPr>
        <w:t>с</w:t>
      </w:r>
      <w:r w:rsidRPr="000106AB">
        <w:rPr>
          <w:rFonts w:ascii="Times New Roman" w:hAnsi="Times New Roman" w:cs="Times New Roman"/>
          <w:sz w:val="28"/>
          <w:szCs w:val="28"/>
          <w:lang w:val="ru-RU"/>
        </w:rPr>
        <w:t>. науч-практ. конф.</w:t>
      </w:r>
      <w:r w:rsidR="005E3027">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 xml:space="preserve">Омск, </w:t>
      </w:r>
      <w:r w:rsidRPr="000106AB">
        <w:rPr>
          <w:rFonts w:ascii="Times New Roman" w:hAnsi="Times New Roman" w:cs="Times New Roman"/>
          <w:sz w:val="28"/>
          <w:szCs w:val="28"/>
          <w:lang w:val="ru-RU"/>
        </w:rPr>
        <w:t>1998</w:t>
      </w:r>
      <w:r w:rsidR="005E3027">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5E3027">
        <w:rPr>
          <w:rFonts w:ascii="Times New Roman" w:hAnsi="Times New Roman" w:cs="Times New Roman"/>
          <w:sz w:val="28"/>
          <w:szCs w:val="28"/>
          <w:lang w:val="ru-RU"/>
        </w:rPr>
        <w:t>С</w:t>
      </w:r>
      <w:r w:rsidRPr="000106AB">
        <w:rPr>
          <w:rFonts w:ascii="Times New Roman" w:hAnsi="Times New Roman" w:cs="Times New Roman"/>
          <w:sz w:val="28"/>
          <w:szCs w:val="28"/>
          <w:lang w:val="ru-RU"/>
        </w:rPr>
        <w:t>. 283-286.</w:t>
      </w:r>
    </w:p>
    <w:p w14:paraId="64ED79CD" w14:textId="5F08626A"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Акшолакова А.Ж. Казахские онимы в русской речи: норма, адаптация, вариативность: </w:t>
      </w:r>
      <w:r w:rsidR="00F64829">
        <w:rPr>
          <w:rFonts w:ascii="Times New Roman" w:hAnsi="Times New Roman" w:cs="Times New Roman"/>
          <w:sz w:val="28"/>
          <w:szCs w:val="28"/>
          <w:lang w:val="ru-RU"/>
        </w:rPr>
        <w:t>д</w:t>
      </w:r>
      <w:r w:rsidRPr="000106AB">
        <w:rPr>
          <w:rFonts w:ascii="Times New Roman" w:hAnsi="Times New Roman" w:cs="Times New Roman"/>
          <w:sz w:val="28"/>
          <w:szCs w:val="28"/>
          <w:lang w:val="ru-RU"/>
        </w:rPr>
        <w:t>ис</w:t>
      </w:r>
      <w:r w:rsidR="00F6482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F6482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док</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rPr>
        <w:t>PhD</w:t>
      </w:r>
      <w:r w:rsidR="000E134D">
        <w:rPr>
          <w:rFonts w:ascii="Times New Roman" w:hAnsi="Times New Roman" w:cs="Times New Roman"/>
          <w:sz w:val="28"/>
          <w:szCs w:val="28"/>
          <w:lang w:val="ru-RU"/>
        </w:rPr>
        <w:t xml:space="preserve">: </w:t>
      </w:r>
      <w:r w:rsidR="00D05844" w:rsidRPr="00A873BA">
        <w:rPr>
          <w:rFonts w:ascii="Times New Roman" w:hAnsi="Times New Roman" w:cs="Times New Roman"/>
          <w:sz w:val="28"/>
          <w:szCs w:val="28"/>
          <w:lang w:val="ru-RU"/>
        </w:rPr>
        <w:t>6</w:t>
      </w:r>
      <w:r w:rsidR="00D05844">
        <w:rPr>
          <w:rFonts w:ascii="Times New Roman" w:hAnsi="Times New Roman" w:cs="Times New Roman"/>
          <w:sz w:val="28"/>
          <w:szCs w:val="28"/>
        </w:rPr>
        <w:t>D</w:t>
      </w:r>
      <w:r w:rsidR="00D05844" w:rsidRPr="00A873BA">
        <w:rPr>
          <w:rFonts w:ascii="Times New Roman" w:hAnsi="Times New Roman" w:cs="Times New Roman"/>
          <w:sz w:val="28"/>
          <w:szCs w:val="28"/>
          <w:lang w:val="ru-RU"/>
        </w:rPr>
        <w:t>021300</w:t>
      </w:r>
      <w:r w:rsidRPr="000106AB">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F64829" w:rsidRPr="000106AB">
        <w:rPr>
          <w:rFonts w:ascii="Times New Roman" w:hAnsi="Times New Roman" w:cs="Times New Roman"/>
          <w:sz w:val="28"/>
          <w:szCs w:val="28"/>
          <w:lang w:val="ru-RU"/>
        </w:rPr>
        <w:t>Алматы</w:t>
      </w:r>
      <w:r w:rsidR="00F64829">
        <w:rPr>
          <w:rFonts w:ascii="Times New Roman" w:hAnsi="Times New Roman" w:cs="Times New Roman"/>
          <w:sz w:val="28"/>
          <w:szCs w:val="28"/>
          <w:lang w:val="ru-RU"/>
        </w:rPr>
        <w:t>:</w:t>
      </w:r>
      <w:r w:rsidR="00F64829"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Каз НУ им. аль-Фараби</w:t>
      </w:r>
      <w:r w:rsidR="000E134D">
        <w:rPr>
          <w:rFonts w:ascii="Times New Roman" w:hAnsi="Times New Roman" w:cs="Times New Roman"/>
          <w:sz w:val="28"/>
          <w:szCs w:val="28"/>
          <w:lang w:val="ru-RU"/>
        </w:rPr>
        <w:t>,</w:t>
      </w:r>
      <w:r w:rsidR="00F64829">
        <w:rPr>
          <w:rFonts w:ascii="Times New Roman" w:hAnsi="Times New Roman" w:cs="Times New Roman"/>
          <w:sz w:val="28"/>
          <w:szCs w:val="28"/>
          <w:lang w:val="ru-RU"/>
        </w:rPr>
        <w:t xml:space="preserve"> </w:t>
      </w:r>
      <w:r w:rsidR="00F64829" w:rsidRPr="000106AB">
        <w:rPr>
          <w:rFonts w:ascii="Times New Roman" w:hAnsi="Times New Roman" w:cs="Times New Roman"/>
          <w:sz w:val="28"/>
          <w:szCs w:val="28"/>
          <w:lang w:val="ru-RU"/>
        </w:rPr>
        <w:t>2014</w:t>
      </w:r>
      <w:r w:rsidR="00F64829">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153</w:t>
      </w:r>
      <w:r w:rsidR="00F64829">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76A24102" w14:textId="3BF9EB92"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Кожанов М. Топонимия Гурьевской области (историко-лингвистический анализ): </w:t>
      </w:r>
      <w:r w:rsidR="00517846">
        <w:rPr>
          <w:rFonts w:ascii="Times New Roman" w:hAnsi="Times New Roman" w:cs="Times New Roman"/>
          <w:sz w:val="28"/>
          <w:szCs w:val="28"/>
          <w:lang w:val="ru-RU"/>
        </w:rPr>
        <w:t>автореф.</w:t>
      </w:r>
      <w:r w:rsidRPr="000106AB">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AD09F0">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AD09F0">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AD09F0">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AD09F0">
        <w:rPr>
          <w:rFonts w:ascii="Times New Roman" w:hAnsi="Times New Roman" w:cs="Times New Roman"/>
          <w:sz w:val="28"/>
          <w:szCs w:val="28"/>
          <w:lang w:val="ru-RU"/>
        </w:rPr>
        <w:t>аук</w:t>
      </w:r>
      <w:r w:rsidR="000E134D">
        <w:rPr>
          <w:rFonts w:ascii="Times New Roman" w:hAnsi="Times New Roman" w:cs="Times New Roman"/>
          <w:sz w:val="28"/>
          <w:szCs w:val="28"/>
          <w:lang w:val="ru-RU"/>
        </w:rPr>
        <w:t xml:space="preserve">: </w:t>
      </w:r>
      <w:r w:rsidR="00D05844">
        <w:rPr>
          <w:rFonts w:ascii="Times New Roman" w:hAnsi="Times New Roman" w:cs="Times New Roman"/>
          <w:sz w:val="28"/>
          <w:szCs w:val="28"/>
          <w:lang w:val="ru-RU"/>
        </w:rPr>
        <w:t>10.02.20</w:t>
      </w:r>
      <w:r w:rsidRPr="000106AB">
        <w:rPr>
          <w:rFonts w:ascii="Times New Roman" w:hAnsi="Times New Roman" w:cs="Times New Roman"/>
          <w:sz w:val="28"/>
          <w:szCs w:val="28"/>
          <w:lang w:val="ru-RU"/>
        </w:rPr>
        <w:t>.</w:t>
      </w:r>
      <w:r w:rsidR="00AD09F0">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Алма-Ата</w:t>
      </w:r>
      <w:r w:rsidR="000E134D">
        <w:rPr>
          <w:rFonts w:ascii="Times New Roman" w:hAnsi="Times New Roman" w:cs="Times New Roman"/>
          <w:sz w:val="28"/>
          <w:szCs w:val="28"/>
          <w:lang w:val="ru-RU"/>
        </w:rPr>
        <w:t xml:space="preserve">, </w:t>
      </w:r>
      <w:r w:rsidR="00AD09F0" w:rsidRPr="000106AB">
        <w:rPr>
          <w:rFonts w:ascii="Times New Roman" w:hAnsi="Times New Roman" w:cs="Times New Roman"/>
          <w:sz w:val="28"/>
          <w:szCs w:val="28"/>
          <w:lang w:val="ru-RU"/>
        </w:rPr>
        <w:t>1989</w:t>
      </w:r>
      <w:r w:rsidR="00AD09F0">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24</w:t>
      </w:r>
      <w:r w:rsidR="00AD09F0">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54FD14A9" w14:textId="36C867F1"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Жевлов М</w:t>
      </w:r>
      <w:r w:rsidR="00D05844">
        <w:rPr>
          <w:rFonts w:ascii="Times New Roman" w:hAnsi="Times New Roman" w:cs="Times New Roman"/>
          <w:sz w:val="28"/>
          <w:szCs w:val="28"/>
          <w:lang w:val="ru-RU"/>
        </w:rPr>
        <w:t>.А. Топонимия Хакасско-Минусинско</w:t>
      </w:r>
      <w:r w:rsidRPr="000106AB">
        <w:rPr>
          <w:rFonts w:ascii="Times New Roman" w:hAnsi="Times New Roman" w:cs="Times New Roman"/>
          <w:sz w:val="28"/>
          <w:szCs w:val="28"/>
          <w:lang w:val="ru-RU"/>
        </w:rPr>
        <w:t>й котловины (лингвистический анализ):</w:t>
      </w:r>
      <w:r w:rsidR="00D24A4C">
        <w:rPr>
          <w:rFonts w:ascii="Times New Roman" w:hAnsi="Times New Roman" w:cs="Times New Roman"/>
          <w:sz w:val="28"/>
          <w:szCs w:val="28"/>
          <w:lang w:val="ru-RU"/>
        </w:rPr>
        <w:t xml:space="preserve"> д</w:t>
      </w:r>
      <w:r w:rsidRPr="000106AB">
        <w:rPr>
          <w:rFonts w:ascii="Times New Roman" w:hAnsi="Times New Roman" w:cs="Times New Roman"/>
          <w:sz w:val="28"/>
          <w:szCs w:val="28"/>
          <w:lang w:val="ru-RU"/>
        </w:rPr>
        <w:t xml:space="preserve">ис. </w:t>
      </w:r>
      <w:r w:rsidR="00D24A4C">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к</w:t>
      </w:r>
      <w:r w:rsidR="00D24A4C">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D24A4C">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D24A4C">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D24A4C">
        <w:rPr>
          <w:rFonts w:ascii="Times New Roman" w:hAnsi="Times New Roman" w:cs="Times New Roman"/>
          <w:sz w:val="28"/>
          <w:szCs w:val="28"/>
          <w:lang w:val="ru-RU"/>
        </w:rPr>
        <w:t>аук</w:t>
      </w:r>
      <w:r w:rsidR="000E134D">
        <w:rPr>
          <w:rFonts w:ascii="Times New Roman" w:hAnsi="Times New Roman" w:cs="Times New Roman"/>
          <w:sz w:val="28"/>
          <w:szCs w:val="28"/>
          <w:lang w:val="ru-RU"/>
        </w:rPr>
        <w:t xml:space="preserve">: </w:t>
      </w:r>
      <w:r w:rsidR="00D05844">
        <w:rPr>
          <w:rFonts w:ascii="Times New Roman" w:hAnsi="Times New Roman" w:cs="Times New Roman"/>
          <w:sz w:val="28"/>
          <w:szCs w:val="28"/>
          <w:lang w:val="ru-RU"/>
        </w:rPr>
        <w:t>10.02.</w:t>
      </w:r>
      <w:r w:rsidR="00A1528B">
        <w:rPr>
          <w:rFonts w:ascii="Times New Roman" w:hAnsi="Times New Roman" w:cs="Times New Roman"/>
          <w:sz w:val="28"/>
          <w:szCs w:val="28"/>
          <w:lang w:val="ru-RU"/>
        </w:rPr>
        <w:t>06</w:t>
      </w:r>
      <w:r w:rsidRPr="000106AB">
        <w:rPr>
          <w:rFonts w:ascii="Times New Roman" w:hAnsi="Times New Roman" w:cs="Times New Roman"/>
          <w:sz w:val="28"/>
          <w:szCs w:val="28"/>
          <w:lang w:val="ru-RU"/>
        </w:rPr>
        <w:t>.</w:t>
      </w:r>
      <w:r w:rsidR="00D24A4C">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D24A4C" w:rsidRPr="000106AB">
        <w:rPr>
          <w:rFonts w:ascii="Times New Roman" w:hAnsi="Times New Roman" w:cs="Times New Roman"/>
          <w:sz w:val="28"/>
          <w:szCs w:val="28"/>
          <w:lang w:val="ru-RU"/>
        </w:rPr>
        <w:t>Алма-Ата</w:t>
      </w:r>
      <w:r w:rsidR="00D24A4C">
        <w:rPr>
          <w:rFonts w:ascii="Times New Roman" w:hAnsi="Times New Roman" w:cs="Times New Roman"/>
          <w:sz w:val="28"/>
          <w:szCs w:val="28"/>
          <w:lang w:val="ru-RU"/>
        </w:rPr>
        <w:t>:</w:t>
      </w:r>
      <w:r w:rsidR="00D24A4C"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Академия наук КазССР, </w:t>
      </w:r>
      <w:r w:rsidR="00D24A4C" w:rsidRPr="000106AB">
        <w:rPr>
          <w:rFonts w:ascii="Times New Roman" w:hAnsi="Times New Roman" w:cs="Times New Roman"/>
          <w:sz w:val="28"/>
          <w:szCs w:val="28"/>
          <w:lang w:val="ru-RU"/>
        </w:rPr>
        <w:t>1984</w:t>
      </w:r>
      <w:r w:rsidR="00D24A4C">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256</w:t>
      </w:r>
      <w:r w:rsidR="00D24A4C">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35F70349" w14:textId="6482C8A0" w:rsidR="00FA3F28" w:rsidRPr="00D24A4C"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Усманова М.Г. Имя отчей земли. Историко-лингвистическое исследование топонимии бассейна реки Сакмар.</w:t>
      </w:r>
      <w:r w:rsidR="00057D17">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00C6341C">
        <w:rPr>
          <w:rFonts w:ascii="Times New Roman" w:hAnsi="Times New Roman" w:cs="Times New Roman"/>
          <w:sz w:val="28"/>
          <w:szCs w:val="28"/>
          <w:lang w:val="ru-RU"/>
        </w:rPr>
        <w:t xml:space="preserve"> Уфа: Китап,</w:t>
      </w:r>
      <w:r w:rsidR="00057D17">
        <w:rPr>
          <w:rFonts w:ascii="Times New Roman" w:hAnsi="Times New Roman" w:cs="Times New Roman"/>
          <w:sz w:val="28"/>
          <w:szCs w:val="28"/>
          <w:lang w:val="ru-RU"/>
        </w:rPr>
        <w:t xml:space="preserve"> </w:t>
      </w:r>
      <w:r w:rsidR="00057D17" w:rsidRPr="00D24A4C">
        <w:rPr>
          <w:rFonts w:ascii="Times New Roman" w:hAnsi="Times New Roman" w:cs="Times New Roman"/>
          <w:sz w:val="28"/>
          <w:szCs w:val="28"/>
          <w:lang w:val="ru-RU"/>
        </w:rPr>
        <w:t>1994</w:t>
      </w:r>
      <w:r w:rsidR="00057D17">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00057D17">
        <w:rPr>
          <w:rFonts w:ascii="Times New Roman" w:hAnsi="Times New Roman" w:cs="Times New Roman"/>
          <w:sz w:val="28"/>
          <w:szCs w:val="28"/>
          <w:lang w:val="ru-RU"/>
        </w:rPr>
        <w:t xml:space="preserve"> </w:t>
      </w:r>
      <w:r w:rsidRPr="00D24A4C">
        <w:rPr>
          <w:rFonts w:ascii="Times New Roman" w:hAnsi="Times New Roman" w:cs="Times New Roman"/>
          <w:sz w:val="28"/>
          <w:szCs w:val="28"/>
          <w:lang w:val="ru-RU"/>
        </w:rPr>
        <w:t>272</w:t>
      </w:r>
      <w:r w:rsidR="00057D17">
        <w:rPr>
          <w:rFonts w:ascii="Times New Roman" w:hAnsi="Times New Roman" w:cs="Times New Roman"/>
          <w:sz w:val="28"/>
          <w:szCs w:val="28"/>
          <w:lang w:val="ru-RU"/>
        </w:rPr>
        <w:t xml:space="preserve"> с</w:t>
      </w:r>
      <w:r w:rsidRPr="00D24A4C">
        <w:rPr>
          <w:rFonts w:ascii="Times New Roman" w:hAnsi="Times New Roman" w:cs="Times New Roman"/>
          <w:sz w:val="28"/>
          <w:szCs w:val="28"/>
          <w:lang w:val="ru-RU"/>
        </w:rPr>
        <w:t>.</w:t>
      </w:r>
    </w:p>
    <w:p w14:paraId="1768D08B" w14:textId="7B715DC0"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Рысбергенова К.К. Историко-лингвистический анализ топонимов южно-казахстанской области (на материале западных районов): </w:t>
      </w:r>
      <w:r w:rsidR="00A77194">
        <w:rPr>
          <w:rFonts w:ascii="Times New Roman" w:hAnsi="Times New Roman" w:cs="Times New Roman"/>
          <w:sz w:val="28"/>
          <w:szCs w:val="28"/>
          <w:lang w:val="ru-RU"/>
        </w:rPr>
        <w:t>д</w:t>
      </w:r>
      <w:r w:rsidRPr="000106AB">
        <w:rPr>
          <w:rFonts w:ascii="Times New Roman" w:hAnsi="Times New Roman" w:cs="Times New Roman"/>
          <w:sz w:val="28"/>
          <w:szCs w:val="28"/>
          <w:lang w:val="ru-RU"/>
        </w:rPr>
        <w:t>ис</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A7719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к</w:t>
      </w:r>
      <w:r w:rsidR="00A77194">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A7719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A7719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A77194">
        <w:rPr>
          <w:rFonts w:ascii="Times New Roman" w:hAnsi="Times New Roman" w:cs="Times New Roman"/>
          <w:sz w:val="28"/>
          <w:szCs w:val="28"/>
          <w:lang w:val="ru-RU"/>
        </w:rPr>
        <w:t>аук</w:t>
      </w:r>
      <w:r w:rsidR="000E134D">
        <w:rPr>
          <w:rFonts w:ascii="Times New Roman" w:hAnsi="Times New Roman" w:cs="Times New Roman"/>
          <w:sz w:val="28"/>
          <w:szCs w:val="28"/>
          <w:lang w:val="ru-RU"/>
        </w:rPr>
        <w:t xml:space="preserve">: </w:t>
      </w:r>
      <w:r w:rsidR="00A1528B">
        <w:rPr>
          <w:rFonts w:ascii="Times New Roman" w:hAnsi="Times New Roman" w:cs="Times New Roman"/>
          <w:sz w:val="28"/>
          <w:szCs w:val="28"/>
          <w:lang w:val="ru-RU"/>
        </w:rPr>
        <w:t>10.02.06</w:t>
      </w:r>
      <w:r w:rsidRPr="000106AB">
        <w:rPr>
          <w:rFonts w:ascii="Times New Roman" w:hAnsi="Times New Roman" w:cs="Times New Roman"/>
          <w:sz w:val="28"/>
          <w:szCs w:val="28"/>
          <w:lang w:val="ru-RU"/>
        </w:rPr>
        <w:t>.</w:t>
      </w:r>
      <w:r w:rsidR="00A77194">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Алматы</w:t>
      </w:r>
      <w:r w:rsidR="000E134D">
        <w:rPr>
          <w:rFonts w:ascii="Times New Roman" w:hAnsi="Times New Roman" w:cs="Times New Roman"/>
          <w:sz w:val="28"/>
          <w:szCs w:val="28"/>
          <w:lang w:val="ru-RU"/>
        </w:rPr>
        <w:t>,</w:t>
      </w:r>
      <w:r w:rsidR="00A77194">
        <w:rPr>
          <w:rFonts w:ascii="Times New Roman" w:hAnsi="Times New Roman" w:cs="Times New Roman"/>
          <w:sz w:val="28"/>
          <w:szCs w:val="28"/>
          <w:lang w:val="ru-RU"/>
        </w:rPr>
        <w:t xml:space="preserve"> </w:t>
      </w:r>
      <w:r w:rsidR="00A77194" w:rsidRPr="000106AB">
        <w:rPr>
          <w:rFonts w:ascii="Times New Roman" w:hAnsi="Times New Roman" w:cs="Times New Roman"/>
          <w:sz w:val="28"/>
          <w:szCs w:val="28"/>
          <w:lang w:val="ru-RU"/>
        </w:rPr>
        <w:t>1993</w:t>
      </w:r>
      <w:r w:rsidR="00A77194">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00A7719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155</w:t>
      </w:r>
      <w:r w:rsidR="00A77194">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65A121F8" w14:textId="0AB11F2D" w:rsidR="00FA3F28" w:rsidRPr="002E04D8"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Рысбергенова К.К. Историко-лингвистическое исследование топонимов Южного Казахстана.</w:t>
      </w:r>
      <w:r w:rsidR="00676A62">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2E04D8">
        <w:rPr>
          <w:rFonts w:ascii="Times New Roman" w:hAnsi="Times New Roman" w:cs="Times New Roman"/>
          <w:sz w:val="28"/>
          <w:szCs w:val="28"/>
          <w:lang w:val="ru-RU"/>
        </w:rPr>
        <w:t xml:space="preserve"> Алматы: Ғылым</w:t>
      </w:r>
      <w:r w:rsidR="00676A62">
        <w:rPr>
          <w:rFonts w:ascii="Times New Roman" w:hAnsi="Times New Roman" w:cs="Times New Roman"/>
          <w:sz w:val="28"/>
          <w:szCs w:val="28"/>
          <w:lang w:val="ru-RU"/>
        </w:rPr>
        <w:t xml:space="preserve">, </w:t>
      </w:r>
      <w:r w:rsidR="00676A62" w:rsidRPr="002E04D8">
        <w:rPr>
          <w:rFonts w:ascii="Times New Roman" w:hAnsi="Times New Roman" w:cs="Times New Roman"/>
          <w:sz w:val="28"/>
          <w:szCs w:val="28"/>
          <w:lang w:val="ru-RU"/>
        </w:rPr>
        <w:t>2000</w:t>
      </w:r>
      <w:r w:rsidRPr="002E04D8">
        <w:rPr>
          <w:rFonts w:ascii="Times New Roman" w:hAnsi="Times New Roman" w:cs="Times New Roman"/>
          <w:sz w:val="28"/>
          <w:szCs w:val="28"/>
          <w:lang w:val="ru-RU"/>
        </w:rPr>
        <w:t>.</w:t>
      </w:r>
      <w:r w:rsidR="00676A62">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2E04D8">
        <w:rPr>
          <w:rFonts w:ascii="Times New Roman" w:hAnsi="Times New Roman" w:cs="Times New Roman"/>
          <w:sz w:val="28"/>
          <w:szCs w:val="28"/>
          <w:lang w:val="ru-RU"/>
        </w:rPr>
        <w:t xml:space="preserve"> 153</w:t>
      </w:r>
      <w:r w:rsidR="00676A62">
        <w:rPr>
          <w:rFonts w:ascii="Times New Roman" w:hAnsi="Times New Roman" w:cs="Times New Roman"/>
          <w:sz w:val="28"/>
          <w:szCs w:val="28"/>
          <w:lang w:val="ru-RU"/>
        </w:rPr>
        <w:t xml:space="preserve"> с</w:t>
      </w:r>
      <w:r w:rsidRPr="002E04D8">
        <w:rPr>
          <w:rFonts w:ascii="Times New Roman" w:hAnsi="Times New Roman" w:cs="Times New Roman"/>
          <w:sz w:val="28"/>
          <w:szCs w:val="28"/>
          <w:lang w:val="ru-RU"/>
        </w:rPr>
        <w:t>.</w:t>
      </w:r>
    </w:p>
    <w:p w14:paraId="0CC2BBA0" w14:textId="615C0678" w:rsidR="00FA3F28" w:rsidRPr="002E04D8"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2E04D8">
        <w:rPr>
          <w:rFonts w:ascii="Times New Roman" w:hAnsi="Times New Roman" w:cs="Times New Roman"/>
          <w:sz w:val="28"/>
          <w:szCs w:val="28"/>
          <w:lang w:val="ru-RU"/>
        </w:rPr>
        <w:t xml:space="preserve">Жартыбаев А.Е. Орталық Қазақстан топонимиясының тарихи-лингвистикалық, этимологиялық және этномәдени негіздері: </w:t>
      </w:r>
      <w:r w:rsidR="008E35BE">
        <w:rPr>
          <w:rFonts w:ascii="Times New Roman" w:hAnsi="Times New Roman" w:cs="Times New Roman"/>
          <w:sz w:val="28"/>
          <w:szCs w:val="28"/>
          <w:lang w:val="ru-RU"/>
        </w:rPr>
        <w:t>д</w:t>
      </w:r>
      <w:r w:rsidRPr="002E04D8">
        <w:rPr>
          <w:rFonts w:ascii="Times New Roman" w:hAnsi="Times New Roman" w:cs="Times New Roman"/>
          <w:sz w:val="28"/>
          <w:szCs w:val="28"/>
          <w:lang w:val="ru-RU"/>
        </w:rPr>
        <w:t xml:space="preserve">ис. </w:t>
      </w:r>
      <w:r w:rsidR="008E35BE">
        <w:rPr>
          <w:rFonts w:ascii="Times New Roman" w:hAnsi="Times New Roman" w:cs="Times New Roman"/>
          <w:sz w:val="28"/>
          <w:szCs w:val="28"/>
          <w:lang w:val="ru-RU"/>
        </w:rPr>
        <w:t>..</w:t>
      </w:r>
      <w:r w:rsidRPr="002E04D8">
        <w:rPr>
          <w:rFonts w:ascii="Times New Roman" w:hAnsi="Times New Roman" w:cs="Times New Roman"/>
          <w:sz w:val="28"/>
          <w:szCs w:val="28"/>
          <w:lang w:val="ru-RU"/>
        </w:rPr>
        <w:t>. д</w:t>
      </w:r>
      <w:r w:rsidR="000E134D">
        <w:rPr>
          <w:rFonts w:ascii="Times New Roman" w:hAnsi="Times New Roman" w:cs="Times New Roman"/>
          <w:sz w:val="28"/>
          <w:szCs w:val="28"/>
          <w:lang w:val="ru-RU"/>
        </w:rPr>
        <w:t>ок</w:t>
      </w:r>
      <w:r w:rsidRPr="002E04D8">
        <w:rPr>
          <w:rFonts w:ascii="Times New Roman" w:hAnsi="Times New Roman" w:cs="Times New Roman"/>
          <w:sz w:val="28"/>
          <w:szCs w:val="28"/>
          <w:lang w:val="ru-RU"/>
        </w:rPr>
        <w:t>.</w:t>
      </w:r>
      <w:r w:rsidR="000E134D">
        <w:rPr>
          <w:rFonts w:ascii="Times New Roman" w:hAnsi="Times New Roman" w:cs="Times New Roman"/>
          <w:sz w:val="28"/>
          <w:szCs w:val="28"/>
          <w:lang w:val="ru-RU"/>
        </w:rPr>
        <w:t xml:space="preserve"> </w:t>
      </w:r>
      <w:r w:rsidRPr="002E04D8">
        <w:rPr>
          <w:rFonts w:ascii="Times New Roman" w:hAnsi="Times New Roman" w:cs="Times New Roman"/>
          <w:sz w:val="28"/>
          <w:szCs w:val="28"/>
          <w:lang w:val="ru-RU"/>
        </w:rPr>
        <w:t>филол.</w:t>
      </w:r>
      <w:r w:rsidR="000E134D">
        <w:rPr>
          <w:rFonts w:ascii="Times New Roman" w:hAnsi="Times New Roman" w:cs="Times New Roman"/>
          <w:sz w:val="28"/>
          <w:szCs w:val="28"/>
          <w:lang w:val="ru-RU"/>
        </w:rPr>
        <w:t xml:space="preserve"> </w:t>
      </w:r>
      <w:r w:rsidRPr="002E04D8">
        <w:rPr>
          <w:rFonts w:ascii="Times New Roman" w:hAnsi="Times New Roman" w:cs="Times New Roman"/>
          <w:sz w:val="28"/>
          <w:szCs w:val="28"/>
          <w:lang w:val="ru-RU"/>
        </w:rPr>
        <w:t>н</w:t>
      </w:r>
      <w:r w:rsidR="000E134D">
        <w:rPr>
          <w:rFonts w:ascii="Times New Roman" w:hAnsi="Times New Roman" w:cs="Times New Roman"/>
          <w:sz w:val="28"/>
          <w:szCs w:val="28"/>
          <w:lang w:val="ru-RU"/>
        </w:rPr>
        <w:t xml:space="preserve">аук: </w:t>
      </w:r>
      <w:r w:rsidR="00D05844">
        <w:rPr>
          <w:rFonts w:ascii="Times New Roman" w:hAnsi="Times New Roman" w:cs="Times New Roman"/>
          <w:sz w:val="28"/>
          <w:szCs w:val="28"/>
          <w:lang w:val="ru-RU"/>
        </w:rPr>
        <w:t>10.02.0</w:t>
      </w:r>
      <w:r w:rsidR="00A1528B">
        <w:rPr>
          <w:rFonts w:ascii="Times New Roman" w:hAnsi="Times New Roman" w:cs="Times New Roman"/>
          <w:sz w:val="28"/>
          <w:szCs w:val="28"/>
          <w:lang w:val="ru-RU"/>
        </w:rPr>
        <w:t>6</w:t>
      </w:r>
      <w:r w:rsidRPr="00D05844">
        <w:rPr>
          <w:rFonts w:ascii="Times New Roman" w:hAnsi="Times New Roman" w:cs="Times New Roman"/>
          <w:sz w:val="28"/>
          <w:szCs w:val="28"/>
          <w:lang w:val="ru-RU"/>
        </w:rPr>
        <w:t>.</w:t>
      </w:r>
      <w:r w:rsidR="008E35BE" w:rsidRPr="00D05844">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2E04D8">
        <w:rPr>
          <w:rFonts w:ascii="Times New Roman" w:hAnsi="Times New Roman" w:cs="Times New Roman"/>
          <w:sz w:val="28"/>
          <w:szCs w:val="28"/>
          <w:lang w:val="ru-RU"/>
        </w:rPr>
        <w:t xml:space="preserve"> Алматы</w:t>
      </w:r>
      <w:r w:rsidR="000E134D">
        <w:rPr>
          <w:rFonts w:ascii="Times New Roman" w:hAnsi="Times New Roman" w:cs="Times New Roman"/>
          <w:sz w:val="28"/>
          <w:szCs w:val="28"/>
          <w:lang w:val="ru-RU"/>
        </w:rPr>
        <w:t>,</w:t>
      </w:r>
      <w:r w:rsidR="008E35BE">
        <w:rPr>
          <w:rFonts w:ascii="Times New Roman" w:hAnsi="Times New Roman" w:cs="Times New Roman"/>
          <w:sz w:val="28"/>
          <w:szCs w:val="28"/>
          <w:lang w:val="ru-RU"/>
        </w:rPr>
        <w:t xml:space="preserve"> </w:t>
      </w:r>
      <w:r w:rsidR="008E35BE" w:rsidRPr="002E04D8">
        <w:rPr>
          <w:rFonts w:ascii="Times New Roman" w:hAnsi="Times New Roman" w:cs="Times New Roman"/>
          <w:sz w:val="28"/>
          <w:szCs w:val="28"/>
          <w:lang w:val="ru-RU"/>
        </w:rPr>
        <w:t>2006</w:t>
      </w:r>
      <w:r w:rsidR="008E35BE">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008E35BE">
        <w:rPr>
          <w:rFonts w:ascii="Times New Roman" w:hAnsi="Times New Roman" w:cs="Times New Roman"/>
          <w:sz w:val="28"/>
          <w:szCs w:val="28"/>
          <w:lang w:val="ru-RU"/>
        </w:rPr>
        <w:t xml:space="preserve"> </w:t>
      </w:r>
      <w:r w:rsidRPr="002E04D8">
        <w:rPr>
          <w:rFonts w:ascii="Times New Roman" w:hAnsi="Times New Roman" w:cs="Times New Roman"/>
          <w:sz w:val="28"/>
          <w:szCs w:val="28"/>
          <w:lang w:val="ru-RU"/>
        </w:rPr>
        <w:t>283</w:t>
      </w:r>
      <w:r w:rsidR="008E35BE">
        <w:rPr>
          <w:rFonts w:ascii="Times New Roman" w:hAnsi="Times New Roman" w:cs="Times New Roman"/>
          <w:sz w:val="28"/>
          <w:szCs w:val="28"/>
          <w:lang w:val="ru-RU"/>
        </w:rPr>
        <w:t xml:space="preserve"> </w:t>
      </w:r>
      <w:r w:rsidR="00AC6599">
        <w:rPr>
          <w:rFonts w:ascii="Times New Roman" w:hAnsi="Times New Roman" w:cs="Times New Roman"/>
          <w:sz w:val="28"/>
          <w:szCs w:val="28"/>
          <w:lang w:val="ru-RU"/>
        </w:rPr>
        <w:t>б</w:t>
      </w:r>
      <w:r w:rsidRPr="002E04D8">
        <w:rPr>
          <w:rFonts w:ascii="Times New Roman" w:hAnsi="Times New Roman" w:cs="Times New Roman"/>
          <w:sz w:val="28"/>
          <w:szCs w:val="28"/>
          <w:lang w:val="ru-RU"/>
        </w:rPr>
        <w:t>.</w:t>
      </w:r>
    </w:p>
    <w:p w14:paraId="384C23C8" w14:textId="38FDE6AA" w:rsidR="00FA3F28" w:rsidRPr="002E04D8"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Шарифуллина Л.В. Историко-лингвистический анализ топонимов бассейна реки Уй - притока Иртыша</w:t>
      </w:r>
      <w:r w:rsidR="002E04D8">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2E04D8" w:rsidRPr="002E04D8">
        <w:rPr>
          <w:rFonts w:ascii="Times New Roman" w:hAnsi="Times New Roman" w:cs="Times New Roman"/>
          <w:sz w:val="28"/>
          <w:szCs w:val="28"/>
          <w:lang w:val="ru-RU"/>
        </w:rPr>
        <w:t>Тобольск</w:t>
      </w:r>
      <w:r w:rsidR="002E04D8">
        <w:rPr>
          <w:rFonts w:ascii="Times New Roman" w:hAnsi="Times New Roman" w:cs="Times New Roman"/>
          <w:sz w:val="28"/>
          <w:szCs w:val="28"/>
          <w:lang w:val="ru-RU"/>
        </w:rPr>
        <w:t>:</w:t>
      </w:r>
      <w:r w:rsidR="002E04D8"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Тобол. гос. пед. ин-т им. </w:t>
      </w:r>
      <w:r w:rsidRPr="002E04D8">
        <w:rPr>
          <w:rFonts w:ascii="Times New Roman" w:hAnsi="Times New Roman" w:cs="Times New Roman"/>
          <w:sz w:val="28"/>
          <w:szCs w:val="28"/>
          <w:lang w:val="ru-RU"/>
        </w:rPr>
        <w:t>Д.И.</w:t>
      </w:r>
      <w:r w:rsidR="000E134D">
        <w:rPr>
          <w:rFonts w:ascii="Times New Roman" w:hAnsi="Times New Roman" w:cs="Times New Roman"/>
          <w:sz w:val="28"/>
          <w:szCs w:val="28"/>
          <w:lang w:val="ru-RU"/>
        </w:rPr>
        <w:t> </w:t>
      </w:r>
      <w:r w:rsidRPr="002E04D8">
        <w:rPr>
          <w:rFonts w:ascii="Times New Roman" w:hAnsi="Times New Roman" w:cs="Times New Roman"/>
          <w:sz w:val="28"/>
          <w:szCs w:val="28"/>
          <w:lang w:val="ru-RU"/>
        </w:rPr>
        <w:t>Менделеева</w:t>
      </w:r>
      <w:r w:rsidR="00B27CBB">
        <w:rPr>
          <w:rFonts w:ascii="Times New Roman" w:hAnsi="Times New Roman" w:cs="Times New Roman"/>
          <w:sz w:val="28"/>
          <w:szCs w:val="28"/>
          <w:lang w:val="ru-RU"/>
        </w:rPr>
        <w:t>,</w:t>
      </w:r>
      <w:r w:rsidR="002E04D8">
        <w:rPr>
          <w:rFonts w:ascii="Times New Roman" w:hAnsi="Times New Roman" w:cs="Times New Roman"/>
          <w:sz w:val="28"/>
          <w:szCs w:val="28"/>
          <w:lang w:val="ru-RU"/>
        </w:rPr>
        <w:t xml:space="preserve"> </w:t>
      </w:r>
      <w:r w:rsidR="002E04D8" w:rsidRPr="000106AB">
        <w:rPr>
          <w:rFonts w:ascii="Times New Roman" w:hAnsi="Times New Roman" w:cs="Times New Roman"/>
          <w:sz w:val="28"/>
          <w:szCs w:val="28"/>
          <w:lang w:val="ru-RU"/>
        </w:rPr>
        <w:t>2009</w:t>
      </w:r>
      <w:r w:rsidR="002E04D8">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2E04D8">
        <w:rPr>
          <w:rFonts w:ascii="Times New Roman" w:hAnsi="Times New Roman" w:cs="Times New Roman"/>
          <w:sz w:val="28"/>
          <w:szCs w:val="28"/>
          <w:lang w:val="ru-RU"/>
        </w:rPr>
        <w:t xml:space="preserve"> 170</w:t>
      </w:r>
      <w:r w:rsidR="002E04D8">
        <w:rPr>
          <w:rFonts w:ascii="Times New Roman" w:hAnsi="Times New Roman" w:cs="Times New Roman"/>
          <w:sz w:val="28"/>
          <w:szCs w:val="28"/>
          <w:lang w:val="ru-RU"/>
        </w:rPr>
        <w:t xml:space="preserve"> с</w:t>
      </w:r>
      <w:r w:rsidRPr="002E04D8">
        <w:rPr>
          <w:rFonts w:ascii="Times New Roman" w:hAnsi="Times New Roman" w:cs="Times New Roman"/>
          <w:sz w:val="28"/>
          <w:szCs w:val="28"/>
          <w:lang w:val="ru-RU"/>
        </w:rPr>
        <w:t>.</w:t>
      </w:r>
    </w:p>
    <w:p w14:paraId="2C3422E9" w14:textId="69838D80" w:rsidR="00FA3F28" w:rsidRPr="002E04D8"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Шайхисламова З.Ф. Топонимия северо-востока Башкортостана</w:t>
      </w:r>
      <w:r w:rsidR="000E134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историко-лингвистический анализ.</w:t>
      </w:r>
      <w:r w:rsidR="007B1816">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007B1816">
        <w:rPr>
          <w:rFonts w:ascii="Times New Roman" w:hAnsi="Times New Roman" w:cs="Times New Roman"/>
          <w:sz w:val="28"/>
          <w:szCs w:val="28"/>
          <w:lang w:val="ru-RU"/>
        </w:rPr>
        <w:t xml:space="preserve"> </w:t>
      </w:r>
      <w:r w:rsidRPr="002E04D8">
        <w:rPr>
          <w:rFonts w:ascii="Times New Roman" w:hAnsi="Times New Roman" w:cs="Times New Roman"/>
          <w:sz w:val="28"/>
          <w:szCs w:val="28"/>
          <w:lang w:val="ru-RU"/>
        </w:rPr>
        <w:t>Уфа: РИЦ БашГУ</w:t>
      </w:r>
      <w:r w:rsidR="00323E91">
        <w:rPr>
          <w:rFonts w:ascii="Times New Roman" w:hAnsi="Times New Roman" w:cs="Times New Roman"/>
          <w:sz w:val="28"/>
          <w:szCs w:val="28"/>
          <w:lang w:val="ru-RU"/>
        </w:rPr>
        <w:t xml:space="preserve">, </w:t>
      </w:r>
      <w:r w:rsidR="00323E91" w:rsidRPr="002E04D8">
        <w:rPr>
          <w:rFonts w:ascii="Times New Roman" w:hAnsi="Times New Roman" w:cs="Times New Roman"/>
          <w:sz w:val="28"/>
          <w:szCs w:val="28"/>
          <w:lang w:val="ru-RU"/>
        </w:rPr>
        <w:t>2009</w:t>
      </w:r>
      <w:r w:rsidRPr="002E04D8">
        <w:rPr>
          <w:rFonts w:ascii="Times New Roman" w:hAnsi="Times New Roman" w:cs="Times New Roman"/>
          <w:sz w:val="28"/>
          <w:szCs w:val="28"/>
          <w:lang w:val="ru-RU"/>
        </w:rPr>
        <w:t>.</w:t>
      </w:r>
      <w:r w:rsidR="00323E91">
        <w:rPr>
          <w:rFonts w:ascii="Times New Roman" w:hAnsi="Times New Roman" w:cs="Times New Roman"/>
          <w:sz w:val="28"/>
          <w:szCs w:val="28"/>
          <w:lang w:val="ru-RU"/>
        </w:rPr>
        <w:t xml:space="preserve"> </w:t>
      </w:r>
      <w:r w:rsidR="000E134D">
        <w:rPr>
          <w:rFonts w:ascii="Times New Roman" w:hAnsi="Times New Roman" w:cs="Times New Roman"/>
          <w:sz w:val="28"/>
          <w:szCs w:val="28"/>
          <w:lang w:val="ru-RU"/>
        </w:rPr>
        <w:t>–</w:t>
      </w:r>
      <w:r w:rsidRPr="002E04D8">
        <w:rPr>
          <w:rFonts w:ascii="Times New Roman" w:hAnsi="Times New Roman" w:cs="Times New Roman"/>
          <w:sz w:val="28"/>
          <w:szCs w:val="28"/>
          <w:lang w:val="ru-RU"/>
        </w:rPr>
        <w:t xml:space="preserve"> 212</w:t>
      </w:r>
      <w:r w:rsidR="00323E91">
        <w:rPr>
          <w:rFonts w:ascii="Times New Roman" w:hAnsi="Times New Roman" w:cs="Times New Roman"/>
          <w:sz w:val="28"/>
          <w:szCs w:val="28"/>
          <w:lang w:val="ru-RU"/>
        </w:rPr>
        <w:t xml:space="preserve"> с</w:t>
      </w:r>
      <w:r w:rsidRPr="002E04D8">
        <w:rPr>
          <w:rFonts w:ascii="Times New Roman" w:hAnsi="Times New Roman" w:cs="Times New Roman"/>
          <w:sz w:val="28"/>
          <w:szCs w:val="28"/>
          <w:lang w:val="ru-RU"/>
        </w:rPr>
        <w:t>.</w:t>
      </w:r>
    </w:p>
    <w:p w14:paraId="1DD1C3D0" w14:textId="3A9E2FD4"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Budagov B.A. Turkic Toponyms of Eurasia.</w:t>
      </w:r>
      <w:r w:rsidR="00AD5646" w:rsidRPr="00B27CBB">
        <w:rPr>
          <w:rFonts w:ascii="Times New Roman" w:hAnsi="Times New Roman" w:cs="Times New Roman"/>
          <w:sz w:val="28"/>
          <w:szCs w:val="28"/>
        </w:rPr>
        <w:t xml:space="preserve"> </w:t>
      </w:r>
      <w:r w:rsidR="00225501">
        <w:rPr>
          <w:rFonts w:ascii="Times New Roman" w:hAnsi="Times New Roman" w:cs="Times New Roman"/>
          <w:sz w:val="28"/>
          <w:szCs w:val="28"/>
        </w:rPr>
        <w:t>–</w:t>
      </w:r>
      <w:r w:rsidR="00AD5646">
        <w:rPr>
          <w:rFonts w:ascii="Times New Roman" w:hAnsi="Times New Roman" w:cs="Times New Roman"/>
          <w:sz w:val="28"/>
          <w:szCs w:val="28"/>
        </w:rPr>
        <w:t xml:space="preserve"> Baku: "Elm" Publishing House, </w:t>
      </w:r>
      <w:r w:rsidR="00AD5646" w:rsidRPr="000106AB">
        <w:rPr>
          <w:rFonts w:ascii="Times New Roman" w:hAnsi="Times New Roman" w:cs="Times New Roman"/>
          <w:sz w:val="28"/>
          <w:szCs w:val="28"/>
        </w:rPr>
        <w:t>1997</w:t>
      </w:r>
      <w:r w:rsidR="00AD5646" w:rsidRPr="00B27CBB">
        <w:rPr>
          <w:rFonts w:ascii="Times New Roman" w:hAnsi="Times New Roman" w:cs="Times New Roman"/>
          <w:sz w:val="28"/>
          <w:szCs w:val="28"/>
        </w:rPr>
        <w:t xml:space="preserve">. </w:t>
      </w:r>
      <w:r w:rsidR="000E134D">
        <w:rPr>
          <w:rFonts w:ascii="Times New Roman" w:hAnsi="Times New Roman" w:cs="Times New Roman"/>
          <w:sz w:val="28"/>
          <w:szCs w:val="28"/>
        </w:rPr>
        <w:t>–</w:t>
      </w:r>
      <w:r w:rsidRPr="000106AB">
        <w:rPr>
          <w:rFonts w:ascii="Times New Roman" w:hAnsi="Times New Roman" w:cs="Times New Roman"/>
          <w:sz w:val="28"/>
          <w:szCs w:val="28"/>
        </w:rPr>
        <w:t xml:space="preserve"> 174</w:t>
      </w:r>
      <w:r w:rsidR="00AD5646" w:rsidRPr="00B27CBB">
        <w:rPr>
          <w:rFonts w:ascii="Times New Roman" w:hAnsi="Times New Roman" w:cs="Times New Roman"/>
          <w:sz w:val="28"/>
          <w:szCs w:val="28"/>
        </w:rPr>
        <w:t xml:space="preserve"> </w:t>
      </w:r>
      <w:r w:rsidR="000E134D">
        <w:rPr>
          <w:rFonts w:ascii="Times New Roman" w:hAnsi="Times New Roman" w:cs="Times New Roman"/>
          <w:sz w:val="28"/>
          <w:szCs w:val="28"/>
          <w:lang w:val="ru-RU"/>
        </w:rPr>
        <w:t>р</w:t>
      </w:r>
      <w:r w:rsidRPr="000106AB">
        <w:rPr>
          <w:rFonts w:ascii="Times New Roman" w:hAnsi="Times New Roman" w:cs="Times New Roman"/>
          <w:sz w:val="28"/>
          <w:szCs w:val="28"/>
        </w:rPr>
        <w:t>.</w:t>
      </w:r>
    </w:p>
    <w:p w14:paraId="4176B2BE" w14:textId="2345BB36" w:rsidR="00FA3F28" w:rsidRPr="000106AB" w:rsidRDefault="00250DE1"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Конкашпаев </w:t>
      </w:r>
      <w:r w:rsidR="00FA3F28" w:rsidRPr="000106AB">
        <w:rPr>
          <w:rFonts w:ascii="Times New Roman" w:hAnsi="Times New Roman" w:cs="Times New Roman"/>
          <w:sz w:val="28"/>
          <w:szCs w:val="28"/>
          <w:lang w:val="ru-RU"/>
        </w:rPr>
        <w:t xml:space="preserve">Г.К. Казахские народные географические термины: </w:t>
      </w:r>
      <w:r w:rsidR="00517846">
        <w:rPr>
          <w:rFonts w:ascii="Times New Roman" w:hAnsi="Times New Roman" w:cs="Times New Roman"/>
          <w:sz w:val="28"/>
          <w:szCs w:val="28"/>
          <w:lang w:val="ru-RU"/>
        </w:rPr>
        <w:t>автореф.</w:t>
      </w:r>
      <w:r w:rsidR="00FA3F28" w:rsidRPr="000106AB">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к</w:t>
      </w:r>
      <w:r>
        <w:rPr>
          <w:rFonts w:ascii="Times New Roman" w:hAnsi="Times New Roman" w:cs="Times New Roman"/>
          <w:sz w:val="28"/>
          <w:szCs w:val="28"/>
          <w:lang w:val="ru-RU"/>
        </w:rPr>
        <w:t>анд</w:t>
      </w:r>
      <w:r w:rsidR="00FA3F28" w:rsidRPr="000106A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филол.</w:t>
      </w:r>
      <w:r>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н</w:t>
      </w:r>
      <w:r>
        <w:rPr>
          <w:rFonts w:ascii="Times New Roman" w:hAnsi="Times New Roman" w:cs="Times New Roman"/>
          <w:sz w:val="28"/>
          <w:szCs w:val="28"/>
          <w:lang w:val="ru-RU"/>
        </w:rPr>
        <w:t>аук</w:t>
      </w:r>
      <w:r w:rsidR="00225501">
        <w:rPr>
          <w:rFonts w:ascii="Times New Roman" w:hAnsi="Times New Roman" w:cs="Times New Roman"/>
          <w:sz w:val="28"/>
          <w:szCs w:val="28"/>
          <w:lang w:val="ru-RU"/>
        </w:rPr>
        <w:t xml:space="preserve">: </w:t>
      </w:r>
      <w:r w:rsidR="00A1528B">
        <w:rPr>
          <w:rFonts w:ascii="Times New Roman" w:hAnsi="Times New Roman" w:cs="Times New Roman"/>
          <w:sz w:val="28"/>
          <w:szCs w:val="28"/>
          <w:lang w:val="ru-RU"/>
        </w:rPr>
        <w:t>10.02.06</w:t>
      </w:r>
      <w:r w:rsidR="00FA3F28" w:rsidRPr="000106AB">
        <w:rPr>
          <w:rFonts w:ascii="Times New Roman" w:hAnsi="Times New Roman" w:cs="Times New Roman"/>
          <w:sz w:val="28"/>
          <w:szCs w:val="28"/>
          <w:lang w:val="ru-RU"/>
        </w:rPr>
        <w:t>.</w:t>
      </w:r>
      <w:r w:rsidR="00B27CBB">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Алма-Ата</w:t>
      </w:r>
      <w:r w:rsidR="00225501">
        <w:rPr>
          <w:rFonts w:ascii="Times New Roman" w:hAnsi="Times New Roman" w:cs="Times New Roman"/>
          <w:sz w:val="28"/>
          <w:szCs w:val="28"/>
          <w:lang w:val="ru-RU"/>
        </w:rPr>
        <w:t>,</w:t>
      </w:r>
      <w:r w:rsidR="00B27CBB">
        <w:rPr>
          <w:rFonts w:ascii="Times New Roman" w:hAnsi="Times New Roman" w:cs="Times New Roman"/>
          <w:sz w:val="28"/>
          <w:szCs w:val="28"/>
          <w:lang w:val="ru-RU"/>
        </w:rPr>
        <w:t xml:space="preserve"> </w:t>
      </w:r>
      <w:r w:rsidR="00B27CBB" w:rsidRPr="000106AB">
        <w:rPr>
          <w:rFonts w:ascii="Times New Roman" w:hAnsi="Times New Roman" w:cs="Times New Roman"/>
          <w:sz w:val="28"/>
          <w:szCs w:val="28"/>
          <w:lang w:val="ru-RU"/>
        </w:rPr>
        <w:t>1949</w:t>
      </w:r>
      <w:r w:rsidR="00B27CBB">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23</w:t>
      </w:r>
      <w:r w:rsidR="00B27CBB">
        <w:rPr>
          <w:rFonts w:ascii="Times New Roman" w:hAnsi="Times New Roman" w:cs="Times New Roman"/>
          <w:sz w:val="28"/>
          <w:szCs w:val="28"/>
          <w:lang w:val="ru-RU"/>
        </w:rPr>
        <w:t xml:space="preserve"> с</w:t>
      </w:r>
      <w:r w:rsidR="00FA3F28" w:rsidRPr="000106AB">
        <w:rPr>
          <w:rFonts w:ascii="Times New Roman" w:hAnsi="Times New Roman" w:cs="Times New Roman"/>
          <w:sz w:val="28"/>
          <w:szCs w:val="28"/>
          <w:lang w:val="ru-RU"/>
        </w:rPr>
        <w:t>.</w:t>
      </w:r>
    </w:p>
    <w:p w14:paraId="6DCB008E" w14:textId="383BD6B3" w:rsidR="00FA3F28" w:rsidRPr="00157554"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Киекбаев Д.Г.</w:t>
      </w:r>
      <w:r w:rsidR="00157554">
        <w:rPr>
          <w:rFonts w:ascii="Times New Roman" w:hAnsi="Times New Roman" w:cs="Times New Roman"/>
          <w:sz w:val="28"/>
          <w:szCs w:val="28"/>
          <w:lang w:val="ru-RU"/>
        </w:rPr>
        <w:t xml:space="preserve"> Вопросы башкирской топонимики //</w:t>
      </w:r>
      <w:r w:rsidRPr="000106AB">
        <w:rPr>
          <w:rFonts w:ascii="Times New Roman" w:hAnsi="Times New Roman" w:cs="Times New Roman"/>
          <w:sz w:val="28"/>
          <w:szCs w:val="28"/>
          <w:lang w:val="ru-RU"/>
        </w:rPr>
        <w:t xml:space="preserve"> Уч. зап. Баш. гос. пед. ин-та им. </w:t>
      </w:r>
      <w:r w:rsidRPr="00157554">
        <w:rPr>
          <w:rFonts w:ascii="Times New Roman" w:hAnsi="Times New Roman" w:cs="Times New Roman"/>
          <w:sz w:val="28"/>
          <w:szCs w:val="28"/>
          <w:lang w:val="ru-RU"/>
        </w:rPr>
        <w:t xml:space="preserve">К.А. Тимирязева. </w:t>
      </w:r>
      <w:r w:rsidR="00225501">
        <w:rPr>
          <w:rFonts w:ascii="Times New Roman" w:hAnsi="Times New Roman" w:cs="Times New Roman"/>
          <w:sz w:val="28"/>
          <w:szCs w:val="28"/>
          <w:lang w:val="ru-RU"/>
        </w:rPr>
        <w:t xml:space="preserve">– </w:t>
      </w:r>
      <w:r w:rsidRPr="00157554">
        <w:rPr>
          <w:rFonts w:ascii="Times New Roman" w:hAnsi="Times New Roman" w:cs="Times New Roman"/>
          <w:sz w:val="28"/>
          <w:szCs w:val="28"/>
          <w:lang w:val="ru-RU"/>
        </w:rPr>
        <w:t>1956</w:t>
      </w:r>
      <w:r w:rsidR="00157554">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00157554">
        <w:rPr>
          <w:rFonts w:ascii="Times New Roman" w:hAnsi="Times New Roman" w:cs="Times New Roman"/>
          <w:sz w:val="28"/>
          <w:szCs w:val="28"/>
          <w:lang w:val="ru-RU"/>
        </w:rPr>
        <w:t xml:space="preserve"> №</w:t>
      </w:r>
      <w:r w:rsidRPr="00157554">
        <w:rPr>
          <w:rFonts w:ascii="Times New Roman" w:hAnsi="Times New Roman" w:cs="Times New Roman"/>
          <w:sz w:val="28"/>
          <w:szCs w:val="28"/>
          <w:lang w:val="ru-RU"/>
        </w:rPr>
        <w:t>8</w:t>
      </w:r>
      <w:r w:rsidR="00157554">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157554">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С</w:t>
      </w:r>
      <w:r w:rsidRPr="00157554">
        <w:rPr>
          <w:rFonts w:ascii="Times New Roman" w:hAnsi="Times New Roman" w:cs="Times New Roman"/>
          <w:sz w:val="28"/>
          <w:szCs w:val="28"/>
          <w:lang w:val="ru-RU"/>
        </w:rPr>
        <w:t>. 231-239.</w:t>
      </w:r>
    </w:p>
    <w:p w14:paraId="60C9ECDD" w14:textId="3A1EDE66" w:rsidR="00FA3F28" w:rsidRPr="00157554"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Донидзе Г.И. Гидронимические термины в тюркских языках</w:t>
      </w:r>
      <w:r w:rsidR="00FE4A5A">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 xml:space="preserve">В кн.: </w:t>
      </w:r>
      <w:r w:rsidRPr="00157554">
        <w:rPr>
          <w:rFonts w:ascii="Times New Roman" w:hAnsi="Times New Roman" w:cs="Times New Roman"/>
          <w:sz w:val="28"/>
          <w:szCs w:val="28"/>
          <w:lang w:val="ru-RU"/>
        </w:rPr>
        <w:t>Ономастика</w:t>
      </w:r>
      <w:r w:rsidR="00FE4A5A">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 xml:space="preserve">– М., </w:t>
      </w:r>
      <w:r w:rsidRPr="00157554">
        <w:rPr>
          <w:rFonts w:ascii="Times New Roman" w:hAnsi="Times New Roman" w:cs="Times New Roman"/>
          <w:sz w:val="28"/>
          <w:szCs w:val="28"/>
          <w:lang w:val="ru-RU"/>
        </w:rPr>
        <w:t>1969</w:t>
      </w:r>
      <w:r w:rsidR="00FE4A5A">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157554">
        <w:rPr>
          <w:rFonts w:ascii="Times New Roman" w:hAnsi="Times New Roman" w:cs="Times New Roman"/>
          <w:sz w:val="28"/>
          <w:szCs w:val="28"/>
          <w:lang w:val="ru-RU"/>
        </w:rPr>
        <w:t xml:space="preserve"> </w:t>
      </w:r>
      <w:r w:rsidR="00FE4A5A">
        <w:rPr>
          <w:rFonts w:ascii="Times New Roman" w:hAnsi="Times New Roman" w:cs="Times New Roman"/>
          <w:sz w:val="28"/>
          <w:szCs w:val="28"/>
          <w:lang w:val="ru-RU"/>
        </w:rPr>
        <w:t>С</w:t>
      </w:r>
      <w:r w:rsidRPr="00157554">
        <w:rPr>
          <w:rFonts w:ascii="Times New Roman" w:hAnsi="Times New Roman" w:cs="Times New Roman"/>
          <w:sz w:val="28"/>
          <w:szCs w:val="28"/>
          <w:lang w:val="ru-RU"/>
        </w:rPr>
        <w:t>. 164-171.</w:t>
      </w:r>
    </w:p>
    <w:p w14:paraId="768B5C91" w14:textId="53A32CB7" w:rsidR="00FA3F28" w:rsidRPr="000106AB" w:rsidRDefault="00AF268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Бабоходжаев </w:t>
      </w:r>
      <w:r w:rsidR="00FA3F28" w:rsidRPr="000106AB">
        <w:rPr>
          <w:rFonts w:ascii="Times New Roman" w:hAnsi="Times New Roman" w:cs="Times New Roman"/>
          <w:sz w:val="28"/>
          <w:szCs w:val="28"/>
          <w:lang w:val="ru-RU"/>
        </w:rPr>
        <w:t xml:space="preserve">Р.Х. Историко-этимологический анализ гидронимии Ташкентской области Узбекистана: </w:t>
      </w:r>
      <w:r w:rsidR="00517846">
        <w:rPr>
          <w:rFonts w:ascii="Times New Roman" w:hAnsi="Times New Roman" w:cs="Times New Roman"/>
          <w:sz w:val="28"/>
          <w:szCs w:val="28"/>
          <w:lang w:val="ru-RU"/>
        </w:rPr>
        <w:t>автореф.</w:t>
      </w:r>
      <w:r w:rsidR="00FA3F28" w:rsidRPr="000106AB">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к</w:t>
      </w:r>
      <w:r>
        <w:rPr>
          <w:rFonts w:ascii="Times New Roman" w:hAnsi="Times New Roman" w:cs="Times New Roman"/>
          <w:sz w:val="28"/>
          <w:szCs w:val="28"/>
          <w:lang w:val="ru-RU"/>
        </w:rPr>
        <w:t>анд</w:t>
      </w:r>
      <w:r w:rsidR="00FA3F28" w:rsidRPr="000106A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филол.</w:t>
      </w:r>
      <w:r>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н</w:t>
      </w:r>
      <w:r>
        <w:rPr>
          <w:rFonts w:ascii="Times New Roman" w:hAnsi="Times New Roman" w:cs="Times New Roman"/>
          <w:sz w:val="28"/>
          <w:szCs w:val="28"/>
          <w:lang w:val="ru-RU"/>
        </w:rPr>
        <w:t>аук</w:t>
      </w:r>
      <w:r w:rsidR="00225501">
        <w:rPr>
          <w:rFonts w:ascii="Times New Roman" w:hAnsi="Times New Roman" w:cs="Times New Roman"/>
          <w:sz w:val="28"/>
          <w:szCs w:val="28"/>
          <w:lang w:val="ru-RU"/>
        </w:rPr>
        <w:t>: 10.02.06.</w:t>
      </w:r>
      <w:r>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Казань</w:t>
      </w:r>
      <w:r w:rsidR="0022550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1993</w:t>
      </w:r>
      <w:r w:rsidR="00FA3F28" w:rsidRPr="000106A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17</w:t>
      </w:r>
      <w:r>
        <w:rPr>
          <w:rFonts w:ascii="Times New Roman" w:hAnsi="Times New Roman" w:cs="Times New Roman"/>
          <w:sz w:val="28"/>
          <w:szCs w:val="28"/>
          <w:lang w:val="ru-RU"/>
        </w:rPr>
        <w:t xml:space="preserve"> с</w:t>
      </w:r>
      <w:r w:rsidR="00FA3F28" w:rsidRPr="000106AB">
        <w:rPr>
          <w:rFonts w:ascii="Times New Roman" w:hAnsi="Times New Roman" w:cs="Times New Roman"/>
          <w:sz w:val="28"/>
          <w:szCs w:val="28"/>
          <w:lang w:val="ru-RU"/>
        </w:rPr>
        <w:t>.</w:t>
      </w:r>
    </w:p>
    <w:p w14:paraId="0A62097E" w14:textId="118FEE88" w:rsidR="00FA3F28" w:rsidRPr="00887E89"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Мурзаев Э.М. Тюркские географические названия.</w:t>
      </w:r>
      <w:r w:rsidR="00915710">
        <w:rPr>
          <w:rFonts w:ascii="Times New Roman" w:hAnsi="Times New Roman" w:cs="Times New Roman"/>
          <w:sz w:val="28"/>
          <w:szCs w:val="28"/>
          <w:lang w:val="ru-RU"/>
        </w:rPr>
        <w:t xml:space="preserve"> </w:t>
      </w:r>
      <w:r w:rsidR="00F81536">
        <w:rPr>
          <w:rFonts w:ascii="Times New Roman" w:hAnsi="Times New Roman" w:cs="Times New Roman"/>
          <w:sz w:val="28"/>
          <w:szCs w:val="28"/>
          <w:lang w:val="ru-RU"/>
        </w:rPr>
        <w:t>–</w:t>
      </w:r>
      <w:r w:rsidRPr="00887E89">
        <w:rPr>
          <w:rFonts w:ascii="Times New Roman" w:hAnsi="Times New Roman" w:cs="Times New Roman"/>
          <w:sz w:val="28"/>
          <w:szCs w:val="28"/>
          <w:lang w:val="ru-RU"/>
        </w:rPr>
        <w:t xml:space="preserve"> М</w:t>
      </w:r>
      <w:r w:rsidR="00F81536">
        <w:rPr>
          <w:rFonts w:ascii="Times New Roman" w:hAnsi="Times New Roman" w:cs="Times New Roman"/>
          <w:sz w:val="28"/>
          <w:szCs w:val="28"/>
          <w:lang w:val="ru-RU"/>
        </w:rPr>
        <w:t>.</w:t>
      </w:r>
      <w:r w:rsidRPr="00887E89">
        <w:rPr>
          <w:rFonts w:ascii="Times New Roman" w:hAnsi="Times New Roman" w:cs="Times New Roman"/>
          <w:sz w:val="28"/>
          <w:szCs w:val="28"/>
          <w:lang w:val="ru-RU"/>
        </w:rPr>
        <w:t>: Восточная литература</w:t>
      </w:r>
      <w:r w:rsidR="00915710">
        <w:rPr>
          <w:rFonts w:ascii="Times New Roman" w:hAnsi="Times New Roman" w:cs="Times New Roman"/>
          <w:sz w:val="28"/>
          <w:szCs w:val="28"/>
          <w:lang w:val="ru-RU"/>
        </w:rPr>
        <w:t xml:space="preserve">, </w:t>
      </w:r>
      <w:r w:rsidR="00915710" w:rsidRPr="00887E89">
        <w:rPr>
          <w:rFonts w:ascii="Times New Roman" w:hAnsi="Times New Roman" w:cs="Times New Roman"/>
          <w:sz w:val="28"/>
          <w:szCs w:val="28"/>
          <w:lang w:val="ru-RU"/>
        </w:rPr>
        <w:t>1996</w:t>
      </w:r>
      <w:r w:rsidRPr="00887E89">
        <w:rPr>
          <w:rFonts w:ascii="Times New Roman" w:hAnsi="Times New Roman" w:cs="Times New Roman"/>
          <w:sz w:val="28"/>
          <w:szCs w:val="28"/>
          <w:lang w:val="ru-RU"/>
        </w:rPr>
        <w:t>.</w:t>
      </w:r>
      <w:r w:rsidR="00915710">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887E89">
        <w:rPr>
          <w:rFonts w:ascii="Times New Roman" w:hAnsi="Times New Roman" w:cs="Times New Roman"/>
          <w:sz w:val="28"/>
          <w:szCs w:val="28"/>
          <w:lang w:val="ru-RU"/>
        </w:rPr>
        <w:t xml:space="preserve"> 252</w:t>
      </w:r>
      <w:r w:rsidR="00915710">
        <w:rPr>
          <w:rFonts w:ascii="Times New Roman" w:hAnsi="Times New Roman" w:cs="Times New Roman"/>
          <w:sz w:val="28"/>
          <w:szCs w:val="28"/>
          <w:lang w:val="ru-RU"/>
        </w:rPr>
        <w:t xml:space="preserve"> с</w:t>
      </w:r>
      <w:r w:rsidRPr="00887E89">
        <w:rPr>
          <w:rFonts w:ascii="Times New Roman" w:hAnsi="Times New Roman" w:cs="Times New Roman"/>
          <w:sz w:val="28"/>
          <w:szCs w:val="28"/>
          <w:lang w:val="ru-RU"/>
        </w:rPr>
        <w:t>.</w:t>
      </w:r>
    </w:p>
    <w:p w14:paraId="64401B70" w14:textId="6828DC8B"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Камалетдинова З.С. Тюрко-татарская географическая терминология и топонимия Томской области РФ: </w:t>
      </w:r>
      <w:r w:rsidR="00887E89">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887E89">
        <w:rPr>
          <w:rFonts w:ascii="Times New Roman" w:hAnsi="Times New Roman" w:cs="Times New Roman"/>
          <w:sz w:val="28"/>
          <w:szCs w:val="28"/>
          <w:lang w:val="ru-RU"/>
        </w:rPr>
        <w:t>..</w:t>
      </w:r>
      <w:r w:rsidRPr="000106AB">
        <w:rPr>
          <w:rFonts w:ascii="Times New Roman" w:hAnsi="Times New Roman" w:cs="Times New Roman"/>
          <w:sz w:val="28"/>
          <w:szCs w:val="28"/>
          <w:lang w:val="ru-RU"/>
        </w:rPr>
        <w:t>. к</w:t>
      </w:r>
      <w:r w:rsidR="00887E89">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887E8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887E8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887E89">
        <w:rPr>
          <w:rFonts w:ascii="Times New Roman" w:hAnsi="Times New Roman" w:cs="Times New Roman"/>
          <w:sz w:val="28"/>
          <w:szCs w:val="28"/>
          <w:lang w:val="ru-RU"/>
        </w:rPr>
        <w:t>аук</w:t>
      </w:r>
      <w:r w:rsidR="00225501">
        <w:rPr>
          <w:rFonts w:ascii="Times New Roman" w:hAnsi="Times New Roman" w:cs="Times New Roman"/>
          <w:sz w:val="28"/>
          <w:szCs w:val="28"/>
          <w:lang w:val="ru-RU"/>
        </w:rPr>
        <w:t>: 10.02.06.</w:t>
      </w:r>
      <w:r w:rsidR="00887E89">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Казань</w:t>
      </w:r>
      <w:r w:rsidR="00225501">
        <w:rPr>
          <w:rFonts w:ascii="Times New Roman" w:hAnsi="Times New Roman" w:cs="Times New Roman"/>
          <w:sz w:val="28"/>
          <w:szCs w:val="28"/>
          <w:lang w:val="ru-RU"/>
        </w:rPr>
        <w:t>,</w:t>
      </w:r>
      <w:r w:rsidR="00887E89">
        <w:rPr>
          <w:rFonts w:ascii="Times New Roman" w:hAnsi="Times New Roman" w:cs="Times New Roman"/>
          <w:sz w:val="28"/>
          <w:szCs w:val="28"/>
          <w:lang w:val="ru-RU"/>
        </w:rPr>
        <w:t xml:space="preserve"> </w:t>
      </w:r>
      <w:r w:rsidR="00887E89" w:rsidRPr="000106AB">
        <w:rPr>
          <w:rFonts w:ascii="Times New Roman" w:hAnsi="Times New Roman" w:cs="Times New Roman"/>
          <w:sz w:val="28"/>
          <w:szCs w:val="28"/>
          <w:lang w:val="ru-RU"/>
        </w:rPr>
        <w:t>1997</w:t>
      </w:r>
      <w:r w:rsidRPr="000106AB">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00887E8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183</w:t>
      </w:r>
      <w:r w:rsidR="00887E89">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3D91B341" w14:textId="2ABD1241"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Жамсаранова Р.Г. Топонимия Восточного Забайкалья: </w:t>
      </w:r>
      <w:r w:rsidR="008B0527">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8B0527">
        <w:rPr>
          <w:rFonts w:ascii="Times New Roman" w:hAnsi="Times New Roman" w:cs="Times New Roman"/>
          <w:sz w:val="28"/>
          <w:szCs w:val="28"/>
          <w:lang w:val="ru-RU"/>
        </w:rPr>
        <w:t>..</w:t>
      </w:r>
      <w:r w:rsidRPr="000106AB">
        <w:rPr>
          <w:rFonts w:ascii="Times New Roman" w:hAnsi="Times New Roman" w:cs="Times New Roman"/>
          <w:sz w:val="28"/>
          <w:szCs w:val="28"/>
          <w:lang w:val="ru-RU"/>
        </w:rPr>
        <w:t>. к</w:t>
      </w:r>
      <w:r w:rsidR="00225501">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22550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22550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225501">
        <w:rPr>
          <w:rFonts w:ascii="Times New Roman" w:hAnsi="Times New Roman" w:cs="Times New Roman"/>
          <w:sz w:val="28"/>
          <w:szCs w:val="28"/>
          <w:lang w:val="ru-RU"/>
        </w:rPr>
        <w:t>аук: 10.02.22.</w:t>
      </w:r>
      <w:r w:rsidR="008B0527">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Улан-Удэ</w:t>
      </w:r>
      <w:r w:rsidR="00225501">
        <w:rPr>
          <w:rFonts w:ascii="Times New Roman" w:hAnsi="Times New Roman" w:cs="Times New Roman"/>
          <w:sz w:val="28"/>
          <w:szCs w:val="28"/>
          <w:lang w:val="ru-RU"/>
        </w:rPr>
        <w:t>,</w:t>
      </w:r>
      <w:r w:rsidR="008B0527">
        <w:rPr>
          <w:rFonts w:ascii="Times New Roman" w:hAnsi="Times New Roman" w:cs="Times New Roman"/>
          <w:sz w:val="28"/>
          <w:szCs w:val="28"/>
          <w:lang w:val="ru-RU"/>
        </w:rPr>
        <w:t xml:space="preserve"> </w:t>
      </w:r>
      <w:r w:rsidR="008B0527" w:rsidRPr="000106AB">
        <w:rPr>
          <w:rFonts w:ascii="Times New Roman" w:hAnsi="Times New Roman" w:cs="Times New Roman"/>
          <w:sz w:val="28"/>
          <w:szCs w:val="28"/>
          <w:lang w:val="ru-RU"/>
        </w:rPr>
        <w:t>2002</w:t>
      </w:r>
      <w:r w:rsidR="008B0527">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008B052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157</w:t>
      </w:r>
      <w:r w:rsidR="008B0527">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412D069E" w14:textId="67A43D80" w:rsidR="00FA3F28" w:rsidRPr="0074220C"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Жамсаранова Р.Г. Субстрат в топонимии Восточного Забайкалья.</w:t>
      </w:r>
      <w:r w:rsidR="000557D4">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74220C">
        <w:rPr>
          <w:rFonts w:ascii="Times New Roman" w:hAnsi="Times New Roman" w:cs="Times New Roman"/>
          <w:sz w:val="28"/>
          <w:szCs w:val="28"/>
          <w:lang w:val="ru-RU"/>
        </w:rPr>
        <w:t xml:space="preserve"> Чита: РИО ЗабГУ</w:t>
      </w:r>
      <w:r w:rsidR="000557D4">
        <w:rPr>
          <w:rFonts w:ascii="Times New Roman" w:hAnsi="Times New Roman" w:cs="Times New Roman"/>
          <w:sz w:val="28"/>
          <w:szCs w:val="28"/>
          <w:lang w:val="ru-RU"/>
        </w:rPr>
        <w:t xml:space="preserve">, </w:t>
      </w:r>
      <w:r w:rsidR="000557D4" w:rsidRPr="0074220C">
        <w:rPr>
          <w:rFonts w:ascii="Times New Roman" w:hAnsi="Times New Roman" w:cs="Times New Roman"/>
          <w:sz w:val="28"/>
          <w:szCs w:val="28"/>
          <w:lang w:val="ru-RU"/>
        </w:rPr>
        <w:t>2011</w:t>
      </w:r>
      <w:r w:rsidRPr="0074220C">
        <w:rPr>
          <w:rFonts w:ascii="Times New Roman" w:hAnsi="Times New Roman" w:cs="Times New Roman"/>
          <w:sz w:val="28"/>
          <w:szCs w:val="28"/>
          <w:lang w:val="ru-RU"/>
        </w:rPr>
        <w:t>.</w:t>
      </w:r>
      <w:r w:rsidR="000557D4">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74220C">
        <w:rPr>
          <w:rFonts w:ascii="Times New Roman" w:hAnsi="Times New Roman" w:cs="Times New Roman"/>
          <w:sz w:val="28"/>
          <w:szCs w:val="28"/>
          <w:lang w:val="ru-RU"/>
        </w:rPr>
        <w:t xml:space="preserve"> 236</w:t>
      </w:r>
      <w:r w:rsidR="000557D4">
        <w:rPr>
          <w:rFonts w:ascii="Times New Roman" w:hAnsi="Times New Roman" w:cs="Times New Roman"/>
          <w:sz w:val="28"/>
          <w:szCs w:val="28"/>
          <w:lang w:val="ru-RU"/>
        </w:rPr>
        <w:t xml:space="preserve"> с</w:t>
      </w:r>
      <w:r w:rsidRPr="0074220C">
        <w:rPr>
          <w:rFonts w:ascii="Times New Roman" w:hAnsi="Times New Roman" w:cs="Times New Roman"/>
          <w:sz w:val="28"/>
          <w:szCs w:val="28"/>
          <w:lang w:val="ru-RU"/>
        </w:rPr>
        <w:t>.</w:t>
      </w:r>
    </w:p>
    <w:p w14:paraId="76590DF1" w14:textId="1E91DC38" w:rsidR="00FA3F28" w:rsidRPr="00225501"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225501">
        <w:rPr>
          <w:rFonts w:ascii="Times New Roman" w:hAnsi="Times New Roman" w:cs="Times New Roman"/>
          <w:sz w:val="28"/>
          <w:szCs w:val="28"/>
          <w:lang w:val="ru-RU"/>
        </w:rPr>
        <w:t>Сулайманова Л.С. Кыргызские названия в географической (топонимической) терминологии Кыргызстана</w:t>
      </w:r>
      <w:r w:rsidR="00225501" w:rsidRPr="00225501">
        <w:rPr>
          <w:rFonts w:ascii="Times New Roman" w:hAnsi="Times New Roman" w:cs="Times New Roman"/>
          <w:sz w:val="28"/>
          <w:szCs w:val="28"/>
          <w:lang w:val="ru-RU"/>
        </w:rPr>
        <w:t xml:space="preserve"> // </w:t>
      </w:r>
      <w:r w:rsidR="00225501" w:rsidRPr="00225501">
        <w:rPr>
          <w:rStyle w:val="extendedtext-full"/>
          <w:rFonts w:ascii="Times New Roman" w:hAnsi="Times New Roman" w:cs="Times New Roman"/>
          <w:bCs/>
          <w:sz w:val="28"/>
          <w:szCs w:val="28"/>
          <w:lang w:val="ru-RU"/>
        </w:rPr>
        <w:t>Вестник</w:t>
      </w:r>
      <w:r w:rsidR="00225501" w:rsidRPr="00225501">
        <w:rPr>
          <w:rStyle w:val="extendedtext-full"/>
          <w:rFonts w:ascii="Times New Roman" w:hAnsi="Times New Roman" w:cs="Times New Roman"/>
          <w:sz w:val="28"/>
          <w:szCs w:val="28"/>
          <w:lang w:val="ru-RU"/>
        </w:rPr>
        <w:t xml:space="preserve"> </w:t>
      </w:r>
      <w:r w:rsidR="00225501" w:rsidRPr="00225501">
        <w:rPr>
          <w:rStyle w:val="extendedtext-full"/>
          <w:rFonts w:ascii="Times New Roman" w:hAnsi="Times New Roman" w:cs="Times New Roman"/>
          <w:bCs/>
          <w:sz w:val="28"/>
          <w:szCs w:val="28"/>
          <w:lang w:val="ru-RU"/>
        </w:rPr>
        <w:t>Кыргызско</w:t>
      </w:r>
      <w:r w:rsidR="00225501" w:rsidRPr="00225501">
        <w:rPr>
          <w:rStyle w:val="extendedtext-full"/>
          <w:rFonts w:ascii="Times New Roman" w:hAnsi="Times New Roman" w:cs="Times New Roman"/>
          <w:sz w:val="28"/>
          <w:szCs w:val="28"/>
          <w:lang w:val="ru-RU"/>
        </w:rPr>
        <w:t xml:space="preserve">-Российского Славянского университета. </w:t>
      </w:r>
      <w:r w:rsidR="00225501">
        <w:rPr>
          <w:rStyle w:val="extendedtext-full"/>
          <w:rFonts w:ascii="Times New Roman" w:hAnsi="Times New Roman" w:cs="Times New Roman"/>
          <w:sz w:val="28"/>
          <w:szCs w:val="28"/>
          <w:lang w:val="ru-RU"/>
        </w:rPr>
        <w:t>–</w:t>
      </w:r>
      <w:r w:rsidR="00225501" w:rsidRPr="00225501">
        <w:rPr>
          <w:rStyle w:val="extendedtext-full"/>
          <w:rFonts w:ascii="Times New Roman" w:hAnsi="Times New Roman" w:cs="Times New Roman"/>
          <w:sz w:val="28"/>
          <w:szCs w:val="28"/>
          <w:lang w:val="ru-RU"/>
        </w:rPr>
        <w:t xml:space="preserve"> </w:t>
      </w:r>
      <w:r w:rsidR="00225501" w:rsidRPr="00225501">
        <w:rPr>
          <w:rStyle w:val="extendedtext-full"/>
          <w:rFonts w:ascii="Times New Roman" w:hAnsi="Times New Roman" w:cs="Times New Roman"/>
          <w:bCs/>
          <w:sz w:val="28"/>
          <w:szCs w:val="28"/>
          <w:lang w:val="ru-RU"/>
        </w:rPr>
        <w:t>2003</w:t>
      </w:r>
      <w:r w:rsidR="00225501" w:rsidRPr="00225501">
        <w:rPr>
          <w:rStyle w:val="extendedtext-full"/>
          <w:rFonts w:ascii="Times New Roman" w:hAnsi="Times New Roman" w:cs="Times New Roman"/>
          <w:sz w:val="28"/>
          <w:szCs w:val="28"/>
          <w:lang w:val="ru-RU"/>
        </w:rPr>
        <w:t>.</w:t>
      </w:r>
      <w:r w:rsidR="00225501">
        <w:rPr>
          <w:rStyle w:val="extendedtext-full"/>
          <w:rFonts w:ascii="Times New Roman" w:hAnsi="Times New Roman" w:cs="Times New Roman"/>
          <w:sz w:val="28"/>
          <w:szCs w:val="28"/>
          <w:lang w:val="ru-RU"/>
        </w:rPr>
        <w:t xml:space="preserve"> – </w:t>
      </w:r>
      <w:r w:rsidR="00225501" w:rsidRPr="00225501">
        <w:rPr>
          <w:rStyle w:val="extendedtext-full"/>
          <w:rFonts w:ascii="Times New Roman" w:hAnsi="Times New Roman" w:cs="Times New Roman"/>
          <w:sz w:val="28"/>
          <w:szCs w:val="28"/>
          <w:lang w:val="ru-RU"/>
        </w:rPr>
        <w:t>Т. 3</w:t>
      </w:r>
      <w:r w:rsidR="00225501">
        <w:rPr>
          <w:rStyle w:val="extendedtext-full"/>
          <w:rFonts w:ascii="Times New Roman" w:hAnsi="Times New Roman" w:cs="Times New Roman"/>
          <w:sz w:val="28"/>
          <w:szCs w:val="28"/>
          <w:lang w:val="ru-RU"/>
        </w:rPr>
        <w:t xml:space="preserve">, </w:t>
      </w:r>
      <w:r w:rsidR="00225501" w:rsidRPr="00225501">
        <w:rPr>
          <w:rStyle w:val="extendedtext-full"/>
          <w:rFonts w:ascii="Times New Roman" w:hAnsi="Times New Roman" w:cs="Times New Roman"/>
          <w:sz w:val="28"/>
          <w:szCs w:val="28"/>
          <w:lang w:val="ru-RU"/>
        </w:rPr>
        <w:t>№1.</w:t>
      </w:r>
      <w:r w:rsidR="00225501">
        <w:rPr>
          <w:rStyle w:val="extendedtext-full"/>
          <w:rFonts w:ascii="Times New Roman" w:hAnsi="Times New Roman" w:cs="Times New Roman"/>
          <w:sz w:val="28"/>
          <w:szCs w:val="28"/>
          <w:lang w:val="ru-RU"/>
        </w:rPr>
        <w:t xml:space="preserve"> – </w:t>
      </w:r>
      <w:r w:rsidR="00225501" w:rsidRPr="00225501">
        <w:rPr>
          <w:rStyle w:val="extendedtext-full"/>
          <w:rFonts w:ascii="Times New Roman" w:hAnsi="Times New Roman" w:cs="Times New Roman"/>
          <w:sz w:val="28"/>
          <w:szCs w:val="28"/>
          <w:lang w:val="ru-RU"/>
        </w:rPr>
        <w:t>С. 66-70</w:t>
      </w:r>
      <w:r w:rsidR="00225501" w:rsidRPr="00225501">
        <w:rPr>
          <w:rFonts w:ascii="Times New Roman" w:hAnsi="Times New Roman" w:cs="Times New Roman"/>
          <w:sz w:val="28"/>
          <w:szCs w:val="28"/>
          <w:lang w:val="ru-RU"/>
        </w:rPr>
        <w:t>.</w:t>
      </w:r>
    </w:p>
    <w:p w14:paraId="386D69BD" w14:textId="570A577E"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Мусукаев Б.Х. Балкарская ономастика в парадигме современной лингвистики: </w:t>
      </w:r>
      <w:r w:rsidR="005B382A">
        <w:rPr>
          <w:rFonts w:ascii="Times New Roman" w:hAnsi="Times New Roman" w:cs="Times New Roman"/>
          <w:sz w:val="28"/>
          <w:szCs w:val="28"/>
          <w:lang w:val="ru-RU"/>
        </w:rPr>
        <w:t>дис. …</w:t>
      </w:r>
      <w:r w:rsidRPr="000106AB">
        <w:rPr>
          <w:rFonts w:ascii="Times New Roman" w:hAnsi="Times New Roman" w:cs="Times New Roman"/>
          <w:sz w:val="28"/>
          <w:szCs w:val="28"/>
          <w:lang w:val="ru-RU"/>
        </w:rPr>
        <w:t xml:space="preserve"> д</w:t>
      </w:r>
      <w:r w:rsidR="005B382A">
        <w:rPr>
          <w:rFonts w:ascii="Times New Roman" w:hAnsi="Times New Roman" w:cs="Times New Roman"/>
          <w:sz w:val="28"/>
          <w:szCs w:val="28"/>
          <w:lang w:val="ru-RU"/>
        </w:rPr>
        <w:t>ок</w:t>
      </w:r>
      <w:r w:rsidRPr="000106AB">
        <w:rPr>
          <w:rFonts w:ascii="Times New Roman" w:hAnsi="Times New Roman" w:cs="Times New Roman"/>
          <w:sz w:val="28"/>
          <w:szCs w:val="28"/>
          <w:lang w:val="ru-RU"/>
        </w:rPr>
        <w:t>.</w:t>
      </w:r>
      <w:r w:rsidR="005B382A">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w:t>
      </w:r>
      <w:r w:rsidR="005B382A">
        <w:rPr>
          <w:rFonts w:ascii="Times New Roman" w:hAnsi="Times New Roman" w:cs="Times New Roman"/>
          <w:sz w:val="28"/>
          <w:szCs w:val="28"/>
          <w:lang w:val="ru-RU"/>
        </w:rPr>
        <w:t>илол</w:t>
      </w:r>
      <w:r w:rsidRPr="000106AB">
        <w:rPr>
          <w:rFonts w:ascii="Times New Roman" w:hAnsi="Times New Roman" w:cs="Times New Roman"/>
          <w:sz w:val="28"/>
          <w:szCs w:val="28"/>
          <w:lang w:val="ru-RU"/>
        </w:rPr>
        <w:t>.</w:t>
      </w:r>
      <w:r w:rsidR="005B382A">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5B382A">
        <w:rPr>
          <w:rFonts w:ascii="Times New Roman" w:hAnsi="Times New Roman" w:cs="Times New Roman"/>
          <w:sz w:val="28"/>
          <w:szCs w:val="28"/>
          <w:lang w:val="ru-RU"/>
        </w:rPr>
        <w:t>аук</w:t>
      </w:r>
      <w:r w:rsidR="00225501">
        <w:rPr>
          <w:rFonts w:ascii="Times New Roman" w:hAnsi="Times New Roman" w:cs="Times New Roman"/>
          <w:sz w:val="28"/>
          <w:szCs w:val="28"/>
          <w:lang w:val="ru-RU"/>
        </w:rPr>
        <w:t>: 10.02.02.</w:t>
      </w:r>
      <w:r w:rsidR="005B382A">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Нальчик</w:t>
      </w:r>
      <w:r w:rsidR="00225501">
        <w:rPr>
          <w:rFonts w:ascii="Times New Roman" w:hAnsi="Times New Roman" w:cs="Times New Roman"/>
          <w:sz w:val="28"/>
          <w:szCs w:val="28"/>
          <w:lang w:val="ru-RU"/>
        </w:rPr>
        <w:t xml:space="preserve">, </w:t>
      </w:r>
      <w:r w:rsidR="005B382A" w:rsidRPr="000106AB">
        <w:rPr>
          <w:rFonts w:ascii="Times New Roman" w:hAnsi="Times New Roman" w:cs="Times New Roman"/>
          <w:sz w:val="28"/>
          <w:szCs w:val="28"/>
          <w:lang w:val="ru-RU"/>
        </w:rPr>
        <w:t>2007</w:t>
      </w:r>
      <w:r w:rsidR="005B382A">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338</w:t>
      </w:r>
      <w:r w:rsidR="005B382A">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7F20C327" w14:textId="2DDF3965"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Койчубаев</w:t>
      </w:r>
      <w:r w:rsidR="002F606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Е. Основные типы топонимов Семиречья: </w:t>
      </w:r>
      <w:r w:rsidR="00517846">
        <w:rPr>
          <w:rFonts w:ascii="Times New Roman" w:hAnsi="Times New Roman" w:cs="Times New Roman"/>
          <w:sz w:val="28"/>
          <w:szCs w:val="28"/>
          <w:lang w:val="ru-RU"/>
        </w:rPr>
        <w:t>авторефер.</w:t>
      </w:r>
      <w:r w:rsidRPr="000106AB">
        <w:rPr>
          <w:rFonts w:ascii="Times New Roman" w:hAnsi="Times New Roman" w:cs="Times New Roman"/>
          <w:sz w:val="28"/>
          <w:szCs w:val="28"/>
          <w:lang w:val="ru-RU"/>
        </w:rPr>
        <w:t xml:space="preserve"> </w:t>
      </w:r>
      <w:r w:rsidR="002F606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2F6061">
        <w:rPr>
          <w:rFonts w:ascii="Times New Roman" w:hAnsi="Times New Roman" w:cs="Times New Roman"/>
          <w:sz w:val="28"/>
          <w:szCs w:val="28"/>
          <w:lang w:val="ru-RU"/>
        </w:rPr>
        <w:t xml:space="preserve">анд. </w:t>
      </w:r>
      <w:r w:rsidRPr="000106AB">
        <w:rPr>
          <w:rFonts w:ascii="Times New Roman" w:hAnsi="Times New Roman" w:cs="Times New Roman"/>
          <w:sz w:val="28"/>
          <w:szCs w:val="28"/>
          <w:lang w:val="ru-RU"/>
        </w:rPr>
        <w:t>филол.</w:t>
      </w:r>
      <w:r w:rsidR="002F606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2F6061">
        <w:rPr>
          <w:rFonts w:ascii="Times New Roman" w:hAnsi="Times New Roman" w:cs="Times New Roman"/>
          <w:sz w:val="28"/>
          <w:szCs w:val="28"/>
          <w:lang w:val="ru-RU"/>
        </w:rPr>
        <w:t>аук</w:t>
      </w:r>
      <w:r w:rsidR="00225501">
        <w:rPr>
          <w:rFonts w:ascii="Times New Roman" w:hAnsi="Times New Roman" w:cs="Times New Roman"/>
          <w:sz w:val="28"/>
          <w:szCs w:val="28"/>
          <w:lang w:val="ru-RU"/>
        </w:rPr>
        <w:t xml:space="preserve">: </w:t>
      </w:r>
      <w:r w:rsidR="00A1528B">
        <w:rPr>
          <w:rFonts w:ascii="Times New Roman" w:hAnsi="Times New Roman" w:cs="Times New Roman"/>
          <w:sz w:val="28"/>
          <w:szCs w:val="28"/>
          <w:lang w:val="ru-RU"/>
        </w:rPr>
        <w:t>10.02.20</w:t>
      </w:r>
      <w:r w:rsidRPr="00A1528B">
        <w:rPr>
          <w:rFonts w:ascii="Times New Roman" w:hAnsi="Times New Roman" w:cs="Times New Roman"/>
          <w:sz w:val="28"/>
          <w:szCs w:val="28"/>
          <w:lang w:val="ru-RU"/>
        </w:rPr>
        <w:t>.</w:t>
      </w:r>
      <w:r w:rsidR="002F6061" w:rsidRPr="00A1528B">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Алма-Ата</w:t>
      </w:r>
      <w:r w:rsidR="00225501">
        <w:rPr>
          <w:rFonts w:ascii="Times New Roman" w:hAnsi="Times New Roman" w:cs="Times New Roman"/>
          <w:sz w:val="28"/>
          <w:szCs w:val="28"/>
          <w:lang w:val="ru-RU"/>
        </w:rPr>
        <w:t>,</w:t>
      </w:r>
      <w:r w:rsidR="002F6061">
        <w:rPr>
          <w:rFonts w:ascii="Times New Roman" w:hAnsi="Times New Roman" w:cs="Times New Roman"/>
          <w:sz w:val="28"/>
          <w:szCs w:val="28"/>
          <w:lang w:val="ru-RU"/>
        </w:rPr>
        <w:t xml:space="preserve"> </w:t>
      </w:r>
      <w:r w:rsidR="002F6061" w:rsidRPr="000106AB">
        <w:rPr>
          <w:rFonts w:ascii="Times New Roman" w:hAnsi="Times New Roman" w:cs="Times New Roman"/>
          <w:sz w:val="28"/>
          <w:szCs w:val="28"/>
          <w:lang w:val="ru-RU"/>
        </w:rPr>
        <w:t>1967</w:t>
      </w:r>
      <w:r w:rsidR="002F6061">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24</w:t>
      </w:r>
      <w:r w:rsidR="002F6061">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3B733357" w14:textId="202B1006" w:rsidR="00FA3F28" w:rsidRPr="004A0980"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Шакуров Р.З. Топонимия бассейна реки Д</w:t>
      </w:r>
      <w:r w:rsidR="00225501">
        <w:rPr>
          <w:rFonts w:ascii="Times New Roman" w:hAnsi="Times New Roman" w:cs="Times New Roman"/>
          <w:sz w:val="28"/>
          <w:szCs w:val="28"/>
          <w:lang w:val="ru-RU"/>
        </w:rPr>
        <w:t>е</w:t>
      </w:r>
      <w:r w:rsidRPr="000106AB">
        <w:rPr>
          <w:rFonts w:ascii="Times New Roman" w:hAnsi="Times New Roman" w:cs="Times New Roman"/>
          <w:sz w:val="28"/>
          <w:szCs w:val="28"/>
          <w:lang w:val="ru-RU"/>
        </w:rPr>
        <w:t xml:space="preserve">мы: </w:t>
      </w:r>
      <w:r w:rsidR="004A0980">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4A0980">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4A0980">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4A0980">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4A0980">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4A0980">
        <w:rPr>
          <w:rFonts w:ascii="Times New Roman" w:hAnsi="Times New Roman" w:cs="Times New Roman"/>
          <w:sz w:val="28"/>
          <w:szCs w:val="28"/>
          <w:lang w:val="ru-RU"/>
        </w:rPr>
        <w:t>аук</w:t>
      </w:r>
      <w:r w:rsidR="00225501">
        <w:rPr>
          <w:rFonts w:ascii="Times New Roman" w:hAnsi="Times New Roman" w:cs="Times New Roman"/>
          <w:sz w:val="28"/>
          <w:szCs w:val="28"/>
          <w:lang w:val="ru-RU"/>
        </w:rPr>
        <w:t>: 10.02.06.</w:t>
      </w:r>
      <w:r w:rsidR="004A0980">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4A0980">
        <w:rPr>
          <w:rFonts w:ascii="Times New Roman" w:hAnsi="Times New Roman" w:cs="Times New Roman"/>
          <w:sz w:val="28"/>
          <w:szCs w:val="28"/>
          <w:lang w:val="ru-RU"/>
        </w:rPr>
        <w:t xml:space="preserve"> М</w:t>
      </w:r>
      <w:r w:rsidR="00225501">
        <w:rPr>
          <w:rFonts w:ascii="Times New Roman" w:hAnsi="Times New Roman" w:cs="Times New Roman"/>
          <w:sz w:val="28"/>
          <w:szCs w:val="28"/>
          <w:lang w:val="ru-RU"/>
        </w:rPr>
        <w:t>.,</w:t>
      </w:r>
      <w:r w:rsidR="004A0980">
        <w:rPr>
          <w:rFonts w:ascii="Times New Roman" w:hAnsi="Times New Roman" w:cs="Times New Roman"/>
          <w:sz w:val="28"/>
          <w:szCs w:val="28"/>
          <w:lang w:val="ru-RU"/>
        </w:rPr>
        <w:t xml:space="preserve"> </w:t>
      </w:r>
      <w:r w:rsidR="004A0980" w:rsidRPr="004A0980">
        <w:rPr>
          <w:rFonts w:ascii="Times New Roman" w:hAnsi="Times New Roman" w:cs="Times New Roman"/>
          <w:sz w:val="28"/>
          <w:szCs w:val="28"/>
          <w:lang w:val="ru-RU"/>
        </w:rPr>
        <w:t>1973</w:t>
      </w:r>
      <w:r w:rsidR="004A0980">
        <w:rPr>
          <w:rFonts w:ascii="Times New Roman" w:hAnsi="Times New Roman" w:cs="Times New Roman"/>
          <w:sz w:val="28"/>
          <w:szCs w:val="28"/>
          <w:lang w:val="ru-RU"/>
        </w:rPr>
        <w:t>.</w:t>
      </w:r>
      <w:r w:rsidR="00225501">
        <w:rPr>
          <w:rFonts w:ascii="Times New Roman" w:hAnsi="Times New Roman" w:cs="Times New Roman"/>
          <w:sz w:val="28"/>
          <w:szCs w:val="28"/>
          <w:lang w:val="ru-RU"/>
        </w:rPr>
        <w:t xml:space="preserve"> –</w:t>
      </w:r>
      <w:r w:rsidR="004A0980">
        <w:rPr>
          <w:rFonts w:ascii="Times New Roman" w:hAnsi="Times New Roman" w:cs="Times New Roman"/>
          <w:sz w:val="28"/>
          <w:szCs w:val="28"/>
          <w:lang w:val="ru-RU"/>
        </w:rPr>
        <w:t xml:space="preserve"> </w:t>
      </w:r>
      <w:r w:rsidRPr="004A0980">
        <w:rPr>
          <w:rFonts w:ascii="Times New Roman" w:hAnsi="Times New Roman" w:cs="Times New Roman"/>
          <w:sz w:val="28"/>
          <w:szCs w:val="28"/>
          <w:lang w:val="ru-RU"/>
        </w:rPr>
        <w:t>173</w:t>
      </w:r>
      <w:r w:rsidR="004A0980">
        <w:rPr>
          <w:rFonts w:ascii="Times New Roman" w:hAnsi="Times New Roman" w:cs="Times New Roman"/>
          <w:sz w:val="28"/>
          <w:szCs w:val="28"/>
          <w:lang w:val="ru-RU"/>
        </w:rPr>
        <w:t xml:space="preserve"> с</w:t>
      </w:r>
      <w:r w:rsidRPr="004A0980">
        <w:rPr>
          <w:rFonts w:ascii="Times New Roman" w:hAnsi="Times New Roman" w:cs="Times New Roman"/>
          <w:sz w:val="28"/>
          <w:szCs w:val="28"/>
          <w:lang w:val="ru-RU"/>
        </w:rPr>
        <w:t>.</w:t>
      </w:r>
    </w:p>
    <w:p w14:paraId="1165B3B2" w14:textId="6D2E3B9B" w:rsidR="00FA3F28" w:rsidRPr="00B326EF"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B326EF">
        <w:rPr>
          <w:rFonts w:ascii="Times New Roman" w:hAnsi="Times New Roman" w:cs="Times New Roman"/>
          <w:sz w:val="28"/>
          <w:szCs w:val="28"/>
          <w:lang w:val="ru-RU"/>
        </w:rPr>
        <w:t>Омаров Т.Р. Қазақстанның өзендері мен көлдері.</w:t>
      </w:r>
      <w:r w:rsidR="005C2CA2">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B326EF">
        <w:rPr>
          <w:rFonts w:ascii="Times New Roman" w:hAnsi="Times New Roman" w:cs="Times New Roman"/>
          <w:sz w:val="28"/>
          <w:szCs w:val="28"/>
          <w:lang w:val="ru-RU"/>
        </w:rPr>
        <w:t xml:space="preserve"> Алматы: Қазақстан</w:t>
      </w:r>
      <w:r w:rsidR="005C2CA2">
        <w:rPr>
          <w:rFonts w:ascii="Times New Roman" w:hAnsi="Times New Roman" w:cs="Times New Roman"/>
          <w:sz w:val="28"/>
          <w:szCs w:val="28"/>
          <w:lang w:val="ru-RU"/>
        </w:rPr>
        <w:t xml:space="preserve">, </w:t>
      </w:r>
      <w:r w:rsidR="005C2CA2" w:rsidRPr="00B326EF">
        <w:rPr>
          <w:rFonts w:ascii="Times New Roman" w:hAnsi="Times New Roman" w:cs="Times New Roman"/>
          <w:sz w:val="28"/>
          <w:szCs w:val="28"/>
          <w:lang w:val="ru-RU"/>
        </w:rPr>
        <w:t>1975</w:t>
      </w:r>
      <w:r w:rsidRPr="00B326EF">
        <w:rPr>
          <w:rFonts w:ascii="Times New Roman" w:hAnsi="Times New Roman" w:cs="Times New Roman"/>
          <w:sz w:val="28"/>
          <w:szCs w:val="28"/>
          <w:lang w:val="ru-RU"/>
        </w:rPr>
        <w:t>.</w:t>
      </w:r>
      <w:r w:rsidR="005C2CA2">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Pr="00B326EF">
        <w:rPr>
          <w:rFonts w:ascii="Times New Roman" w:hAnsi="Times New Roman" w:cs="Times New Roman"/>
          <w:sz w:val="28"/>
          <w:szCs w:val="28"/>
          <w:lang w:val="ru-RU"/>
        </w:rPr>
        <w:t xml:space="preserve"> 72</w:t>
      </w:r>
      <w:r w:rsidR="005C2CA2">
        <w:rPr>
          <w:rFonts w:ascii="Times New Roman" w:hAnsi="Times New Roman" w:cs="Times New Roman"/>
          <w:sz w:val="28"/>
          <w:szCs w:val="28"/>
          <w:lang w:val="ru-RU"/>
        </w:rPr>
        <w:t xml:space="preserve"> </w:t>
      </w:r>
      <w:r w:rsidR="00AC6599">
        <w:rPr>
          <w:rFonts w:ascii="Times New Roman" w:hAnsi="Times New Roman" w:cs="Times New Roman"/>
          <w:sz w:val="28"/>
          <w:szCs w:val="28"/>
          <w:lang w:val="ru-RU"/>
        </w:rPr>
        <w:t>б</w:t>
      </w:r>
      <w:r w:rsidRPr="00B326EF">
        <w:rPr>
          <w:rFonts w:ascii="Times New Roman" w:hAnsi="Times New Roman" w:cs="Times New Roman"/>
          <w:sz w:val="28"/>
          <w:szCs w:val="28"/>
          <w:lang w:val="ru-RU"/>
        </w:rPr>
        <w:t>.</w:t>
      </w:r>
    </w:p>
    <w:p w14:paraId="1A75AF34" w14:textId="537132C4"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Хагуш Б.А. Гидронимия Абхазии: </w:t>
      </w:r>
      <w:r w:rsidR="00B326EF">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B326E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B326EF">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B326E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B326E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B326EF">
        <w:rPr>
          <w:rFonts w:ascii="Times New Roman" w:hAnsi="Times New Roman" w:cs="Times New Roman"/>
          <w:sz w:val="28"/>
          <w:szCs w:val="28"/>
          <w:lang w:val="ru-RU"/>
        </w:rPr>
        <w:t>аук</w:t>
      </w:r>
      <w:r w:rsidR="00C91183">
        <w:rPr>
          <w:rFonts w:ascii="Times New Roman" w:hAnsi="Times New Roman" w:cs="Times New Roman"/>
          <w:sz w:val="28"/>
          <w:szCs w:val="28"/>
          <w:lang w:val="ru-RU"/>
        </w:rPr>
        <w:t>: 10.02.02.</w:t>
      </w:r>
      <w:r w:rsidR="00B326EF">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B326EF" w:rsidRPr="000106AB">
        <w:rPr>
          <w:rFonts w:ascii="Times New Roman" w:hAnsi="Times New Roman" w:cs="Times New Roman"/>
          <w:sz w:val="28"/>
          <w:szCs w:val="28"/>
          <w:lang w:val="ru-RU"/>
        </w:rPr>
        <w:t>М</w:t>
      </w:r>
      <w:r w:rsidR="00C91183">
        <w:rPr>
          <w:rFonts w:ascii="Times New Roman" w:hAnsi="Times New Roman" w:cs="Times New Roman"/>
          <w:sz w:val="28"/>
          <w:szCs w:val="28"/>
          <w:lang w:val="ru-RU"/>
        </w:rPr>
        <w:t>.</w:t>
      </w:r>
      <w:r w:rsidR="00B326EF">
        <w:rPr>
          <w:rFonts w:ascii="Times New Roman" w:hAnsi="Times New Roman" w:cs="Times New Roman"/>
          <w:sz w:val="28"/>
          <w:szCs w:val="28"/>
          <w:lang w:val="ru-RU"/>
        </w:rPr>
        <w:t>:</w:t>
      </w:r>
      <w:r w:rsidR="00B326EF"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Институт языкознания РАН</w:t>
      </w:r>
      <w:r w:rsidR="00C91183">
        <w:rPr>
          <w:rFonts w:ascii="Times New Roman" w:hAnsi="Times New Roman" w:cs="Times New Roman"/>
          <w:sz w:val="28"/>
          <w:szCs w:val="28"/>
          <w:lang w:val="ru-RU"/>
        </w:rPr>
        <w:t>,</w:t>
      </w:r>
      <w:r w:rsidR="00B326EF">
        <w:rPr>
          <w:rFonts w:ascii="Times New Roman" w:hAnsi="Times New Roman" w:cs="Times New Roman"/>
          <w:sz w:val="28"/>
          <w:szCs w:val="28"/>
          <w:lang w:val="ru-RU"/>
        </w:rPr>
        <w:t xml:space="preserve"> </w:t>
      </w:r>
      <w:r w:rsidR="00B326EF" w:rsidRPr="000106AB">
        <w:rPr>
          <w:rFonts w:ascii="Times New Roman" w:hAnsi="Times New Roman" w:cs="Times New Roman"/>
          <w:sz w:val="28"/>
          <w:szCs w:val="28"/>
          <w:lang w:val="ru-RU"/>
        </w:rPr>
        <w:t>1992</w:t>
      </w:r>
      <w:r w:rsidR="00B326EF">
        <w:rPr>
          <w:rFonts w:ascii="Times New Roman" w:hAnsi="Times New Roman" w:cs="Times New Roman"/>
          <w:sz w:val="28"/>
          <w:szCs w:val="28"/>
          <w:lang w:val="ru-RU"/>
        </w:rPr>
        <w:t xml:space="preserve">. </w:t>
      </w:r>
      <w:r w:rsidR="00225501">
        <w:rPr>
          <w:rFonts w:ascii="Times New Roman" w:hAnsi="Times New Roman" w:cs="Times New Roman"/>
          <w:sz w:val="28"/>
          <w:szCs w:val="28"/>
          <w:lang w:val="ru-RU"/>
        </w:rPr>
        <w:t>–</w:t>
      </w:r>
      <w:r w:rsidR="00B326E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163</w:t>
      </w:r>
      <w:r w:rsidR="00B326EF">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5CEB80B6" w14:textId="0A14A90A"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Ондар</w:t>
      </w:r>
      <w:r w:rsidR="009A5C5B">
        <w:rPr>
          <w:rFonts w:ascii="Times New Roman" w:hAnsi="Times New Roman" w:cs="Times New Roman"/>
          <w:sz w:val="28"/>
          <w:szCs w:val="28"/>
          <w:lang w:val="ru-RU"/>
        </w:rPr>
        <w:t xml:space="preserve"> Б.К. </w:t>
      </w:r>
      <w:r w:rsidRPr="000106AB">
        <w:rPr>
          <w:rFonts w:ascii="Times New Roman" w:hAnsi="Times New Roman" w:cs="Times New Roman"/>
          <w:sz w:val="28"/>
          <w:szCs w:val="28"/>
          <w:lang w:val="ru-RU"/>
        </w:rPr>
        <w:t xml:space="preserve">Гидронимия Тувы: </w:t>
      </w:r>
      <w:r w:rsidR="00517846">
        <w:rPr>
          <w:rFonts w:ascii="Times New Roman" w:hAnsi="Times New Roman" w:cs="Times New Roman"/>
          <w:sz w:val="28"/>
          <w:szCs w:val="28"/>
          <w:lang w:val="ru-RU"/>
        </w:rPr>
        <w:t>автореф.</w:t>
      </w:r>
      <w:r w:rsidRPr="000106AB">
        <w:rPr>
          <w:rFonts w:ascii="Times New Roman" w:hAnsi="Times New Roman" w:cs="Times New Roman"/>
          <w:sz w:val="28"/>
          <w:szCs w:val="28"/>
          <w:lang w:val="ru-RU"/>
        </w:rPr>
        <w:t xml:space="preserve"> </w:t>
      </w:r>
      <w:r w:rsidR="009A5C5B">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9A5C5B">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9A5C5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9A5C5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9A5C5B">
        <w:rPr>
          <w:rFonts w:ascii="Times New Roman" w:hAnsi="Times New Roman" w:cs="Times New Roman"/>
          <w:sz w:val="28"/>
          <w:szCs w:val="28"/>
          <w:lang w:val="ru-RU"/>
        </w:rPr>
        <w:t>аук</w:t>
      </w:r>
      <w:r w:rsidR="00C91183">
        <w:rPr>
          <w:rFonts w:ascii="Times New Roman" w:hAnsi="Times New Roman" w:cs="Times New Roman"/>
          <w:sz w:val="28"/>
          <w:szCs w:val="28"/>
          <w:lang w:val="ru-RU"/>
        </w:rPr>
        <w:t>: 10.02.06.</w:t>
      </w:r>
      <w:r w:rsidR="009A5C5B">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BB163D">
        <w:rPr>
          <w:rFonts w:ascii="Times New Roman" w:hAnsi="Times New Roman" w:cs="Times New Roman"/>
          <w:sz w:val="28"/>
          <w:szCs w:val="28"/>
          <w:lang w:val="ru-RU"/>
        </w:rPr>
        <w:t>Казань</w:t>
      </w:r>
      <w:r w:rsidR="009A5C5B">
        <w:rPr>
          <w:rFonts w:ascii="Times New Roman" w:hAnsi="Times New Roman" w:cs="Times New Roman"/>
          <w:sz w:val="28"/>
          <w:szCs w:val="28"/>
          <w:lang w:val="ru-RU"/>
        </w:rPr>
        <w:t>:</w:t>
      </w:r>
      <w:r w:rsidR="009A5C5B"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Казанский государ</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универ</w:t>
      </w:r>
      <w:r w:rsidR="00C91183">
        <w:rPr>
          <w:rFonts w:ascii="Times New Roman" w:hAnsi="Times New Roman" w:cs="Times New Roman"/>
          <w:sz w:val="28"/>
          <w:szCs w:val="28"/>
          <w:lang w:val="ru-RU"/>
        </w:rPr>
        <w:t>.,</w:t>
      </w:r>
      <w:r w:rsidR="009A5C5B">
        <w:rPr>
          <w:rFonts w:ascii="Times New Roman" w:hAnsi="Times New Roman" w:cs="Times New Roman"/>
          <w:sz w:val="28"/>
          <w:szCs w:val="28"/>
          <w:lang w:val="ru-RU"/>
        </w:rPr>
        <w:t xml:space="preserve"> </w:t>
      </w:r>
      <w:r w:rsidR="009A5C5B" w:rsidRPr="000106AB">
        <w:rPr>
          <w:rFonts w:ascii="Times New Roman" w:hAnsi="Times New Roman" w:cs="Times New Roman"/>
          <w:sz w:val="28"/>
          <w:szCs w:val="28"/>
          <w:lang w:val="ru-RU"/>
        </w:rPr>
        <w:t>1993</w:t>
      </w:r>
      <w:r w:rsidR="009A5C5B">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19</w:t>
      </w:r>
      <w:r w:rsidR="009A5C5B">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0D757F5C" w14:textId="3AE853FB"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Сагидолдагийн Г. Қазақ-монғол топонимдер</w:t>
      </w:r>
      <w:r w:rsidRPr="000106AB">
        <w:rPr>
          <w:rFonts w:ascii="Times New Roman" w:hAnsi="Times New Roman" w:cs="Times New Roman"/>
          <w:sz w:val="28"/>
          <w:szCs w:val="28"/>
        </w:rPr>
        <w:t>i</w:t>
      </w:r>
      <w:r w:rsidR="00BB163D">
        <w:rPr>
          <w:rFonts w:ascii="Times New Roman" w:hAnsi="Times New Roman" w:cs="Times New Roman"/>
          <w:sz w:val="28"/>
          <w:szCs w:val="28"/>
          <w:lang w:val="ru-RU"/>
        </w:rPr>
        <w:t>ндегі ортақ құбылыстар: д</w:t>
      </w:r>
      <w:r w:rsidRPr="000106AB">
        <w:rPr>
          <w:rFonts w:ascii="Times New Roman" w:hAnsi="Times New Roman" w:cs="Times New Roman"/>
          <w:sz w:val="28"/>
          <w:szCs w:val="28"/>
          <w:lang w:val="ru-RU"/>
        </w:rPr>
        <w:t xml:space="preserve">ис. </w:t>
      </w:r>
      <w:r w:rsidR="00BB163D">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BB163D">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BB163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BB163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BB163D">
        <w:rPr>
          <w:rFonts w:ascii="Times New Roman" w:hAnsi="Times New Roman" w:cs="Times New Roman"/>
          <w:sz w:val="28"/>
          <w:szCs w:val="28"/>
          <w:lang w:val="ru-RU"/>
        </w:rPr>
        <w:t>аук</w:t>
      </w:r>
      <w:r w:rsidR="00C91183">
        <w:rPr>
          <w:rFonts w:ascii="Times New Roman" w:hAnsi="Times New Roman" w:cs="Times New Roman"/>
          <w:sz w:val="28"/>
          <w:szCs w:val="28"/>
          <w:lang w:val="ru-RU"/>
        </w:rPr>
        <w:t xml:space="preserve">: </w:t>
      </w:r>
      <w:r w:rsidR="00A1528B">
        <w:rPr>
          <w:rFonts w:ascii="Times New Roman" w:hAnsi="Times New Roman" w:cs="Times New Roman"/>
          <w:sz w:val="28"/>
          <w:szCs w:val="28"/>
          <w:lang w:val="ru-RU"/>
        </w:rPr>
        <w:t>10.02.0</w:t>
      </w:r>
      <w:r w:rsidR="00A064FC">
        <w:rPr>
          <w:rFonts w:ascii="Times New Roman" w:hAnsi="Times New Roman" w:cs="Times New Roman"/>
          <w:sz w:val="28"/>
          <w:szCs w:val="28"/>
          <w:lang w:val="ru-RU"/>
        </w:rPr>
        <w:t>6</w:t>
      </w:r>
      <w:r w:rsidRPr="000106AB">
        <w:rPr>
          <w:rFonts w:ascii="Times New Roman" w:hAnsi="Times New Roman" w:cs="Times New Roman"/>
          <w:sz w:val="28"/>
          <w:szCs w:val="28"/>
          <w:lang w:val="ru-RU"/>
        </w:rPr>
        <w:t>.</w:t>
      </w:r>
      <w:r w:rsidR="00BB163D">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Алматы</w:t>
      </w:r>
      <w:r w:rsidR="00C91183">
        <w:rPr>
          <w:rFonts w:ascii="Times New Roman" w:hAnsi="Times New Roman" w:cs="Times New Roman"/>
          <w:sz w:val="28"/>
          <w:szCs w:val="28"/>
          <w:lang w:val="ru-RU"/>
        </w:rPr>
        <w:t>,</w:t>
      </w:r>
      <w:r w:rsidR="00BB163D">
        <w:rPr>
          <w:rFonts w:ascii="Times New Roman" w:hAnsi="Times New Roman" w:cs="Times New Roman"/>
          <w:sz w:val="28"/>
          <w:szCs w:val="28"/>
          <w:lang w:val="ru-RU"/>
        </w:rPr>
        <w:t xml:space="preserve"> </w:t>
      </w:r>
      <w:r w:rsidR="00BB163D" w:rsidRPr="000106AB">
        <w:rPr>
          <w:rFonts w:ascii="Times New Roman" w:hAnsi="Times New Roman" w:cs="Times New Roman"/>
          <w:sz w:val="28"/>
          <w:szCs w:val="28"/>
          <w:lang w:val="ru-RU"/>
        </w:rPr>
        <w:t>1993</w:t>
      </w:r>
      <w:r w:rsidR="00C91183">
        <w:rPr>
          <w:rFonts w:ascii="Times New Roman" w:hAnsi="Times New Roman" w:cs="Times New Roman"/>
          <w:sz w:val="28"/>
          <w:szCs w:val="28"/>
          <w:lang w:val="ru-RU"/>
        </w:rPr>
        <w:t>.</w:t>
      </w:r>
      <w:r w:rsidR="00BB163D">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143</w:t>
      </w:r>
      <w:r w:rsidR="00BB163D">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744DFFCF" w14:textId="135CB174"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Диарова М.А. Взаимная адаптация топонимов в условиях двуязычия: </w:t>
      </w:r>
      <w:r w:rsidR="00A253E9">
        <w:rPr>
          <w:rFonts w:ascii="Times New Roman" w:hAnsi="Times New Roman" w:cs="Times New Roman"/>
          <w:sz w:val="28"/>
          <w:szCs w:val="28"/>
          <w:lang w:val="ru-RU"/>
        </w:rPr>
        <w:t>дис. …</w:t>
      </w:r>
      <w:r w:rsidRPr="000106AB">
        <w:rPr>
          <w:rFonts w:ascii="Times New Roman" w:hAnsi="Times New Roman" w:cs="Times New Roman"/>
          <w:sz w:val="28"/>
          <w:szCs w:val="28"/>
          <w:lang w:val="ru-RU"/>
        </w:rPr>
        <w:t xml:space="preserve"> к</w:t>
      </w:r>
      <w:r w:rsidR="00A253E9">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A253E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A253E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A253E9">
        <w:rPr>
          <w:rFonts w:ascii="Times New Roman" w:hAnsi="Times New Roman" w:cs="Times New Roman"/>
          <w:sz w:val="28"/>
          <w:szCs w:val="28"/>
          <w:lang w:val="ru-RU"/>
        </w:rPr>
        <w:t>аук</w:t>
      </w:r>
      <w:r w:rsidR="00C91183">
        <w:rPr>
          <w:rFonts w:ascii="Times New Roman" w:hAnsi="Times New Roman" w:cs="Times New Roman"/>
          <w:sz w:val="28"/>
          <w:szCs w:val="28"/>
          <w:lang w:val="ru-RU"/>
        </w:rPr>
        <w:t xml:space="preserve">: </w:t>
      </w:r>
      <w:r w:rsidR="00A1528B">
        <w:rPr>
          <w:rFonts w:ascii="Times New Roman" w:hAnsi="Times New Roman" w:cs="Times New Roman"/>
          <w:sz w:val="28"/>
          <w:szCs w:val="28"/>
          <w:lang w:val="ru-RU"/>
        </w:rPr>
        <w:t>10.02.</w:t>
      </w:r>
      <w:r w:rsidR="00594AEB">
        <w:rPr>
          <w:rFonts w:ascii="Times New Roman" w:hAnsi="Times New Roman" w:cs="Times New Roman"/>
          <w:sz w:val="28"/>
          <w:szCs w:val="28"/>
          <w:lang w:val="ru-RU"/>
        </w:rPr>
        <w:t>02</w:t>
      </w:r>
      <w:r w:rsidRPr="000106AB">
        <w:rPr>
          <w:rFonts w:ascii="Times New Roman" w:hAnsi="Times New Roman" w:cs="Times New Roman"/>
          <w:sz w:val="28"/>
          <w:szCs w:val="28"/>
          <w:lang w:val="ru-RU"/>
        </w:rPr>
        <w:t>.</w:t>
      </w:r>
      <w:r w:rsidR="00A253E9">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Алматы</w:t>
      </w:r>
      <w:r w:rsidR="00C91183">
        <w:rPr>
          <w:rFonts w:ascii="Times New Roman" w:hAnsi="Times New Roman" w:cs="Times New Roman"/>
          <w:sz w:val="28"/>
          <w:szCs w:val="28"/>
          <w:lang w:val="ru-RU"/>
        </w:rPr>
        <w:t>,</w:t>
      </w:r>
      <w:r w:rsidR="00A253E9">
        <w:rPr>
          <w:rFonts w:ascii="Times New Roman" w:hAnsi="Times New Roman" w:cs="Times New Roman"/>
          <w:sz w:val="28"/>
          <w:szCs w:val="28"/>
          <w:lang w:val="ru-RU"/>
        </w:rPr>
        <w:t xml:space="preserve"> </w:t>
      </w:r>
      <w:r w:rsidR="00A253E9" w:rsidRPr="000106AB">
        <w:rPr>
          <w:rFonts w:ascii="Times New Roman" w:hAnsi="Times New Roman" w:cs="Times New Roman"/>
          <w:sz w:val="28"/>
          <w:szCs w:val="28"/>
          <w:lang w:val="ru-RU"/>
        </w:rPr>
        <w:t>1999</w:t>
      </w:r>
      <w:r w:rsidR="00A253E9">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00A253E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133</w:t>
      </w:r>
      <w:r w:rsidR="00A253E9">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72DFDA9E" w14:textId="3203466F"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Халитов Р.Я. Гидронимия Оренбуржья: лингвистический анализ: </w:t>
      </w:r>
      <w:r w:rsidR="004A1C54">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4A1C5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4A1C54">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4A1C5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4A1C5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4A1C54">
        <w:rPr>
          <w:rFonts w:ascii="Times New Roman" w:hAnsi="Times New Roman" w:cs="Times New Roman"/>
          <w:sz w:val="28"/>
          <w:szCs w:val="28"/>
          <w:lang w:val="ru-RU"/>
        </w:rPr>
        <w:t>аук</w:t>
      </w:r>
      <w:r w:rsidR="00C91183">
        <w:rPr>
          <w:rFonts w:ascii="Times New Roman" w:hAnsi="Times New Roman" w:cs="Times New Roman"/>
          <w:sz w:val="28"/>
          <w:szCs w:val="28"/>
          <w:lang w:val="ru-RU"/>
        </w:rPr>
        <w:t>: 10.02.02.</w:t>
      </w:r>
      <w:r w:rsidR="004A1C54">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Уфа</w:t>
      </w:r>
      <w:r w:rsidR="00C91183">
        <w:rPr>
          <w:rFonts w:ascii="Times New Roman" w:hAnsi="Times New Roman" w:cs="Times New Roman"/>
          <w:sz w:val="28"/>
          <w:szCs w:val="28"/>
          <w:lang w:val="ru-RU"/>
        </w:rPr>
        <w:t>,</w:t>
      </w:r>
      <w:r w:rsidR="004A1C54">
        <w:rPr>
          <w:rFonts w:ascii="Times New Roman" w:hAnsi="Times New Roman" w:cs="Times New Roman"/>
          <w:sz w:val="28"/>
          <w:szCs w:val="28"/>
          <w:lang w:val="ru-RU"/>
        </w:rPr>
        <w:t xml:space="preserve"> </w:t>
      </w:r>
      <w:r w:rsidR="004A1C54" w:rsidRPr="000106AB">
        <w:rPr>
          <w:rFonts w:ascii="Times New Roman" w:hAnsi="Times New Roman" w:cs="Times New Roman"/>
          <w:sz w:val="28"/>
          <w:szCs w:val="28"/>
          <w:lang w:val="ru-RU"/>
        </w:rPr>
        <w:t>2002</w:t>
      </w:r>
      <w:r w:rsidR="004A1C54">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185</w:t>
      </w:r>
      <w:r w:rsidR="004A1C54">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05D2FD85" w14:textId="1CFCFD3E"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Тлеубердиев Б.М. Оңтүстік Қазақстан топонимдерінің этнолингвистикалық сипаттамасы: </w:t>
      </w:r>
      <w:r w:rsidR="003C2655">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3C265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к</w:t>
      </w:r>
      <w:r w:rsidR="003C2655">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3C265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3C265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3C2655">
        <w:rPr>
          <w:rFonts w:ascii="Times New Roman" w:hAnsi="Times New Roman" w:cs="Times New Roman"/>
          <w:sz w:val="28"/>
          <w:szCs w:val="28"/>
          <w:lang w:val="ru-RU"/>
        </w:rPr>
        <w:t>аук</w:t>
      </w:r>
      <w:r w:rsidR="00C91183">
        <w:rPr>
          <w:rFonts w:ascii="Times New Roman" w:hAnsi="Times New Roman" w:cs="Times New Roman"/>
          <w:sz w:val="28"/>
          <w:szCs w:val="28"/>
          <w:lang w:val="ru-RU"/>
        </w:rPr>
        <w:t xml:space="preserve">: </w:t>
      </w:r>
      <w:r w:rsidR="00594AEB">
        <w:rPr>
          <w:rFonts w:ascii="Times New Roman" w:hAnsi="Times New Roman" w:cs="Times New Roman"/>
          <w:sz w:val="28"/>
          <w:szCs w:val="28"/>
          <w:lang w:val="ru-RU"/>
        </w:rPr>
        <w:t>10.02.02</w:t>
      </w:r>
      <w:r w:rsidRPr="000106AB">
        <w:rPr>
          <w:rFonts w:ascii="Times New Roman" w:hAnsi="Times New Roman" w:cs="Times New Roman"/>
          <w:sz w:val="28"/>
          <w:szCs w:val="28"/>
          <w:lang w:val="ru-RU"/>
        </w:rPr>
        <w:t>.</w:t>
      </w:r>
      <w:r w:rsidR="003C2655">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Алматы</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3C2655" w:rsidRPr="000106AB">
        <w:rPr>
          <w:rFonts w:ascii="Times New Roman" w:hAnsi="Times New Roman" w:cs="Times New Roman"/>
          <w:sz w:val="28"/>
          <w:szCs w:val="28"/>
          <w:lang w:val="ru-RU"/>
        </w:rPr>
        <w:t>1995</w:t>
      </w:r>
      <w:r w:rsidR="003C2655">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003C265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162</w:t>
      </w:r>
      <w:r w:rsidR="003C2655">
        <w:rPr>
          <w:rFonts w:ascii="Times New Roman" w:hAnsi="Times New Roman" w:cs="Times New Roman"/>
          <w:sz w:val="28"/>
          <w:szCs w:val="28"/>
          <w:lang w:val="ru-RU"/>
        </w:rPr>
        <w:t xml:space="preserve"> </w:t>
      </w:r>
      <w:r w:rsidR="00AC6599">
        <w:rPr>
          <w:rFonts w:ascii="Times New Roman" w:hAnsi="Times New Roman" w:cs="Times New Roman"/>
          <w:sz w:val="28"/>
          <w:szCs w:val="28"/>
          <w:lang w:val="ru-RU"/>
        </w:rPr>
        <w:t>б</w:t>
      </w:r>
      <w:r w:rsidRPr="000106AB">
        <w:rPr>
          <w:rFonts w:ascii="Times New Roman" w:hAnsi="Times New Roman" w:cs="Times New Roman"/>
          <w:sz w:val="28"/>
          <w:szCs w:val="28"/>
          <w:lang w:val="ru-RU"/>
        </w:rPr>
        <w:t>.</w:t>
      </w:r>
    </w:p>
    <w:p w14:paraId="2BF5A2EF" w14:textId="607C9FF6"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Иржанова У.Р. Батыс-Қазақстан облысының топонимдерінің</w:t>
      </w:r>
      <w:r w:rsidR="00C91183">
        <w:rPr>
          <w:rFonts w:ascii="Times New Roman" w:hAnsi="Times New Roman" w:cs="Times New Roman"/>
          <w:sz w:val="28"/>
          <w:szCs w:val="28"/>
          <w:lang w:val="ru-RU"/>
        </w:rPr>
        <w:t xml:space="preserve"> этнолингвистикалық сиппатамасы</w:t>
      </w:r>
      <w:r w:rsidRPr="000106AB">
        <w:rPr>
          <w:rFonts w:ascii="Times New Roman" w:hAnsi="Times New Roman" w:cs="Times New Roman"/>
          <w:sz w:val="28"/>
          <w:szCs w:val="28"/>
          <w:lang w:val="ru-RU"/>
        </w:rPr>
        <w:t xml:space="preserve">: </w:t>
      </w:r>
      <w:r w:rsidR="004040F2">
        <w:rPr>
          <w:rFonts w:ascii="Times New Roman" w:hAnsi="Times New Roman" w:cs="Times New Roman"/>
          <w:sz w:val="28"/>
          <w:szCs w:val="28"/>
          <w:lang w:val="ru-RU"/>
        </w:rPr>
        <w:t>дис. …</w:t>
      </w:r>
      <w:r w:rsidRPr="000106AB">
        <w:rPr>
          <w:rFonts w:ascii="Times New Roman" w:hAnsi="Times New Roman" w:cs="Times New Roman"/>
          <w:sz w:val="28"/>
          <w:szCs w:val="28"/>
          <w:lang w:val="ru-RU"/>
        </w:rPr>
        <w:t xml:space="preserve"> к</w:t>
      </w:r>
      <w:r w:rsidR="004040F2">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4040F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4040F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4040F2">
        <w:rPr>
          <w:rFonts w:ascii="Times New Roman" w:hAnsi="Times New Roman" w:cs="Times New Roman"/>
          <w:sz w:val="28"/>
          <w:szCs w:val="28"/>
          <w:lang w:val="ru-RU"/>
        </w:rPr>
        <w:t>аук</w:t>
      </w:r>
      <w:r w:rsidR="00C91183">
        <w:rPr>
          <w:rFonts w:ascii="Times New Roman" w:hAnsi="Times New Roman" w:cs="Times New Roman"/>
          <w:sz w:val="28"/>
          <w:szCs w:val="28"/>
          <w:lang w:val="ru-RU"/>
        </w:rPr>
        <w:t xml:space="preserve">: </w:t>
      </w:r>
      <w:r w:rsidR="00594AEB">
        <w:rPr>
          <w:rFonts w:ascii="Times New Roman" w:hAnsi="Times New Roman" w:cs="Times New Roman"/>
          <w:sz w:val="28"/>
          <w:szCs w:val="28"/>
          <w:lang w:val="ru-RU"/>
        </w:rPr>
        <w:t>10.02.02</w:t>
      </w:r>
      <w:r w:rsidRPr="000106AB">
        <w:rPr>
          <w:rFonts w:ascii="Times New Roman" w:hAnsi="Times New Roman" w:cs="Times New Roman"/>
          <w:sz w:val="28"/>
          <w:szCs w:val="28"/>
          <w:lang w:val="ru-RU"/>
        </w:rPr>
        <w:t>.</w:t>
      </w:r>
      <w:r w:rsidR="004040F2">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Алматы</w:t>
      </w:r>
      <w:r w:rsidR="00C91183">
        <w:rPr>
          <w:rFonts w:ascii="Times New Roman" w:hAnsi="Times New Roman" w:cs="Times New Roman"/>
          <w:sz w:val="28"/>
          <w:szCs w:val="28"/>
          <w:lang w:val="ru-RU"/>
        </w:rPr>
        <w:t>,</w:t>
      </w:r>
      <w:r w:rsidR="004040F2">
        <w:rPr>
          <w:rFonts w:ascii="Times New Roman" w:hAnsi="Times New Roman" w:cs="Times New Roman"/>
          <w:sz w:val="28"/>
          <w:szCs w:val="28"/>
          <w:lang w:val="ru-RU"/>
        </w:rPr>
        <w:t xml:space="preserve"> </w:t>
      </w:r>
      <w:r w:rsidR="004040F2" w:rsidRPr="000106AB">
        <w:rPr>
          <w:rFonts w:ascii="Times New Roman" w:hAnsi="Times New Roman" w:cs="Times New Roman"/>
          <w:sz w:val="28"/>
          <w:szCs w:val="28"/>
          <w:lang w:val="ru-RU"/>
        </w:rPr>
        <w:t>1998</w:t>
      </w:r>
      <w:r w:rsidR="004040F2">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004040F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157</w:t>
      </w:r>
      <w:r w:rsidR="004040F2">
        <w:rPr>
          <w:rFonts w:ascii="Times New Roman" w:hAnsi="Times New Roman" w:cs="Times New Roman"/>
          <w:sz w:val="28"/>
          <w:szCs w:val="28"/>
          <w:lang w:val="ru-RU"/>
        </w:rPr>
        <w:t xml:space="preserve"> </w:t>
      </w:r>
      <w:r w:rsidR="00AC6599">
        <w:rPr>
          <w:rFonts w:ascii="Times New Roman" w:hAnsi="Times New Roman" w:cs="Times New Roman"/>
          <w:sz w:val="28"/>
          <w:szCs w:val="28"/>
          <w:lang w:val="ru-RU"/>
        </w:rPr>
        <w:t>б</w:t>
      </w:r>
      <w:r w:rsidRPr="000106AB">
        <w:rPr>
          <w:rFonts w:ascii="Times New Roman" w:hAnsi="Times New Roman" w:cs="Times New Roman"/>
          <w:sz w:val="28"/>
          <w:szCs w:val="28"/>
          <w:lang w:val="ru-RU"/>
        </w:rPr>
        <w:t>.</w:t>
      </w:r>
    </w:p>
    <w:p w14:paraId="3DBA4FA8" w14:textId="2BE9F5A2"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Головина К.М. Сопоставительный анализ идиоэтнических топонимов и антропонимов русского и казахского языков: </w:t>
      </w:r>
      <w:r w:rsidR="00FB5921">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FB592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FB5921">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FB592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FB592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FB5921">
        <w:rPr>
          <w:rFonts w:ascii="Times New Roman" w:hAnsi="Times New Roman" w:cs="Times New Roman"/>
          <w:sz w:val="28"/>
          <w:szCs w:val="28"/>
          <w:lang w:val="ru-RU"/>
        </w:rPr>
        <w:t>аук</w:t>
      </w:r>
      <w:r w:rsidR="000C3452">
        <w:rPr>
          <w:rFonts w:ascii="Times New Roman" w:hAnsi="Times New Roman" w:cs="Times New Roman"/>
          <w:sz w:val="28"/>
          <w:szCs w:val="28"/>
          <w:lang w:val="ru-RU"/>
        </w:rPr>
        <w:t>: 10.02.02</w:t>
      </w:r>
      <w:r w:rsidRPr="000106AB">
        <w:rPr>
          <w:rFonts w:ascii="Times New Roman" w:hAnsi="Times New Roman" w:cs="Times New Roman"/>
          <w:sz w:val="28"/>
          <w:szCs w:val="28"/>
          <w:lang w:val="ru-RU"/>
        </w:rPr>
        <w:t>.</w:t>
      </w:r>
      <w:r w:rsidR="00FB5921">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Алматы</w:t>
      </w:r>
      <w:r w:rsidR="00C91183">
        <w:rPr>
          <w:rFonts w:ascii="Times New Roman" w:hAnsi="Times New Roman" w:cs="Times New Roman"/>
          <w:sz w:val="28"/>
          <w:szCs w:val="28"/>
          <w:lang w:val="ru-RU"/>
        </w:rPr>
        <w:t>,</w:t>
      </w:r>
      <w:r w:rsidR="00FB5921">
        <w:rPr>
          <w:rFonts w:ascii="Times New Roman" w:hAnsi="Times New Roman" w:cs="Times New Roman"/>
          <w:sz w:val="28"/>
          <w:szCs w:val="28"/>
          <w:lang w:val="ru-RU"/>
        </w:rPr>
        <w:t xml:space="preserve"> </w:t>
      </w:r>
      <w:r w:rsidR="00FB5921" w:rsidRPr="000106AB">
        <w:rPr>
          <w:rFonts w:ascii="Times New Roman" w:hAnsi="Times New Roman" w:cs="Times New Roman"/>
          <w:sz w:val="28"/>
          <w:szCs w:val="28"/>
          <w:lang w:val="ru-RU"/>
        </w:rPr>
        <w:t>2000</w:t>
      </w:r>
      <w:r w:rsidR="00FB5921">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00FB592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134</w:t>
      </w:r>
      <w:r w:rsidR="00FB5921">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13661BB4" w14:textId="28CCDC4B"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Булбулшоев У.Т. Микротопонимия Шахдары в этнолингвистическом освещении: </w:t>
      </w:r>
      <w:r w:rsidR="00FB5921">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FB592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FB5921">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FB592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w:t>
      </w:r>
      <w:r w:rsidR="00FB5921">
        <w:rPr>
          <w:rFonts w:ascii="Times New Roman" w:hAnsi="Times New Roman" w:cs="Times New Roman"/>
          <w:sz w:val="28"/>
          <w:szCs w:val="28"/>
          <w:lang w:val="ru-RU"/>
        </w:rPr>
        <w:t>илол</w:t>
      </w:r>
      <w:r w:rsidRPr="000106AB">
        <w:rPr>
          <w:rFonts w:ascii="Times New Roman" w:hAnsi="Times New Roman" w:cs="Times New Roman"/>
          <w:sz w:val="28"/>
          <w:szCs w:val="28"/>
          <w:lang w:val="ru-RU"/>
        </w:rPr>
        <w:t>.</w:t>
      </w:r>
      <w:r w:rsidR="00FB592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FB5921">
        <w:rPr>
          <w:rFonts w:ascii="Times New Roman" w:hAnsi="Times New Roman" w:cs="Times New Roman"/>
          <w:sz w:val="28"/>
          <w:szCs w:val="28"/>
          <w:lang w:val="ru-RU"/>
        </w:rPr>
        <w:t>аук</w:t>
      </w:r>
      <w:r w:rsidR="00C91183">
        <w:rPr>
          <w:rFonts w:ascii="Times New Roman" w:hAnsi="Times New Roman" w:cs="Times New Roman"/>
          <w:sz w:val="28"/>
          <w:szCs w:val="28"/>
          <w:lang w:val="ru-RU"/>
        </w:rPr>
        <w:t>: 10.02.22</w:t>
      </w:r>
      <w:r w:rsidRPr="000106AB">
        <w:rPr>
          <w:rFonts w:ascii="Times New Roman" w:hAnsi="Times New Roman" w:cs="Times New Roman"/>
          <w:sz w:val="28"/>
          <w:szCs w:val="28"/>
          <w:lang w:val="ru-RU"/>
        </w:rPr>
        <w:t>.</w:t>
      </w:r>
      <w:r w:rsidR="00FB5921">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FB5921" w:rsidRPr="000106AB">
        <w:rPr>
          <w:rFonts w:ascii="Times New Roman" w:hAnsi="Times New Roman" w:cs="Times New Roman"/>
          <w:sz w:val="28"/>
          <w:szCs w:val="28"/>
          <w:lang w:val="ru-RU"/>
        </w:rPr>
        <w:t>СПб</w:t>
      </w:r>
      <w:r w:rsidR="00C91183">
        <w:rPr>
          <w:rFonts w:ascii="Times New Roman" w:hAnsi="Times New Roman" w:cs="Times New Roman"/>
          <w:sz w:val="28"/>
          <w:szCs w:val="28"/>
          <w:lang w:val="ru-RU"/>
        </w:rPr>
        <w:t>.</w:t>
      </w:r>
      <w:r w:rsidR="00FB5921">
        <w:rPr>
          <w:rFonts w:ascii="Times New Roman" w:hAnsi="Times New Roman" w:cs="Times New Roman"/>
          <w:sz w:val="28"/>
          <w:szCs w:val="28"/>
          <w:lang w:val="ru-RU"/>
        </w:rPr>
        <w:t>:</w:t>
      </w:r>
      <w:r w:rsidR="00FB5921"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СПб государственный университет</w:t>
      </w:r>
      <w:r w:rsidR="00C91183">
        <w:rPr>
          <w:rFonts w:ascii="Times New Roman" w:hAnsi="Times New Roman" w:cs="Times New Roman"/>
          <w:sz w:val="28"/>
          <w:szCs w:val="28"/>
          <w:lang w:val="ru-RU"/>
        </w:rPr>
        <w:t>,</w:t>
      </w:r>
      <w:r w:rsidR="00FB5921">
        <w:rPr>
          <w:rFonts w:ascii="Times New Roman" w:hAnsi="Times New Roman" w:cs="Times New Roman"/>
          <w:sz w:val="28"/>
          <w:szCs w:val="28"/>
          <w:lang w:val="ru-RU"/>
        </w:rPr>
        <w:t xml:space="preserve"> </w:t>
      </w:r>
      <w:r w:rsidR="00FB5921" w:rsidRPr="000106AB">
        <w:rPr>
          <w:rFonts w:ascii="Times New Roman" w:hAnsi="Times New Roman" w:cs="Times New Roman"/>
          <w:sz w:val="28"/>
          <w:szCs w:val="28"/>
          <w:lang w:val="ru-RU"/>
        </w:rPr>
        <w:t>2005</w:t>
      </w:r>
      <w:r w:rsidR="00FB5921">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00FB592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151</w:t>
      </w:r>
      <w:r w:rsidR="00FB5921">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5AD1CB7C" w14:textId="4F4B877A"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Рысберген К.К. Қазақ топонимиясының лингвокогнитивтік және этномәдени</w:t>
      </w:r>
      <w:r w:rsidR="00C91183">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негіздері: </w:t>
      </w:r>
      <w:r w:rsidR="00FE4E57">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FE4E57">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д</w:t>
      </w:r>
      <w:r w:rsidR="00FE4E57">
        <w:rPr>
          <w:rFonts w:ascii="Times New Roman" w:hAnsi="Times New Roman" w:cs="Times New Roman"/>
          <w:sz w:val="28"/>
          <w:szCs w:val="28"/>
          <w:lang w:val="ru-RU"/>
        </w:rPr>
        <w:t>ок</w:t>
      </w:r>
      <w:r w:rsidRPr="000106AB">
        <w:rPr>
          <w:rFonts w:ascii="Times New Roman" w:hAnsi="Times New Roman" w:cs="Times New Roman"/>
          <w:sz w:val="28"/>
          <w:szCs w:val="28"/>
          <w:lang w:val="ru-RU"/>
        </w:rPr>
        <w:t>.</w:t>
      </w:r>
      <w:r w:rsidR="00FE4E5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FE4E5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FE4E57">
        <w:rPr>
          <w:rFonts w:ascii="Times New Roman" w:hAnsi="Times New Roman" w:cs="Times New Roman"/>
          <w:sz w:val="28"/>
          <w:szCs w:val="28"/>
          <w:lang w:val="ru-RU"/>
        </w:rPr>
        <w:t>аук</w:t>
      </w:r>
      <w:r w:rsidR="00C91183">
        <w:rPr>
          <w:rFonts w:ascii="Times New Roman" w:hAnsi="Times New Roman" w:cs="Times New Roman"/>
          <w:sz w:val="28"/>
          <w:szCs w:val="28"/>
          <w:lang w:val="ru-RU"/>
        </w:rPr>
        <w:t xml:space="preserve">: </w:t>
      </w:r>
      <w:r w:rsidR="000C3452">
        <w:rPr>
          <w:rFonts w:ascii="Times New Roman" w:hAnsi="Times New Roman" w:cs="Times New Roman"/>
          <w:sz w:val="28"/>
          <w:szCs w:val="28"/>
          <w:lang w:val="ru-RU"/>
        </w:rPr>
        <w:t>10.02.0</w:t>
      </w:r>
      <w:r w:rsidR="000C3452" w:rsidRPr="000C3452">
        <w:rPr>
          <w:rFonts w:ascii="Times New Roman" w:hAnsi="Times New Roman" w:cs="Times New Roman"/>
          <w:sz w:val="28"/>
          <w:szCs w:val="28"/>
          <w:lang w:val="ru-RU"/>
        </w:rPr>
        <w:t>2</w:t>
      </w:r>
      <w:r w:rsidRPr="000C3452">
        <w:rPr>
          <w:rFonts w:ascii="Times New Roman" w:hAnsi="Times New Roman" w:cs="Times New Roman"/>
          <w:sz w:val="28"/>
          <w:szCs w:val="28"/>
          <w:lang w:val="ru-RU"/>
        </w:rPr>
        <w:t>.</w:t>
      </w:r>
      <w:r w:rsidR="00FE4E57" w:rsidRPr="000C3452">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Алматы</w:t>
      </w:r>
      <w:r w:rsidR="00C91183">
        <w:rPr>
          <w:rFonts w:ascii="Times New Roman" w:hAnsi="Times New Roman" w:cs="Times New Roman"/>
          <w:sz w:val="28"/>
          <w:szCs w:val="28"/>
          <w:lang w:val="ru-RU"/>
        </w:rPr>
        <w:t>,</w:t>
      </w:r>
      <w:r w:rsidR="00FE4E57">
        <w:rPr>
          <w:rFonts w:ascii="Times New Roman" w:hAnsi="Times New Roman" w:cs="Times New Roman"/>
          <w:sz w:val="28"/>
          <w:szCs w:val="28"/>
          <w:lang w:val="ru-RU"/>
        </w:rPr>
        <w:t xml:space="preserve"> </w:t>
      </w:r>
      <w:r w:rsidR="00FE4E57" w:rsidRPr="000106AB">
        <w:rPr>
          <w:rFonts w:ascii="Times New Roman" w:hAnsi="Times New Roman" w:cs="Times New Roman"/>
          <w:sz w:val="28"/>
          <w:szCs w:val="28"/>
          <w:lang w:val="ru-RU"/>
        </w:rPr>
        <w:t>2010</w:t>
      </w:r>
      <w:r w:rsidR="00FE4E57">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254</w:t>
      </w:r>
      <w:r w:rsidR="00161A81">
        <w:rPr>
          <w:rFonts w:ascii="Times New Roman" w:hAnsi="Times New Roman" w:cs="Times New Roman"/>
          <w:sz w:val="28"/>
          <w:szCs w:val="28"/>
          <w:lang w:val="ru-RU"/>
        </w:rPr>
        <w:t> </w:t>
      </w:r>
      <w:r w:rsidR="00AC6599">
        <w:rPr>
          <w:rFonts w:ascii="Times New Roman" w:hAnsi="Times New Roman" w:cs="Times New Roman"/>
          <w:sz w:val="28"/>
          <w:szCs w:val="28"/>
          <w:lang w:val="ru-RU"/>
        </w:rPr>
        <w:t>б</w:t>
      </w:r>
      <w:r w:rsidRPr="000106AB">
        <w:rPr>
          <w:rFonts w:ascii="Times New Roman" w:hAnsi="Times New Roman" w:cs="Times New Roman"/>
          <w:sz w:val="28"/>
          <w:szCs w:val="28"/>
          <w:lang w:val="ru-RU"/>
        </w:rPr>
        <w:t>.</w:t>
      </w:r>
    </w:p>
    <w:p w14:paraId="4AEA12A0" w14:textId="2D803CAA"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Тасполатов Б.Т. Қазығұрт өңірі топонимия</w:t>
      </w:r>
      <w:r w:rsidR="00C91183">
        <w:rPr>
          <w:rFonts w:ascii="Times New Roman" w:hAnsi="Times New Roman" w:cs="Times New Roman"/>
          <w:sz w:val="28"/>
          <w:szCs w:val="28"/>
          <w:lang w:val="ru-RU"/>
        </w:rPr>
        <w:t>сының этнолингвистикалық сипаты</w:t>
      </w:r>
      <w:r w:rsidRPr="000106AB">
        <w:rPr>
          <w:rFonts w:ascii="Times New Roman" w:hAnsi="Times New Roman" w:cs="Times New Roman"/>
          <w:sz w:val="28"/>
          <w:szCs w:val="28"/>
          <w:lang w:val="ru-RU"/>
        </w:rPr>
        <w:t xml:space="preserve">: </w:t>
      </w:r>
      <w:r w:rsidR="005E56B8">
        <w:rPr>
          <w:rFonts w:ascii="Times New Roman" w:hAnsi="Times New Roman" w:cs="Times New Roman"/>
          <w:sz w:val="28"/>
          <w:szCs w:val="28"/>
          <w:lang w:val="ru-RU"/>
        </w:rPr>
        <w:t>дис. …</w:t>
      </w:r>
      <w:r w:rsidRPr="000106AB">
        <w:rPr>
          <w:rFonts w:ascii="Times New Roman" w:hAnsi="Times New Roman" w:cs="Times New Roman"/>
          <w:sz w:val="28"/>
          <w:szCs w:val="28"/>
          <w:lang w:val="ru-RU"/>
        </w:rPr>
        <w:t xml:space="preserve"> к</w:t>
      </w:r>
      <w:r w:rsidR="005E56B8">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5E56B8">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5E56B8">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5E56B8">
        <w:rPr>
          <w:rFonts w:ascii="Times New Roman" w:hAnsi="Times New Roman" w:cs="Times New Roman"/>
          <w:sz w:val="28"/>
          <w:szCs w:val="28"/>
          <w:lang w:val="ru-RU"/>
        </w:rPr>
        <w:t>аук</w:t>
      </w:r>
      <w:r w:rsidR="000C3452">
        <w:rPr>
          <w:rFonts w:ascii="Times New Roman" w:hAnsi="Times New Roman" w:cs="Times New Roman"/>
          <w:sz w:val="28"/>
          <w:szCs w:val="28"/>
          <w:lang w:val="ru-RU"/>
        </w:rPr>
        <w:t>: 10.02.02</w:t>
      </w:r>
      <w:r w:rsidRPr="000106AB">
        <w:rPr>
          <w:rFonts w:ascii="Times New Roman" w:hAnsi="Times New Roman" w:cs="Times New Roman"/>
          <w:sz w:val="28"/>
          <w:szCs w:val="28"/>
          <w:lang w:val="ru-RU"/>
        </w:rPr>
        <w:t>.</w:t>
      </w:r>
      <w:r w:rsidR="005E56B8">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Алматы</w:t>
      </w:r>
      <w:r w:rsidR="00C91183">
        <w:rPr>
          <w:rFonts w:ascii="Times New Roman" w:hAnsi="Times New Roman" w:cs="Times New Roman"/>
          <w:sz w:val="28"/>
          <w:szCs w:val="28"/>
          <w:lang w:val="ru-RU"/>
        </w:rPr>
        <w:t>,</w:t>
      </w:r>
      <w:r w:rsidR="005E56B8">
        <w:rPr>
          <w:rFonts w:ascii="Times New Roman" w:hAnsi="Times New Roman" w:cs="Times New Roman"/>
          <w:sz w:val="28"/>
          <w:szCs w:val="28"/>
          <w:lang w:val="ru-RU"/>
        </w:rPr>
        <w:t xml:space="preserve"> </w:t>
      </w:r>
      <w:r w:rsidR="005E56B8" w:rsidRPr="000106AB">
        <w:rPr>
          <w:rFonts w:ascii="Times New Roman" w:hAnsi="Times New Roman" w:cs="Times New Roman"/>
          <w:sz w:val="28"/>
          <w:szCs w:val="28"/>
          <w:lang w:val="ru-RU"/>
        </w:rPr>
        <w:t>2010</w:t>
      </w:r>
      <w:r w:rsidR="005E56B8">
        <w:rPr>
          <w:rFonts w:ascii="Times New Roman" w:hAnsi="Times New Roman" w:cs="Times New Roman"/>
          <w:sz w:val="28"/>
          <w:szCs w:val="28"/>
          <w:lang w:val="ru-RU"/>
        </w:rPr>
        <w:t>.</w:t>
      </w:r>
      <w:r w:rsidR="00C91183">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152</w:t>
      </w:r>
      <w:r w:rsidR="00C91183">
        <w:rPr>
          <w:rFonts w:ascii="Times New Roman" w:hAnsi="Times New Roman" w:cs="Times New Roman"/>
          <w:sz w:val="28"/>
          <w:szCs w:val="28"/>
          <w:lang w:val="ru-RU"/>
        </w:rPr>
        <w:t> </w:t>
      </w:r>
      <w:r w:rsidR="00AC6599">
        <w:rPr>
          <w:rFonts w:ascii="Times New Roman" w:hAnsi="Times New Roman" w:cs="Times New Roman"/>
          <w:sz w:val="28"/>
          <w:szCs w:val="28"/>
          <w:lang w:val="ru-RU"/>
        </w:rPr>
        <w:t>б</w:t>
      </w:r>
      <w:r w:rsidRPr="000106AB">
        <w:rPr>
          <w:rFonts w:ascii="Times New Roman" w:hAnsi="Times New Roman" w:cs="Times New Roman"/>
          <w:sz w:val="28"/>
          <w:szCs w:val="28"/>
          <w:lang w:val="ru-RU"/>
        </w:rPr>
        <w:t>.</w:t>
      </w:r>
    </w:p>
    <w:p w14:paraId="7FF64761" w14:textId="787248AC" w:rsidR="00FA3F28" w:rsidRPr="00AC6599"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Пангереев</w:t>
      </w:r>
      <w:r w:rsidR="00813726">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А.Ш. Жер-су атауларының поэтикасы.</w:t>
      </w:r>
      <w:r w:rsidR="009F62A7">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Pr="0081196A">
        <w:rPr>
          <w:rFonts w:ascii="Times New Roman" w:hAnsi="Times New Roman" w:cs="Times New Roman"/>
          <w:sz w:val="28"/>
          <w:szCs w:val="28"/>
          <w:lang w:val="ru-RU"/>
        </w:rPr>
        <w:t xml:space="preserve"> </w:t>
      </w:r>
      <w:r w:rsidRPr="00AC6599">
        <w:rPr>
          <w:rFonts w:ascii="Times New Roman" w:hAnsi="Times New Roman" w:cs="Times New Roman"/>
          <w:sz w:val="28"/>
          <w:szCs w:val="28"/>
          <w:lang w:val="ru-RU"/>
        </w:rPr>
        <w:t>Ақтөбе</w:t>
      </w:r>
      <w:r w:rsidR="0081196A">
        <w:rPr>
          <w:rFonts w:ascii="Times New Roman" w:hAnsi="Times New Roman" w:cs="Times New Roman"/>
          <w:sz w:val="28"/>
          <w:szCs w:val="28"/>
          <w:lang w:val="ru-RU"/>
        </w:rPr>
        <w:t>: Полиграфия</w:t>
      </w:r>
      <w:r w:rsidR="00813726">
        <w:rPr>
          <w:rFonts w:ascii="Times New Roman" w:hAnsi="Times New Roman" w:cs="Times New Roman"/>
          <w:sz w:val="28"/>
          <w:szCs w:val="28"/>
          <w:lang w:val="ru-RU"/>
        </w:rPr>
        <w:t xml:space="preserve">, </w:t>
      </w:r>
      <w:r w:rsidR="00813726" w:rsidRPr="00AC6599">
        <w:rPr>
          <w:rFonts w:ascii="Times New Roman" w:hAnsi="Times New Roman" w:cs="Times New Roman"/>
          <w:sz w:val="28"/>
          <w:szCs w:val="28"/>
          <w:lang w:val="ru-RU"/>
        </w:rPr>
        <w:t>1996</w:t>
      </w:r>
      <w:r w:rsidRPr="00AC6599">
        <w:rPr>
          <w:rFonts w:ascii="Times New Roman" w:hAnsi="Times New Roman" w:cs="Times New Roman"/>
          <w:sz w:val="28"/>
          <w:szCs w:val="28"/>
          <w:lang w:val="ru-RU"/>
        </w:rPr>
        <w:t>.</w:t>
      </w:r>
      <w:r w:rsidR="00C91183">
        <w:rPr>
          <w:rFonts w:ascii="Times New Roman" w:hAnsi="Times New Roman" w:cs="Times New Roman"/>
          <w:sz w:val="28"/>
          <w:szCs w:val="28"/>
          <w:lang w:val="ru-RU"/>
        </w:rPr>
        <w:t xml:space="preserve"> –</w:t>
      </w:r>
      <w:r w:rsidRPr="00AC6599">
        <w:rPr>
          <w:rFonts w:ascii="Times New Roman" w:hAnsi="Times New Roman" w:cs="Times New Roman"/>
          <w:sz w:val="28"/>
          <w:szCs w:val="28"/>
          <w:lang w:val="ru-RU"/>
        </w:rPr>
        <w:t xml:space="preserve"> 1</w:t>
      </w:r>
      <w:r w:rsidR="0081196A">
        <w:rPr>
          <w:rFonts w:ascii="Times New Roman" w:hAnsi="Times New Roman" w:cs="Times New Roman"/>
          <w:sz w:val="28"/>
          <w:szCs w:val="28"/>
          <w:lang w:val="ru-RU"/>
        </w:rPr>
        <w:t>14</w:t>
      </w:r>
      <w:r w:rsidR="00813726">
        <w:rPr>
          <w:rFonts w:ascii="Times New Roman" w:hAnsi="Times New Roman" w:cs="Times New Roman"/>
          <w:sz w:val="28"/>
          <w:szCs w:val="28"/>
          <w:lang w:val="ru-RU"/>
        </w:rPr>
        <w:t xml:space="preserve"> </w:t>
      </w:r>
      <w:r w:rsidR="00AC6599">
        <w:rPr>
          <w:rFonts w:ascii="Times New Roman" w:hAnsi="Times New Roman" w:cs="Times New Roman"/>
          <w:sz w:val="28"/>
          <w:szCs w:val="28"/>
          <w:lang w:val="ru-RU"/>
        </w:rPr>
        <w:t>б</w:t>
      </w:r>
      <w:r w:rsidRPr="00AC6599">
        <w:rPr>
          <w:rFonts w:ascii="Times New Roman" w:hAnsi="Times New Roman" w:cs="Times New Roman"/>
          <w:sz w:val="28"/>
          <w:szCs w:val="28"/>
          <w:lang w:val="ru-RU"/>
        </w:rPr>
        <w:t>.</w:t>
      </w:r>
    </w:p>
    <w:p w14:paraId="4D79CD97" w14:textId="0ED382BE" w:rsidR="00FA3F28" w:rsidRPr="00AC6599" w:rsidRDefault="00E11FAC"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AC6599">
        <w:rPr>
          <w:rFonts w:ascii="Times New Roman" w:hAnsi="Times New Roman" w:cs="Times New Roman"/>
          <w:sz w:val="28"/>
          <w:szCs w:val="28"/>
          <w:lang w:val="ru-RU"/>
        </w:rPr>
        <w:t xml:space="preserve">Пангереев </w:t>
      </w:r>
      <w:r w:rsidR="00FA3F28" w:rsidRPr="00AC6599">
        <w:rPr>
          <w:rFonts w:ascii="Times New Roman" w:hAnsi="Times New Roman" w:cs="Times New Roman"/>
          <w:sz w:val="28"/>
          <w:szCs w:val="28"/>
          <w:lang w:val="ru-RU"/>
        </w:rPr>
        <w:t xml:space="preserve">А.Ш. Қазақ поэзиясында жер-су ұғымдарының бейнеленуі: </w:t>
      </w:r>
      <w:r>
        <w:rPr>
          <w:rFonts w:ascii="Times New Roman" w:hAnsi="Times New Roman" w:cs="Times New Roman"/>
          <w:sz w:val="28"/>
          <w:szCs w:val="28"/>
          <w:lang w:val="ru-RU"/>
        </w:rPr>
        <w:t>д</w:t>
      </w:r>
      <w:r w:rsidR="00FA3F28" w:rsidRPr="00AC6599">
        <w:rPr>
          <w:rFonts w:ascii="Times New Roman" w:hAnsi="Times New Roman" w:cs="Times New Roman"/>
          <w:sz w:val="28"/>
          <w:szCs w:val="28"/>
          <w:lang w:val="ru-RU"/>
        </w:rPr>
        <w:t>ис</w:t>
      </w:r>
      <w:r w:rsidR="00C91183">
        <w:rPr>
          <w:rFonts w:ascii="Times New Roman" w:hAnsi="Times New Roman" w:cs="Times New Roman"/>
          <w:sz w:val="28"/>
          <w:szCs w:val="28"/>
          <w:lang w:val="ru-RU"/>
        </w:rPr>
        <w:t>.</w:t>
      </w:r>
      <w:r w:rsidR="00FA3F28" w:rsidRPr="00AC6599">
        <w:rPr>
          <w:rFonts w:ascii="Times New Roman" w:hAnsi="Times New Roman" w:cs="Times New Roman"/>
          <w:sz w:val="28"/>
          <w:szCs w:val="28"/>
          <w:lang w:val="ru-RU"/>
        </w:rPr>
        <w:t xml:space="preserve"> </w:t>
      </w:r>
      <w:r w:rsidRPr="00AC6599">
        <w:rPr>
          <w:rFonts w:ascii="Times New Roman" w:hAnsi="Times New Roman" w:cs="Times New Roman"/>
          <w:sz w:val="28"/>
          <w:szCs w:val="28"/>
          <w:lang w:val="ru-RU"/>
        </w:rPr>
        <w:t>…</w:t>
      </w:r>
      <w:r w:rsidR="00FA3F28" w:rsidRPr="00AC6599">
        <w:rPr>
          <w:rFonts w:ascii="Times New Roman" w:hAnsi="Times New Roman" w:cs="Times New Roman"/>
          <w:sz w:val="28"/>
          <w:szCs w:val="28"/>
          <w:lang w:val="ru-RU"/>
        </w:rPr>
        <w:t xml:space="preserve"> к</w:t>
      </w:r>
      <w:r>
        <w:rPr>
          <w:rFonts w:ascii="Times New Roman" w:hAnsi="Times New Roman" w:cs="Times New Roman"/>
          <w:sz w:val="28"/>
          <w:szCs w:val="28"/>
          <w:lang w:val="ru-RU"/>
        </w:rPr>
        <w:t>анд</w:t>
      </w:r>
      <w:r w:rsidR="00FA3F28" w:rsidRPr="00AC6599">
        <w:rPr>
          <w:rFonts w:ascii="Times New Roman" w:hAnsi="Times New Roman" w:cs="Times New Roman"/>
          <w:sz w:val="28"/>
          <w:szCs w:val="28"/>
          <w:lang w:val="ru-RU"/>
        </w:rPr>
        <w:t>.</w:t>
      </w:r>
      <w:r w:rsidRPr="00AC6599">
        <w:rPr>
          <w:rFonts w:ascii="Times New Roman" w:hAnsi="Times New Roman" w:cs="Times New Roman"/>
          <w:sz w:val="28"/>
          <w:szCs w:val="28"/>
          <w:lang w:val="ru-RU"/>
        </w:rPr>
        <w:t xml:space="preserve"> </w:t>
      </w:r>
      <w:r w:rsidR="00FA3F28" w:rsidRPr="00AC6599">
        <w:rPr>
          <w:rFonts w:ascii="Times New Roman" w:hAnsi="Times New Roman" w:cs="Times New Roman"/>
          <w:sz w:val="28"/>
          <w:szCs w:val="28"/>
          <w:lang w:val="ru-RU"/>
        </w:rPr>
        <w:t>филол.</w:t>
      </w:r>
      <w:r w:rsidRPr="00AC6599">
        <w:rPr>
          <w:rFonts w:ascii="Times New Roman" w:hAnsi="Times New Roman" w:cs="Times New Roman"/>
          <w:sz w:val="28"/>
          <w:szCs w:val="28"/>
          <w:lang w:val="ru-RU"/>
        </w:rPr>
        <w:t xml:space="preserve"> </w:t>
      </w:r>
      <w:r w:rsidR="00FA3F28" w:rsidRPr="00AC6599">
        <w:rPr>
          <w:rFonts w:ascii="Times New Roman" w:hAnsi="Times New Roman" w:cs="Times New Roman"/>
          <w:sz w:val="28"/>
          <w:szCs w:val="28"/>
          <w:lang w:val="ru-RU"/>
        </w:rPr>
        <w:t>н</w:t>
      </w:r>
      <w:r>
        <w:rPr>
          <w:rFonts w:ascii="Times New Roman" w:hAnsi="Times New Roman" w:cs="Times New Roman"/>
          <w:sz w:val="28"/>
          <w:szCs w:val="28"/>
          <w:lang w:val="ru-RU"/>
        </w:rPr>
        <w:t>аук</w:t>
      </w:r>
      <w:r w:rsidR="00C91183">
        <w:rPr>
          <w:rFonts w:ascii="Times New Roman" w:hAnsi="Times New Roman" w:cs="Times New Roman"/>
          <w:sz w:val="28"/>
          <w:szCs w:val="28"/>
          <w:lang w:val="ru-RU"/>
        </w:rPr>
        <w:t xml:space="preserve">: </w:t>
      </w:r>
      <w:r w:rsidR="00CF16F4">
        <w:rPr>
          <w:rFonts w:ascii="Times New Roman" w:hAnsi="Times New Roman" w:cs="Times New Roman"/>
          <w:sz w:val="28"/>
          <w:szCs w:val="28"/>
          <w:lang w:val="ru-RU"/>
        </w:rPr>
        <w:t>10.02.02</w:t>
      </w:r>
      <w:r w:rsidR="00FA3F28" w:rsidRPr="00AC6599">
        <w:rPr>
          <w:rFonts w:ascii="Times New Roman" w:hAnsi="Times New Roman" w:cs="Times New Roman"/>
          <w:sz w:val="28"/>
          <w:szCs w:val="28"/>
          <w:lang w:val="ru-RU"/>
        </w:rPr>
        <w:t>.</w:t>
      </w:r>
      <w:r w:rsidRPr="00AC6599">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00FA3F28" w:rsidRPr="00AC6599">
        <w:rPr>
          <w:rFonts w:ascii="Times New Roman" w:hAnsi="Times New Roman" w:cs="Times New Roman"/>
          <w:sz w:val="28"/>
          <w:szCs w:val="28"/>
          <w:lang w:val="ru-RU"/>
        </w:rPr>
        <w:t xml:space="preserve"> Алматы</w:t>
      </w:r>
      <w:r w:rsidR="00C91183">
        <w:rPr>
          <w:rFonts w:ascii="Times New Roman" w:hAnsi="Times New Roman" w:cs="Times New Roman"/>
          <w:sz w:val="28"/>
          <w:szCs w:val="28"/>
          <w:lang w:val="ru-RU"/>
        </w:rPr>
        <w:t>,</w:t>
      </w:r>
      <w:r w:rsidRPr="00AC6599">
        <w:rPr>
          <w:rFonts w:ascii="Times New Roman" w:hAnsi="Times New Roman" w:cs="Times New Roman"/>
          <w:sz w:val="28"/>
          <w:szCs w:val="28"/>
          <w:lang w:val="ru-RU"/>
        </w:rPr>
        <w:t xml:space="preserve"> 1997</w:t>
      </w:r>
      <w:r w:rsidR="00C91183">
        <w:rPr>
          <w:rFonts w:ascii="Times New Roman" w:hAnsi="Times New Roman" w:cs="Times New Roman"/>
          <w:sz w:val="28"/>
          <w:szCs w:val="28"/>
          <w:lang w:val="ru-RU"/>
        </w:rPr>
        <w:t>.</w:t>
      </w:r>
      <w:r w:rsidRPr="00AC6599">
        <w:rPr>
          <w:rFonts w:ascii="Times New Roman" w:hAnsi="Times New Roman" w:cs="Times New Roman"/>
          <w:sz w:val="28"/>
          <w:szCs w:val="28"/>
          <w:lang w:val="ru-RU"/>
        </w:rPr>
        <w:t xml:space="preserve"> </w:t>
      </w:r>
      <w:r w:rsidR="00C91183">
        <w:rPr>
          <w:rFonts w:ascii="Times New Roman" w:hAnsi="Times New Roman" w:cs="Times New Roman"/>
          <w:sz w:val="28"/>
          <w:szCs w:val="28"/>
          <w:lang w:val="ru-RU"/>
        </w:rPr>
        <w:t>–</w:t>
      </w:r>
      <w:r w:rsidR="00FA3F28" w:rsidRPr="00AC6599">
        <w:rPr>
          <w:rFonts w:ascii="Times New Roman" w:hAnsi="Times New Roman" w:cs="Times New Roman"/>
          <w:sz w:val="28"/>
          <w:szCs w:val="28"/>
          <w:lang w:val="ru-RU"/>
        </w:rPr>
        <w:t xml:space="preserve"> 142</w:t>
      </w:r>
      <w:r w:rsidRPr="00AC6599">
        <w:rPr>
          <w:rFonts w:ascii="Times New Roman" w:hAnsi="Times New Roman" w:cs="Times New Roman"/>
          <w:sz w:val="28"/>
          <w:szCs w:val="28"/>
          <w:lang w:val="ru-RU"/>
        </w:rPr>
        <w:t xml:space="preserve"> </w:t>
      </w:r>
      <w:r w:rsidR="00AC6599">
        <w:rPr>
          <w:rFonts w:ascii="Times New Roman" w:hAnsi="Times New Roman" w:cs="Times New Roman"/>
          <w:sz w:val="28"/>
          <w:szCs w:val="28"/>
          <w:lang w:val="ru-RU"/>
        </w:rPr>
        <w:t>б</w:t>
      </w:r>
      <w:r w:rsidR="00FA3F28" w:rsidRPr="00AC6599">
        <w:rPr>
          <w:rFonts w:ascii="Times New Roman" w:hAnsi="Times New Roman" w:cs="Times New Roman"/>
          <w:sz w:val="28"/>
          <w:szCs w:val="28"/>
          <w:lang w:val="ru-RU"/>
        </w:rPr>
        <w:t>.</w:t>
      </w:r>
    </w:p>
    <w:p w14:paraId="2A72D110" w14:textId="282097EF" w:rsidR="00FA3F28" w:rsidRPr="00AC6599" w:rsidRDefault="00601EBB"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AC6599">
        <w:rPr>
          <w:rFonts w:ascii="Times New Roman" w:hAnsi="Times New Roman" w:cs="Times New Roman"/>
          <w:sz w:val="28"/>
          <w:szCs w:val="28"/>
          <w:lang w:val="ru-RU"/>
        </w:rPr>
        <w:t>Пангереев</w:t>
      </w:r>
      <w:r w:rsidR="00FA3F28" w:rsidRPr="00AC6599">
        <w:rPr>
          <w:rFonts w:ascii="Times New Roman" w:hAnsi="Times New Roman" w:cs="Times New Roman"/>
          <w:sz w:val="28"/>
          <w:szCs w:val="28"/>
          <w:lang w:val="ru-RU"/>
        </w:rPr>
        <w:t xml:space="preserve"> А.Ш. Қазақтың топонимдік фольклоры: </w:t>
      </w:r>
      <w:r w:rsidR="00517846">
        <w:rPr>
          <w:rFonts w:ascii="Times New Roman" w:hAnsi="Times New Roman" w:cs="Times New Roman"/>
          <w:sz w:val="28"/>
          <w:szCs w:val="28"/>
          <w:lang w:val="ru-RU"/>
        </w:rPr>
        <w:t>автореф.</w:t>
      </w:r>
      <w:r w:rsidR="00FA3F28" w:rsidRPr="00AC6599">
        <w:rPr>
          <w:rFonts w:ascii="Times New Roman" w:hAnsi="Times New Roman" w:cs="Times New Roman"/>
          <w:sz w:val="28"/>
          <w:szCs w:val="28"/>
          <w:lang w:val="ru-RU"/>
        </w:rPr>
        <w:t xml:space="preserve"> </w:t>
      </w:r>
      <w:r w:rsidRPr="00AC6599">
        <w:rPr>
          <w:rFonts w:ascii="Times New Roman" w:hAnsi="Times New Roman" w:cs="Times New Roman"/>
          <w:sz w:val="28"/>
          <w:szCs w:val="28"/>
          <w:lang w:val="ru-RU"/>
        </w:rPr>
        <w:t>…</w:t>
      </w:r>
      <w:r w:rsidR="00FA3F28" w:rsidRPr="00AC6599">
        <w:rPr>
          <w:rFonts w:ascii="Times New Roman" w:hAnsi="Times New Roman" w:cs="Times New Roman"/>
          <w:sz w:val="28"/>
          <w:szCs w:val="28"/>
          <w:lang w:val="ru-RU"/>
        </w:rPr>
        <w:t xml:space="preserve"> д</w:t>
      </w:r>
      <w:r>
        <w:rPr>
          <w:rFonts w:ascii="Times New Roman" w:hAnsi="Times New Roman" w:cs="Times New Roman"/>
          <w:sz w:val="28"/>
          <w:szCs w:val="28"/>
          <w:lang w:val="ru-RU"/>
        </w:rPr>
        <w:t>ок</w:t>
      </w:r>
      <w:r w:rsidR="00FA3F28" w:rsidRPr="00AC6599">
        <w:rPr>
          <w:rFonts w:ascii="Times New Roman" w:hAnsi="Times New Roman" w:cs="Times New Roman"/>
          <w:sz w:val="28"/>
          <w:szCs w:val="28"/>
          <w:lang w:val="ru-RU"/>
        </w:rPr>
        <w:t>.</w:t>
      </w:r>
      <w:r w:rsidRPr="00AC6599">
        <w:rPr>
          <w:rFonts w:ascii="Times New Roman" w:hAnsi="Times New Roman" w:cs="Times New Roman"/>
          <w:sz w:val="28"/>
          <w:szCs w:val="28"/>
          <w:lang w:val="ru-RU"/>
        </w:rPr>
        <w:t xml:space="preserve"> </w:t>
      </w:r>
      <w:r w:rsidR="00FA3F28" w:rsidRPr="00AC6599">
        <w:rPr>
          <w:rFonts w:ascii="Times New Roman" w:hAnsi="Times New Roman" w:cs="Times New Roman"/>
          <w:sz w:val="28"/>
          <w:szCs w:val="28"/>
          <w:lang w:val="ru-RU"/>
        </w:rPr>
        <w:t>филол.</w:t>
      </w:r>
      <w:r w:rsidRPr="00AC6599">
        <w:rPr>
          <w:rFonts w:ascii="Times New Roman" w:hAnsi="Times New Roman" w:cs="Times New Roman"/>
          <w:sz w:val="28"/>
          <w:szCs w:val="28"/>
          <w:lang w:val="ru-RU"/>
        </w:rPr>
        <w:t xml:space="preserve"> </w:t>
      </w:r>
      <w:r w:rsidR="00FA3F28" w:rsidRPr="00AC6599">
        <w:rPr>
          <w:rFonts w:ascii="Times New Roman" w:hAnsi="Times New Roman" w:cs="Times New Roman"/>
          <w:sz w:val="28"/>
          <w:szCs w:val="28"/>
          <w:lang w:val="ru-RU"/>
        </w:rPr>
        <w:t>н</w:t>
      </w:r>
      <w:r>
        <w:rPr>
          <w:rFonts w:ascii="Times New Roman" w:hAnsi="Times New Roman" w:cs="Times New Roman"/>
          <w:sz w:val="28"/>
          <w:szCs w:val="28"/>
          <w:lang w:val="ru-RU"/>
        </w:rPr>
        <w:t>аук</w:t>
      </w:r>
      <w:r w:rsidR="00AD1762">
        <w:rPr>
          <w:rFonts w:ascii="Times New Roman" w:hAnsi="Times New Roman" w:cs="Times New Roman"/>
          <w:sz w:val="28"/>
          <w:szCs w:val="28"/>
          <w:lang w:val="ru-RU"/>
        </w:rPr>
        <w:t xml:space="preserve">: </w:t>
      </w:r>
      <w:r w:rsidR="00CF16F4">
        <w:rPr>
          <w:rFonts w:ascii="Times New Roman" w:hAnsi="Times New Roman" w:cs="Times New Roman"/>
          <w:sz w:val="28"/>
          <w:szCs w:val="28"/>
          <w:lang w:val="ru-RU"/>
        </w:rPr>
        <w:t>10.01.09</w:t>
      </w:r>
      <w:r w:rsidR="00FA3F28" w:rsidRPr="00AC6599">
        <w:rPr>
          <w:rFonts w:ascii="Times New Roman" w:hAnsi="Times New Roman" w:cs="Times New Roman"/>
          <w:sz w:val="28"/>
          <w:szCs w:val="28"/>
          <w:lang w:val="ru-RU"/>
        </w:rPr>
        <w:t>.</w:t>
      </w:r>
      <w:r w:rsidRPr="00AC6599">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00FA3F28" w:rsidRPr="00AC6599">
        <w:rPr>
          <w:rFonts w:ascii="Times New Roman" w:hAnsi="Times New Roman" w:cs="Times New Roman"/>
          <w:sz w:val="28"/>
          <w:szCs w:val="28"/>
          <w:lang w:val="ru-RU"/>
        </w:rPr>
        <w:t xml:space="preserve"> Алматы</w:t>
      </w:r>
      <w:r w:rsidR="00AD1762">
        <w:rPr>
          <w:rFonts w:ascii="Times New Roman" w:hAnsi="Times New Roman" w:cs="Times New Roman"/>
          <w:sz w:val="28"/>
          <w:szCs w:val="28"/>
          <w:lang w:val="ru-RU"/>
        </w:rPr>
        <w:t>,</w:t>
      </w:r>
      <w:r w:rsidRPr="00AC6599">
        <w:rPr>
          <w:rFonts w:ascii="Times New Roman" w:hAnsi="Times New Roman" w:cs="Times New Roman"/>
          <w:sz w:val="28"/>
          <w:szCs w:val="28"/>
          <w:lang w:val="ru-RU"/>
        </w:rPr>
        <w:t xml:space="preserve"> 2010. </w:t>
      </w:r>
      <w:r w:rsidR="00C91183">
        <w:rPr>
          <w:rFonts w:ascii="Times New Roman" w:hAnsi="Times New Roman" w:cs="Times New Roman"/>
          <w:sz w:val="28"/>
          <w:szCs w:val="28"/>
          <w:lang w:val="ru-RU"/>
        </w:rPr>
        <w:t xml:space="preserve">– </w:t>
      </w:r>
      <w:r w:rsidR="00FA3F28" w:rsidRPr="00AC6599">
        <w:rPr>
          <w:rFonts w:ascii="Times New Roman" w:hAnsi="Times New Roman" w:cs="Times New Roman"/>
          <w:sz w:val="28"/>
          <w:szCs w:val="28"/>
          <w:lang w:val="ru-RU"/>
        </w:rPr>
        <w:t>37</w:t>
      </w:r>
      <w:r>
        <w:rPr>
          <w:rFonts w:ascii="Times New Roman" w:hAnsi="Times New Roman" w:cs="Times New Roman"/>
          <w:sz w:val="28"/>
          <w:szCs w:val="28"/>
          <w:lang w:val="ru-RU"/>
        </w:rPr>
        <w:t xml:space="preserve"> </w:t>
      </w:r>
      <w:r w:rsidR="00AC6599">
        <w:rPr>
          <w:rFonts w:ascii="Times New Roman" w:hAnsi="Times New Roman" w:cs="Times New Roman"/>
          <w:sz w:val="28"/>
          <w:szCs w:val="28"/>
          <w:lang w:val="ru-RU"/>
        </w:rPr>
        <w:t>б</w:t>
      </w:r>
      <w:r w:rsidR="00FA3F28" w:rsidRPr="00AC6599">
        <w:rPr>
          <w:rFonts w:ascii="Times New Roman" w:hAnsi="Times New Roman" w:cs="Times New Roman"/>
          <w:sz w:val="28"/>
          <w:szCs w:val="28"/>
          <w:lang w:val="ru-RU"/>
        </w:rPr>
        <w:t>.</w:t>
      </w:r>
    </w:p>
    <w:p w14:paraId="63D1CB0F" w14:textId="02817FF8"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Ахмадова А.Б. Лингвистический анализа азербайджанских топонимов в произведениях зарубежных кавказоведов (</w:t>
      </w:r>
      <w:r w:rsidRPr="000106AB">
        <w:rPr>
          <w:rFonts w:ascii="Times New Roman" w:hAnsi="Times New Roman" w:cs="Times New Roman"/>
          <w:sz w:val="28"/>
          <w:szCs w:val="28"/>
        </w:rPr>
        <w:t>XIX</w:t>
      </w:r>
      <w:r w:rsidRPr="000106AB">
        <w:rPr>
          <w:rFonts w:ascii="Times New Roman" w:hAnsi="Times New Roman" w:cs="Times New Roman"/>
          <w:sz w:val="28"/>
          <w:szCs w:val="28"/>
          <w:lang w:val="ru-RU"/>
        </w:rPr>
        <w:t>-</w:t>
      </w:r>
      <w:r w:rsidRPr="000106AB">
        <w:rPr>
          <w:rFonts w:ascii="Times New Roman" w:hAnsi="Times New Roman" w:cs="Times New Roman"/>
          <w:sz w:val="28"/>
          <w:szCs w:val="28"/>
        </w:rPr>
        <w:t>XX</w:t>
      </w:r>
      <w:r w:rsidRPr="000106AB">
        <w:rPr>
          <w:rFonts w:ascii="Times New Roman" w:hAnsi="Times New Roman" w:cs="Times New Roman"/>
          <w:sz w:val="28"/>
          <w:szCs w:val="28"/>
          <w:lang w:val="ru-RU"/>
        </w:rPr>
        <w:t xml:space="preserve"> вв.): </w:t>
      </w:r>
      <w:r w:rsidR="00517846">
        <w:rPr>
          <w:rFonts w:ascii="Times New Roman" w:hAnsi="Times New Roman" w:cs="Times New Roman"/>
          <w:sz w:val="28"/>
          <w:szCs w:val="28"/>
          <w:lang w:val="ru-RU"/>
        </w:rPr>
        <w:t>автореф.</w:t>
      </w:r>
      <w:r w:rsidRPr="000106AB">
        <w:rPr>
          <w:rFonts w:ascii="Times New Roman" w:hAnsi="Times New Roman" w:cs="Times New Roman"/>
          <w:sz w:val="28"/>
          <w:szCs w:val="28"/>
          <w:lang w:val="ru-RU"/>
        </w:rPr>
        <w:t xml:space="preserve"> </w:t>
      </w:r>
      <w:r w:rsidR="003E20BC">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3E20BC">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3E20BC">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3E20BC">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3E20BC">
        <w:rPr>
          <w:rFonts w:ascii="Times New Roman" w:hAnsi="Times New Roman" w:cs="Times New Roman"/>
          <w:sz w:val="28"/>
          <w:szCs w:val="28"/>
          <w:lang w:val="ru-RU"/>
        </w:rPr>
        <w:t>аук</w:t>
      </w:r>
      <w:r w:rsidR="00AD1762">
        <w:rPr>
          <w:rFonts w:ascii="Times New Roman" w:hAnsi="Times New Roman" w:cs="Times New Roman"/>
          <w:sz w:val="28"/>
          <w:szCs w:val="28"/>
          <w:lang w:val="ru-RU"/>
        </w:rPr>
        <w:t>: 10.02.02.</w:t>
      </w:r>
      <w:r w:rsidR="003E20BC">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Баку</w:t>
      </w:r>
      <w:r w:rsidR="00AD1762">
        <w:rPr>
          <w:rFonts w:ascii="Times New Roman" w:hAnsi="Times New Roman" w:cs="Times New Roman"/>
          <w:sz w:val="28"/>
          <w:szCs w:val="28"/>
          <w:lang w:val="ru-RU"/>
        </w:rPr>
        <w:t>,</w:t>
      </w:r>
      <w:r w:rsidR="003E20BC">
        <w:rPr>
          <w:rFonts w:ascii="Times New Roman" w:hAnsi="Times New Roman" w:cs="Times New Roman"/>
          <w:sz w:val="28"/>
          <w:szCs w:val="28"/>
          <w:lang w:val="ru-RU"/>
        </w:rPr>
        <w:t xml:space="preserve"> </w:t>
      </w:r>
      <w:r w:rsidR="003E20BC" w:rsidRPr="000106AB">
        <w:rPr>
          <w:rFonts w:ascii="Times New Roman" w:hAnsi="Times New Roman" w:cs="Times New Roman"/>
          <w:sz w:val="28"/>
          <w:szCs w:val="28"/>
          <w:lang w:val="ru-RU"/>
        </w:rPr>
        <w:t>1997</w:t>
      </w:r>
      <w:r w:rsidR="003E20BC">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003E20BC">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27</w:t>
      </w:r>
      <w:r w:rsidR="003E20BC">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65293D52" w14:textId="5DB521C8" w:rsidR="00FA3F28" w:rsidRPr="000106AB" w:rsidRDefault="003B547B"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Бухарова </w:t>
      </w:r>
      <w:r w:rsidR="00FA3F28" w:rsidRPr="000106AB">
        <w:rPr>
          <w:rFonts w:ascii="Times New Roman" w:hAnsi="Times New Roman" w:cs="Times New Roman"/>
          <w:sz w:val="28"/>
          <w:szCs w:val="28"/>
          <w:lang w:val="ru-RU"/>
        </w:rPr>
        <w:t>Г.Х. Мифопоэтическая картина мира в башкирской топонимии.</w:t>
      </w:r>
      <w:r>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Уфа: БГПУ</w:t>
      </w:r>
      <w:r>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2003</w:t>
      </w:r>
      <w:r w:rsidR="00FA3F28" w:rsidRPr="000106AB">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152</w:t>
      </w:r>
      <w:r>
        <w:rPr>
          <w:rFonts w:ascii="Times New Roman" w:hAnsi="Times New Roman" w:cs="Times New Roman"/>
          <w:sz w:val="28"/>
          <w:szCs w:val="28"/>
          <w:lang w:val="ru-RU"/>
        </w:rPr>
        <w:t xml:space="preserve"> с</w:t>
      </w:r>
      <w:r w:rsidR="00FA3F28" w:rsidRPr="000106AB">
        <w:rPr>
          <w:rFonts w:ascii="Times New Roman" w:hAnsi="Times New Roman" w:cs="Times New Roman"/>
          <w:sz w:val="28"/>
          <w:szCs w:val="28"/>
          <w:lang w:val="ru-RU"/>
        </w:rPr>
        <w:t>.</w:t>
      </w:r>
    </w:p>
    <w:p w14:paraId="12A0311F" w14:textId="217C8663"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Арысбаев А. Қазақ топо</w:t>
      </w:r>
      <w:r w:rsidR="00AD1762">
        <w:rPr>
          <w:rFonts w:ascii="Times New Roman" w:hAnsi="Times New Roman" w:cs="Times New Roman"/>
          <w:sz w:val="28"/>
          <w:szCs w:val="28"/>
          <w:lang w:val="ru-RU"/>
        </w:rPr>
        <w:t>нимдерінің кумулятивтік қызметі</w:t>
      </w:r>
      <w:r w:rsidRPr="000106AB">
        <w:rPr>
          <w:rFonts w:ascii="Times New Roman" w:hAnsi="Times New Roman" w:cs="Times New Roman"/>
          <w:sz w:val="28"/>
          <w:szCs w:val="28"/>
          <w:lang w:val="ru-RU"/>
        </w:rPr>
        <w:t xml:space="preserve">: </w:t>
      </w:r>
      <w:r w:rsidR="003F1A80">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3F1A80">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3F1A80">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3F1A80">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3F1A80">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3F1A80">
        <w:rPr>
          <w:rFonts w:ascii="Times New Roman" w:hAnsi="Times New Roman" w:cs="Times New Roman"/>
          <w:sz w:val="28"/>
          <w:szCs w:val="28"/>
          <w:lang w:val="ru-RU"/>
        </w:rPr>
        <w:t>аук</w:t>
      </w:r>
      <w:r w:rsidR="00AD1762">
        <w:rPr>
          <w:rFonts w:ascii="Times New Roman" w:hAnsi="Times New Roman" w:cs="Times New Roman"/>
          <w:sz w:val="28"/>
          <w:szCs w:val="28"/>
          <w:lang w:val="ru-RU"/>
        </w:rPr>
        <w:t xml:space="preserve">: </w:t>
      </w:r>
      <w:r w:rsidR="00DF4FD1">
        <w:rPr>
          <w:rFonts w:ascii="Times New Roman" w:hAnsi="Times New Roman" w:cs="Times New Roman"/>
          <w:sz w:val="28"/>
          <w:szCs w:val="28"/>
          <w:lang w:val="ru-RU"/>
        </w:rPr>
        <w:t>10.02.02</w:t>
      </w:r>
      <w:r w:rsidRPr="00DF4FD1">
        <w:rPr>
          <w:rFonts w:ascii="Times New Roman" w:hAnsi="Times New Roman" w:cs="Times New Roman"/>
          <w:sz w:val="28"/>
          <w:szCs w:val="28"/>
          <w:lang w:val="ru-RU"/>
        </w:rPr>
        <w:t>.</w:t>
      </w:r>
      <w:r w:rsidR="003F1A80">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Алматы</w:t>
      </w:r>
      <w:r w:rsidR="00AD1762">
        <w:rPr>
          <w:rFonts w:ascii="Times New Roman" w:hAnsi="Times New Roman" w:cs="Times New Roman"/>
          <w:sz w:val="28"/>
          <w:szCs w:val="28"/>
          <w:lang w:val="ru-RU"/>
        </w:rPr>
        <w:t>,</w:t>
      </w:r>
      <w:r w:rsidR="003F1A80">
        <w:rPr>
          <w:rFonts w:ascii="Times New Roman" w:hAnsi="Times New Roman" w:cs="Times New Roman"/>
          <w:sz w:val="28"/>
          <w:szCs w:val="28"/>
          <w:lang w:val="ru-RU"/>
        </w:rPr>
        <w:t xml:space="preserve"> </w:t>
      </w:r>
      <w:r w:rsidR="003F1A80" w:rsidRPr="000106AB">
        <w:rPr>
          <w:rFonts w:ascii="Times New Roman" w:hAnsi="Times New Roman" w:cs="Times New Roman"/>
          <w:sz w:val="28"/>
          <w:szCs w:val="28"/>
          <w:lang w:val="ru-RU"/>
        </w:rPr>
        <w:t>2005</w:t>
      </w:r>
      <w:r w:rsidR="003F1A80">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111</w:t>
      </w:r>
      <w:r w:rsidR="002E16D5">
        <w:rPr>
          <w:rFonts w:ascii="Times New Roman" w:hAnsi="Times New Roman" w:cs="Times New Roman"/>
          <w:sz w:val="28"/>
          <w:szCs w:val="28"/>
          <w:lang w:val="ru-RU"/>
        </w:rPr>
        <w:t xml:space="preserve"> б</w:t>
      </w:r>
      <w:r w:rsidRPr="000106AB">
        <w:rPr>
          <w:rFonts w:ascii="Times New Roman" w:hAnsi="Times New Roman" w:cs="Times New Roman"/>
          <w:sz w:val="28"/>
          <w:szCs w:val="28"/>
          <w:lang w:val="ru-RU"/>
        </w:rPr>
        <w:t>.</w:t>
      </w:r>
    </w:p>
    <w:p w14:paraId="17B03996" w14:textId="6466DFEA" w:rsidR="00FA3F28" w:rsidRPr="002E16D5"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Молчанова О.Т. Топонимический словарь Горного Алтая.</w:t>
      </w:r>
      <w:r w:rsidR="002E16D5">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Горноалтайск: Алт. кн. изд-во</w:t>
      </w:r>
      <w:r w:rsidR="002E16D5">
        <w:rPr>
          <w:rFonts w:ascii="Times New Roman" w:hAnsi="Times New Roman" w:cs="Times New Roman"/>
          <w:sz w:val="28"/>
          <w:szCs w:val="28"/>
          <w:lang w:val="ru-RU"/>
        </w:rPr>
        <w:t xml:space="preserve">, </w:t>
      </w:r>
      <w:r w:rsidR="002E16D5" w:rsidRPr="000106AB">
        <w:rPr>
          <w:rFonts w:ascii="Times New Roman" w:hAnsi="Times New Roman" w:cs="Times New Roman"/>
          <w:sz w:val="28"/>
          <w:szCs w:val="28"/>
          <w:lang w:val="ru-RU"/>
        </w:rPr>
        <w:t>1979</w:t>
      </w:r>
      <w:r w:rsidRPr="000106AB">
        <w:rPr>
          <w:rFonts w:ascii="Times New Roman" w:hAnsi="Times New Roman" w:cs="Times New Roman"/>
          <w:sz w:val="28"/>
          <w:szCs w:val="28"/>
          <w:lang w:val="ru-RU"/>
        </w:rPr>
        <w:t>.</w:t>
      </w:r>
      <w:r w:rsidR="002E16D5">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2E16D5">
        <w:rPr>
          <w:rFonts w:ascii="Times New Roman" w:hAnsi="Times New Roman" w:cs="Times New Roman"/>
          <w:sz w:val="28"/>
          <w:szCs w:val="28"/>
          <w:lang w:val="ru-RU"/>
        </w:rPr>
        <w:t>398</w:t>
      </w:r>
      <w:r w:rsidR="002E16D5">
        <w:rPr>
          <w:rFonts w:ascii="Times New Roman" w:hAnsi="Times New Roman" w:cs="Times New Roman"/>
          <w:sz w:val="28"/>
          <w:szCs w:val="28"/>
          <w:lang w:val="ru-RU"/>
        </w:rPr>
        <w:t xml:space="preserve"> с</w:t>
      </w:r>
      <w:r w:rsidRPr="002E16D5">
        <w:rPr>
          <w:rFonts w:ascii="Times New Roman" w:hAnsi="Times New Roman" w:cs="Times New Roman"/>
          <w:sz w:val="28"/>
          <w:szCs w:val="28"/>
          <w:lang w:val="ru-RU"/>
        </w:rPr>
        <w:t>.</w:t>
      </w:r>
    </w:p>
    <w:p w14:paraId="6B49C80E" w14:textId="50A1EE28" w:rsidR="00FA3F28" w:rsidRPr="00806BEE"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806BEE">
        <w:rPr>
          <w:rFonts w:ascii="Times New Roman" w:hAnsi="Times New Roman" w:cs="Times New Roman"/>
          <w:sz w:val="28"/>
          <w:szCs w:val="28"/>
          <w:lang w:val="ru-RU"/>
        </w:rPr>
        <w:t>Қойшыбаев Е. Қазақстанның жер-су аттары сөздігі.</w:t>
      </w:r>
      <w:r w:rsidR="0090599B">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806BEE">
        <w:rPr>
          <w:rFonts w:ascii="Times New Roman" w:hAnsi="Times New Roman" w:cs="Times New Roman"/>
          <w:sz w:val="28"/>
          <w:szCs w:val="28"/>
          <w:lang w:val="ru-RU"/>
        </w:rPr>
        <w:t xml:space="preserve"> </w:t>
      </w:r>
      <w:r w:rsidR="0090599B" w:rsidRPr="00806BEE">
        <w:rPr>
          <w:rFonts w:ascii="Times New Roman" w:hAnsi="Times New Roman" w:cs="Times New Roman"/>
          <w:sz w:val="28"/>
          <w:szCs w:val="28"/>
          <w:lang w:val="ru-RU"/>
        </w:rPr>
        <w:t>Алматы</w:t>
      </w:r>
      <w:r w:rsidR="0090599B">
        <w:rPr>
          <w:rFonts w:ascii="Times New Roman" w:hAnsi="Times New Roman" w:cs="Times New Roman"/>
          <w:sz w:val="28"/>
          <w:szCs w:val="28"/>
          <w:lang w:val="ru-RU"/>
        </w:rPr>
        <w:t>:</w:t>
      </w:r>
      <w:r w:rsidR="0090599B" w:rsidRPr="00806BEE">
        <w:rPr>
          <w:rFonts w:ascii="Times New Roman" w:hAnsi="Times New Roman" w:cs="Times New Roman"/>
          <w:sz w:val="28"/>
          <w:szCs w:val="28"/>
          <w:lang w:val="ru-RU"/>
        </w:rPr>
        <w:t xml:space="preserve"> Кітап</w:t>
      </w:r>
      <w:r w:rsidR="0090599B">
        <w:rPr>
          <w:rFonts w:ascii="Times New Roman" w:hAnsi="Times New Roman" w:cs="Times New Roman"/>
          <w:sz w:val="28"/>
          <w:szCs w:val="28"/>
          <w:lang w:val="ru-RU"/>
        </w:rPr>
        <w:t xml:space="preserve">, </w:t>
      </w:r>
      <w:r w:rsidR="0090599B" w:rsidRPr="00806BEE">
        <w:rPr>
          <w:rFonts w:ascii="Times New Roman" w:hAnsi="Times New Roman" w:cs="Times New Roman"/>
          <w:sz w:val="28"/>
          <w:szCs w:val="28"/>
          <w:lang w:val="ru-RU"/>
        </w:rPr>
        <w:t>1985</w:t>
      </w:r>
      <w:r w:rsidRPr="00806BEE">
        <w:rPr>
          <w:rFonts w:ascii="Times New Roman" w:hAnsi="Times New Roman" w:cs="Times New Roman"/>
          <w:sz w:val="28"/>
          <w:szCs w:val="28"/>
          <w:lang w:val="ru-RU"/>
        </w:rPr>
        <w:t>.</w:t>
      </w:r>
      <w:r w:rsidR="0090599B">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806BEE">
        <w:rPr>
          <w:rFonts w:ascii="Times New Roman" w:hAnsi="Times New Roman" w:cs="Times New Roman"/>
          <w:sz w:val="28"/>
          <w:szCs w:val="28"/>
          <w:lang w:val="ru-RU"/>
        </w:rPr>
        <w:t xml:space="preserve"> 256</w:t>
      </w:r>
      <w:r w:rsidR="0090599B">
        <w:rPr>
          <w:rFonts w:ascii="Times New Roman" w:hAnsi="Times New Roman" w:cs="Times New Roman"/>
          <w:sz w:val="28"/>
          <w:szCs w:val="28"/>
          <w:lang w:val="ru-RU"/>
        </w:rPr>
        <w:t xml:space="preserve"> с</w:t>
      </w:r>
      <w:r w:rsidRPr="00806BEE">
        <w:rPr>
          <w:rFonts w:ascii="Times New Roman" w:hAnsi="Times New Roman" w:cs="Times New Roman"/>
          <w:sz w:val="28"/>
          <w:szCs w:val="28"/>
          <w:lang w:val="ru-RU"/>
        </w:rPr>
        <w:t>.</w:t>
      </w:r>
    </w:p>
    <w:p w14:paraId="3F287027" w14:textId="5D9761B8"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Гарипова</w:t>
      </w:r>
      <w:r w:rsidR="000B31E7">
        <w:rPr>
          <w:rFonts w:ascii="Times New Roman" w:hAnsi="Times New Roman" w:cs="Times New Roman"/>
          <w:sz w:val="28"/>
          <w:szCs w:val="28"/>
          <w:lang w:val="ru-RU"/>
        </w:rPr>
        <w:t xml:space="preserve"> Ф.Г.</w:t>
      </w:r>
      <w:r w:rsidRPr="000106AB">
        <w:rPr>
          <w:rFonts w:ascii="Times New Roman" w:hAnsi="Times New Roman" w:cs="Times New Roman"/>
          <w:sz w:val="28"/>
          <w:szCs w:val="28"/>
          <w:lang w:val="ru-RU"/>
        </w:rPr>
        <w:t xml:space="preserve"> Татарстан гидронимнары сүзлеге</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AD1762" w:rsidRPr="000106AB">
        <w:rPr>
          <w:rFonts w:ascii="Times New Roman" w:hAnsi="Times New Roman" w:cs="Times New Roman"/>
          <w:sz w:val="28"/>
          <w:szCs w:val="28"/>
          <w:lang w:val="ru-RU"/>
        </w:rPr>
        <w:t xml:space="preserve">словарь </w:t>
      </w:r>
      <w:r w:rsidRPr="000106AB">
        <w:rPr>
          <w:rFonts w:ascii="Times New Roman" w:hAnsi="Times New Roman" w:cs="Times New Roman"/>
          <w:sz w:val="28"/>
          <w:szCs w:val="28"/>
          <w:lang w:val="ru-RU"/>
        </w:rPr>
        <w:t>гидронимов Татарии.</w:t>
      </w:r>
      <w:r w:rsidR="000B31E7">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Казань: Тат. кн. изд-во</w:t>
      </w:r>
      <w:r w:rsidR="000B31E7">
        <w:rPr>
          <w:rFonts w:ascii="Times New Roman" w:hAnsi="Times New Roman" w:cs="Times New Roman"/>
          <w:sz w:val="28"/>
          <w:szCs w:val="28"/>
          <w:lang w:val="ru-RU"/>
        </w:rPr>
        <w:t xml:space="preserve">, </w:t>
      </w:r>
      <w:r w:rsidR="000B31E7" w:rsidRPr="000106AB">
        <w:rPr>
          <w:rFonts w:ascii="Times New Roman" w:hAnsi="Times New Roman" w:cs="Times New Roman"/>
          <w:sz w:val="28"/>
          <w:szCs w:val="28"/>
          <w:lang w:val="ru-RU"/>
        </w:rPr>
        <w:t>1990</w:t>
      </w:r>
      <w:r w:rsidRPr="000106AB">
        <w:rPr>
          <w:rFonts w:ascii="Times New Roman" w:hAnsi="Times New Roman" w:cs="Times New Roman"/>
          <w:sz w:val="28"/>
          <w:szCs w:val="28"/>
          <w:lang w:val="ru-RU"/>
        </w:rPr>
        <w:t>.</w:t>
      </w:r>
      <w:r w:rsidR="000B31E7">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348</w:t>
      </w:r>
      <w:r w:rsidR="000B31E7">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3663930A" w14:textId="2EE0E28E" w:rsidR="00FA3F28" w:rsidRPr="00806BEE"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Хисамитдинова Ф.Г.</w:t>
      </w:r>
      <w:r w:rsidR="00AD176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Географические названия Башкортостана: </w:t>
      </w:r>
      <w:r w:rsidR="00AD1762" w:rsidRPr="000106AB">
        <w:rPr>
          <w:rFonts w:ascii="Times New Roman" w:hAnsi="Times New Roman" w:cs="Times New Roman"/>
          <w:sz w:val="28"/>
          <w:szCs w:val="28"/>
          <w:lang w:val="ru-RU"/>
        </w:rPr>
        <w:t>м</w:t>
      </w:r>
      <w:r w:rsidRPr="000106AB">
        <w:rPr>
          <w:rFonts w:ascii="Times New Roman" w:hAnsi="Times New Roman" w:cs="Times New Roman"/>
          <w:sz w:val="28"/>
          <w:szCs w:val="28"/>
          <w:lang w:val="ru-RU"/>
        </w:rPr>
        <w:t>атериалы для историко-этимологического словаря.</w:t>
      </w:r>
      <w:r w:rsidR="00393465">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806BEE">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 xml:space="preserve">Изд. 2-е, испр. и доп. </w:t>
      </w:r>
      <w:r w:rsidRPr="00806BEE">
        <w:rPr>
          <w:rFonts w:ascii="Times New Roman" w:hAnsi="Times New Roman" w:cs="Times New Roman"/>
          <w:sz w:val="28"/>
          <w:szCs w:val="28"/>
          <w:lang w:val="ru-RU"/>
        </w:rPr>
        <w:t>Уфа: Гилем</w:t>
      </w:r>
      <w:r w:rsidR="00393465">
        <w:rPr>
          <w:rFonts w:ascii="Times New Roman" w:hAnsi="Times New Roman" w:cs="Times New Roman"/>
          <w:sz w:val="28"/>
          <w:szCs w:val="28"/>
          <w:lang w:val="ru-RU"/>
        </w:rPr>
        <w:t>, 2006</w:t>
      </w:r>
      <w:r w:rsidRPr="00806BEE">
        <w:rPr>
          <w:rFonts w:ascii="Times New Roman" w:hAnsi="Times New Roman" w:cs="Times New Roman"/>
          <w:sz w:val="28"/>
          <w:szCs w:val="28"/>
          <w:lang w:val="ru-RU"/>
        </w:rPr>
        <w:t>.</w:t>
      </w:r>
      <w:r w:rsidR="00393465">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 xml:space="preserve">– </w:t>
      </w:r>
      <w:r w:rsidRPr="00806BEE">
        <w:rPr>
          <w:rFonts w:ascii="Times New Roman" w:hAnsi="Times New Roman" w:cs="Times New Roman"/>
          <w:sz w:val="28"/>
          <w:szCs w:val="28"/>
          <w:lang w:val="ru-RU"/>
        </w:rPr>
        <w:t>132</w:t>
      </w:r>
      <w:r w:rsidR="00393465">
        <w:rPr>
          <w:rFonts w:ascii="Times New Roman" w:hAnsi="Times New Roman" w:cs="Times New Roman"/>
          <w:sz w:val="28"/>
          <w:szCs w:val="28"/>
          <w:lang w:val="ru-RU"/>
        </w:rPr>
        <w:t xml:space="preserve"> с</w:t>
      </w:r>
      <w:r w:rsidRPr="00806BEE">
        <w:rPr>
          <w:rFonts w:ascii="Times New Roman" w:hAnsi="Times New Roman" w:cs="Times New Roman"/>
          <w:sz w:val="28"/>
          <w:szCs w:val="28"/>
          <w:lang w:val="ru-RU"/>
        </w:rPr>
        <w:t>.</w:t>
      </w:r>
    </w:p>
    <w:p w14:paraId="26B8D252" w14:textId="3D05B9EC"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Матвеев А.К. Географические названия Урала: </w:t>
      </w:r>
      <w:r w:rsidR="00AD1762" w:rsidRPr="000106AB">
        <w:rPr>
          <w:rFonts w:ascii="Times New Roman" w:hAnsi="Times New Roman" w:cs="Times New Roman"/>
          <w:sz w:val="28"/>
          <w:szCs w:val="28"/>
          <w:lang w:val="ru-RU"/>
        </w:rPr>
        <w:t>т</w:t>
      </w:r>
      <w:r w:rsidRPr="000106AB">
        <w:rPr>
          <w:rFonts w:ascii="Times New Roman" w:hAnsi="Times New Roman" w:cs="Times New Roman"/>
          <w:sz w:val="28"/>
          <w:szCs w:val="28"/>
          <w:lang w:val="ru-RU"/>
        </w:rPr>
        <w:t>опонимический словарь.</w:t>
      </w:r>
      <w:r w:rsidR="00FD001E">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Екатеринбург: Сократ</w:t>
      </w:r>
      <w:r w:rsidR="00FD001E">
        <w:rPr>
          <w:rFonts w:ascii="Times New Roman" w:hAnsi="Times New Roman" w:cs="Times New Roman"/>
          <w:sz w:val="28"/>
          <w:szCs w:val="28"/>
          <w:lang w:val="ru-RU"/>
        </w:rPr>
        <w:t xml:space="preserve">, </w:t>
      </w:r>
      <w:r w:rsidR="00FD001E" w:rsidRPr="000106AB">
        <w:rPr>
          <w:rFonts w:ascii="Times New Roman" w:hAnsi="Times New Roman" w:cs="Times New Roman"/>
          <w:sz w:val="28"/>
          <w:szCs w:val="28"/>
          <w:lang w:val="ru-RU"/>
        </w:rPr>
        <w:t>2008</w:t>
      </w:r>
      <w:r w:rsidRPr="000106AB">
        <w:rPr>
          <w:rFonts w:ascii="Times New Roman" w:hAnsi="Times New Roman" w:cs="Times New Roman"/>
          <w:sz w:val="28"/>
          <w:szCs w:val="28"/>
          <w:lang w:val="ru-RU"/>
        </w:rPr>
        <w:t>.</w:t>
      </w:r>
      <w:r w:rsidR="00FD001E">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352</w:t>
      </w:r>
      <w:r w:rsidR="00FD001E">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778F039C" w14:textId="749B57BC"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Ксанова Д.М. Гидронимы как объект</w:t>
      </w:r>
      <w:r w:rsidR="00AD176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современн</w:t>
      </w:r>
      <w:r w:rsidR="00806BEE">
        <w:rPr>
          <w:rFonts w:ascii="Times New Roman" w:hAnsi="Times New Roman" w:cs="Times New Roman"/>
          <w:sz w:val="28"/>
          <w:szCs w:val="28"/>
          <w:lang w:val="ru-RU"/>
        </w:rPr>
        <w:t>ых топонимических исследований //</w:t>
      </w:r>
      <w:r w:rsidRPr="000106AB">
        <w:rPr>
          <w:rFonts w:ascii="Times New Roman" w:hAnsi="Times New Roman" w:cs="Times New Roman"/>
          <w:sz w:val="28"/>
          <w:szCs w:val="28"/>
          <w:lang w:val="ru-RU"/>
        </w:rPr>
        <w:t xml:space="preserve"> Филология на пути</w:t>
      </w:r>
      <w:r w:rsidR="0088638F"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формирования нового гуманитарного знания</w:t>
      </w:r>
      <w:r w:rsidR="00AD1762">
        <w:rPr>
          <w:rFonts w:ascii="Times New Roman" w:hAnsi="Times New Roman" w:cs="Times New Roman"/>
          <w:sz w:val="28"/>
          <w:szCs w:val="28"/>
          <w:lang w:val="ru-RU"/>
        </w:rPr>
        <w:t>: матер. 6-й междунар. науч.-практ. конф.</w:t>
      </w:r>
      <w:r w:rsidRPr="000106AB">
        <w:rPr>
          <w:rFonts w:ascii="Times New Roman" w:hAnsi="Times New Roman" w:cs="Times New Roman"/>
          <w:sz w:val="28"/>
          <w:szCs w:val="28"/>
          <w:lang w:val="ru-RU"/>
        </w:rPr>
        <w:t>, посв</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80-летию О.А.</w:t>
      </w:r>
      <w:r w:rsidR="00AD1762">
        <w:rPr>
          <w:rFonts w:ascii="Times New Roman" w:hAnsi="Times New Roman" w:cs="Times New Roman"/>
          <w:sz w:val="28"/>
          <w:szCs w:val="28"/>
          <w:lang w:val="ru-RU"/>
        </w:rPr>
        <w:t> </w:t>
      </w:r>
      <w:r w:rsidRPr="000106AB">
        <w:rPr>
          <w:rFonts w:ascii="Times New Roman" w:hAnsi="Times New Roman" w:cs="Times New Roman"/>
          <w:sz w:val="28"/>
          <w:szCs w:val="28"/>
          <w:lang w:val="ru-RU"/>
        </w:rPr>
        <w:t>Султаньяева и 55-летию</w:t>
      </w:r>
      <w:r w:rsidR="0088638F"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образования КГУ им. Ш. Уалиханова.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Кокшетау: КГУ им. Ш. Уалиханова</w:t>
      </w:r>
      <w:r w:rsidR="00AD1762">
        <w:rPr>
          <w:rFonts w:ascii="Times New Roman" w:hAnsi="Times New Roman" w:cs="Times New Roman"/>
          <w:sz w:val="28"/>
          <w:szCs w:val="28"/>
          <w:lang w:val="ru-RU"/>
        </w:rPr>
        <w:t>,</w:t>
      </w:r>
      <w:r w:rsidR="00806BEE">
        <w:rPr>
          <w:rFonts w:ascii="Times New Roman" w:hAnsi="Times New Roman" w:cs="Times New Roman"/>
          <w:sz w:val="28"/>
          <w:szCs w:val="28"/>
          <w:lang w:val="ru-RU"/>
        </w:rPr>
        <w:t xml:space="preserve"> </w:t>
      </w:r>
      <w:r w:rsidR="00806BEE" w:rsidRPr="000106AB">
        <w:rPr>
          <w:rFonts w:ascii="Times New Roman" w:hAnsi="Times New Roman" w:cs="Times New Roman"/>
          <w:sz w:val="28"/>
          <w:szCs w:val="28"/>
          <w:lang w:val="ru-RU"/>
        </w:rPr>
        <w:t>2018</w:t>
      </w:r>
      <w:r w:rsidRPr="000106AB">
        <w:rPr>
          <w:rFonts w:ascii="Times New Roman" w:hAnsi="Times New Roman" w:cs="Times New Roman"/>
          <w:sz w:val="28"/>
          <w:szCs w:val="28"/>
          <w:lang w:val="ru-RU"/>
        </w:rPr>
        <w:t>.</w:t>
      </w:r>
      <w:r w:rsidR="00806BEE">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00806BEE">
        <w:rPr>
          <w:rFonts w:ascii="Times New Roman" w:hAnsi="Times New Roman" w:cs="Times New Roman"/>
          <w:sz w:val="28"/>
          <w:szCs w:val="28"/>
          <w:lang w:val="ru-RU"/>
        </w:rPr>
        <w:t xml:space="preserve"> С</w:t>
      </w:r>
      <w:r w:rsidR="005051E3">
        <w:rPr>
          <w:rFonts w:ascii="Times New Roman" w:hAnsi="Times New Roman" w:cs="Times New Roman"/>
          <w:sz w:val="28"/>
          <w:szCs w:val="28"/>
          <w:lang w:val="ru-RU"/>
        </w:rPr>
        <w:t>.</w:t>
      </w:r>
      <w:r w:rsidR="00806BEE">
        <w:rPr>
          <w:rFonts w:ascii="Times New Roman" w:hAnsi="Times New Roman" w:cs="Times New Roman"/>
          <w:sz w:val="28"/>
          <w:szCs w:val="28"/>
          <w:lang w:val="ru-RU"/>
        </w:rPr>
        <w:t xml:space="preserve"> 85-90.</w:t>
      </w:r>
    </w:p>
    <w:p w14:paraId="5E63C65F" w14:textId="012ACDDE" w:rsidR="00FA3F28" w:rsidRPr="00806BEE" w:rsidRDefault="00366F9F"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Pr>
          <w:rFonts w:ascii="Times New Roman" w:hAnsi="Times New Roman" w:cs="Times New Roman"/>
          <w:sz w:val="28"/>
          <w:szCs w:val="28"/>
          <w:lang w:val="ru-RU"/>
        </w:rPr>
        <w:t>Поспелов</w:t>
      </w:r>
      <w:r w:rsidR="00FA3F28" w:rsidRPr="000106AB">
        <w:rPr>
          <w:rFonts w:ascii="Times New Roman" w:hAnsi="Times New Roman" w:cs="Times New Roman"/>
          <w:sz w:val="28"/>
          <w:szCs w:val="28"/>
          <w:lang w:val="ru-RU"/>
        </w:rPr>
        <w:t xml:space="preserve"> Е.М. Названия городов и сел.</w:t>
      </w:r>
      <w:r>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М</w:t>
      </w:r>
      <w:r w:rsidR="00AD1762">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Наука</w:t>
      </w:r>
      <w:r>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1996</w:t>
      </w:r>
      <w:r w:rsidR="00FA3F28" w:rsidRPr="000106A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w:t>
      </w:r>
      <w:r w:rsidR="00FA3F28" w:rsidRPr="00806BEE">
        <w:rPr>
          <w:rFonts w:ascii="Times New Roman" w:hAnsi="Times New Roman" w:cs="Times New Roman"/>
          <w:sz w:val="28"/>
          <w:szCs w:val="28"/>
          <w:lang w:val="ru-RU"/>
        </w:rPr>
        <w:t>152</w:t>
      </w:r>
      <w:r w:rsidR="000E3DF1">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00FA3F28" w:rsidRPr="00806BEE">
        <w:rPr>
          <w:rFonts w:ascii="Times New Roman" w:hAnsi="Times New Roman" w:cs="Times New Roman"/>
          <w:sz w:val="28"/>
          <w:szCs w:val="28"/>
          <w:lang w:val="ru-RU"/>
        </w:rPr>
        <w:t>.</w:t>
      </w:r>
    </w:p>
    <w:p w14:paraId="790FFE7C" w14:textId="0AD369D0"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Мурзаев Э.М. Происхождение географических названий </w:t>
      </w:r>
      <w:r w:rsidR="00FD4DB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 xml:space="preserve">В кн.: </w:t>
      </w:r>
      <w:r w:rsidRPr="000106AB">
        <w:rPr>
          <w:rFonts w:ascii="Times New Roman" w:hAnsi="Times New Roman" w:cs="Times New Roman"/>
          <w:sz w:val="28"/>
          <w:szCs w:val="28"/>
          <w:lang w:val="ru-RU"/>
        </w:rPr>
        <w:t>Сове</w:t>
      </w:r>
      <w:r w:rsidR="00FD4DB6">
        <w:rPr>
          <w:rFonts w:ascii="Times New Roman" w:hAnsi="Times New Roman" w:cs="Times New Roman"/>
          <w:sz w:val="28"/>
          <w:szCs w:val="28"/>
          <w:lang w:val="ru-RU"/>
        </w:rPr>
        <w:t xml:space="preserve">тская география: </w:t>
      </w:r>
      <w:r w:rsidR="00AD1762">
        <w:rPr>
          <w:rFonts w:ascii="Times New Roman" w:hAnsi="Times New Roman" w:cs="Times New Roman"/>
          <w:sz w:val="28"/>
          <w:szCs w:val="28"/>
          <w:lang w:val="ru-RU"/>
        </w:rPr>
        <w:t>и</w:t>
      </w:r>
      <w:r w:rsidR="00FD4DB6">
        <w:rPr>
          <w:rFonts w:ascii="Times New Roman" w:hAnsi="Times New Roman" w:cs="Times New Roman"/>
          <w:sz w:val="28"/>
          <w:szCs w:val="28"/>
          <w:lang w:val="ru-RU"/>
        </w:rPr>
        <w:t>тоги и задачи</w:t>
      </w:r>
      <w:r w:rsidRPr="000106AB">
        <w:rPr>
          <w:rFonts w:ascii="Times New Roman" w:hAnsi="Times New Roman" w:cs="Times New Roman"/>
          <w:sz w:val="28"/>
          <w:szCs w:val="28"/>
          <w:lang w:val="ru-RU"/>
        </w:rPr>
        <w:t>.</w:t>
      </w:r>
      <w:r w:rsidR="00FD4DB6">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FD4DB6" w:rsidRPr="000106AB">
        <w:rPr>
          <w:rFonts w:ascii="Times New Roman" w:hAnsi="Times New Roman" w:cs="Times New Roman"/>
          <w:sz w:val="28"/>
          <w:szCs w:val="28"/>
          <w:lang w:val="ru-RU"/>
        </w:rPr>
        <w:t>М</w:t>
      </w:r>
      <w:r w:rsidR="00AD1762">
        <w:rPr>
          <w:rFonts w:ascii="Times New Roman" w:hAnsi="Times New Roman" w:cs="Times New Roman"/>
          <w:sz w:val="28"/>
          <w:szCs w:val="28"/>
          <w:lang w:val="ru-RU"/>
        </w:rPr>
        <w:t>.</w:t>
      </w:r>
      <w:r w:rsidR="00FD4DB6">
        <w:rPr>
          <w:rFonts w:ascii="Times New Roman" w:hAnsi="Times New Roman" w:cs="Times New Roman"/>
          <w:sz w:val="28"/>
          <w:szCs w:val="28"/>
          <w:lang w:val="ru-RU"/>
        </w:rPr>
        <w:t>:</w:t>
      </w:r>
      <w:r w:rsidR="00FD4DB6"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Гос. изд-во геогр. лит-ры</w:t>
      </w:r>
      <w:r w:rsidR="00AD1762">
        <w:rPr>
          <w:rFonts w:ascii="Times New Roman" w:hAnsi="Times New Roman" w:cs="Times New Roman"/>
          <w:sz w:val="28"/>
          <w:szCs w:val="28"/>
          <w:lang w:val="ru-RU"/>
        </w:rPr>
        <w:t>,</w:t>
      </w:r>
      <w:r w:rsidR="00FD4DB6">
        <w:rPr>
          <w:rFonts w:ascii="Times New Roman" w:hAnsi="Times New Roman" w:cs="Times New Roman"/>
          <w:sz w:val="28"/>
          <w:szCs w:val="28"/>
          <w:lang w:val="ru-RU"/>
        </w:rPr>
        <w:t xml:space="preserve"> </w:t>
      </w:r>
      <w:r w:rsidR="00FD4DB6" w:rsidRPr="000106AB">
        <w:rPr>
          <w:rFonts w:ascii="Times New Roman" w:hAnsi="Times New Roman" w:cs="Times New Roman"/>
          <w:sz w:val="28"/>
          <w:szCs w:val="28"/>
          <w:lang w:val="ru-RU"/>
        </w:rPr>
        <w:t>1960</w:t>
      </w:r>
      <w:r w:rsidR="00FD4DB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00FD4DB6">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r w:rsidR="00AD1762">
        <w:rPr>
          <w:rFonts w:ascii="Times New Roman" w:hAnsi="Times New Roman" w:cs="Times New Roman"/>
          <w:sz w:val="28"/>
          <w:szCs w:val="28"/>
          <w:lang w:val="ru-RU"/>
        </w:rPr>
        <w:t> </w:t>
      </w:r>
      <w:r w:rsidRPr="000106AB">
        <w:rPr>
          <w:rFonts w:ascii="Times New Roman" w:hAnsi="Times New Roman" w:cs="Times New Roman"/>
          <w:sz w:val="28"/>
          <w:szCs w:val="28"/>
          <w:lang w:val="ru-RU"/>
        </w:rPr>
        <w:t>378-412.</w:t>
      </w:r>
    </w:p>
    <w:p w14:paraId="12522F31" w14:textId="2394A853"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Wloskowicz</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W</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Functions</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of</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Geographical</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Names</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and</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the</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Use</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of</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Endo</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and</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Exonyms</w:t>
      </w:r>
      <w:r w:rsidR="00F822B4">
        <w:rPr>
          <w:rFonts w:ascii="Times New Roman" w:hAnsi="Times New Roman" w:cs="Times New Roman"/>
          <w:sz w:val="28"/>
          <w:szCs w:val="28"/>
        </w:rPr>
        <w:t xml:space="preserve"> //</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Mitteilungen</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Der</w:t>
      </w:r>
      <w:r w:rsidRPr="00F822B4">
        <w:rPr>
          <w:rFonts w:ascii="Times New Roman" w:hAnsi="Times New Roman" w:cs="Times New Roman"/>
          <w:sz w:val="28"/>
          <w:szCs w:val="28"/>
        </w:rPr>
        <w:t xml:space="preserve"> </w:t>
      </w:r>
      <w:r w:rsidRPr="000106AB">
        <w:rPr>
          <w:rFonts w:ascii="Times New Roman" w:hAnsi="Times New Roman" w:cs="Times New Roman"/>
          <w:sz w:val="28"/>
          <w:szCs w:val="28"/>
        </w:rPr>
        <w:t>Osterreichischen</w:t>
      </w:r>
      <w:r w:rsidRPr="00F822B4">
        <w:rPr>
          <w:rFonts w:ascii="Times New Roman" w:hAnsi="Times New Roman" w:cs="Times New Roman"/>
          <w:sz w:val="28"/>
          <w:szCs w:val="28"/>
        </w:rPr>
        <w:t xml:space="preserve"> </w:t>
      </w:r>
      <w:r w:rsidR="00F822B4">
        <w:rPr>
          <w:rFonts w:ascii="Times New Roman" w:hAnsi="Times New Roman" w:cs="Times New Roman"/>
          <w:sz w:val="28"/>
          <w:szCs w:val="28"/>
        </w:rPr>
        <w:t>Geographischen Gesellschaft.</w:t>
      </w:r>
      <w:r w:rsidR="00F822B4" w:rsidRPr="00F822B4">
        <w:rPr>
          <w:rFonts w:ascii="Times New Roman" w:hAnsi="Times New Roman" w:cs="Times New Roman"/>
          <w:sz w:val="28"/>
          <w:szCs w:val="28"/>
        </w:rPr>
        <w:t xml:space="preserve"> </w:t>
      </w:r>
      <w:r w:rsidR="00AD1762">
        <w:rPr>
          <w:rFonts w:ascii="Times New Roman" w:hAnsi="Times New Roman" w:cs="Times New Roman"/>
          <w:sz w:val="28"/>
          <w:szCs w:val="28"/>
        </w:rPr>
        <w:t>–</w:t>
      </w:r>
      <w:r w:rsidRPr="000106AB">
        <w:rPr>
          <w:rFonts w:ascii="Times New Roman" w:hAnsi="Times New Roman" w:cs="Times New Roman"/>
          <w:sz w:val="28"/>
          <w:szCs w:val="28"/>
        </w:rPr>
        <w:t xml:space="preserve"> 2017.</w:t>
      </w:r>
      <w:r w:rsidR="00CC40BC" w:rsidRPr="00CC40BC">
        <w:rPr>
          <w:rFonts w:ascii="Times New Roman" w:hAnsi="Times New Roman" w:cs="Times New Roman"/>
          <w:sz w:val="28"/>
          <w:szCs w:val="28"/>
        </w:rPr>
        <w:t xml:space="preserve"> </w:t>
      </w:r>
      <w:r w:rsidR="00AD1762">
        <w:rPr>
          <w:rFonts w:ascii="Times New Roman" w:hAnsi="Times New Roman" w:cs="Times New Roman"/>
          <w:sz w:val="28"/>
          <w:szCs w:val="28"/>
        </w:rPr>
        <w:t>–</w:t>
      </w:r>
      <w:r w:rsidRPr="000106AB">
        <w:rPr>
          <w:rFonts w:ascii="Times New Roman" w:hAnsi="Times New Roman" w:cs="Times New Roman"/>
          <w:sz w:val="28"/>
          <w:szCs w:val="28"/>
        </w:rPr>
        <w:t xml:space="preserve"> </w:t>
      </w:r>
      <w:r w:rsidR="00CC40BC" w:rsidRPr="00CC40BC">
        <w:rPr>
          <w:rFonts w:ascii="Times New Roman" w:hAnsi="Times New Roman" w:cs="Times New Roman"/>
          <w:sz w:val="28"/>
          <w:szCs w:val="28"/>
        </w:rPr>
        <w:t xml:space="preserve">№159. </w:t>
      </w:r>
      <w:r w:rsidR="00AD1762">
        <w:rPr>
          <w:rFonts w:ascii="Times New Roman" w:hAnsi="Times New Roman" w:cs="Times New Roman"/>
          <w:sz w:val="28"/>
          <w:szCs w:val="28"/>
        </w:rPr>
        <w:t>–</w:t>
      </w:r>
      <w:r w:rsidR="006D54C4">
        <w:rPr>
          <w:rFonts w:ascii="Times New Roman" w:hAnsi="Times New Roman" w:cs="Times New Roman"/>
          <w:sz w:val="28"/>
          <w:szCs w:val="28"/>
          <w:lang w:val="ru-RU"/>
        </w:rPr>
        <w:t>Р</w:t>
      </w:r>
      <w:r w:rsidRPr="000106AB">
        <w:rPr>
          <w:rFonts w:ascii="Times New Roman" w:hAnsi="Times New Roman" w:cs="Times New Roman"/>
          <w:sz w:val="28"/>
          <w:szCs w:val="28"/>
        </w:rPr>
        <w:t>. 323-343.</w:t>
      </w:r>
    </w:p>
    <w:p w14:paraId="0EADEAC5" w14:textId="727F4120" w:rsidR="00FA3F28" w:rsidRPr="00607CE6"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Гумбольдт</w:t>
      </w:r>
      <w:r w:rsidR="00607CE6">
        <w:rPr>
          <w:rFonts w:ascii="Times New Roman" w:hAnsi="Times New Roman" w:cs="Times New Roman"/>
          <w:sz w:val="28"/>
          <w:szCs w:val="28"/>
          <w:lang w:val="ru-RU"/>
        </w:rPr>
        <w:t xml:space="preserve"> В.</w:t>
      </w:r>
      <w:r w:rsidR="00A41BC2">
        <w:rPr>
          <w:rFonts w:ascii="Times New Roman" w:hAnsi="Times New Roman" w:cs="Times New Roman"/>
          <w:sz w:val="28"/>
          <w:szCs w:val="28"/>
          <w:lang w:val="ru-RU"/>
        </w:rPr>
        <w:t>Ф</w:t>
      </w:r>
      <w:r w:rsidR="00607CE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Избранные тр</w:t>
      </w:r>
      <w:r w:rsidR="00607CE6">
        <w:rPr>
          <w:rFonts w:ascii="Times New Roman" w:hAnsi="Times New Roman" w:cs="Times New Roman"/>
          <w:sz w:val="28"/>
          <w:szCs w:val="28"/>
          <w:lang w:val="ru-RU"/>
        </w:rPr>
        <w:t>уды по языкознанию</w:t>
      </w:r>
      <w:r w:rsidRPr="00607CE6">
        <w:rPr>
          <w:rFonts w:ascii="Times New Roman" w:hAnsi="Times New Roman" w:cs="Times New Roman"/>
          <w:sz w:val="28"/>
          <w:szCs w:val="28"/>
          <w:lang w:val="ru-RU"/>
        </w:rPr>
        <w:t>.</w:t>
      </w:r>
      <w:r w:rsidR="00607CE6">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607CE6">
        <w:rPr>
          <w:rFonts w:ascii="Times New Roman" w:hAnsi="Times New Roman" w:cs="Times New Roman"/>
          <w:sz w:val="28"/>
          <w:szCs w:val="28"/>
          <w:lang w:val="ru-RU"/>
        </w:rPr>
        <w:t xml:space="preserve"> М</w:t>
      </w:r>
      <w:r w:rsidR="00AD1762" w:rsidRPr="00AD1762">
        <w:rPr>
          <w:rFonts w:ascii="Times New Roman" w:hAnsi="Times New Roman" w:cs="Times New Roman"/>
          <w:sz w:val="28"/>
          <w:szCs w:val="28"/>
          <w:lang w:val="ru-RU"/>
        </w:rPr>
        <w:t>.</w:t>
      </w:r>
      <w:r w:rsidRPr="00607CE6">
        <w:rPr>
          <w:rFonts w:ascii="Times New Roman" w:hAnsi="Times New Roman" w:cs="Times New Roman"/>
          <w:sz w:val="28"/>
          <w:szCs w:val="28"/>
          <w:lang w:val="ru-RU"/>
        </w:rPr>
        <w:t>: ОАО ИГ "Прогресс"</w:t>
      </w:r>
      <w:r w:rsidR="00607CE6">
        <w:rPr>
          <w:rFonts w:ascii="Times New Roman" w:hAnsi="Times New Roman" w:cs="Times New Roman"/>
          <w:sz w:val="28"/>
          <w:szCs w:val="28"/>
          <w:lang w:val="ru-RU"/>
        </w:rPr>
        <w:t xml:space="preserve">, </w:t>
      </w:r>
      <w:r w:rsidR="00607CE6" w:rsidRPr="00607CE6">
        <w:rPr>
          <w:rFonts w:ascii="Times New Roman" w:hAnsi="Times New Roman" w:cs="Times New Roman"/>
          <w:sz w:val="28"/>
          <w:szCs w:val="28"/>
          <w:lang w:val="ru-RU"/>
        </w:rPr>
        <w:t>2000</w:t>
      </w:r>
      <w:r w:rsidRPr="00607CE6">
        <w:rPr>
          <w:rFonts w:ascii="Times New Roman" w:hAnsi="Times New Roman" w:cs="Times New Roman"/>
          <w:sz w:val="28"/>
          <w:szCs w:val="28"/>
          <w:lang w:val="ru-RU"/>
        </w:rPr>
        <w:t>.</w:t>
      </w:r>
      <w:r w:rsidR="00AD1762" w:rsidRPr="00AD1762">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607CE6">
        <w:rPr>
          <w:rFonts w:ascii="Times New Roman" w:hAnsi="Times New Roman" w:cs="Times New Roman"/>
          <w:sz w:val="28"/>
          <w:szCs w:val="28"/>
          <w:lang w:val="ru-RU"/>
        </w:rPr>
        <w:t xml:space="preserve"> 400</w:t>
      </w:r>
      <w:r w:rsidR="00607CE6">
        <w:rPr>
          <w:rFonts w:ascii="Times New Roman" w:hAnsi="Times New Roman" w:cs="Times New Roman"/>
          <w:sz w:val="28"/>
          <w:szCs w:val="28"/>
          <w:lang w:val="ru-RU"/>
        </w:rPr>
        <w:t xml:space="preserve"> с</w:t>
      </w:r>
      <w:r w:rsidRPr="00607CE6">
        <w:rPr>
          <w:rFonts w:ascii="Times New Roman" w:hAnsi="Times New Roman" w:cs="Times New Roman"/>
          <w:sz w:val="28"/>
          <w:szCs w:val="28"/>
          <w:lang w:val="ru-RU"/>
        </w:rPr>
        <w:t>.</w:t>
      </w:r>
    </w:p>
    <w:p w14:paraId="2A9B0C32" w14:textId="20DE6E10" w:rsidR="00FA3F28" w:rsidRPr="00607CE6"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Потебня А.А. Полное собрание т</w:t>
      </w:r>
      <w:r w:rsidR="009926CC">
        <w:rPr>
          <w:rFonts w:ascii="Times New Roman" w:hAnsi="Times New Roman" w:cs="Times New Roman"/>
          <w:sz w:val="28"/>
          <w:szCs w:val="28"/>
          <w:lang w:val="ru-RU"/>
        </w:rPr>
        <w:t xml:space="preserve">рудов: </w:t>
      </w:r>
      <w:r w:rsidR="00AD1762">
        <w:rPr>
          <w:rFonts w:ascii="Times New Roman" w:hAnsi="Times New Roman" w:cs="Times New Roman"/>
          <w:sz w:val="28"/>
          <w:szCs w:val="28"/>
          <w:lang w:val="ru-RU"/>
        </w:rPr>
        <w:t>м</w:t>
      </w:r>
      <w:r w:rsidR="009926CC">
        <w:rPr>
          <w:rFonts w:ascii="Times New Roman" w:hAnsi="Times New Roman" w:cs="Times New Roman"/>
          <w:sz w:val="28"/>
          <w:szCs w:val="28"/>
          <w:lang w:val="ru-RU"/>
        </w:rPr>
        <w:t>ысль и язык</w:t>
      </w:r>
      <w:r w:rsidRPr="000106AB">
        <w:rPr>
          <w:rFonts w:ascii="Times New Roman" w:hAnsi="Times New Roman" w:cs="Times New Roman"/>
          <w:sz w:val="28"/>
          <w:szCs w:val="28"/>
          <w:lang w:val="ru-RU"/>
        </w:rPr>
        <w:t>.</w:t>
      </w:r>
      <w:r w:rsidR="009926CC">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М</w:t>
      </w:r>
      <w:r w:rsidR="00AD1762" w:rsidRP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Изд-во "Лабиринт"</w:t>
      </w:r>
      <w:r w:rsidR="009926CC">
        <w:rPr>
          <w:rFonts w:ascii="Times New Roman" w:hAnsi="Times New Roman" w:cs="Times New Roman"/>
          <w:sz w:val="28"/>
          <w:szCs w:val="28"/>
          <w:lang w:val="ru-RU"/>
        </w:rPr>
        <w:t xml:space="preserve">, </w:t>
      </w:r>
      <w:r w:rsidR="009926CC" w:rsidRPr="000106AB">
        <w:rPr>
          <w:rFonts w:ascii="Times New Roman" w:hAnsi="Times New Roman" w:cs="Times New Roman"/>
          <w:sz w:val="28"/>
          <w:szCs w:val="28"/>
          <w:lang w:val="ru-RU"/>
        </w:rPr>
        <w:t>1999</w:t>
      </w:r>
      <w:r w:rsidRPr="000106AB">
        <w:rPr>
          <w:rFonts w:ascii="Times New Roman" w:hAnsi="Times New Roman" w:cs="Times New Roman"/>
          <w:sz w:val="28"/>
          <w:szCs w:val="28"/>
          <w:lang w:val="ru-RU"/>
        </w:rPr>
        <w:t>.</w:t>
      </w:r>
      <w:r w:rsidR="009926CC">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607CE6">
        <w:rPr>
          <w:rFonts w:ascii="Times New Roman" w:hAnsi="Times New Roman" w:cs="Times New Roman"/>
          <w:sz w:val="28"/>
          <w:szCs w:val="28"/>
          <w:lang w:val="ru-RU"/>
        </w:rPr>
        <w:t>300</w:t>
      </w:r>
      <w:r w:rsidR="009926CC">
        <w:rPr>
          <w:rFonts w:ascii="Times New Roman" w:hAnsi="Times New Roman" w:cs="Times New Roman"/>
          <w:sz w:val="28"/>
          <w:szCs w:val="28"/>
          <w:lang w:val="ru-RU"/>
        </w:rPr>
        <w:t xml:space="preserve"> с</w:t>
      </w:r>
      <w:r w:rsidRPr="00607CE6">
        <w:rPr>
          <w:rFonts w:ascii="Times New Roman" w:hAnsi="Times New Roman" w:cs="Times New Roman"/>
          <w:sz w:val="28"/>
          <w:szCs w:val="28"/>
          <w:lang w:val="ru-RU"/>
        </w:rPr>
        <w:t>.</w:t>
      </w:r>
    </w:p>
    <w:p w14:paraId="539858E0" w14:textId="31D05B9B" w:rsidR="00FA3F28" w:rsidRPr="0082166B" w:rsidRDefault="00205744"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Pr>
          <w:rFonts w:ascii="Times New Roman" w:hAnsi="Times New Roman" w:cs="Times New Roman"/>
          <w:sz w:val="28"/>
          <w:szCs w:val="28"/>
          <w:lang w:val="ru-RU"/>
        </w:rPr>
        <w:t>Потебня</w:t>
      </w:r>
      <w:r w:rsidR="00FA3F28" w:rsidRPr="000106AB">
        <w:rPr>
          <w:rFonts w:ascii="Times New Roman" w:hAnsi="Times New Roman" w:cs="Times New Roman"/>
          <w:sz w:val="28"/>
          <w:szCs w:val="28"/>
          <w:lang w:val="ru-RU"/>
        </w:rPr>
        <w:t xml:space="preserve"> А.А. Эстетика и поэтика.</w:t>
      </w:r>
      <w:r>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00FA3F28" w:rsidRPr="0082166B">
        <w:rPr>
          <w:rFonts w:ascii="Times New Roman" w:hAnsi="Times New Roman" w:cs="Times New Roman"/>
          <w:sz w:val="28"/>
          <w:szCs w:val="28"/>
          <w:lang w:val="ru-RU"/>
        </w:rPr>
        <w:t xml:space="preserve"> М</w:t>
      </w:r>
      <w:r w:rsidR="00AD1762" w:rsidRPr="00AD1762">
        <w:rPr>
          <w:rFonts w:ascii="Times New Roman" w:hAnsi="Times New Roman" w:cs="Times New Roman"/>
          <w:sz w:val="28"/>
          <w:szCs w:val="28"/>
          <w:lang w:val="ru-RU"/>
        </w:rPr>
        <w:t>.</w:t>
      </w:r>
      <w:r w:rsidR="00FA3F28" w:rsidRPr="0082166B">
        <w:rPr>
          <w:rFonts w:ascii="Times New Roman" w:hAnsi="Times New Roman" w:cs="Times New Roman"/>
          <w:sz w:val="28"/>
          <w:szCs w:val="28"/>
          <w:lang w:val="ru-RU"/>
        </w:rPr>
        <w:t>: Искусство</w:t>
      </w:r>
      <w:r>
        <w:rPr>
          <w:rFonts w:ascii="Times New Roman" w:hAnsi="Times New Roman" w:cs="Times New Roman"/>
          <w:sz w:val="28"/>
          <w:szCs w:val="28"/>
          <w:lang w:val="ru-RU"/>
        </w:rPr>
        <w:t xml:space="preserve">, </w:t>
      </w:r>
      <w:r w:rsidRPr="0082166B">
        <w:rPr>
          <w:rFonts w:ascii="Times New Roman" w:hAnsi="Times New Roman" w:cs="Times New Roman"/>
          <w:sz w:val="28"/>
          <w:szCs w:val="28"/>
          <w:lang w:val="ru-RU"/>
        </w:rPr>
        <w:t>1976</w:t>
      </w:r>
      <w:r w:rsidR="00FA3F28" w:rsidRPr="0082166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00FA3F28" w:rsidRPr="0082166B">
        <w:rPr>
          <w:rFonts w:ascii="Times New Roman" w:hAnsi="Times New Roman" w:cs="Times New Roman"/>
          <w:sz w:val="28"/>
          <w:szCs w:val="28"/>
          <w:lang w:val="ru-RU"/>
        </w:rPr>
        <w:t xml:space="preserve"> 612</w:t>
      </w:r>
      <w:r>
        <w:rPr>
          <w:rFonts w:ascii="Times New Roman" w:hAnsi="Times New Roman" w:cs="Times New Roman"/>
          <w:sz w:val="28"/>
          <w:szCs w:val="28"/>
          <w:lang w:val="ru-RU"/>
        </w:rPr>
        <w:t xml:space="preserve"> с</w:t>
      </w:r>
      <w:r w:rsidR="00FA3F28" w:rsidRPr="0082166B">
        <w:rPr>
          <w:rFonts w:ascii="Times New Roman" w:hAnsi="Times New Roman" w:cs="Times New Roman"/>
          <w:sz w:val="28"/>
          <w:szCs w:val="28"/>
          <w:lang w:val="ru-RU"/>
        </w:rPr>
        <w:t>.</w:t>
      </w:r>
    </w:p>
    <w:p w14:paraId="34370F3B" w14:textId="7CDE2076" w:rsidR="00FA3F28" w:rsidRPr="0082166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Потебня А.А. Из записок по русской грамматике.</w:t>
      </w:r>
      <w:r w:rsidR="0082166B">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М</w:t>
      </w:r>
      <w:r w:rsidR="00AD1762" w:rsidRP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Государст</w:t>
      </w:r>
      <w:r w:rsidR="00AD1762" w:rsidRP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учеб</w:t>
      </w:r>
      <w:r w:rsidR="00AD1762" w:rsidRP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-пед</w:t>
      </w:r>
      <w:r w:rsidR="00AD1762" w:rsidRP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изд</w:t>
      </w:r>
      <w:r w:rsidR="00AD1762" w:rsidRP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во</w:t>
      </w:r>
      <w:r w:rsidR="0082166B">
        <w:rPr>
          <w:rFonts w:ascii="Times New Roman" w:hAnsi="Times New Roman" w:cs="Times New Roman"/>
          <w:sz w:val="28"/>
          <w:szCs w:val="28"/>
          <w:lang w:val="ru-RU"/>
        </w:rPr>
        <w:t>,</w:t>
      </w:r>
      <w:r w:rsidR="0082166B" w:rsidRPr="000106AB">
        <w:rPr>
          <w:rFonts w:ascii="Times New Roman" w:hAnsi="Times New Roman" w:cs="Times New Roman"/>
          <w:sz w:val="28"/>
          <w:szCs w:val="28"/>
          <w:lang w:val="ru-RU"/>
        </w:rPr>
        <w:t xml:space="preserve"> 1959</w:t>
      </w:r>
      <w:r w:rsidRPr="000106AB">
        <w:rPr>
          <w:rFonts w:ascii="Times New Roman" w:hAnsi="Times New Roman" w:cs="Times New Roman"/>
          <w:sz w:val="28"/>
          <w:szCs w:val="28"/>
          <w:lang w:val="ru-RU"/>
        </w:rPr>
        <w:t>.</w:t>
      </w:r>
      <w:r w:rsidR="0082166B">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0082166B">
        <w:rPr>
          <w:rFonts w:ascii="Times New Roman" w:hAnsi="Times New Roman" w:cs="Times New Roman"/>
          <w:sz w:val="28"/>
          <w:szCs w:val="28"/>
          <w:lang w:val="ru-RU"/>
        </w:rPr>
        <w:t xml:space="preserve"> </w:t>
      </w:r>
      <w:r w:rsidR="0082166B" w:rsidRPr="0082166B">
        <w:rPr>
          <w:rFonts w:ascii="Times New Roman" w:hAnsi="Times New Roman" w:cs="Times New Roman"/>
          <w:sz w:val="28"/>
          <w:szCs w:val="28"/>
          <w:lang w:val="ru-RU"/>
        </w:rPr>
        <w:t>536 с</w:t>
      </w:r>
      <w:r w:rsidR="0082166B">
        <w:rPr>
          <w:rFonts w:ascii="Times New Roman" w:hAnsi="Times New Roman" w:cs="Times New Roman"/>
          <w:sz w:val="28"/>
          <w:szCs w:val="28"/>
          <w:lang w:val="ru-RU"/>
        </w:rPr>
        <w:t>.</w:t>
      </w:r>
    </w:p>
    <w:p w14:paraId="7D2E09E5" w14:textId="074B7E72" w:rsidR="00FA3F28" w:rsidRPr="0082166B" w:rsidRDefault="00FA3F28" w:rsidP="00366866">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Кацнельсон С.Д. Категории языка и мышления</w:t>
      </w:r>
      <w:r w:rsidR="00AD1762" w:rsidRP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AD1762" w:rsidRPr="000106AB">
        <w:rPr>
          <w:rFonts w:ascii="Times New Roman" w:hAnsi="Times New Roman" w:cs="Times New Roman"/>
          <w:sz w:val="28"/>
          <w:szCs w:val="28"/>
          <w:lang w:val="ru-RU"/>
        </w:rPr>
        <w:t>и</w:t>
      </w:r>
      <w:r w:rsidRPr="000106AB">
        <w:rPr>
          <w:rFonts w:ascii="Times New Roman" w:hAnsi="Times New Roman" w:cs="Times New Roman"/>
          <w:sz w:val="28"/>
          <w:szCs w:val="28"/>
          <w:lang w:val="ru-RU"/>
        </w:rPr>
        <w:t>з научного наследия.</w:t>
      </w:r>
      <w:r w:rsidR="00EE4D0A">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М</w:t>
      </w:r>
      <w:r w:rsidR="00AD1762" w:rsidRP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rPr>
        <w:t>Litres</w:t>
      </w:r>
      <w:r w:rsidR="00EE4D0A">
        <w:rPr>
          <w:rFonts w:ascii="Times New Roman" w:hAnsi="Times New Roman" w:cs="Times New Roman"/>
          <w:sz w:val="28"/>
          <w:szCs w:val="28"/>
          <w:lang w:val="ru-RU"/>
        </w:rPr>
        <w:t xml:space="preserve">, </w:t>
      </w:r>
      <w:r w:rsidR="00EE4D0A" w:rsidRPr="000106AB">
        <w:rPr>
          <w:rFonts w:ascii="Times New Roman" w:hAnsi="Times New Roman" w:cs="Times New Roman"/>
          <w:sz w:val="28"/>
          <w:szCs w:val="28"/>
          <w:lang w:val="ru-RU"/>
        </w:rPr>
        <w:t>2018</w:t>
      </w:r>
      <w:r w:rsidRPr="000106AB">
        <w:rPr>
          <w:rFonts w:ascii="Times New Roman" w:hAnsi="Times New Roman" w:cs="Times New Roman"/>
          <w:sz w:val="28"/>
          <w:szCs w:val="28"/>
          <w:lang w:val="ru-RU"/>
        </w:rPr>
        <w:t>.</w:t>
      </w:r>
      <w:r w:rsidR="00EE4D0A">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82166B">
        <w:rPr>
          <w:rFonts w:ascii="Times New Roman" w:hAnsi="Times New Roman" w:cs="Times New Roman"/>
          <w:sz w:val="28"/>
          <w:szCs w:val="28"/>
          <w:lang w:val="ru-RU"/>
        </w:rPr>
        <w:t>864</w:t>
      </w:r>
      <w:r w:rsidR="00EE4D0A">
        <w:rPr>
          <w:rFonts w:ascii="Times New Roman" w:hAnsi="Times New Roman" w:cs="Times New Roman"/>
          <w:sz w:val="28"/>
          <w:szCs w:val="28"/>
          <w:lang w:val="ru-RU"/>
        </w:rPr>
        <w:t xml:space="preserve"> с</w:t>
      </w:r>
      <w:r w:rsidRPr="0082166B">
        <w:rPr>
          <w:rFonts w:ascii="Times New Roman" w:hAnsi="Times New Roman" w:cs="Times New Roman"/>
          <w:sz w:val="28"/>
          <w:szCs w:val="28"/>
          <w:lang w:val="ru-RU"/>
        </w:rPr>
        <w:t>.</w:t>
      </w:r>
    </w:p>
    <w:p w14:paraId="7F58A435" w14:textId="57D71BDA" w:rsidR="00FA3F28" w:rsidRPr="002D66BA" w:rsidRDefault="00FA3F28" w:rsidP="00366866">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Алефиренко Н.Ф. Спорные проблемы семантики: </w:t>
      </w:r>
      <w:r w:rsidR="00AD1762" w:rsidRPr="000106AB">
        <w:rPr>
          <w:rFonts w:ascii="Times New Roman" w:hAnsi="Times New Roman" w:cs="Times New Roman"/>
          <w:sz w:val="28"/>
          <w:szCs w:val="28"/>
          <w:lang w:val="ru-RU"/>
        </w:rPr>
        <w:t>монография</w:t>
      </w:r>
      <w:r w:rsidRPr="000106AB">
        <w:rPr>
          <w:rFonts w:ascii="Times New Roman" w:hAnsi="Times New Roman" w:cs="Times New Roman"/>
          <w:sz w:val="28"/>
          <w:szCs w:val="28"/>
          <w:lang w:val="ru-RU"/>
        </w:rPr>
        <w:t>.</w:t>
      </w:r>
      <w:r w:rsidR="00D57919">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2D66BA">
        <w:rPr>
          <w:rFonts w:ascii="Times New Roman" w:hAnsi="Times New Roman" w:cs="Times New Roman"/>
          <w:sz w:val="28"/>
          <w:szCs w:val="28"/>
          <w:lang w:val="ru-RU"/>
        </w:rPr>
        <w:t xml:space="preserve"> М</w:t>
      </w:r>
      <w:r w:rsidR="00AD1762" w:rsidRPr="00AD1762">
        <w:rPr>
          <w:rFonts w:ascii="Times New Roman" w:hAnsi="Times New Roman" w:cs="Times New Roman"/>
          <w:sz w:val="28"/>
          <w:szCs w:val="28"/>
          <w:lang w:val="ru-RU"/>
        </w:rPr>
        <w:t>.</w:t>
      </w:r>
      <w:r w:rsidRPr="002D66BA">
        <w:rPr>
          <w:rFonts w:ascii="Times New Roman" w:hAnsi="Times New Roman" w:cs="Times New Roman"/>
          <w:sz w:val="28"/>
          <w:szCs w:val="28"/>
          <w:lang w:val="ru-RU"/>
        </w:rPr>
        <w:t>: Гнозис</w:t>
      </w:r>
      <w:r w:rsidR="00D57919">
        <w:rPr>
          <w:rFonts w:ascii="Times New Roman" w:hAnsi="Times New Roman" w:cs="Times New Roman"/>
          <w:sz w:val="28"/>
          <w:szCs w:val="28"/>
          <w:lang w:val="ru-RU"/>
        </w:rPr>
        <w:t xml:space="preserve">, </w:t>
      </w:r>
      <w:r w:rsidR="00D57919" w:rsidRPr="002D66BA">
        <w:rPr>
          <w:rFonts w:ascii="Times New Roman" w:hAnsi="Times New Roman" w:cs="Times New Roman"/>
          <w:sz w:val="28"/>
          <w:szCs w:val="28"/>
          <w:lang w:val="ru-RU"/>
        </w:rPr>
        <w:t>2005</w:t>
      </w:r>
      <w:r w:rsidRPr="002D66BA">
        <w:rPr>
          <w:rFonts w:ascii="Times New Roman" w:hAnsi="Times New Roman" w:cs="Times New Roman"/>
          <w:sz w:val="28"/>
          <w:szCs w:val="28"/>
          <w:lang w:val="ru-RU"/>
        </w:rPr>
        <w:t>.</w:t>
      </w:r>
      <w:r w:rsidR="00D57919">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2D66BA">
        <w:rPr>
          <w:rFonts w:ascii="Times New Roman" w:hAnsi="Times New Roman" w:cs="Times New Roman"/>
          <w:sz w:val="28"/>
          <w:szCs w:val="28"/>
          <w:lang w:val="ru-RU"/>
        </w:rPr>
        <w:t xml:space="preserve"> 326</w:t>
      </w:r>
      <w:r w:rsidR="00D57919">
        <w:rPr>
          <w:rFonts w:ascii="Times New Roman" w:hAnsi="Times New Roman" w:cs="Times New Roman"/>
          <w:sz w:val="28"/>
          <w:szCs w:val="28"/>
          <w:lang w:val="ru-RU"/>
        </w:rPr>
        <w:t xml:space="preserve"> с</w:t>
      </w:r>
      <w:r w:rsidRPr="002D66BA">
        <w:rPr>
          <w:rFonts w:ascii="Times New Roman" w:hAnsi="Times New Roman" w:cs="Times New Roman"/>
          <w:sz w:val="28"/>
          <w:szCs w:val="28"/>
          <w:lang w:val="ru-RU"/>
        </w:rPr>
        <w:t>.</w:t>
      </w:r>
    </w:p>
    <w:p w14:paraId="5F7894F2" w14:textId="44698941" w:rsidR="00FA3F28" w:rsidRPr="000106AB" w:rsidRDefault="00FA3F28" w:rsidP="00366866">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Илюхина Н.А. Образ как объект и модель семасиологического анализа: </w:t>
      </w:r>
      <w:r w:rsidR="002D66BA">
        <w:rPr>
          <w:rFonts w:ascii="Times New Roman" w:hAnsi="Times New Roman" w:cs="Times New Roman"/>
          <w:sz w:val="28"/>
          <w:szCs w:val="28"/>
          <w:lang w:val="ru-RU"/>
        </w:rPr>
        <w:t>дис. …</w:t>
      </w:r>
      <w:r w:rsidRPr="000106AB">
        <w:rPr>
          <w:rFonts w:ascii="Times New Roman" w:hAnsi="Times New Roman" w:cs="Times New Roman"/>
          <w:sz w:val="28"/>
          <w:szCs w:val="28"/>
          <w:lang w:val="ru-RU"/>
        </w:rPr>
        <w:t xml:space="preserve"> д</w:t>
      </w:r>
      <w:r w:rsidR="002D66BA">
        <w:rPr>
          <w:rFonts w:ascii="Times New Roman" w:hAnsi="Times New Roman" w:cs="Times New Roman"/>
          <w:sz w:val="28"/>
          <w:szCs w:val="28"/>
          <w:lang w:val="ru-RU"/>
        </w:rPr>
        <w:t>ок</w:t>
      </w:r>
      <w:r w:rsidRPr="000106AB">
        <w:rPr>
          <w:rFonts w:ascii="Times New Roman" w:hAnsi="Times New Roman" w:cs="Times New Roman"/>
          <w:sz w:val="28"/>
          <w:szCs w:val="28"/>
          <w:lang w:val="ru-RU"/>
        </w:rPr>
        <w:t>.</w:t>
      </w:r>
      <w:r w:rsidR="002D66BA">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w:t>
      </w:r>
      <w:r w:rsidR="002D66BA">
        <w:rPr>
          <w:rFonts w:ascii="Times New Roman" w:hAnsi="Times New Roman" w:cs="Times New Roman"/>
          <w:sz w:val="28"/>
          <w:szCs w:val="28"/>
          <w:lang w:val="ru-RU"/>
        </w:rPr>
        <w:t>илол</w:t>
      </w:r>
      <w:r w:rsidRPr="000106AB">
        <w:rPr>
          <w:rFonts w:ascii="Times New Roman" w:hAnsi="Times New Roman" w:cs="Times New Roman"/>
          <w:sz w:val="28"/>
          <w:szCs w:val="28"/>
          <w:lang w:val="ru-RU"/>
        </w:rPr>
        <w:t>.</w:t>
      </w:r>
      <w:r w:rsidR="002D66BA">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2D66BA">
        <w:rPr>
          <w:rFonts w:ascii="Times New Roman" w:hAnsi="Times New Roman" w:cs="Times New Roman"/>
          <w:sz w:val="28"/>
          <w:szCs w:val="28"/>
          <w:lang w:val="ru-RU"/>
        </w:rPr>
        <w:t>аук</w:t>
      </w:r>
      <w:r w:rsidR="00AD1762" w:rsidRPr="00AD1762">
        <w:rPr>
          <w:rFonts w:ascii="Times New Roman" w:hAnsi="Times New Roman" w:cs="Times New Roman"/>
          <w:sz w:val="28"/>
          <w:szCs w:val="28"/>
          <w:lang w:val="ru-RU"/>
        </w:rPr>
        <w:t>: 10</w:t>
      </w:r>
      <w:r w:rsidRPr="000106AB">
        <w:rPr>
          <w:rFonts w:ascii="Times New Roman" w:hAnsi="Times New Roman" w:cs="Times New Roman"/>
          <w:sz w:val="28"/>
          <w:szCs w:val="28"/>
          <w:lang w:val="ru-RU"/>
        </w:rPr>
        <w:t>.</w:t>
      </w:r>
      <w:r w:rsidR="00AD1762" w:rsidRPr="00AD1762">
        <w:rPr>
          <w:rFonts w:ascii="Times New Roman" w:hAnsi="Times New Roman" w:cs="Times New Roman"/>
          <w:sz w:val="28"/>
          <w:szCs w:val="28"/>
          <w:lang w:val="ru-RU"/>
        </w:rPr>
        <w:t>02.01.</w:t>
      </w:r>
      <w:r w:rsidR="002D66BA">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Уфа</w:t>
      </w:r>
      <w:r w:rsidR="00AD1762" w:rsidRPr="00AD1762">
        <w:rPr>
          <w:rFonts w:ascii="Times New Roman" w:hAnsi="Times New Roman" w:cs="Times New Roman"/>
          <w:sz w:val="28"/>
          <w:szCs w:val="28"/>
          <w:lang w:val="ru-RU"/>
        </w:rPr>
        <w:t xml:space="preserve">, </w:t>
      </w:r>
      <w:r w:rsidR="002D66BA" w:rsidRPr="000106AB">
        <w:rPr>
          <w:rFonts w:ascii="Times New Roman" w:hAnsi="Times New Roman" w:cs="Times New Roman"/>
          <w:sz w:val="28"/>
          <w:szCs w:val="28"/>
          <w:lang w:val="ru-RU"/>
        </w:rPr>
        <w:t>1999</w:t>
      </w:r>
      <w:r w:rsidR="002D66BA">
        <w:rPr>
          <w:rFonts w:ascii="Times New Roman" w:hAnsi="Times New Roman" w:cs="Times New Roman"/>
          <w:sz w:val="28"/>
          <w:szCs w:val="28"/>
          <w:lang w:val="ru-RU"/>
        </w:rPr>
        <w:t xml:space="preserve">.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417</w:t>
      </w:r>
      <w:r w:rsidR="002D66BA">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2FEB9C02" w14:textId="62CD05B8" w:rsidR="00FA3F28" w:rsidRPr="00356AA5" w:rsidRDefault="00FA3F28" w:rsidP="00366866">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Маслов Ю.С. Введение в языкознание. </w:t>
      </w:r>
      <w:r w:rsidR="00AD1762">
        <w:rPr>
          <w:rFonts w:ascii="Times New Roman" w:hAnsi="Times New Roman" w:cs="Times New Roman"/>
          <w:sz w:val="28"/>
          <w:szCs w:val="28"/>
          <w:lang w:val="ru-RU"/>
        </w:rPr>
        <w:t>–</w:t>
      </w:r>
      <w:r w:rsidR="00AD1762" w:rsidRPr="00AD1762">
        <w:rPr>
          <w:rFonts w:ascii="Times New Roman" w:hAnsi="Times New Roman" w:cs="Times New Roman"/>
          <w:sz w:val="28"/>
          <w:szCs w:val="28"/>
          <w:lang w:val="ru-RU"/>
        </w:rPr>
        <w:t xml:space="preserve"> </w:t>
      </w:r>
      <w:r w:rsidR="00AD1762" w:rsidRPr="000106AB">
        <w:rPr>
          <w:rFonts w:ascii="Times New Roman" w:hAnsi="Times New Roman" w:cs="Times New Roman"/>
          <w:sz w:val="28"/>
          <w:szCs w:val="28"/>
          <w:lang w:val="ru-RU"/>
        </w:rPr>
        <w:t>Изд.</w:t>
      </w:r>
      <w:r w:rsidR="00AD1762" w:rsidRPr="00AD1762">
        <w:rPr>
          <w:rFonts w:ascii="Times New Roman" w:hAnsi="Times New Roman" w:cs="Times New Roman"/>
          <w:sz w:val="28"/>
          <w:szCs w:val="28"/>
          <w:lang w:val="ru-RU"/>
        </w:rPr>
        <w:t xml:space="preserve"> </w:t>
      </w:r>
      <w:r w:rsidR="00AD1762" w:rsidRPr="000106AB">
        <w:rPr>
          <w:rFonts w:ascii="Times New Roman" w:hAnsi="Times New Roman" w:cs="Times New Roman"/>
          <w:sz w:val="28"/>
          <w:szCs w:val="28"/>
          <w:lang w:val="ru-RU"/>
        </w:rPr>
        <w:t>2-е, перер. и доп</w:t>
      </w:r>
      <w:r w:rsidR="00AD1762">
        <w:rPr>
          <w:rFonts w:ascii="Times New Roman" w:hAnsi="Times New Roman" w:cs="Times New Roman"/>
          <w:sz w:val="28"/>
          <w:szCs w:val="28"/>
          <w:lang w:val="ru-RU"/>
        </w:rPr>
        <w:t xml:space="preserve"> –</w:t>
      </w:r>
      <w:r w:rsidR="008B7AD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М</w:t>
      </w:r>
      <w:r w:rsidR="00AD1762" w:rsidRP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Высшая школа</w:t>
      </w:r>
      <w:r w:rsidR="008B7AD1">
        <w:rPr>
          <w:rFonts w:ascii="Times New Roman" w:hAnsi="Times New Roman" w:cs="Times New Roman"/>
          <w:sz w:val="28"/>
          <w:szCs w:val="28"/>
          <w:lang w:val="ru-RU"/>
        </w:rPr>
        <w:t xml:space="preserve">, 1987. </w:t>
      </w:r>
      <w:r w:rsidR="00AD176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356AA5">
        <w:rPr>
          <w:rFonts w:ascii="Times New Roman" w:hAnsi="Times New Roman" w:cs="Times New Roman"/>
          <w:sz w:val="28"/>
          <w:szCs w:val="28"/>
          <w:lang w:val="ru-RU"/>
        </w:rPr>
        <w:t>272</w:t>
      </w:r>
      <w:r w:rsidR="008B7AD1">
        <w:rPr>
          <w:rFonts w:ascii="Times New Roman" w:hAnsi="Times New Roman" w:cs="Times New Roman"/>
          <w:sz w:val="28"/>
          <w:szCs w:val="28"/>
          <w:lang w:val="ru-RU"/>
        </w:rPr>
        <w:t xml:space="preserve"> с</w:t>
      </w:r>
      <w:r w:rsidRPr="00356AA5">
        <w:rPr>
          <w:rFonts w:ascii="Times New Roman" w:hAnsi="Times New Roman" w:cs="Times New Roman"/>
          <w:sz w:val="28"/>
          <w:szCs w:val="28"/>
          <w:lang w:val="ru-RU"/>
        </w:rPr>
        <w:t>.</w:t>
      </w:r>
    </w:p>
    <w:p w14:paraId="77DF7E3B" w14:textId="23A4F2F4" w:rsidR="00FA3F28" w:rsidRPr="000106AB" w:rsidRDefault="00FA3F28" w:rsidP="00366866">
      <w:pPr>
        <w:pStyle w:val="EndNoteBibliography"/>
        <w:numPr>
          <w:ilvl w:val="0"/>
          <w:numId w:val="27"/>
        </w:numPr>
        <w:tabs>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Fortson B.W. An Approach to Semantic Change </w:t>
      </w:r>
      <w:r w:rsidR="00356AA5" w:rsidRPr="00517846">
        <w:rPr>
          <w:rFonts w:ascii="Times New Roman" w:hAnsi="Times New Roman" w:cs="Times New Roman"/>
          <w:sz w:val="28"/>
          <w:szCs w:val="28"/>
        </w:rPr>
        <w:t>//</w:t>
      </w:r>
      <w:r w:rsidRPr="000106AB">
        <w:rPr>
          <w:rFonts w:ascii="Times New Roman" w:hAnsi="Times New Roman" w:cs="Times New Roman"/>
          <w:sz w:val="28"/>
          <w:szCs w:val="28"/>
        </w:rPr>
        <w:t xml:space="preserve"> </w:t>
      </w:r>
      <w:r w:rsidR="00AD1762">
        <w:rPr>
          <w:rFonts w:ascii="Times New Roman" w:hAnsi="Times New Roman" w:cs="Times New Roman"/>
          <w:sz w:val="28"/>
          <w:szCs w:val="28"/>
        </w:rPr>
        <w:t xml:space="preserve">In book: </w:t>
      </w:r>
      <w:r w:rsidRPr="000106AB">
        <w:rPr>
          <w:rFonts w:ascii="Times New Roman" w:hAnsi="Times New Roman" w:cs="Times New Roman"/>
          <w:sz w:val="28"/>
          <w:szCs w:val="28"/>
        </w:rPr>
        <w:t>The Handbook of Historical Ling</w:t>
      </w:r>
      <w:r w:rsidR="00356AA5">
        <w:rPr>
          <w:rFonts w:ascii="Times New Roman" w:hAnsi="Times New Roman" w:cs="Times New Roman"/>
          <w:sz w:val="28"/>
          <w:szCs w:val="28"/>
        </w:rPr>
        <w:t>uistics</w:t>
      </w:r>
      <w:r w:rsidRPr="000106AB">
        <w:rPr>
          <w:rFonts w:ascii="Times New Roman" w:hAnsi="Times New Roman" w:cs="Times New Roman"/>
          <w:sz w:val="28"/>
          <w:szCs w:val="28"/>
        </w:rPr>
        <w:t>.</w:t>
      </w:r>
      <w:r w:rsidR="00356AA5" w:rsidRPr="00517846">
        <w:rPr>
          <w:rFonts w:ascii="Times New Roman" w:hAnsi="Times New Roman" w:cs="Times New Roman"/>
          <w:sz w:val="28"/>
          <w:szCs w:val="28"/>
        </w:rPr>
        <w:t xml:space="preserve"> </w:t>
      </w:r>
      <w:r w:rsidR="00366866">
        <w:rPr>
          <w:rFonts w:ascii="Times New Roman" w:hAnsi="Times New Roman" w:cs="Times New Roman"/>
          <w:sz w:val="28"/>
          <w:szCs w:val="28"/>
        </w:rPr>
        <w:t>–</w:t>
      </w:r>
      <w:r w:rsidRPr="000106AB">
        <w:rPr>
          <w:rFonts w:ascii="Times New Roman" w:hAnsi="Times New Roman" w:cs="Times New Roman"/>
          <w:sz w:val="28"/>
          <w:szCs w:val="28"/>
        </w:rPr>
        <w:t xml:space="preserve"> </w:t>
      </w:r>
      <w:r w:rsidR="00366866" w:rsidRPr="00366866">
        <w:rPr>
          <w:rFonts w:ascii="Times New Roman" w:hAnsi="Times New Roman" w:cs="Times New Roman"/>
          <w:sz w:val="28"/>
          <w:szCs w:val="28"/>
        </w:rPr>
        <w:t xml:space="preserve">New Jersey: </w:t>
      </w:r>
      <w:r w:rsidRPr="000106AB">
        <w:rPr>
          <w:rFonts w:ascii="Times New Roman" w:hAnsi="Times New Roman" w:cs="Times New Roman"/>
          <w:sz w:val="28"/>
          <w:szCs w:val="28"/>
        </w:rPr>
        <w:t>Blackwell Publishing</w:t>
      </w:r>
      <w:r w:rsidR="00356AA5" w:rsidRPr="00517846">
        <w:rPr>
          <w:rFonts w:ascii="Times New Roman" w:hAnsi="Times New Roman" w:cs="Times New Roman"/>
          <w:sz w:val="28"/>
          <w:szCs w:val="28"/>
        </w:rPr>
        <w:t xml:space="preserve">, </w:t>
      </w:r>
      <w:r w:rsidR="00356AA5" w:rsidRPr="000106AB">
        <w:rPr>
          <w:rFonts w:ascii="Times New Roman" w:hAnsi="Times New Roman" w:cs="Times New Roman"/>
          <w:sz w:val="28"/>
          <w:szCs w:val="28"/>
        </w:rPr>
        <w:t>2003</w:t>
      </w:r>
      <w:r w:rsidRPr="000106AB">
        <w:rPr>
          <w:rFonts w:ascii="Times New Roman" w:hAnsi="Times New Roman" w:cs="Times New Roman"/>
          <w:sz w:val="28"/>
          <w:szCs w:val="28"/>
        </w:rPr>
        <w:t>.</w:t>
      </w:r>
      <w:r w:rsidR="00356AA5" w:rsidRPr="00517846">
        <w:rPr>
          <w:rFonts w:ascii="Times New Roman" w:hAnsi="Times New Roman" w:cs="Times New Roman"/>
          <w:sz w:val="28"/>
          <w:szCs w:val="28"/>
        </w:rPr>
        <w:t xml:space="preserve"> </w:t>
      </w:r>
      <w:r w:rsidR="00366866">
        <w:rPr>
          <w:rFonts w:ascii="Times New Roman" w:hAnsi="Times New Roman" w:cs="Times New Roman"/>
          <w:sz w:val="28"/>
          <w:szCs w:val="28"/>
        </w:rPr>
        <w:t>–</w:t>
      </w:r>
      <w:r w:rsidRPr="000106AB">
        <w:rPr>
          <w:rFonts w:ascii="Times New Roman" w:hAnsi="Times New Roman" w:cs="Times New Roman"/>
          <w:sz w:val="28"/>
          <w:szCs w:val="28"/>
        </w:rPr>
        <w:t xml:space="preserve"> </w:t>
      </w:r>
      <w:r w:rsidR="00356AA5">
        <w:rPr>
          <w:rFonts w:ascii="Times New Roman" w:hAnsi="Times New Roman" w:cs="Times New Roman"/>
          <w:sz w:val="28"/>
          <w:szCs w:val="28"/>
          <w:lang w:val="ru-RU"/>
        </w:rPr>
        <w:t>Р</w:t>
      </w:r>
      <w:r w:rsidRPr="000106AB">
        <w:rPr>
          <w:rFonts w:ascii="Times New Roman" w:hAnsi="Times New Roman" w:cs="Times New Roman"/>
          <w:sz w:val="28"/>
          <w:szCs w:val="28"/>
        </w:rPr>
        <w:t>.</w:t>
      </w:r>
      <w:r w:rsidR="00A41BC2" w:rsidRPr="00A41BC2">
        <w:rPr>
          <w:rFonts w:ascii="Times New Roman" w:hAnsi="Times New Roman" w:cs="Times New Roman"/>
          <w:sz w:val="28"/>
          <w:szCs w:val="28"/>
        </w:rPr>
        <w:t> </w:t>
      </w:r>
      <w:r w:rsidRPr="000106AB">
        <w:rPr>
          <w:rFonts w:ascii="Times New Roman" w:hAnsi="Times New Roman" w:cs="Times New Roman"/>
          <w:sz w:val="28"/>
          <w:szCs w:val="28"/>
        </w:rPr>
        <w:t>648-666.</w:t>
      </w:r>
    </w:p>
    <w:p w14:paraId="51785CC9" w14:textId="5E121EC0" w:rsidR="00FA3F28" w:rsidRPr="00517846" w:rsidRDefault="00FA3F28" w:rsidP="00366866">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Чесноков П.В. Слово и соответствующая ему единица мышления.</w:t>
      </w:r>
      <w:r w:rsidR="0061067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517846">
        <w:rPr>
          <w:rFonts w:ascii="Times New Roman" w:hAnsi="Times New Roman" w:cs="Times New Roman"/>
          <w:sz w:val="28"/>
          <w:szCs w:val="28"/>
          <w:lang w:val="ru-RU"/>
        </w:rPr>
        <w:t xml:space="preserve"> М</w:t>
      </w:r>
      <w:r w:rsidR="00366866">
        <w:rPr>
          <w:rFonts w:ascii="Times New Roman" w:hAnsi="Times New Roman" w:cs="Times New Roman"/>
          <w:sz w:val="28"/>
          <w:szCs w:val="28"/>
          <w:lang w:val="ru-RU"/>
        </w:rPr>
        <w:t>.</w:t>
      </w:r>
      <w:r w:rsidRPr="00517846">
        <w:rPr>
          <w:rFonts w:ascii="Times New Roman" w:hAnsi="Times New Roman" w:cs="Times New Roman"/>
          <w:sz w:val="28"/>
          <w:szCs w:val="28"/>
          <w:lang w:val="ru-RU"/>
        </w:rPr>
        <w:t>: Просвещение</w:t>
      </w:r>
      <w:r w:rsidR="0061067B">
        <w:rPr>
          <w:rFonts w:ascii="Times New Roman" w:hAnsi="Times New Roman" w:cs="Times New Roman"/>
          <w:sz w:val="28"/>
          <w:szCs w:val="28"/>
          <w:lang w:val="ru-RU"/>
        </w:rPr>
        <w:t>,</w:t>
      </w:r>
      <w:r w:rsidR="0061067B" w:rsidRPr="00517846">
        <w:rPr>
          <w:rFonts w:ascii="Times New Roman" w:hAnsi="Times New Roman" w:cs="Times New Roman"/>
          <w:sz w:val="28"/>
          <w:szCs w:val="28"/>
          <w:lang w:val="ru-RU"/>
        </w:rPr>
        <w:t xml:space="preserve"> 1967</w:t>
      </w:r>
      <w:r w:rsidRPr="00517846">
        <w:rPr>
          <w:rFonts w:ascii="Times New Roman" w:hAnsi="Times New Roman" w:cs="Times New Roman"/>
          <w:sz w:val="28"/>
          <w:szCs w:val="28"/>
          <w:lang w:val="ru-RU"/>
        </w:rPr>
        <w:t>.</w:t>
      </w:r>
      <w:r w:rsidR="00366866">
        <w:rPr>
          <w:rFonts w:ascii="Times New Roman" w:hAnsi="Times New Roman" w:cs="Times New Roman"/>
          <w:sz w:val="28"/>
          <w:szCs w:val="28"/>
          <w:lang w:val="ru-RU"/>
        </w:rPr>
        <w:t xml:space="preserve"> –</w:t>
      </w:r>
      <w:r w:rsidRPr="00517846">
        <w:rPr>
          <w:rFonts w:ascii="Times New Roman" w:hAnsi="Times New Roman" w:cs="Times New Roman"/>
          <w:sz w:val="28"/>
          <w:szCs w:val="28"/>
          <w:lang w:val="ru-RU"/>
        </w:rPr>
        <w:t xml:space="preserve"> 192</w:t>
      </w:r>
      <w:r w:rsidR="0061067B">
        <w:rPr>
          <w:rFonts w:ascii="Times New Roman" w:hAnsi="Times New Roman" w:cs="Times New Roman"/>
          <w:sz w:val="28"/>
          <w:szCs w:val="28"/>
          <w:lang w:val="ru-RU"/>
        </w:rPr>
        <w:t xml:space="preserve"> с</w:t>
      </w:r>
      <w:r w:rsidRPr="00517846">
        <w:rPr>
          <w:rFonts w:ascii="Times New Roman" w:hAnsi="Times New Roman" w:cs="Times New Roman"/>
          <w:sz w:val="28"/>
          <w:szCs w:val="28"/>
          <w:lang w:val="ru-RU"/>
        </w:rPr>
        <w:t>.</w:t>
      </w:r>
    </w:p>
    <w:p w14:paraId="1A7D6748" w14:textId="4529C254" w:rsidR="00FA3F28" w:rsidRPr="00517846" w:rsidRDefault="00FA3F28" w:rsidP="00366866">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Селигей Ф.А. Внутренняя форма наимено</w:t>
      </w:r>
      <w:r w:rsidR="00366866">
        <w:rPr>
          <w:rFonts w:ascii="Times New Roman" w:hAnsi="Times New Roman" w:cs="Times New Roman"/>
          <w:sz w:val="28"/>
          <w:szCs w:val="28"/>
          <w:lang w:val="ru-RU"/>
        </w:rPr>
        <w:t>ваний эмоций в украинском языке</w:t>
      </w:r>
      <w:r w:rsidRPr="000106AB">
        <w:rPr>
          <w:rFonts w:ascii="Times New Roman" w:hAnsi="Times New Roman" w:cs="Times New Roman"/>
          <w:sz w:val="28"/>
          <w:szCs w:val="28"/>
          <w:lang w:val="ru-RU"/>
        </w:rPr>
        <w:t xml:space="preserve">: </w:t>
      </w:r>
      <w:r w:rsidR="00517846">
        <w:rPr>
          <w:rFonts w:ascii="Times New Roman" w:hAnsi="Times New Roman" w:cs="Times New Roman"/>
          <w:sz w:val="28"/>
          <w:szCs w:val="28"/>
          <w:lang w:val="ru-RU"/>
        </w:rPr>
        <w:t>а</w:t>
      </w:r>
      <w:r w:rsidRPr="000106AB">
        <w:rPr>
          <w:rFonts w:ascii="Times New Roman" w:hAnsi="Times New Roman" w:cs="Times New Roman"/>
          <w:sz w:val="28"/>
          <w:szCs w:val="28"/>
          <w:lang w:val="ru-RU"/>
        </w:rPr>
        <w:t xml:space="preserve">втореф. </w:t>
      </w:r>
      <w:r w:rsidR="0051784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517846">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517846">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517846">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517846">
        <w:rPr>
          <w:rFonts w:ascii="Times New Roman" w:hAnsi="Times New Roman" w:cs="Times New Roman"/>
          <w:sz w:val="28"/>
          <w:szCs w:val="28"/>
          <w:lang w:val="ru-RU"/>
        </w:rPr>
        <w:t>аук</w:t>
      </w:r>
      <w:r w:rsidR="00366866">
        <w:rPr>
          <w:rFonts w:ascii="Times New Roman" w:hAnsi="Times New Roman" w:cs="Times New Roman"/>
          <w:sz w:val="28"/>
          <w:szCs w:val="28"/>
          <w:lang w:val="ru-RU"/>
        </w:rPr>
        <w:t>: 10.02.02.</w:t>
      </w:r>
      <w:r w:rsidR="00517846">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517846">
        <w:rPr>
          <w:rFonts w:ascii="Times New Roman" w:hAnsi="Times New Roman" w:cs="Times New Roman"/>
          <w:sz w:val="28"/>
          <w:szCs w:val="28"/>
          <w:lang w:val="ru-RU"/>
        </w:rPr>
        <w:t xml:space="preserve"> Киев</w:t>
      </w:r>
      <w:r w:rsidR="00366866">
        <w:rPr>
          <w:rFonts w:ascii="Times New Roman" w:hAnsi="Times New Roman" w:cs="Times New Roman"/>
          <w:sz w:val="28"/>
          <w:szCs w:val="28"/>
          <w:lang w:val="ru-RU"/>
        </w:rPr>
        <w:t>,</w:t>
      </w:r>
      <w:r w:rsidR="00517846">
        <w:rPr>
          <w:rFonts w:ascii="Times New Roman" w:hAnsi="Times New Roman" w:cs="Times New Roman"/>
          <w:sz w:val="28"/>
          <w:szCs w:val="28"/>
          <w:lang w:val="ru-RU"/>
        </w:rPr>
        <w:t xml:space="preserve"> </w:t>
      </w:r>
      <w:r w:rsidR="00517846" w:rsidRPr="00517846">
        <w:rPr>
          <w:rFonts w:ascii="Times New Roman" w:hAnsi="Times New Roman" w:cs="Times New Roman"/>
          <w:sz w:val="28"/>
          <w:szCs w:val="28"/>
          <w:lang w:val="ru-RU"/>
        </w:rPr>
        <w:t>2001</w:t>
      </w:r>
      <w:r w:rsidR="00517846">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517846">
        <w:rPr>
          <w:rFonts w:ascii="Times New Roman" w:hAnsi="Times New Roman" w:cs="Times New Roman"/>
          <w:sz w:val="28"/>
          <w:szCs w:val="28"/>
          <w:lang w:val="ru-RU"/>
        </w:rPr>
        <w:t xml:space="preserve"> 19</w:t>
      </w:r>
      <w:r w:rsidR="00517846">
        <w:rPr>
          <w:rFonts w:ascii="Times New Roman" w:hAnsi="Times New Roman" w:cs="Times New Roman"/>
          <w:sz w:val="28"/>
          <w:szCs w:val="28"/>
          <w:lang w:val="ru-RU"/>
        </w:rPr>
        <w:t xml:space="preserve"> с</w:t>
      </w:r>
      <w:r w:rsidRPr="00517846">
        <w:rPr>
          <w:rFonts w:ascii="Times New Roman" w:hAnsi="Times New Roman" w:cs="Times New Roman"/>
          <w:sz w:val="28"/>
          <w:szCs w:val="28"/>
          <w:lang w:val="ru-RU"/>
        </w:rPr>
        <w:t>.</w:t>
      </w:r>
    </w:p>
    <w:p w14:paraId="2DE9B06A" w14:textId="370FFEFE"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Гак В.Г.</w:t>
      </w:r>
      <w:r w:rsidR="003C7EDE">
        <w:rPr>
          <w:rFonts w:ascii="Times New Roman" w:hAnsi="Times New Roman" w:cs="Times New Roman"/>
          <w:sz w:val="28"/>
          <w:szCs w:val="28"/>
          <w:lang w:val="ru-RU"/>
        </w:rPr>
        <w:t xml:space="preserve"> Человек в языке //</w:t>
      </w:r>
      <w:r w:rsidRPr="000106A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 xml:space="preserve">В кн.: </w:t>
      </w:r>
      <w:r w:rsidRPr="000106AB">
        <w:rPr>
          <w:rFonts w:ascii="Times New Roman" w:hAnsi="Times New Roman" w:cs="Times New Roman"/>
          <w:sz w:val="28"/>
          <w:szCs w:val="28"/>
          <w:lang w:val="ru-RU"/>
        </w:rPr>
        <w:t>Логический анализ языка</w:t>
      </w:r>
      <w:r w:rsidR="00A41BC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A41BC2" w:rsidRPr="000106AB">
        <w:rPr>
          <w:rFonts w:ascii="Times New Roman" w:hAnsi="Times New Roman" w:cs="Times New Roman"/>
          <w:sz w:val="28"/>
          <w:szCs w:val="28"/>
          <w:lang w:val="ru-RU"/>
        </w:rPr>
        <w:t xml:space="preserve">образ </w:t>
      </w:r>
      <w:r w:rsidRPr="000106AB">
        <w:rPr>
          <w:rFonts w:ascii="Times New Roman" w:hAnsi="Times New Roman" w:cs="Times New Roman"/>
          <w:sz w:val="28"/>
          <w:szCs w:val="28"/>
          <w:lang w:val="ru-RU"/>
        </w:rPr>
        <w:t>человека в культуре и языке</w:t>
      </w:r>
      <w:r w:rsidR="003C7EDE">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 xml:space="preserve">М., </w:t>
      </w:r>
      <w:r w:rsidRPr="000106AB">
        <w:rPr>
          <w:rFonts w:ascii="Times New Roman" w:hAnsi="Times New Roman" w:cs="Times New Roman"/>
          <w:sz w:val="28"/>
          <w:szCs w:val="28"/>
          <w:lang w:val="ru-RU"/>
        </w:rPr>
        <w:t>1999</w:t>
      </w:r>
      <w:r w:rsidR="003C7EDE">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3C7EDE" w:rsidRPr="00A53642">
        <w:rPr>
          <w:rFonts w:ascii="Times New Roman" w:hAnsi="Times New Roman" w:cs="Times New Roman"/>
          <w:sz w:val="28"/>
          <w:szCs w:val="28"/>
          <w:lang w:val="ru-RU"/>
        </w:rPr>
        <w:t>С</w:t>
      </w:r>
      <w:r w:rsidRPr="000106AB">
        <w:rPr>
          <w:rFonts w:ascii="Times New Roman" w:hAnsi="Times New Roman" w:cs="Times New Roman"/>
          <w:sz w:val="28"/>
          <w:szCs w:val="28"/>
          <w:lang w:val="ru-RU"/>
        </w:rPr>
        <w:t>. 73-81.</w:t>
      </w:r>
    </w:p>
    <w:p w14:paraId="28C35E39" w14:textId="30FC2EAD" w:rsidR="00FA3F28" w:rsidRPr="003C7EDE"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Уфимцева А.А. Лексическая номинация</w:t>
      </w:r>
      <w:r w:rsidR="00A41BC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первичная, нейтральная.</w:t>
      </w:r>
      <w:r w:rsidR="00580350">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3C7EDE">
        <w:rPr>
          <w:rFonts w:ascii="Times New Roman" w:hAnsi="Times New Roman" w:cs="Times New Roman"/>
          <w:sz w:val="28"/>
          <w:szCs w:val="28"/>
          <w:lang w:val="ru-RU"/>
        </w:rPr>
        <w:t xml:space="preserve"> М</w:t>
      </w:r>
      <w:r w:rsidR="00366866">
        <w:rPr>
          <w:rFonts w:ascii="Times New Roman" w:hAnsi="Times New Roman" w:cs="Times New Roman"/>
          <w:sz w:val="28"/>
          <w:szCs w:val="28"/>
          <w:lang w:val="ru-RU"/>
        </w:rPr>
        <w:t>.</w:t>
      </w:r>
      <w:r w:rsidRPr="003C7EDE">
        <w:rPr>
          <w:rFonts w:ascii="Times New Roman" w:hAnsi="Times New Roman" w:cs="Times New Roman"/>
          <w:sz w:val="28"/>
          <w:szCs w:val="28"/>
          <w:lang w:val="ru-RU"/>
        </w:rPr>
        <w:t>: Либроком</w:t>
      </w:r>
      <w:r w:rsidR="00580350">
        <w:rPr>
          <w:rFonts w:ascii="Times New Roman" w:hAnsi="Times New Roman" w:cs="Times New Roman"/>
          <w:sz w:val="28"/>
          <w:szCs w:val="28"/>
          <w:lang w:val="ru-RU"/>
        </w:rPr>
        <w:t xml:space="preserve">, </w:t>
      </w:r>
      <w:r w:rsidR="00580350" w:rsidRPr="003C7EDE">
        <w:rPr>
          <w:rFonts w:ascii="Times New Roman" w:hAnsi="Times New Roman" w:cs="Times New Roman"/>
          <w:sz w:val="28"/>
          <w:szCs w:val="28"/>
          <w:lang w:val="ru-RU"/>
        </w:rPr>
        <w:t>2010</w:t>
      </w:r>
      <w:r w:rsidRPr="003C7EDE">
        <w:rPr>
          <w:rFonts w:ascii="Times New Roman" w:hAnsi="Times New Roman" w:cs="Times New Roman"/>
          <w:sz w:val="28"/>
          <w:szCs w:val="28"/>
          <w:lang w:val="ru-RU"/>
        </w:rPr>
        <w:t>.</w:t>
      </w:r>
      <w:r w:rsidR="00580350">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3C7EDE">
        <w:rPr>
          <w:rFonts w:ascii="Times New Roman" w:hAnsi="Times New Roman" w:cs="Times New Roman"/>
          <w:sz w:val="28"/>
          <w:szCs w:val="28"/>
          <w:lang w:val="ru-RU"/>
        </w:rPr>
        <w:t xml:space="preserve"> 88</w:t>
      </w:r>
      <w:r w:rsidR="00580350">
        <w:rPr>
          <w:rFonts w:ascii="Times New Roman" w:hAnsi="Times New Roman" w:cs="Times New Roman"/>
          <w:sz w:val="28"/>
          <w:szCs w:val="28"/>
          <w:lang w:val="ru-RU"/>
        </w:rPr>
        <w:t xml:space="preserve"> с</w:t>
      </w:r>
      <w:r w:rsidRPr="003C7EDE">
        <w:rPr>
          <w:rFonts w:ascii="Times New Roman" w:hAnsi="Times New Roman" w:cs="Times New Roman"/>
          <w:sz w:val="28"/>
          <w:szCs w:val="28"/>
          <w:lang w:val="ru-RU"/>
        </w:rPr>
        <w:t>.</w:t>
      </w:r>
    </w:p>
    <w:p w14:paraId="7D959985" w14:textId="5492C180"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Гак В.Г. К диалектике семантических отношений в языке</w:t>
      </w:r>
      <w:r w:rsidR="006E60A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Принципы и методы семантических исследований</w:t>
      </w:r>
      <w:r w:rsidR="006E60A5">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006E60A5">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 xml:space="preserve">М., </w:t>
      </w:r>
      <w:r w:rsidR="006E60A5">
        <w:rPr>
          <w:rFonts w:ascii="Times New Roman" w:hAnsi="Times New Roman" w:cs="Times New Roman"/>
          <w:sz w:val="28"/>
          <w:szCs w:val="28"/>
          <w:lang w:val="ru-RU"/>
        </w:rPr>
        <w:t xml:space="preserve">1976.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6E60A5">
        <w:rPr>
          <w:rFonts w:ascii="Times New Roman" w:hAnsi="Times New Roman" w:cs="Times New Roman"/>
          <w:sz w:val="28"/>
          <w:szCs w:val="28"/>
          <w:lang w:val="ru-RU"/>
        </w:rPr>
        <w:t>С</w:t>
      </w:r>
      <w:r w:rsidRPr="000106AB">
        <w:rPr>
          <w:rFonts w:ascii="Times New Roman" w:hAnsi="Times New Roman" w:cs="Times New Roman"/>
          <w:sz w:val="28"/>
          <w:szCs w:val="28"/>
          <w:lang w:val="ru-RU"/>
        </w:rPr>
        <w:t>. 89-101.</w:t>
      </w:r>
    </w:p>
    <w:p w14:paraId="363E3CB5" w14:textId="0C223CBB" w:rsidR="00FA3F28" w:rsidRPr="00366866"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Блинова О.И. Лексическая мотивированность и некоторые про</w:t>
      </w:r>
      <w:r w:rsidR="006C5C89">
        <w:rPr>
          <w:rFonts w:ascii="Times New Roman" w:hAnsi="Times New Roman" w:cs="Times New Roman"/>
          <w:sz w:val="28"/>
          <w:szCs w:val="28"/>
          <w:lang w:val="ru-RU"/>
        </w:rPr>
        <w:t>блемы региональной лексикологии //</w:t>
      </w:r>
      <w:r w:rsidRPr="000106AB">
        <w:rPr>
          <w:rFonts w:ascii="Times New Roman" w:hAnsi="Times New Roman" w:cs="Times New Roman"/>
          <w:sz w:val="28"/>
          <w:szCs w:val="28"/>
          <w:lang w:val="ru-RU"/>
        </w:rPr>
        <w:t xml:space="preserve"> </w:t>
      </w:r>
      <w:r w:rsidRPr="00A53642">
        <w:rPr>
          <w:rFonts w:ascii="Times New Roman" w:hAnsi="Times New Roman" w:cs="Times New Roman"/>
          <w:sz w:val="28"/>
          <w:szCs w:val="28"/>
          <w:lang w:val="ru-RU"/>
        </w:rPr>
        <w:t>Вопросы изучения лексики народных говоров</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xml:space="preserve"> </w:t>
      </w:r>
      <w:r w:rsidR="00366866" w:rsidRPr="00A53642">
        <w:rPr>
          <w:rFonts w:ascii="Times New Roman" w:hAnsi="Times New Roman" w:cs="Times New Roman"/>
          <w:sz w:val="28"/>
          <w:szCs w:val="28"/>
          <w:lang w:val="ru-RU"/>
        </w:rPr>
        <w:t xml:space="preserve">диалектная </w:t>
      </w:r>
      <w:r w:rsidRPr="00A53642">
        <w:rPr>
          <w:rFonts w:ascii="Times New Roman" w:hAnsi="Times New Roman" w:cs="Times New Roman"/>
          <w:sz w:val="28"/>
          <w:szCs w:val="28"/>
          <w:lang w:val="ru-RU"/>
        </w:rPr>
        <w:t>лексика</w:t>
      </w:r>
      <w:r w:rsidR="00366866">
        <w:rPr>
          <w:rFonts w:ascii="Times New Roman" w:hAnsi="Times New Roman" w:cs="Times New Roman"/>
          <w:sz w:val="28"/>
          <w:szCs w:val="28"/>
          <w:lang w:val="ru-RU"/>
        </w:rPr>
        <w:t>: сб. ст.</w:t>
      </w:r>
      <w:r w:rsidR="006C5C89">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366866">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 xml:space="preserve">Л., </w:t>
      </w:r>
      <w:r w:rsidRPr="00366866">
        <w:rPr>
          <w:rFonts w:ascii="Times New Roman" w:hAnsi="Times New Roman" w:cs="Times New Roman"/>
          <w:sz w:val="28"/>
          <w:szCs w:val="28"/>
          <w:lang w:val="ru-RU"/>
        </w:rPr>
        <w:t>1972</w:t>
      </w:r>
      <w:r w:rsidR="006C5C89">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366866">
        <w:rPr>
          <w:rFonts w:ascii="Times New Roman" w:hAnsi="Times New Roman" w:cs="Times New Roman"/>
          <w:sz w:val="28"/>
          <w:szCs w:val="28"/>
          <w:lang w:val="ru-RU"/>
        </w:rPr>
        <w:t xml:space="preserve"> </w:t>
      </w:r>
      <w:r w:rsidR="006C5C89">
        <w:rPr>
          <w:rFonts w:ascii="Times New Roman" w:hAnsi="Times New Roman" w:cs="Times New Roman"/>
          <w:sz w:val="28"/>
          <w:szCs w:val="28"/>
          <w:lang w:val="ru-RU"/>
        </w:rPr>
        <w:t>С</w:t>
      </w:r>
      <w:r w:rsidRPr="00366866">
        <w:rPr>
          <w:rFonts w:ascii="Times New Roman" w:hAnsi="Times New Roman" w:cs="Times New Roman"/>
          <w:sz w:val="28"/>
          <w:szCs w:val="28"/>
          <w:lang w:val="ru-RU"/>
        </w:rPr>
        <w:t>. 92-104.</w:t>
      </w:r>
    </w:p>
    <w:p w14:paraId="1DFEA4A2" w14:textId="5BDA2B17" w:rsidR="00FA3F28" w:rsidRPr="00A53642"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Жуманбекова Н.З. Внутренняя форма компаративных фразеологических единиц</w:t>
      </w:r>
      <w:r w:rsidR="00D77A3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на материале немецкого, русского и казахского языков.</w:t>
      </w:r>
      <w:r w:rsidR="0053277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xml:space="preserve"> Кокшетау: ТОО "Келешек - 2030"</w:t>
      </w:r>
      <w:r w:rsidR="0053277B">
        <w:rPr>
          <w:rFonts w:ascii="Times New Roman" w:hAnsi="Times New Roman" w:cs="Times New Roman"/>
          <w:sz w:val="28"/>
          <w:szCs w:val="28"/>
          <w:lang w:val="ru-RU"/>
        </w:rPr>
        <w:t xml:space="preserve">, </w:t>
      </w:r>
      <w:r w:rsidR="0053277B" w:rsidRPr="00A53642">
        <w:rPr>
          <w:rFonts w:ascii="Times New Roman" w:hAnsi="Times New Roman" w:cs="Times New Roman"/>
          <w:sz w:val="28"/>
          <w:szCs w:val="28"/>
          <w:lang w:val="ru-RU"/>
        </w:rPr>
        <w:t>2005</w:t>
      </w:r>
      <w:r w:rsidRPr="00A53642">
        <w:rPr>
          <w:rFonts w:ascii="Times New Roman" w:hAnsi="Times New Roman" w:cs="Times New Roman"/>
          <w:sz w:val="28"/>
          <w:szCs w:val="28"/>
          <w:lang w:val="ru-RU"/>
        </w:rPr>
        <w:t>.</w:t>
      </w:r>
      <w:r w:rsidR="0053277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xml:space="preserve"> 116</w:t>
      </w:r>
      <w:r w:rsidR="0053277B">
        <w:rPr>
          <w:rFonts w:ascii="Times New Roman" w:hAnsi="Times New Roman" w:cs="Times New Roman"/>
          <w:sz w:val="28"/>
          <w:szCs w:val="28"/>
          <w:lang w:val="ru-RU"/>
        </w:rPr>
        <w:t xml:space="preserve"> с</w:t>
      </w:r>
      <w:r w:rsidRPr="00A53642">
        <w:rPr>
          <w:rFonts w:ascii="Times New Roman" w:hAnsi="Times New Roman" w:cs="Times New Roman"/>
          <w:sz w:val="28"/>
          <w:szCs w:val="28"/>
          <w:lang w:val="ru-RU"/>
        </w:rPr>
        <w:t>.</w:t>
      </w:r>
    </w:p>
    <w:p w14:paraId="5D0E7988" w14:textId="47BECE26" w:rsidR="00FA3F28" w:rsidRPr="00A53642"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Кияк</w:t>
      </w:r>
      <w:r w:rsidR="00E91AFF">
        <w:rPr>
          <w:rFonts w:ascii="Times New Roman" w:hAnsi="Times New Roman" w:cs="Times New Roman"/>
          <w:sz w:val="28"/>
          <w:szCs w:val="28"/>
          <w:lang w:val="ru-RU"/>
        </w:rPr>
        <w:t xml:space="preserve"> Т.Р. </w:t>
      </w:r>
      <w:r w:rsidRPr="000106AB">
        <w:rPr>
          <w:rFonts w:ascii="Times New Roman" w:hAnsi="Times New Roman" w:cs="Times New Roman"/>
          <w:sz w:val="28"/>
          <w:szCs w:val="28"/>
          <w:lang w:val="ru-RU"/>
        </w:rPr>
        <w:t>О видах мотивированности лексических единиц</w:t>
      </w:r>
      <w:r w:rsidR="00E91AF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w:t>
      </w:r>
      <w:r w:rsidRPr="00A53642">
        <w:rPr>
          <w:rFonts w:ascii="Times New Roman" w:hAnsi="Times New Roman" w:cs="Times New Roman"/>
          <w:sz w:val="28"/>
          <w:szCs w:val="28"/>
          <w:lang w:val="ru-RU"/>
        </w:rPr>
        <w:t>Вопросы языкознания</w:t>
      </w:r>
      <w:r w:rsidR="00E91AFF">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xml:space="preserve"> 1989.</w:t>
      </w:r>
      <w:r w:rsidR="00E91AFF">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00E91AFF">
        <w:rPr>
          <w:rFonts w:ascii="Times New Roman" w:hAnsi="Times New Roman" w:cs="Times New Roman"/>
          <w:sz w:val="28"/>
          <w:szCs w:val="28"/>
          <w:lang w:val="ru-RU"/>
        </w:rPr>
        <w:t xml:space="preserve"> №1. </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xml:space="preserve"> </w:t>
      </w:r>
      <w:r w:rsidR="00E91AFF">
        <w:rPr>
          <w:rFonts w:ascii="Times New Roman" w:hAnsi="Times New Roman" w:cs="Times New Roman"/>
          <w:sz w:val="28"/>
          <w:szCs w:val="28"/>
          <w:lang w:val="ru-RU"/>
        </w:rPr>
        <w:t>С</w:t>
      </w:r>
      <w:r w:rsidRPr="00A53642">
        <w:rPr>
          <w:rFonts w:ascii="Times New Roman" w:hAnsi="Times New Roman" w:cs="Times New Roman"/>
          <w:sz w:val="28"/>
          <w:szCs w:val="28"/>
          <w:lang w:val="ru-RU"/>
        </w:rPr>
        <w:t>. 98-107.</w:t>
      </w:r>
    </w:p>
    <w:p w14:paraId="6C4EEA8A" w14:textId="52B16650" w:rsidR="00FA3F28" w:rsidRPr="00A53642"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Будагов Р.А. Введение в науку о языке: </w:t>
      </w:r>
      <w:r w:rsidR="00366866" w:rsidRPr="000106AB">
        <w:rPr>
          <w:rFonts w:ascii="Times New Roman" w:hAnsi="Times New Roman" w:cs="Times New Roman"/>
          <w:sz w:val="28"/>
          <w:szCs w:val="28"/>
          <w:lang w:val="ru-RU"/>
        </w:rPr>
        <w:t>у</w:t>
      </w:r>
      <w:r w:rsidRPr="000106AB">
        <w:rPr>
          <w:rFonts w:ascii="Times New Roman" w:hAnsi="Times New Roman" w:cs="Times New Roman"/>
          <w:sz w:val="28"/>
          <w:szCs w:val="28"/>
          <w:lang w:val="ru-RU"/>
        </w:rPr>
        <w:t>чеб</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пос. </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xml:space="preserve"> М</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Добросвет-200</w:t>
      </w:r>
      <w:r w:rsidR="004B2960">
        <w:rPr>
          <w:rFonts w:ascii="Times New Roman" w:hAnsi="Times New Roman" w:cs="Times New Roman"/>
          <w:sz w:val="28"/>
          <w:szCs w:val="28"/>
          <w:lang w:val="ru-RU"/>
        </w:rPr>
        <w:t xml:space="preserve">, </w:t>
      </w:r>
      <w:r w:rsidR="004B2960" w:rsidRPr="00A53642">
        <w:rPr>
          <w:rFonts w:ascii="Times New Roman" w:hAnsi="Times New Roman" w:cs="Times New Roman"/>
          <w:sz w:val="28"/>
          <w:szCs w:val="28"/>
          <w:lang w:val="ru-RU"/>
        </w:rPr>
        <w:t>2003</w:t>
      </w:r>
      <w:r w:rsidRPr="00A53642">
        <w:rPr>
          <w:rFonts w:ascii="Times New Roman" w:hAnsi="Times New Roman" w:cs="Times New Roman"/>
          <w:sz w:val="28"/>
          <w:szCs w:val="28"/>
          <w:lang w:val="ru-RU"/>
        </w:rPr>
        <w:t>.</w:t>
      </w:r>
      <w:r w:rsidR="004B2960">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004B2960">
        <w:rPr>
          <w:rFonts w:ascii="Times New Roman" w:hAnsi="Times New Roman" w:cs="Times New Roman"/>
          <w:sz w:val="28"/>
          <w:szCs w:val="28"/>
          <w:lang w:val="ru-RU"/>
        </w:rPr>
        <w:t xml:space="preserve"> </w:t>
      </w:r>
      <w:r w:rsidRPr="00A53642">
        <w:rPr>
          <w:rFonts w:ascii="Times New Roman" w:hAnsi="Times New Roman" w:cs="Times New Roman"/>
          <w:sz w:val="28"/>
          <w:szCs w:val="28"/>
          <w:lang w:val="ru-RU"/>
        </w:rPr>
        <w:t>544</w:t>
      </w:r>
      <w:r w:rsidR="004B2960">
        <w:rPr>
          <w:rFonts w:ascii="Times New Roman" w:hAnsi="Times New Roman" w:cs="Times New Roman"/>
          <w:sz w:val="28"/>
          <w:szCs w:val="28"/>
          <w:lang w:val="ru-RU"/>
        </w:rPr>
        <w:t xml:space="preserve"> с</w:t>
      </w:r>
      <w:r w:rsidRPr="00A53642">
        <w:rPr>
          <w:rFonts w:ascii="Times New Roman" w:hAnsi="Times New Roman" w:cs="Times New Roman"/>
          <w:sz w:val="28"/>
          <w:szCs w:val="28"/>
          <w:lang w:val="ru-RU"/>
        </w:rPr>
        <w:t>.</w:t>
      </w:r>
    </w:p>
    <w:p w14:paraId="34E513E1" w14:textId="219AC5EE" w:rsidR="00FA3F28" w:rsidRPr="00A53642"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Блинова О.И. Явление мотивации слов: </w:t>
      </w:r>
      <w:r w:rsidR="00366866" w:rsidRPr="000106AB">
        <w:rPr>
          <w:rFonts w:ascii="Times New Roman" w:hAnsi="Times New Roman" w:cs="Times New Roman"/>
          <w:sz w:val="28"/>
          <w:szCs w:val="28"/>
          <w:lang w:val="ru-RU"/>
        </w:rPr>
        <w:t>л</w:t>
      </w:r>
      <w:r w:rsidRPr="000106AB">
        <w:rPr>
          <w:rFonts w:ascii="Times New Roman" w:hAnsi="Times New Roman" w:cs="Times New Roman"/>
          <w:sz w:val="28"/>
          <w:szCs w:val="28"/>
          <w:lang w:val="ru-RU"/>
        </w:rPr>
        <w:t>ексикологический аспект.</w:t>
      </w:r>
      <w:r w:rsidR="0070165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xml:space="preserve"> М</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xml:space="preserve">: </w:t>
      </w:r>
      <w:r w:rsidRPr="000106AB">
        <w:rPr>
          <w:rFonts w:ascii="Times New Roman" w:hAnsi="Times New Roman" w:cs="Times New Roman"/>
          <w:sz w:val="28"/>
          <w:szCs w:val="28"/>
        </w:rPr>
        <w:t>URSS</w:t>
      </w:r>
      <w:r w:rsidR="0070165B">
        <w:rPr>
          <w:rFonts w:ascii="Times New Roman" w:hAnsi="Times New Roman" w:cs="Times New Roman"/>
          <w:sz w:val="28"/>
          <w:szCs w:val="28"/>
          <w:lang w:val="ru-RU"/>
        </w:rPr>
        <w:t xml:space="preserve">, </w:t>
      </w:r>
      <w:r w:rsidR="0070165B" w:rsidRPr="00A53642">
        <w:rPr>
          <w:rFonts w:ascii="Times New Roman" w:hAnsi="Times New Roman" w:cs="Times New Roman"/>
          <w:sz w:val="28"/>
          <w:szCs w:val="28"/>
          <w:lang w:val="ru-RU"/>
        </w:rPr>
        <w:t>2017</w:t>
      </w:r>
      <w:r w:rsidRPr="00A53642">
        <w:rPr>
          <w:rFonts w:ascii="Times New Roman" w:hAnsi="Times New Roman" w:cs="Times New Roman"/>
          <w:sz w:val="28"/>
          <w:szCs w:val="28"/>
          <w:lang w:val="ru-RU"/>
        </w:rPr>
        <w:t>.</w:t>
      </w:r>
      <w:r w:rsidR="0070165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A53642">
        <w:rPr>
          <w:rFonts w:ascii="Times New Roman" w:hAnsi="Times New Roman" w:cs="Times New Roman"/>
          <w:sz w:val="28"/>
          <w:szCs w:val="28"/>
          <w:lang w:val="ru-RU"/>
        </w:rPr>
        <w:t xml:space="preserve"> 208</w:t>
      </w:r>
      <w:r w:rsidR="0070165B">
        <w:rPr>
          <w:rFonts w:ascii="Times New Roman" w:hAnsi="Times New Roman" w:cs="Times New Roman"/>
          <w:sz w:val="28"/>
          <w:szCs w:val="28"/>
          <w:lang w:val="ru-RU"/>
        </w:rPr>
        <w:t xml:space="preserve"> с</w:t>
      </w:r>
      <w:r w:rsidRPr="00A53642">
        <w:rPr>
          <w:rFonts w:ascii="Times New Roman" w:hAnsi="Times New Roman" w:cs="Times New Roman"/>
          <w:sz w:val="28"/>
          <w:szCs w:val="28"/>
          <w:lang w:val="ru-RU"/>
        </w:rPr>
        <w:t>.</w:t>
      </w:r>
    </w:p>
    <w:p w14:paraId="39C9C82D" w14:textId="6A79C06D"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Блинова О.И. Проблемы диалектной лексикологии: </w:t>
      </w:r>
      <w:r w:rsidR="00A53642">
        <w:rPr>
          <w:rFonts w:ascii="Times New Roman" w:hAnsi="Times New Roman" w:cs="Times New Roman"/>
          <w:sz w:val="28"/>
          <w:szCs w:val="28"/>
          <w:lang w:val="ru-RU"/>
        </w:rPr>
        <w:t>ди</w:t>
      </w:r>
      <w:r w:rsidRPr="000106AB">
        <w:rPr>
          <w:rFonts w:ascii="Times New Roman" w:hAnsi="Times New Roman" w:cs="Times New Roman"/>
          <w:sz w:val="28"/>
          <w:szCs w:val="28"/>
          <w:lang w:val="ru-RU"/>
        </w:rPr>
        <w:t xml:space="preserve">с. </w:t>
      </w:r>
      <w:r w:rsidR="00A5364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д</w:t>
      </w:r>
      <w:r w:rsidR="00A53642">
        <w:rPr>
          <w:rFonts w:ascii="Times New Roman" w:hAnsi="Times New Roman" w:cs="Times New Roman"/>
          <w:sz w:val="28"/>
          <w:szCs w:val="28"/>
          <w:lang w:val="ru-RU"/>
        </w:rPr>
        <w:t>ок</w:t>
      </w:r>
      <w:r w:rsidRPr="000106AB">
        <w:rPr>
          <w:rFonts w:ascii="Times New Roman" w:hAnsi="Times New Roman" w:cs="Times New Roman"/>
          <w:sz w:val="28"/>
          <w:szCs w:val="28"/>
          <w:lang w:val="ru-RU"/>
        </w:rPr>
        <w:t>.</w:t>
      </w:r>
      <w:r w:rsidR="00A5364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A5364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A53642">
        <w:rPr>
          <w:rFonts w:ascii="Times New Roman" w:hAnsi="Times New Roman" w:cs="Times New Roman"/>
          <w:sz w:val="28"/>
          <w:szCs w:val="28"/>
          <w:lang w:val="ru-RU"/>
        </w:rPr>
        <w:t>аук</w:t>
      </w:r>
      <w:r w:rsidR="00366866">
        <w:rPr>
          <w:rFonts w:ascii="Times New Roman" w:hAnsi="Times New Roman" w:cs="Times New Roman"/>
          <w:sz w:val="28"/>
          <w:szCs w:val="28"/>
          <w:lang w:val="ru-RU"/>
        </w:rPr>
        <w:t>: 10.02.01.</w:t>
      </w:r>
      <w:r w:rsidRPr="000106A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Томск</w:t>
      </w:r>
      <w:r w:rsidR="00366866">
        <w:rPr>
          <w:rFonts w:ascii="Times New Roman" w:hAnsi="Times New Roman" w:cs="Times New Roman"/>
          <w:sz w:val="28"/>
          <w:szCs w:val="28"/>
          <w:lang w:val="ru-RU"/>
        </w:rPr>
        <w:t>,</w:t>
      </w:r>
      <w:r w:rsidR="00A53642">
        <w:rPr>
          <w:rFonts w:ascii="Times New Roman" w:hAnsi="Times New Roman" w:cs="Times New Roman"/>
          <w:sz w:val="28"/>
          <w:szCs w:val="28"/>
          <w:lang w:val="ru-RU"/>
        </w:rPr>
        <w:t xml:space="preserve"> </w:t>
      </w:r>
      <w:r w:rsidR="00A53642" w:rsidRPr="000106AB">
        <w:rPr>
          <w:rFonts w:ascii="Times New Roman" w:hAnsi="Times New Roman" w:cs="Times New Roman"/>
          <w:sz w:val="28"/>
          <w:szCs w:val="28"/>
          <w:lang w:val="ru-RU"/>
        </w:rPr>
        <w:t>1974</w:t>
      </w:r>
      <w:r w:rsidR="00A53642">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465</w:t>
      </w:r>
      <w:r w:rsidR="00A53642">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14959112" w14:textId="5DDB65DA"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Топорова Е.Н. Лексическая мотивированность в гов</w:t>
      </w:r>
      <w:r w:rsidR="00C12864">
        <w:rPr>
          <w:rFonts w:ascii="Times New Roman" w:hAnsi="Times New Roman" w:cs="Times New Roman"/>
          <w:sz w:val="28"/>
          <w:szCs w:val="28"/>
          <w:lang w:val="ru-RU"/>
        </w:rPr>
        <w:t>орах Русского Севера: дис. … канд.</w:t>
      </w:r>
      <w:r w:rsidRPr="000106AB">
        <w:rPr>
          <w:rFonts w:ascii="Times New Roman" w:hAnsi="Times New Roman" w:cs="Times New Roman"/>
          <w:sz w:val="28"/>
          <w:szCs w:val="28"/>
          <w:lang w:val="ru-RU"/>
        </w:rPr>
        <w:t xml:space="preserve"> филол.</w:t>
      </w:r>
      <w:r w:rsidR="00C1286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C12864">
        <w:rPr>
          <w:rFonts w:ascii="Times New Roman" w:hAnsi="Times New Roman" w:cs="Times New Roman"/>
          <w:sz w:val="28"/>
          <w:szCs w:val="28"/>
          <w:lang w:val="ru-RU"/>
        </w:rPr>
        <w:t>аук</w:t>
      </w:r>
      <w:r w:rsidR="00366866">
        <w:rPr>
          <w:rFonts w:ascii="Times New Roman" w:hAnsi="Times New Roman" w:cs="Times New Roman"/>
          <w:sz w:val="28"/>
          <w:szCs w:val="28"/>
          <w:lang w:val="ru-RU"/>
        </w:rPr>
        <w:t>: 10.02.01.</w:t>
      </w:r>
      <w:r w:rsidR="00C12864">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Екатеринбург</w:t>
      </w:r>
      <w:r w:rsidR="00366866">
        <w:rPr>
          <w:rFonts w:ascii="Times New Roman" w:hAnsi="Times New Roman" w:cs="Times New Roman"/>
          <w:sz w:val="28"/>
          <w:szCs w:val="28"/>
          <w:lang w:val="ru-RU"/>
        </w:rPr>
        <w:t xml:space="preserve">, </w:t>
      </w:r>
      <w:r w:rsidR="00C12864" w:rsidRPr="000106AB">
        <w:rPr>
          <w:rFonts w:ascii="Times New Roman" w:hAnsi="Times New Roman" w:cs="Times New Roman"/>
          <w:sz w:val="28"/>
          <w:szCs w:val="28"/>
          <w:lang w:val="ru-RU"/>
        </w:rPr>
        <w:t>2001</w:t>
      </w:r>
      <w:r w:rsidR="00C12864">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192</w:t>
      </w:r>
      <w:r w:rsidR="00C12864">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7EC680CB" w14:textId="1BBD2EA6" w:rsidR="00FA3F28" w:rsidRPr="00E5391D"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Левицкий</w:t>
      </w:r>
      <w:r w:rsidR="00445499">
        <w:rPr>
          <w:rFonts w:ascii="Times New Roman" w:hAnsi="Times New Roman" w:cs="Times New Roman"/>
          <w:sz w:val="28"/>
          <w:szCs w:val="28"/>
          <w:lang w:val="ru-RU"/>
        </w:rPr>
        <w:t xml:space="preserve"> В.В.</w:t>
      </w:r>
      <w:r w:rsidRPr="000106AB">
        <w:rPr>
          <w:rFonts w:ascii="Times New Roman" w:hAnsi="Times New Roman" w:cs="Times New Roman"/>
          <w:sz w:val="28"/>
          <w:szCs w:val="28"/>
          <w:lang w:val="ru-RU"/>
        </w:rPr>
        <w:t xml:space="preserve"> Фоне</w:t>
      </w:r>
      <w:r w:rsidR="00445499">
        <w:rPr>
          <w:rFonts w:ascii="Times New Roman" w:hAnsi="Times New Roman" w:cs="Times New Roman"/>
          <w:sz w:val="28"/>
          <w:szCs w:val="28"/>
          <w:lang w:val="ru-RU"/>
        </w:rPr>
        <w:t>тическая мотивированность слова //</w:t>
      </w:r>
      <w:r w:rsidRPr="000106AB">
        <w:rPr>
          <w:rFonts w:ascii="Times New Roman" w:hAnsi="Times New Roman" w:cs="Times New Roman"/>
          <w:sz w:val="28"/>
          <w:szCs w:val="28"/>
          <w:lang w:val="ru-RU"/>
        </w:rPr>
        <w:t xml:space="preserve"> </w:t>
      </w:r>
      <w:r w:rsidRPr="00E5391D">
        <w:rPr>
          <w:rFonts w:ascii="Times New Roman" w:hAnsi="Times New Roman" w:cs="Times New Roman"/>
          <w:sz w:val="28"/>
          <w:szCs w:val="28"/>
          <w:lang w:val="ru-RU"/>
        </w:rPr>
        <w:t>Вопросы языкознания</w:t>
      </w:r>
      <w:r w:rsidR="00445499">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E5391D">
        <w:rPr>
          <w:rFonts w:ascii="Times New Roman" w:hAnsi="Times New Roman" w:cs="Times New Roman"/>
          <w:sz w:val="28"/>
          <w:szCs w:val="28"/>
          <w:lang w:val="ru-RU"/>
        </w:rPr>
        <w:t xml:space="preserve"> 1994</w:t>
      </w:r>
      <w:r w:rsidR="00445499">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00445499">
        <w:rPr>
          <w:rFonts w:ascii="Times New Roman" w:hAnsi="Times New Roman" w:cs="Times New Roman"/>
          <w:sz w:val="28"/>
          <w:szCs w:val="28"/>
          <w:lang w:val="ru-RU"/>
        </w:rPr>
        <w:t xml:space="preserve"> №</w:t>
      </w:r>
      <w:r w:rsidRPr="00E5391D">
        <w:rPr>
          <w:rFonts w:ascii="Times New Roman" w:hAnsi="Times New Roman" w:cs="Times New Roman"/>
          <w:sz w:val="28"/>
          <w:szCs w:val="28"/>
          <w:lang w:val="ru-RU"/>
        </w:rPr>
        <w:t>1</w:t>
      </w:r>
      <w:r w:rsidR="00445499">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E5391D">
        <w:rPr>
          <w:rFonts w:ascii="Times New Roman" w:hAnsi="Times New Roman" w:cs="Times New Roman"/>
          <w:sz w:val="28"/>
          <w:szCs w:val="28"/>
          <w:lang w:val="ru-RU"/>
        </w:rPr>
        <w:t xml:space="preserve"> </w:t>
      </w:r>
      <w:r w:rsidR="00445499">
        <w:rPr>
          <w:rFonts w:ascii="Times New Roman" w:hAnsi="Times New Roman" w:cs="Times New Roman"/>
          <w:sz w:val="28"/>
          <w:szCs w:val="28"/>
          <w:lang w:val="ru-RU"/>
        </w:rPr>
        <w:t>С</w:t>
      </w:r>
      <w:r w:rsidRPr="00E5391D">
        <w:rPr>
          <w:rFonts w:ascii="Times New Roman" w:hAnsi="Times New Roman" w:cs="Times New Roman"/>
          <w:sz w:val="28"/>
          <w:szCs w:val="28"/>
          <w:lang w:val="ru-RU"/>
        </w:rPr>
        <w:t>. 26-37.</w:t>
      </w:r>
    </w:p>
    <w:p w14:paraId="77990C47" w14:textId="53BE4C09"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Хазимуллина Е.Е. О внешней и внутренней мотивированности слова</w:t>
      </w:r>
      <w:r w:rsidR="00E5391D">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Актуальные проблемы современной русистики</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366866" w:rsidRPr="000106AB">
        <w:rPr>
          <w:rFonts w:ascii="Times New Roman" w:hAnsi="Times New Roman" w:cs="Times New Roman"/>
          <w:sz w:val="28"/>
          <w:szCs w:val="28"/>
          <w:lang w:val="ru-RU"/>
        </w:rPr>
        <w:t>матер</w:t>
      </w:r>
      <w:r w:rsidR="00366866">
        <w:rPr>
          <w:rFonts w:ascii="Times New Roman" w:hAnsi="Times New Roman" w:cs="Times New Roman"/>
          <w:sz w:val="28"/>
          <w:szCs w:val="28"/>
          <w:lang w:val="ru-RU"/>
        </w:rPr>
        <w:t>.</w:t>
      </w:r>
      <w:r w:rsidR="00366866" w:rsidRPr="000106AB">
        <w:rPr>
          <w:rFonts w:ascii="Times New Roman" w:hAnsi="Times New Roman" w:cs="Times New Roman"/>
          <w:sz w:val="28"/>
          <w:szCs w:val="28"/>
          <w:lang w:val="ru-RU"/>
        </w:rPr>
        <w:t xml:space="preserve"> всеросс</w:t>
      </w:r>
      <w:r w:rsidR="00366866">
        <w:rPr>
          <w:rFonts w:ascii="Times New Roman" w:hAnsi="Times New Roman" w:cs="Times New Roman"/>
          <w:sz w:val="28"/>
          <w:szCs w:val="28"/>
          <w:lang w:val="ru-RU"/>
        </w:rPr>
        <w:t>.</w:t>
      </w:r>
      <w:r w:rsidR="00366866"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науч</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-практ</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конф</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памяти В.И. Чернова</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в 2 ч.</w:t>
      </w:r>
      <w:r w:rsidR="00E5391D">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 xml:space="preserve">Киров, </w:t>
      </w:r>
      <w:r w:rsidRPr="000106AB">
        <w:rPr>
          <w:rFonts w:ascii="Times New Roman" w:hAnsi="Times New Roman" w:cs="Times New Roman"/>
          <w:sz w:val="28"/>
          <w:szCs w:val="28"/>
          <w:lang w:val="ru-RU"/>
        </w:rPr>
        <w:t>2000</w:t>
      </w:r>
      <w:r w:rsidR="00E5391D">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00E5391D">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 xml:space="preserve">Ч. </w:t>
      </w:r>
      <w:r w:rsidRPr="000106AB">
        <w:rPr>
          <w:rFonts w:ascii="Times New Roman" w:hAnsi="Times New Roman" w:cs="Times New Roman"/>
          <w:sz w:val="28"/>
          <w:szCs w:val="28"/>
          <w:lang w:val="ru-RU"/>
        </w:rPr>
        <w:t>2</w:t>
      </w:r>
      <w:r w:rsidR="00E5391D">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E5391D">
        <w:rPr>
          <w:rFonts w:ascii="Times New Roman" w:hAnsi="Times New Roman" w:cs="Times New Roman"/>
          <w:sz w:val="28"/>
          <w:szCs w:val="28"/>
          <w:lang w:val="ru-RU"/>
        </w:rPr>
        <w:t>С</w:t>
      </w:r>
      <w:r w:rsidRPr="000106AB">
        <w:rPr>
          <w:rFonts w:ascii="Times New Roman" w:hAnsi="Times New Roman" w:cs="Times New Roman"/>
          <w:sz w:val="28"/>
          <w:szCs w:val="28"/>
          <w:lang w:val="ru-RU"/>
        </w:rPr>
        <w:t>. 98-100.</w:t>
      </w:r>
    </w:p>
    <w:p w14:paraId="4B7DC85A" w14:textId="071416AA" w:rsidR="00FA3F28" w:rsidRPr="00F838F5"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Булаховский Л.А. Введение в языкознание. </w:t>
      </w:r>
      <w:r w:rsidR="00366866">
        <w:rPr>
          <w:rFonts w:ascii="Times New Roman" w:hAnsi="Times New Roman" w:cs="Times New Roman"/>
          <w:sz w:val="28"/>
          <w:szCs w:val="28"/>
          <w:lang w:val="ru-RU"/>
        </w:rPr>
        <w:t>– Изд. 2-е, испр. –</w:t>
      </w:r>
      <w:r w:rsidRPr="000106AB">
        <w:rPr>
          <w:rFonts w:ascii="Times New Roman" w:hAnsi="Times New Roman" w:cs="Times New Roman"/>
          <w:sz w:val="28"/>
          <w:szCs w:val="28"/>
          <w:lang w:val="ru-RU"/>
        </w:rPr>
        <w:t xml:space="preserve"> М</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Учпедгиз</w:t>
      </w:r>
      <w:r w:rsidR="00F838F5">
        <w:rPr>
          <w:rFonts w:ascii="Times New Roman" w:hAnsi="Times New Roman" w:cs="Times New Roman"/>
          <w:sz w:val="28"/>
          <w:szCs w:val="28"/>
          <w:lang w:val="ru-RU"/>
        </w:rPr>
        <w:t xml:space="preserve">, 1954. </w:t>
      </w:r>
      <w:r w:rsidR="00366866">
        <w:rPr>
          <w:rFonts w:ascii="Times New Roman" w:hAnsi="Times New Roman" w:cs="Times New Roman"/>
          <w:sz w:val="28"/>
          <w:szCs w:val="28"/>
          <w:lang w:val="ru-RU"/>
        </w:rPr>
        <w:t>–</w:t>
      </w:r>
      <w:r w:rsidR="00F838F5">
        <w:rPr>
          <w:rFonts w:ascii="Times New Roman" w:hAnsi="Times New Roman" w:cs="Times New Roman"/>
          <w:sz w:val="28"/>
          <w:szCs w:val="28"/>
          <w:lang w:val="ru-RU"/>
        </w:rPr>
        <w:t xml:space="preserve"> </w:t>
      </w:r>
      <w:r w:rsidR="00F838F5" w:rsidRPr="000106AB">
        <w:rPr>
          <w:rFonts w:ascii="Times New Roman" w:hAnsi="Times New Roman" w:cs="Times New Roman"/>
          <w:sz w:val="28"/>
          <w:szCs w:val="28"/>
          <w:lang w:val="ru-RU"/>
        </w:rPr>
        <w:t>Ч.</w:t>
      </w:r>
      <w:r w:rsidR="00366866">
        <w:rPr>
          <w:rFonts w:ascii="Times New Roman" w:hAnsi="Times New Roman" w:cs="Times New Roman"/>
          <w:sz w:val="28"/>
          <w:szCs w:val="28"/>
          <w:lang w:val="ru-RU"/>
        </w:rPr>
        <w:t xml:space="preserve"> 2</w:t>
      </w:r>
      <w:r w:rsidR="00F838F5" w:rsidRPr="000106AB">
        <w:rPr>
          <w:rFonts w:ascii="Times New Roman" w:hAnsi="Times New Roman" w:cs="Times New Roman"/>
          <w:sz w:val="28"/>
          <w:szCs w:val="28"/>
          <w:lang w:val="ru-RU"/>
        </w:rPr>
        <w:t>.</w:t>
      </w:r>
      <w:r w:rsidR="00F838F5">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F838F5">
        <w:rPr>
          <w:rFonts w:ascii="Times New Roman" w:hAnsi="Times New Roman" w:cs="Times New Roman"/>
          <w:sz w:val="28"/>
          <w:szCs w:val="28"/>
          <w:lang w:val="ru-RU"/>
        </w:rPr>
        <w:t>174</w:t>
      </w:r>
      <w:r w:rsidR="00F838F5">
        <w:rPr>
          <w:rFonts w:ascii="Times New Roman" w:hAnsi="Times New Roman" w:cs="Times New Roman"/>
          <w:sz w:val="28"/>
          <w:szCs w:val="28"/>
          <w:lang w:val="ru-RU"/>
        </w:rPr>
        <w:t xml:space="preserve"> с</w:t>
      </w:r>
      <w:r w:rsidRPr="00F838F5">
        <w:rPr>
          <w:rFonts w:ascii="Times New Roman" w:hAnsi="Times New Roman" w:cs="Times New Roman"/>
          <w:sz w:val="28"/>
          <w:szCs w:val="28"/>
          <w:lang w:val="ru-RU"/>
        </w:rPr>
        <w:t>.</w:t>
      </w:r>
    </w:p>
    <w:p w14:paraId="250CC46E" w14:textId="4B32CAA4" w:rsidR="00FA3F28" w:rsidRPr="00CC487C"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Левковская К.А. Теория слова. Принципы ее построения и аспекты изучения лексического материала.</w:t>
      </w:r>
      <w:r w:rsidR="001B7C14">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F838F5">
        <w:rPr>
          <w:rFonts w:ascii="Times New Roman" w:hAnsi="Times New Roman" w:cs="Times New Roman"/>
          <w:sz w:val="28"/>
          <w:szCs w:val="28"/>
          <w:lang w:val="ru-RU"/>
        </w:rPr>
        <w:t xml:space="preserve"> М</w:t>
      </w:r>
      <w:r w:rsidR="00366866">
        <w:rPr>
          <w:rFonts w:ascii="Times New Roman" w:hAnsi="Times New Roman" w:cs="Times New Roman"/>
          <w:sz w:val="28"/>
          <w:szCs w:val="28"/>
          <w:lang w:val="ru-RU"/>
        </w:rPr>
        <w:t>.</w:t>
      </w:r>
      <w:r w:rsidRPr="00F838F5">
        <w:rPr>
          <w:rFonts w:ascii="Times New Roman" w:hAnsi="Times New Roman" w:cs="Times New Roman"/>
          <w:sz w:val="28"/>
          <w:szCs w:val="28"/>
          <w:lang w:val="ru-RU"/>
        </w:rPr>
        <w:t>: Высшая школа</w:t>
      </w:r>
      <w:r w:rsidR="001B7C14">
        <w:rPr>
          <w:rFonts w:ascii="Times New Roman" w:hAnsi="Times New Roman" w:cs="Times New Roman"/>
          <w:sz w:val="28"/>
          <w:szCs w:val="28"/>
          <w:lang w:val="ru-RU"/>
        </w:rPr>
        <w:t xml:space="preserve">, </w:t>
      </w:r>
      <w:r w:rsidR="001B7C14" w:rsidRPr="00F838F5">
        <w:rPr>
          <w:rFonts w:ascii="Times New Roman" w:hAnsi="Times New Roman" w:cs="Times New Roman"/>
          <w:sz w:val="28"/>
          <w:szCs w:val="28"/>
          <w:lang w:val="ru-RU"/>
        </w:rPr>
        <w:t>1962</w:t>
      </w:r>
      <w:r w:rsidRPr="00F838F5">
        <w:rPr>
          <w:rFonts w:ascii="Times New Roman" w:hAnsi="Times New Roman" w:cs="Times New Roman"/>
          <w:sz w:val="28"/>
          <w:szCs w:val="28"/>
          <w:lang w:val="ru-RU"/>
        </w:rPr>
        <w:t>.</w:t>
      </w:r>
      <w:r w:rsidR="001B7C14">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F838F5">
        <w:rPr>
          <w:rFonts w:ascii="Times New Roman" w:hAnsi="Times New Roman" w:cs="Times New Roman"/>
          <w:sz w:val="28"/>
          <w:szCs w:val="28"/>
          <w:lang w:val="ru-RU"/>
        </w:rPr>
        <w:t xml:space="preserve"> </w:t>
      </w:r>
      <w:r w:rsidRPr="00CC487C">
        <w:rPr>
          <w:rFonts w:ascii="Times New Roman" w:hAnsi="Times New Roman" w:cs="Times New Roman"/>
          <w:sz w:val="28"/>
          <w:szCs w:val="28"/>
          <w:lang w:val="ru-RU"/>
        </w:rPr>
        <w:t>300</w:t>
      </w:r>
      <w:r w:rsidR="001B7C14">
        <w:rPr>
          <w:rFonts w:ascii="Times New Roman" w:hAnsi="Times New Roman" w:cs="Times New Roman"/>
          <w:sz w:val="28"/>
          <w:szCs w:val="28"/>
          <w:lang w:val="ru-RU"/>
        </w:rPr>
        <w:t xml:space="preserve"> с</w:t>
      </w:r>
      <w:r w:rsidRPr="00CC487C">
        <w:rPr>
          <w:rFonts w:ascii="Times New Roman" w:hAnsi="Times New Roman" w:cs="Times New Roman"/>
          <w:sz w:val="28"/>
          <w:szCs w:val="28"/>
          <w:lang w:val="ru-RU"/>
        </w:rPr>
        <w:t>.</w:t>
      </w:r>
    </w:p>
    <w:p w14:paraId="07BA4FDB" w14:textId="362B837A" w:rsidR="00FA3F28" w:rsidRPr="00CC487C"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Варина В.Г. Лексическая семантика и внутренняя форма языковых единиц </w:t>
      </w:r>
      <w:r w:rsidR="00CC487C">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 xml:space="preserve">В кн.: </w:t>
      </w:r>
      <w:r w:rsidRPr="000106AB">
        <w:rPr>
          <w:rFonts w:ascii="Times New Roman" w:hAnsi="Times New Roman" w:cs="Times New Roman"/>
          <w:sz w:val="28"/>
          <w:szCs w:val="28"/>
          <w:lang w:val="ru-RU"/>
        </w:rPr>
        <w:t>Принципы и методы семантических исследований.</w:t>
      </w:r>
      <w:r w:rsidR="00CC487C">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CC487C">
        <w:rPr>
          <w:rFonts w:ascii="Times New Roman" w:hAnsi="Times New Roman" w:cs="Times New Roman"/>
          <w:sz w:val="28"/>
          <w:szCs w:val="28"/>
          <w:lang w:val="ru-RU"/>
        </w:rPr>
        <w:t xml:space="preserve"> </w:t>
      </w:r>
      <w:r w:rsidR="00CC487C" w:rsidRPr="00CC487C">
        <w:rPr>
          <w:rFonts w:ascii="Times New Roman" w:hAnsi="Times New Roman" w:cs="Times New Roman"/>
          <w:sz w:val="28"/>
          <w:szCs w:val="28"/>
          <w:lang w:val="ru-RU"/>
        </w:rPr>
        <w:t>М</w:t>
      </w:r>
      <w:r w:rsidR="00366866">
        <w:rPr>
          <w:rFonts w:ascii="Times New Roman" w:hAnsi="Times New Roman" w:cs="Times New Roman"/>
          <w:sz w:val="28"/>
          <w:szCs w:val="28"/>
          <w:lang w:val="ru-RU"/>
        </w:rPr>
        <w:t>.</w:t>
      </w:r>
      <w:r w:rsidR="00CC487C">
        <w:rPr>
          <w:rFonts w:ascii="Times New Roman" w:hAnsi="Times New Roman" w:cs="Times New Roman"/>
          <w:sz w:val="28"/>
          <w:szCs w:val="28"/>
          <w:lang w:val="ru-RU"/>
        </w:rPr>
        <w:t>:</w:t>
      </w:r>
      <w:r w:rsidR="00CC487C" w:rsidRPr="00CC487C">
        <w:rPr>
          <w:rFonts w:ascii="Times New Roman" w:hAnsi="Times New Roman" w:cs="Times New Roman"/>
          <w:sz w:val="28"/>
          <w:szCs w:val="28"/>
          <w:lang w:val="ru-RU"/>
        </w:rPr>
        <w:t xml:space="preserve"> </w:t>
      </w:r>
      <w:r w:rsidRPr="00CC487C">
        <w:rPr>
          <w:rFonts w:ascii="Times New Roman" w:hAnsi="Times New Roman" w:cs="Times New Roman"/>
          <w:sz w:val="28"/>
          <w:szCs w:val="28"/>
          <w:lang w:val="ru-RU"/>
        </w:rPr>
        <w:t>Наука</w:t>
      </w:r>
      <w:r w:rsidR="00CC487C">
        <w:rPr>
          <w:rFonts w:ascii="Times New Roman" w:hAnsi="Times New Roman" w:cs="Times New Roman"/>
          <w:sz w:val="28"/>
          <w:szCs w:val="28"/>
          <w:lang w:val="ru-RU"/>
        </w:rPr>
        <w:t xml:space="preserve">, </w:t>
      </w:r>
      <w:r w:rsidR="00CC487C" w:rsidRPr="00CC487C">
        <w:rPr>
          <w:rFonts w:ascii="Times New Roman" w:hAnsi="Times New Roman" w:cs="Times New Roman"/>
          <w:sz w:val="28"/>
          <w:szCs w:val="28"/>
          <w:lang w:val="ru-RU"/>
        </w:rPr>
        <w:t>1976</w:t>
      </w:r>
      <w:r w:rsidR="00CC487C">
        <w:rPr>
          <w:rFonts w:ascii="Times New Roman" w:hAnsi="Times New Roman" w:cs="Times New Roman"/>
          <w:sz w:val="28"/>
          <w:szCs w:val="28"/>
          <w:lang w:val="ru-RU"/>
        </w:rPr>
        <w:t xml:space="preserve">. </w:t>
      </w:r>
      <w:r w:rsidR="00366866">
        <w:rPr>
          <w:rFonts w:ascii="Times New Roman" w:hAnsi="Times New Roman" w:cs="Times New Roman"/>
          <w:sz w:val="28"/>
          <w:szCs w:val="28"/>
          <w:lang w:val="ru-RU"/>
        </w:rPr>
        <w:t>–</w:t>
      </w:r>
      <w:r w:rsidRPr="00CC487C">
        <w:rPr>
          <w:rFonts w:ascii="Times New Roman" w:hAnsi="Times New Roman" w:cs="Times New Roman"/>
          <w:sz w:val="28"/>
          <w:szCs w:val="28"/>
          <w:lang w:val="ru-RU"/>
        </w:rPr>
        <w:t xml:space="preserve"> </w:t>
      </w:r>
      <w:r w:rsidR="00CC487C">
        <w:rPr>
          <w:rFonts w:ascii="Times New Roman" w:hAnsi="Times New Roman" w:cs="Times New Roman"/>
          <w:sz w:val="28"/>
          <w:szCs w:val="28"/>
          <w:lang w:val="ru-RU"/>
        </w:rPr>
        <w:t>С</w:t>
      </w:r>
      <w:r w:rsidRPr="00CC487C">
        <w:rPr>
          <w:rFonts w:ascii="Times New Roman" w:hAnsi="Times New Roman" w:cs="Times New Roman"/>
          <w:sz w:val="28"/>
          <w:szCs w:val="28"/>
          <w:lang w:val="ru-RU"/>
        </w:rPr>
        <w:t>. 233-244.</w:t>
      </w:r>
    </w:p>
    <w:p w14:paraId="4CFE8B46" w14:textId="23C2483B" w:rsidR="00FA3F28" w:rsidRPr="001B49E6" w:rsidRDefault="001B49E6"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Pr>
          <w:rFonts w:ascii="Times New Roman" w:hAnsi="Times New Roman" w:cs="Times New Roman"/>
          <w:sz w:val="28"/>
          <w:szCs w:val="28"/>
          <w:lang w:val="ru-RU"/>
        </w:rPr>
        <w:t>Нестерова Н.Г.</w:t>
      </w:r>
      <w:r w:rsidR="00FA3F28" w:rsidRPr="000106AB">
        <w:rPr>
          <w:rFonts w:ascii="Times New Roman" w:hAnsi="Times New Roman" w:cs="Times New Roman"/>
          <w:sz w:val="28"/>
          <w:szCs w:val="28"/>
          <w:lang w:val="ru-RU"/>
        </w:rPr>
        <w:t xml:space="preserve"> Мотивационное</w:t>
      </w:r>
      <w:r>
        <w:rPr>
          <w:rFonts w:ascii="Times New Roman" w:hAnsi="Times New Roman" w:cs="Times New Roman"/>
          <w:sz w:val="28"/>
          <w:szCs w:val="28"/>
          <w:lang w:val="ru-RU"/>
        </w:rPr>
        <w:t xml:space="preserve"> значение слова и его статус: д</w:t>
      </w:r>
      <w:r w:rsidR="00FA3F28" w:rsidRPr="000106AB">
        <w:rPr>
          <w:rFonts w:ascii="Times New Roman" w:hAnsi="Times New Roman" w:cs="Times New Roman"/>
          <w:sz w:val="28"/>
          <w:szCs w:val="28"/>
          <w:lang w:val="ru-RU"/>
        </w:rPr>
        <w:t xml:space="preserve">ис. </w:t>
      </w:r>
      <w:r>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к</w:t>
      </w:r>
      <w:r>
        <w:rPr>
          <w:rFonts w:ascii="Times New Roman" w:hAnsi="Times New Roman" w:cs="Times New Roman"/>
          <w:sz w:val="28"/>
          <w:szCs w:val="28"/>
          <w:lang w:val="ru-RU"/>
        </w:rPr>
        <w:t>анд</w:t>
      </w:r>
      <w:r w:rsidR="00FA3F28" w:rsidRPr="000106A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филол.</w:t>
      </w:r>
      <w:r>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н</w:t>
      </w:r>
      <w:r>
        <w:rPr>
          <w:rFonts w:ascii="Times New Roman" w:hAnsi="Times New Roman" w:cs="Times New Roman"/>
          <w:sz w:val="28"/>
          <w:szCs w:val="28"/>
          <w:lang w:val="ru-RU"/>
        </w:rPr>
        <w:t>аук</w:t>
      </w:r>
      <w:r w:rsidR="009C6FC4">
        <w:rPr>
          <w:rFonts w:ascii="Times New Roman" w:hAnsi="Times New Roman" w:cs="Times New Roman"/>
          <w:sz w:val="28"/>
          <w:szCs w:val="28"/>
          <w:lang w:val="ru-RU"/>
        </w:rPr>
        <w:t>: 10.02.01.</w:t>
      </w:r>
      <w:r>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w:t>
      </w:r>
      <w:r w:rsidRPr="001B49E6">
        <w:rPr>
          <w:rFonts w:ascii="Times New Roman" w:hAnsi="Times New Roman" w:cs="Times New Roman"/>
          <w:sz w:val="28"/>
          <w:szCs w:val="28"/>
          <w:lang w:val="ru-RU"/>
        </w:rPr>
        <w:t>Томск</w:t>
      </w:r>
      <w:r>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FA3F28" w:rsidRPr="000106AB">
        <w:rPr>
          <w:rFonts w:ascii="Times New Roman" w:hAnsi="Times New Roman" w:cs="Times New Roman"/>
          <w:sz w:val="28"/>
          <w:szCs w:val="28"/>
          <w:lang w:val="ru-RU"/>
        </w:rPr>
        <w:t xml:space="preserve">Том. гос. ун-т им. </w:t>
      </w:r>
      <w:r w:rsidR="00D77A34">
        <w:rPr>
          <w:rFonts w:ascii="Times New Roman" w:hAnsi="Times New Roman" w:cs="Times New Roman"/>
          <w:sz w:val="28"/>
          <w:szCs w:val="28"/>
          <w:lang w:val="ru-RU"/>
        </w:rPr>
        <w:t>В.</w:t>
      </w:r>
      <w:r w:rsidR="00FA3F28" w:rsidRPr="001B49E6">
        <w:rPr>
          <w:rFonts w:ascii="Times New Roman" w:hAnsi="Times New Roman" w:cs="Times New Roman"/>
          <w:sz w:val="28"/>
          <w:szCs w:val="28"/>
          <w:lang w:val="ru-RU"/>
        </w:rPr>
        <w:t>В. Куйбышева</w:t>
      </w:r>
      <w:r w:rsidR="009C6FC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1987</w:t>
      </w:r>
      <w:r>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00FA3F28" w:rsidRPr="001B49E6">
        <w:rPr>
          <w:rFonts w:ascii="Times New Roman" w:hAnsi="Times New Roman" w:cs="Times New Roman"/>
          <w:sz w:val="28"/>
          <w:szCs w:val="28"/>
          <w:lang w:val="ru-RU"/>
        </w:rPr>
        <w:t xml:space="preserve"> 238</w:t>
      </w:r>
      <w:r>
        <w:rPr>
          <w:rFonts w:ascii="Times New Roman" w:hAnsi="Times New Roman" w:cs="Times New Roman"/>
          <w:sz w:val="28"/>
          <w:szCs w:val="28"/>
          <w:lang w:val="ru-RU"/>
        </w:rPr>
        <w:t xml:space="preserve"> с</w:t>
      </w:r>
      <w:r w:rsidR="00FA3F28" w:rsidRPr="001B49E6">
        <w:rPr>
          <w:rFonts w:ascii="Times New Roman" w:hAnsi="Times New Roman" w:cs="Times New Roman"/>
          <w:sz w:val="28"/>
          <w:szCs w:val="28"/>
          <w:lang w:val="ru-RU"/>
        </w:rPr>
        <w:t>.</w:t>
      </w:r>
    </w:p>
    <w:p w14:paraId="071DA193" w14:textId="4A1AC92D"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Янценецкая М.Н.</w:t>
      </w:r>
      <w:r w:rsidR="00B60997">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Рязанова</w:t>
      </w:r>
      <w:r w:rsidR="00B60997" w:rsidRPr="00B60997">
        <w:rPr>
          <w:rFonts w:ascii="Times New Roman" w:hAnsi="Times New Roman" w:cs="Times New Roman"/>
          <w:sz w:val="28"/>
          <w:szCs w:val="28"/>
          <w:lang w:val="ru-RU"/>
        </w:rPr>
        <w:t xml:space="preserve"> </w:t>
      </w:r>
      <w:r w:rsidR="00B60997" w:rsidRPr="000106AB">
        <w:rPr>
          <w:rFonts w:ascii="Times New Roman" w:hAnsi="Times New Roman" w:cs="Times New Roman"/>
          <w:sz w:val="28"/>
          <w:szCs w:val="28"/>
          <w:lang w:val="ru-RU"/>
        </w:rPr>
        <w:t>З.И.</w:t>
      </w:r>
      <w:r w:rsidRPr="000106AB">
        <w:rPr>
          <w:rFonts w:ascii="Times New Roman" w:hAnsi="Times New Roman" w:cs="Times New Roman"/>
          <w:sz w:val="28"/>
          <w:szCs w:val="28"/>
          <w:lang w:val="ru-RU"/>
        </w:rPr>
        <w:t xml:space="preserve"> К проблеме внутренней формы слова</w:t>
      </w:r>
      <w:r w:rsidR="00B60997">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Вопросы слово- и формообразования в индоевропейских языках</w:t>
      </w:r>
      <w:r w:rsidR="009C6FC4" w:rsidRP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9C6FC4" w:rsidRPr="000106AB">
        <w:rPr>
          <w:rFonts w:ascii="Times New Roman" w:hAnsi="Times New Roman" w:cs="Times New Roman"/>
          <w:sz w:val="28"/>
          <w:szCs w:val="28"/>
          <w:lang w:val="ru-RU"/>
        </w:rPr>
        <w:t>п</w:t>
      </w:r>
      <w:r w:rsidRPr="000106AB">
        <w:rPr>
          <w:rFonts w:ascii="Times New Roman" w:hAnsi="Times New Roman" w:cs="Times New Roman"/>
          <w:sz w:val="28"/>
          <w:szCs w:val="28"/>
          <w:lang w:val="ru-RU"/>
        </w:rPr>
        <w:t>роблемы семантики</w:t>
      </w:r>
      <w:r w:rsidR="009C6FC4">
        <w:rPr>
          <w:rFonts w:ascii="Times New Roman" w:hAnsi="Times New Roman" w:cs="Times New Roman"/>
          <w:sz w:val="28"/>
          <w:szCs w:val="28"/>
          <w:lang w:val="ru-RU"/>
        </w:rPr>
        <w:t>: сб ст.</w:t>
      </w:r>
      <w:r w:rsidR="00B60997">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00B60997">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 xml:space="preserve">Томск, </w:t>
      </w:r>
      <w:r w:rsidR="00B60997">
        <w:rPr>
          <w:rFonts w:ascii="Times New Roman" w:hAnsi="Times New Roman" w:cs="Times New Roman"/>
          <w:sz w:val="28"/>
          <w:szCs w:val="28"/>
          <w:lang w:val="ru-RU"/>
        </w:rPr>
        <w:t xml:space="preserve">1991. </w:t>
      </w:r>
      <w:r w:rsid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B60997">
        <w:rPr>
          <w:rFonts w:ascii="Times New Roman" w:hAnsi="Times New Roman" w:cs="Times New Roman"/>
          <w:sz w:val="28"/>
          <w:szCs w:val="28"/>
          <w:lang w:val="ru-RU"/>
        </w:rPr>
        <w:t>С</w:t>
      </w:r>
      <w:r w:rsidRPr="000106AB">
        <w:rPr>
          <w:rFonts w:ascii="Times New Roman" w:hAnsi="Times New Roman" w:cs="Times New Roman"/>
          <w:sz w:val="28"/>
          <w:szCs w:val="28"/>
          <w:lang w:val="ru-RU"/>
        </w:rPr>
        <w:t>. 17-32.</w:t>
      </w:r>
    </w:p>
    <w:p w14:paraId="358838E4" w14:textId="3CFBFD60" w:rsidR="00FA3F28" w:rsidRPr="00AF2897"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Плотников Б.А. О форме и содержании в языке.</w:t>
      </w:r>
      <w:r w:rsidR="000C11EB">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AF2897">
        <w:rPr>
          <w:rFonts w:ascii="Times New Roman" w:hAnsi="Times New Roman" w:cs="Times New Roman"/>
          <w:sz w:val="28"/>
          <w:szCs w:val="28"/>
          <w:lang w:val="ru-RU"/>
        </w:rPr>
        <w:t xml:space="preserve"> Минск: Вышэйш</w:t>
      </w:r>
      <w:r w:rsidR="000C11EB">
        <w:rPr>
          <w:rFonts w:ascii="Times New Roman" w:hAnsi="Times New Roman" w:cs="Times New Roman"/>
          <w:sz w:val="28"/>
          <w:szCs w:val="28"/>
          <w:lang w:val="ru-RU"/>
        </w:rPr>
        <w:t>ая</w:t>
      </w:r>
      <w:r w:rsidRPr="00AF2897">
        <w:rPr>
          <w:rFonts w:ascii="Times New Roman" w:hAnsi="Times New Roman" w:cs="Times New Roman"/>
          <w:sz w:val="28"/>
          <w:szCs w:val="28"/>
          <w:lang w:val="ru-RU"/>
        </w:rPr>
        <w:t xml:space="preserve"> шк</w:t>
      </w:r>
      <w:r w:rsidR="000C11EB">
        <w:rPr>
          <w:rFonts w:ascii="Times New Roman" w:hAnsi="Times New Roman" w:cs="Times New Roman"/>
          <w:sz w:val="28"/>
          <w:szCs w:val="28"/>
          <w:lang w:val="ru-RU"/>
        </w:rPr>
        <w:t>ола</w:t>
      </w:r>
      <w:r w:rsidR="000C11EB" w:rsidRPr="00AF2897">
        <w:rPr>
          <w:rFonts w:ascii="Times New Roman" w:hAnsi="Times New Roman" w:cs="Times New Roman"/>
          <w:sz w:val="28"/>
          <w:szCs w:val="28"/>
          <w:lang w:val="ru-RU"/>
        </w:rPr>
        <w:t>, 1989</w:t>
      </w:r>
      <w:r w:rsidR="000C11EB">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000C11EB">
        <w:rPr>
          <w:rFonts w:ascii="Times New Roman" w:hAnsi="Times New Roman" w:cs="Times New Roman"/>
          <w:sz w:val="28"/>
          <w:szCs w:val="28"/>
          <w:lang w:val="ru-RU"/>
        </w:rPr>
        <w:t xml:space="preserve"> </w:t>
      </w:r>
      <w:r w:rsidR="00F375E0">
        <w:rPr>
          <w:rFonts w:ascii="Times New Roman" w:hAnsi="Times New Roman" w:cs="Times New Roman"/>
          <w:sz w:val="28"/>
          <w:szCs w:val="28"/>
          <w:lang w:val="ru-RU"/>
        </w:rPr>
        <w:t>252 с</w:t>
      </w:r>
      <w:r w:rsidR="00AF2897">
        <w:rPr>
          <w:rFonts w:ascii="Times New Roman" w:hAnsi="Times New Roman" w:cs="Times New Roman"/>
          <w:sz w:val="28"/>
          <w:szCs w:val="28"/>
          <w:lang w:val="ru-RU"/>
        </w:rPr>
        <w:t>.</w:t>
      </w:r>
    </w:p>
    <w:p w14:paraId="4242BB21" w14:textId="48336821"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Мигирина Н.И. Внутренняя форма как важнейший узел системных связей в языке</w:t>
      </w:r>
      <w:r w:rsidR="009C6FC4" w:rsidRPr="009C6FC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(На материале способов представления статусов лица в номенклатурной сфере языка).</w:t>
      </w:r>
      <w:r w:rsidR="00AF2897">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Кишинев: Штиинца</w:t>
      </w:r>
      <w:r w:rsidR="00AF2897">
        <w:rPr>
          <w:rFonts w:ascii="Times New Roman" w:hAnsi="Times New Roman" w:cs="Times New Roman"/>
          <w:sz w:val="28"/>
          <w:szCs w:val="28"/>
          <w:lang w:val="ru-RU"/>
        </w:rPr>
        <w:t xml:space="preserve">, </w:t>
      </w:r>
      <w:r w:rsidR="00AF2897" w:rsidRPr="000106AB">
        <w:rPr>
          <w:rFonts w:ascii="Times New Roman" w:hAnsi="Times New Roman" w:cs="Times New Roman"/>
          <w:sz w:val="28"/>
          <w:szCs w:val="28"/>
          <w:lang w:val="ru-RU"/>
        </w:rPr>
        <w:t>1977</w:t>
      </w:r>
      <w:r w:rsidRPr="000106AB">
        <w:rPr>
          <w:rFonts w:ascii="Times New Roman" w:hAnsi="Times New Roman" w:cs="Times New Roman"/>
          <w:sz w:val="28"/>
          <w:szCs w:val="28"/>
          <w:lang w:val="ru-RU"/>
        </w:rPr>
        <w:t>.</w:t>
      </w:r>
      <w:r w:rsidR="00AF2897">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120 с.</w:t>
      </w:r>
    </w:p>
    <w:p w14:paraId="66752EF3" w14:textId="170B335D" w:rsidR="00FA3F28" w:rsidRPr="00AF2897"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w:t>
      </w:r>
      <w:r w:rsidR="00777541">
        <w:rPr>
          <w:rFonts w:ascii="Times New Roman" w:hAnsi="Times New Roman" w:cs="Times New Roman"/>
          <w:sz w:val="28"/>
          <w:szCs w:val="28"/>
          <w:lang w:val="ru-RU"/>
        </w:rPr>
        <w:t xml:space="preserve">омлев </w:t>
      </w:r>
      <w:r w:rsidRPr="000106AB">
        <w:rPr>
          <w:rFonts w:ascii="Times New Roman" w:hAnsi="Times New Roman" w:cs="Times New Roman"/>
          <w:sz w:val="28"/>
          <w:szCs w:val="28"/>
          <w:lang w:val="ru-RU"/>
        </w:rPr>
        <w:t>Н.Г. Слово в речи: денотативные аспекты.</w:t>
      </w:r>
      <w:r w:rsidR="00777541">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009C6FC4" w:rsidRPr="009C6FC4">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Изд.</w:t>
      </w:r>
      <w:r w:rsidR="009C6FC4" w:rsidRPr="009C6FC4">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3-е</w:t>
      </w:r>
      <w:r w:rsidR="009C6FC4" w:rsidRPr="009C6FC4">
        <w:rPr>
          <w:rFonts w:ascii="Times New Roman" w:hAnsi="Times New Roman" w:cs="Times New Roman"/>
          <w:sz w:val="28"/>
          <w:szCs w:val="28"/>
          <w:lang w:val="ru-RU"/>
        </w:rPr>
        <w:t>.</w:t>
      </w:r>
      <w:r w:rsidR="009C6FC4">
        <w:rPr>
          <w:rFonts w:ascii="Times New Roman" w:hAnsi="Times New Roman" w:cs="Times New Roman"/>
          <w:sz w:val="28"/>
          <w:szCs w:val="28"/>
          <w:lang w:val="ru-RU"/>
        </w:rPr>
        <w:t xml:space="preserve"> –</w:t>
      </w:r>
      <w:r w:rsidRPr="00AF2897">
        <w:rPr>
          <w:rFonts w:ascii="Times New Roman" w:hAnsi="Times New Roman" w:cs="Times New Roman"/>
          <w:sz w:val="28"/>
          <w:szCs w:val="28"/>
          <w:lang w:val="ru-RU"/>
        </w:rPr>
        <w:t xml:space="preserve"> М</w:t>
      </w:r>
      <w:r w:rsidR="009C6FC4" w:rsidRPr="009C6FC4">
        <w:rPr>
          <w:rFonts w:ascii="Times New Roman" w:hAnsi="Times New Roman" w:cs="Times New Roman"/>
          <w:sz w:val="28"/>
          <w:szCs w:val="28"/>
          <w:lang w:val="ru-RU"/>
        </w:rPr>
        <w:t>.</w:t>
      </w:r>
      <w:r w:rsidRPr="00AF2897">
        <w:rPr>
          <w:rFonts w:ascii="Times New Roman" w:hAnsi="Times New Roman" w:cs="Times New Roman"/>
          <w:sz w:val="28"/>
          <w:szCs w:val="28"/>
          <w:lang w:val="ru-RU"/>
        </w:rPr>
        <w:t xml:space="preserve">: </w:t>
      </w:r>
      <w:r w:rsidRPr="000106AB">
        <w:rPr>
          <w:rFonts w:ascii="Times New Roman" w:hAnsi="Times New Roman" w:cs="Times New Roman"/>
          <w:sz w:val="28"/>
          <w:szCs w:val="28"/>
        </w:rPr>
        <w:t>URSS</w:t>
      </w:r>
      <w:r w:rsidR="00777541">
        <w:rPr>
          <w:rFonts w:ascii="Times New Roman" w:hAnsi="Times New Roman" w:cs="Times New Roman"/>
          <w:sz w:val="28"/>
          <w:szCs w:val="28"/>
          <w:lang w:val="ru-RU"/>
        </w:rPr>
        <w:t xml:space="preserve">, </w:t>
      </w:r>
      <w:r w:rsidR="00777541" w:rsidRPr="00AF2897">
        <w:rPr>
          <w:rFonts w:ascii="Times New Roman" w:hAnsi="Times New Roman" w:cs="Times New Roman"/>
          <w:sz w:val="28"/>
          <w:szCs w:val="28"/>
          <w:lang w:val="ru-RU"/>
        </w:rPr>
        <w:t>2007</w:t>
      </w:r>
      <w:r w:rsidRPr="00AF2897">
        <w:rPr>
          <w:rFonts w:ascii="Times New Roman" w:hAnsi="Times New Roman" w:cs="Times New Roman"/>
          <w:sz w:val="28"/>
          <w:szCs w:val="28"/>
          <w:lang w:val="ru-RU"/>
        </w:rPr>
        <w:t>.</w:t>
      </w:r>
      <w:r w:rsidR="00777541">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00777541">
        <w:rPr>
          <w:rFonts w:ascii="Times New Roman" w:hAnsi="Times New Roman" w:cs="Times New Roman"/>
          <w:sz w:val="28"/>
          <w:szCs w:val="28"/>
          <w:lang w:val="ru-RU"/>
        </w:rPr>
        <w:t xml:space="preserve"> </w:t>
      </w:r>
      <w:r w:rsidRPr="00AF2897">
        <w:rPr>
          <w:rFonts w:ascii="Times New Roman" w:hAnsi="Times New Roman" w:cs="Times New Roman"/>
          <w:sz w:val="28"/>
          <w:szCs w:val="28"/>
          <w:lang w:val="ru-RU"/>
        </w:rPr>
        <w:t>214</w:t>
      </w:r>
      <w:r w:rsidR="00777541">
        <w:rPr>
          <w:rFonts w:ascii="Times New Roman" w:hAnsi="Times New Roman" w:cs="Times New Roman"/>
          <w:sz w:val="28"/>
          <w:szCs w:val="28"/>
          <w:lang w:val="ru-RU"/>
        </w:rPr>
        <w:t xml:space="preserve"> с</w:t>
      </w:r>
      <w:r w:rsidRPr="00AF2897">
        <w:rPr>
          <w:rFonts w:ascii="Times New Roman" w:hAnsi="Times New Roman" w:cs="Times New Roman"/>
          <w:sz w:val="28"/>
          <w:szCs w:val="28"/>
          <w:lang w:val="ru-RU"/>
        </w:rPr>
        <w:t>.</w:t>
      </w:r>
    </w:p>
    <w:p w14:paraId="41808C35" w14:textId="5C3CF843"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Четыркина И.В. Внутренняя форма слова: Историко-культурологические аспекты на материале русского и немецкого языков </w:t>
      </w:r>
      <w:r w:rsidR="009C6FC4" w:rsidRPr="009C6FC4">
        <w:rPr>
          <w:rFonts w:ascii="Times New Roman" w:hAnsi="Times New Roman" w:cs="Times New Roman"/>
          <w:sz w:val="28"/>
          <w:szCs w:val="28"/>
          <w:lang w:val="ru-RU"/>
        </w:rPr>
        <w:t xml:space="preserve">                               </w:t>
      </w:r>
      <w:r w:rsidRPr="000106AB">
        <w:rPr>
          <w:rFonts w:ascii="Times New Roman" w:hAnsi="Times New Roman" w:cs="Times New Roman"/>
          <w:sz w:val="28"/>
          <w:szCs w:val="28"/>
        </w:rPr>
        <w:t>X</w:t>
      </w:r>
      <w:r w:rsidRPr="000106AB">
        <w:rPr>
          <w:rFonts w:ascii="Times New Roman" w:hAnsi="Times New Roman" w:cs="Times New Roman"/>
          <w:sz w:val="28"/>
          <w:szCs w:val="28"/>
          <w:lang w:val="ru-RU"/>
        </w:rPr>
        <w:t>-</w:t>
      </w:r>
      <w:r w:rsidRPr="000106AB">
        <w:rPr>
          <w:rFonts w:ascii="Times New Roman" w:hAnsi="Times New Roman" w:cs="Times New Roman"/>
          <w:sz w:val="28"/>
          <w:szCs w:val="28"/>
        </w:rPr>
        <w:t>XVII</w:t>
      </w:r>
      <w:r w:rsidRPr="000106AB">
        <w:rPr>
          <w:rFonts w:ascii="Times New Roman" w:hAnsi="Times New Roman" w:cs="Times New Roman"/>
          <w:sz w:val="28"/>
          <w:szCs w:val="28"/>
          <w:lang w:val="ru-RU"/>
        </w:rPr>
        <w:t xml:space="preserve"> вв.</w:t>
      </w:r>
      <w:r w:rsidR="009C6FC4" w:rsidRPr="009C6FC4">
        <w:rPr>
          <w:rFonts w:ascii="Times New Roman" w:hAnsi="Times New Roman" w:cs="Times New Roman"/>
          <w:sz w:val="28"/>
          <w:szCs w:val="28"/>
          <w:lang w:val="ru-RU"/>
        </w:rPr>
        <w:t xml:space="preserve">: </w:t>
      </w:r>
      <w:r w:rsidR="00494853">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494853">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494853">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494853">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494853">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494853">
        <w:rPr>
          <w:rFonts w:ascii="Times New Roman" w:hAnsi="Times New Roman" w:cs="Times New Roman"/>
          <w:sz w:val="28"/>
          <w:szCs w:val="28"/>
          <w:lang w:val="ru-RU"/>
        </w:rPr>
        <w:t>аук</w:t>
      </w:r>
      <w:r w:rsidR="009C6FC4" w:rsidRPr="009C6FC4">
        <w:rPr>
          <w:rFonts w:ascii="Times New Roman" w:hAnsi="Times New Roman" w:cs="Times New Roman"/>
          <w:sz w:val="28"/>
          <w:szCs w:val="28"/>
          <w:lang w:val="ru-RU"/>
        </w:rPr>
        <w:t>: 10.02.01.</w:t>
      </w:r>
      <w:r w:rsidR="00494853">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Краснодар</w:t>
      </w:r>
      <w:r w:rsidR="009C6FC4" w:rsidRPr="009C6FC4">
        <w:rPr>
          <w:rFonts w:ascii="Times New Roman" w:hAnsi="Times New Roman" w:cs="Times New Roman"/>
          <w:sz w:val="28"/>
          <w:szCs w:val="28"/>
          <w:lang w:val="ru-RU"/>
        </w:rPr>
        <w:t xml:space="preserve">, </w:t>
      </w:r>
      <w:r w:rsidR="00494853" w:rsidRPr="000106AB">
        <w:rPr>
          <w:rFonts w:ascii="Times New Roman" w:hAnsi="Times New Roman" w:cs="Times New Roman"/>
          <w:sz w:val="28"/>
          <w:szCs w:val="28"/>
          <w:lang w:val="ru-RU"/>
        </w:rPr>
        <w:t>1996</w:t>
      </w:r>
      <w:r w:rsidR="00494853">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170</w:t>
      </w:r>
      <w:r w:rsidR="00494853">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443B587E" w14:textId="2C697467" w:rsidR="00FA3F28" w:rsidRPr="00494853"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Тер-Минасова С.Г. Язык и межкультурная коммуникация.</w:t>
      </w:r>
      <w:r w:rsidR="003628FC">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М</w:t>
      </w:r>
      <w:r w:rsidR="009C6FC4" w:rsidRP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Слово</w:t>
      </w:r>
      <w:r w:rsidR="003628FC">
        <w:rPr>
          <w:rFonts w:ascii="Times New Roman" w:hAnsi="Times New Roman" w:cs="Times New Roman"/>
          <w:sz w:val="28"/>
          <w:szCs w:val="28"/>
          <w:lang w:val="ru-RU"/>
        </w:rPr>
        <w:t>,</w:t>
      </w:r>
      <w:r w:rsidR="003628FC" w:rsidRPr="003628FC">
        <w:rPr>
          <w:rFonts w:ascii="Times New Roman" w:hAnsi="Times New Roman" w:cs="Times New Roman"/>
          <w:sz w:val="28"/>
          <w:szCs w:val="28"/>
          <w:lang w:val="ru-RU"/>
        </w:rPr>
        <w:t xml:space="preserve"> </w:t>
      </w:r>
      <w:r w:rsidR="003628FC" w:rsidRPr="00494853">
        <w:rPr>
          <w:rFonts w:ascii="Times New Roman" w:hAnsi="Times New Roman" w:cs="Times New Roman"/>
          <w:sz w:val="28"/>
          <w:szCs w:val="28"/>
          <w:lang w:val="ru-RU"/>
        </w:rPr>
        <w:t>2000</w:t>
      </w:r>
      <w:r w:rsidRPr="00494853">
        <w:rPr>
          <w:rFonts w:ascii="Times New Roman" w:hAnsi="Times New Roman" w:cs="Times New Roman"/>
          <w:sz w:val="28"/>
          <w:szCs w:val="28"/>
          <w:lang w:val="ru-RU"/>
        </w:rPr>
        <w:t>.</w:t>
      </w:r>
      <w:r w:rsidR="003628FC">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624</w:t>
      </w:r>
      <w:r w:rsidR="003628FC">
        <w:rPr>
          <w:rFonts w:ascii="Times New Roman" w:hAnsi="Times New Roman" w:cs="Times New Roman"/>
          <w:sz w:val="28"/>
          <w:szCs w:val="28"/>
          <w:lang w:val="ru-RU"/>
        </w:rPr>
        <w:t xml:space="preserve"> с</w:t>
      </w:r>
      <w:r w:rsidRPr="00494853">
        <w:rPr>
          <w:rFonts w:ascii="Times New Roman" w:hAnsi="Times New Roman" w:cs="Times New Roman"/>
          <w:sz w:val="28"/>
          <w:szCs w:val="28"/>
          <w:lang w:val="ru-RU"/>
        </w:rPr>
        <w:t>.</w:t>
      </w:r>
    </w:p>
    <w:p w14:paraId="38AC60CD" w14:textId="2ADDE5CD" w:rsidR="00FA3F28" w:rsidRPr="00494853"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Бодуэн де Куртенэ И.А. Избранные труды по общему языкознанию.</w:t>
      </w:r>
      <w:r w:rsidR="005D4E3D">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М</w:t>
      </w:r>
      <w:r w:rsidR="009C6FC4" w:rsidRP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Издательство Академии наук СССР</w:t>
      </w:r>
      <w:r w:rsidR="005D4E3D">
        <w:rPr>
          <w:rFonts w:ascii="Times New Roman" w:hAnsi="Times New Roman" w:cs="Times New Roman"/>
          <w:sz w:val="28"/>
          <w:szCs w:val="28"/>
          <w:lang w:val="ru-RU"/>
        </w:rPr>
        <w:t xml:space="preserve">, </w:t>
      </w:r>
      <w:r w:rsidR="005D4E3D" w:rsidRPr="00494853">
        <w:rPr>
          <w:rFonts w:ascii="Times New Roman" w:hAnsi="Times New Roman" w:cs="Times New Roman"/>
          <w:sz w:val="28"/>
          <w:szCs w:val="28"/>
          <w:lang w:val="ru-RU"/>
        </w:rPr>
        <w:t>1963</w:t>
      </w:r>
      <w:r w:rsidRPr="00494853">
        <w:rPr>
          <w:rFonts w:ascii="Times New Roman" w:hAnsi="Times New Roman" w:cs="Times New Roman"/>
          <w:sz w:val="28"/>
          <w:szCs w:val="28"/>
          <w:lang w:val="ru-RU"/>
        </w:rPr>
        <w:t>.</w:t>
      </w:r>
      <w:r w:rsidR="005D4E3D">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005D4E3D">
        <w:rPr>
          <w:rFonts w:ascii="Times New Roman" w:hAnsi="Times New Roman" w:cs="Times New Roman"/>
          <w:sz w:val="28"/>
          <w:szCs w:val="28"/>
          <w:lang w:val="ru-RU"/>
        </w:rPr>
        <w:t xml:space="preserve"> Т. 2.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391</w:t>
      </w:r>
      <w:r w:rsidR="005D4E3D">
        <w:rPr>
          <w:rFonts w:ascii="Times New Roman" w:hAnsi="Times New Roman" w:cs="Times New Roman"/>
          <w:sz w:val="28"/>
          <w:szCs w:val="28"/>
          <w:lang w:val="ru-RU"/>
        </w:rPr>
        <w:t xml:space="preserve"> с</w:t>
      </w:r>
      <w:r w:rsidRPr="00494853">
        <w:rPr>
          <w:rFonts w:ascii="Times New Roman" w:hAnsi="Times New Roman" w:cs="Times New Roman"/>
          <w:sz w:val="28"/>
          <w:szCs w:val="28"/>
          <w:lang w:val="ru-RU"/>
        </w:rPr>
        <w:t>.</w:t>
      </w:r>
    </w:p>
    <w:p w14:paraId="4FDF4621" w14:textId="348B7710" w:rsidR="00FA3F28" w:rsidRPr="00494853"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Гийом Г. Принципы теоретической лингвистики.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М</w:t>
      </w:r>
      <w:r w:rsidR="009C6FC4" w:rsidRP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Прогресс</w:t>
      </w:r>
      <w:r w:rsidR="001A5F3C">
        <w:rPr>
          <w:rFonts w:ascii="Times New Roman" w:hAnsi="Times New Roman" w:cs="Times New Roman"/>
          <w:sz w:val="28"/>
          <w:szCs w:val="28"/>
          <w:lang w:val="ru-RU"/>
        </w:rPr>
        <w:t xml:space="preserve">, </w:t>
      </w:r>
      <w:r w:rsidR="001A5F3C" w:rsidRPr="00494853">
        <w:rPr>
          <w:rFonts w:ascii="Times New Roman" w:hAnsi="Times New Roman" w:cs="Times New Roman"/>
          <w:sz w:val="28"/>
          <w:szCs w:val="28"/>
          <w:lang w:val="ru-RU"/>
        </w:rPr>
        <w:t>1992</w:t>
      </w:r>
      <w:r w:rsidRPr="00494853">
        <w:rPr>
          <w:rFonts w:ascii="Times New Roman" w:hAnsi="Times New Roman" w:cs="Times New Roman"/>
          <w:sz w:val="28"/>
          <w:szCs w:val="28"/>
          <w:lang w:val="ru-RU"/>
        </w:rPr>
        <w:t>.</w:t>
      </w:r>
      <w:r w:rsidR="001A5F3C">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224</w:t>
      </w:r>
      <w:r w:rsidR="001A5F3C">
        <w:rPr>
          <w:rFonts w:ascii="Times New Roman" w:hAnsi="Times New Roman" w:cs="Times New Roman"/>
          <w:sz w:val="28"/>
          <w:szCs w:val="28"/>
          <w:lang w:val="ru-RU"/>
        </w:rPr>
        <w:t xml:space="preserve"> с</w:t>
      </w:r>
      <w:r w:rsidRPr="00494853">
        <w:rPr>
          <w:rFonts w:ascii="Times New Roman" w:hAnsi="Times New Roman" w:cs="Times New Roman"/>
          <w:sz w:val="28"/>
          <w:szCs w:val="28"/>
          <w:lang w:val="ru-RU"/>
        </w:rPr>
        <w:t>.</w:t>
      </w:r>
    </w:p>
    <w:p w14:paraId="0052877F" w14:textId="206B3FC7" w:rsidR="00FA3F28" w:rsidRPr="00734A8E"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Общее языкознание</w:t>
      </w:r>
      <w:r w:rsidR="00D77A34">
        <w:rPr>
          <w:rFonts w:ascii="Times New Roman" w:hAnsi="Times New Roman" w:cs="Times New Roman"/>
          <w:sz w:val="28"/>
          <w:szCs w:val="28"/>
          <w:lang w:val="ru-RU"/>
        </w:rPr>
        <w:t xml:space="preserve"> / под ред</w:t>
      </w:r>
      <w:r w:rsidRPr="000106AB">
        <w:rPr>
          <w:rFonts w:ascii="Times New Roman" w:hAnsi="Times New Roman" w:cs="Times New Roman"/>
          <w:sz w:val="28"/>
          <w:szCs w:val="28"/>
          <w:lang w:val="ru-RU"/>
        </w:rPr>
        <w:t xml:space="preserve">. </w:t>
      </w:r>
      <w:r w:rsidR="00D77A34">
        <w:rPr>
          <w:rFonts w:ascii="Times New Roman" w:hAnsi="Times New Roman" w:cs="Times New Roman"/>
          <w:sz w:val="28"/>
          <w:szCs w:val="28"/>
          <w:lang w:val="ru-RU"/>
        </w:rPr>
        <w:t xml:space="preserve">Б.А. Серебренникова. </w:t>
      </w:r>
      <w:r w:rsid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734A8E">
        <w:rPr>
          <w:rFonts w:ascii="Times New Roman" w:hAnsi="Times New Roman" w:cs="Times New Roman"/>
          <w:sz w:val="28"/>
          <w:szCs w:val="28"/>
          <w:lang w:val="ru-RU"/>
        </w:rPr>
        <w:t>М</w:t>
      </w:r>
      <w:r w:rsidR="009C6FC4" w:rsidRPr="009C6FC4">
        <w:rPr>
          <w:rFonts w:ascii="Times New Roman" w:hAnsi="Times New Roman" w:cs="Times New Roman"/>
          <w:sz w:val="28"/>
          <w:szCs w:val="28"/>
          <w:lang w:val="ru-RU"/>
        </w:rPr>
        <w:t>.</w:t>
      </w:r>
      <w:r w:rsidRPr="00734A8E">
        <w:rPr>
          <w:rFonts w:ascii="Times New Roman" w:hAnsi="Times New Roman" w:cs="Times New Roman"/>
          <w:sz w:val="28"/>
          <w:szCs w:val="28"/>
          <w:lang w:val="ru-RU"/>
        </w:rPr>
        <w:t>: Наука</w:t>
      </w:r>
      <w:r w:rsidR="00734A8E">
        <w:rPr>
          <w:rFonts w:ascii="Times New Roman" w:hAnsi="Times New Roman" w:cs="Times New Roman"/>
          <w:sz w:val="28"/>
          <w:szCs w:val="28"/>
          <w:lang w:val="ru-RU"/>
        </w:rPr>
        <w:t xml:space="preserve">, </w:t>
      </w:r>
      <w:r w:rsidR="00734A8E" w:rsidRPr="000106AB">
        <w:rPr>
          <w:rFonts w:ascii="Times New Roman" w:hAnsi="Times New Roman" w:cs="Times New Roman"/>
          <w:sz w:val="28"/>
          <w:szCs w:val="28"/>
          <w:lang w:val="ru-RU"/>
        </w:rPr>
        <w:t>1970</w:t>
      </w:r>
      <w:r w:rsidRPr="00734A8E">
        <w:rPr>
          <w:rFonts w:ascii="Times New Roman" w:hAnsi="Times New Roman" w:cs="Times New Roman"/>
          <w:sz w:val="28"/>
          <w:szCs w:val="28"/>
          <w:lang w:val="ru-RU"/>
        </w:rPr>
        <w:t>.</w:t>
      </w:r>
      <w:r w:rsidR="00D77A34">
        <w:rPr>
          <w:rFonts w:ascii="Times New Roman" w:hAnsi="Times New Roman" w:cs="Times New Roman"/>
          <w:sz w:val="28"/>
          <w:szCs w:val="28"/>
          <w:lang w:val="ru-RU"/>
        </w:rPr>
        <w:t xml:space="preserve"> – Т. 1.</w:t>
      </w:r>
      <w:r w:rsidRPr="00734A8E">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00734A8E">
        <w:rPr>
          <w:rFonts w:ascii="Times New Roman" w:hAnsi="Times New Roman" w:cs="Times New Roman"/>
          <w:sz w:val="28"/>
          <w:szCs w:val="28"/>
          <w:lang w:val="ru-RU"/>
        </w:rPr>
        <w:t xml:space="preserve"> </w:t>
      </w:r>
      <w:r w:rsidRPr="00734A8E">
        <w:rPr>
          <w:rFonts w:ascii="Times New Roman" w:hAnsi="Times New Roman" w:cs="Times New Roman"/>
          <w:sz w:val="28"/>
          <w:szCs w:val="28"/>
          <w:lang w:val="ru-RU"/>
        </w:rPr>
        <w:t>602</w:t>
      </w:r>
      <w:r w:rsidR="00734A8E">
        <w:rPr>
          <w:rFonts w:ascii="Times New Roman" w:hAnsi="Times New Roman" w:cs="Times New Roman"/>
          <w:sz w:val="28"/>
          <w:szCs w:val="28"/>
          <w:lang w:val="ru-RU"/>
        </w:rPr>
        <w:t xml:space="preserve"> с</w:t>
      </w:r>
      <w:r w:rsidRPr="00734A8E">
        <w:rPr>
          <w:rFonts w:ascii="Times New Roman" w:hAnsi="Times New Roman" w:cs="Times New Roman"/>
          <w:sz w:val="28"/>
          <w:szCs w:val="28"/>
          <w:lang w:val="ru-RU"/>
        </w:rPr>
        <w:t>.</w:t>
      </w:r>
    </w:p>
    <w:p w14:paraId="13D5BBD9" w14:textId="3497222A" w:rsidR="00FA3F28" w:rsidRPr="00494853"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Кацнельсон С.Д. Содержание слова, значение и обозначение.</w:t>
      </w:r>
      <w:r w:rsidR="00CC1654">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М</w:t>
      </w:r>
      <w:r w:rsidR="009C6FC4" w:rsidRP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Едиториал УРСС</w:t>
      </w:r>
      <w:r w:rsidR="00CC1654">
        <w:rPr>
          <w:rFonts w:ascii="Times New Roman" w:hAnsi="Times New Roman" w:cs="Times New Roman"/>
          <w:sz w:val="28"/>
          <w:szCs w:val="28"/>
          <w:lang w:val="ru-RU"/>
        </w:rPr>
        <w:t xml:space="preserve">, </w:t>
      </w:r>
      <w:r w:rsidR="00CC1654" w:rsidRPr="00494853">
        <w:rPr>
          <w:rFonts w:ascii="Times New Roman" w:hAnsi="Times New Roman" w:cs="Times New Roman"/>
          <w:sz w:val="28"/>
          <w:szCs w:val="28"/>
          <w:lang w:val="ru-RU"/>
        </w:rPr>
        <w:t>2011</w:t>
      </w:r>
      <w:r w:rsidRPr="00494853">
        <w:rPr>
          <w:rFonts w:ascii="Times New Roman" w:hAnsi="Times New Roman" w:cs="Times New Roman"/>
          <w:sz w:val="28"/>
          <w:szCs w:val="28"/>
          <w:lang w:val="ru-RU"/>
        </w:rPr>
        <w:t>.</w:t>
      </w:r>
      <w:r w:rsidR="00CC1654">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112</w:t>
      </w:r>
      <w:r w:rsidR="00CC1654">
        <w:rPr>
          <w:rFonts w:ascii="Times New Roman" w:hAnsi="Times New Roman" w:cs="Times New Roman"/>
          <w:sz w:val="28"/>
          <w:szCs w:val="28"/>
          <w:lang w:val="ru-RU"/>
        </w:rPr>
        <w:t xml:space="preserve"> с</w:t>
      </w:r>
      <w:r w:rsidRPr="00494853">
        <w:rPr>
          <w:rFonts w:ascii="Times New Roman" w:hAnsi="Times New Roman" w:cs="Times New Roman"/>
          <w:sz w:val="28"/>
          <w:szCs w:val="28"/>
          <w:lang w:val="ru-RU"/>
        </w:rPr>
        <w:t>.</w:t>
      </w:r>
    </w:p>
    <w:p w14:paraId="15A8FCDF" w14:textId="42BD97F8" w:rsidR="00FA3F28" w:rsidRPr="00494853"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Архипов И.К. Человеческий фактор в языке.</w:t>
      </w:r>
      <w:r w:rsidR="00C46C26">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СПб</w:t>
      </w:r>
      <w:r w:rsidR="009C6FC4" w:rsidRP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НИЯК</w:t>
      </w:r>
      <w:r w:rsidR="00C46C26">
        <w:rPr>
          <w:rFonts w:ascii="Times New Roman" w:hAnsi="Times New Roman" w:cs="Times New Roman"/>
          <w:sz w:val="28"/>
          <w:szCs w:val="28"/>
          <w:lang w:val="ru-RU"/>
        </w:rPr>
        <w:t xml:space="preserve">, </w:t>
      </w:r>
      <w:r w:rsidR="00C46C26" w:rsidRPr="00494853">
        <w:rPr>
          <w:rFonts w:ascii="Times New Roman" w:hAnsi="Times New Roman" w:cs="Times New Roman"/>
          <w:sz w:val="28"/>
          <w:szCs w:val="28"/>
          <w:lang w:val="ru-RU"/>
        </w:rPr>
        <w:t>2001</w:t>
      </w:r>
      <w:r w:rsidRPr="00494853">
        <w:rPr>
          <w:rFonts w:ascii="Times New Roman" w:hAnsi="Times New Roman" w:cs="Times New Roman"/>
          <w:sz w:val="28"/>
          <w:szCs w:val="28"/>
          <w:lang w:val="ru-RU"/>
        </w:rPr>
        <w:t>.</w:t>
      </w:r>
      <w:r w:rsidR="00C46C26">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 xml:space="preserve"> 110</w:t>
      </w:r>
      <w:r w:rsidR="00C46C26">
        <w:rPr>
          <w:rFonts w:ascii="Times New Roman" w:hAnsi="Times New Roman" w:cs="Times New Roman"/>
          <w:sz w:val="28"/>
          <w:szCs w:val="28"/>
          <w:lang w:val="ru-RU"/>
        </w:rPr>
        <w:t xml:space="preserve"> с</w:t>
      </w:r>
      <w:r w:rsidRPr="00494853">
        <w:rPr>
          <w:rFonts w:ascii="Times New Roman" w:hAnsi="Times New Roman" w:cs="Times New Roman"/>
          <w:sz w:val="28"/>
          <w:szCs w:val="28"/>
          <w:lang w:val="ru-RU"/>
        </w:rPr>
        <w:t>.</w:t>
      </w:r>
    </w:p>
    <w:p w14:paraId="08CB9167" w14:textId="4B90F940"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Новиков Л.А. Избранные труды. </w:t>
      </w:r>
      <w:r w:rsid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М</w:t>
      </w:r>
      <w:r w:rsidR="009C6FC4" w:rsidRP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Изд-во РУДН</w:t>
      </w:r>
      <w:r w:rsidR="008F5BA6">
        <w:rPr>
          <w:rFonts w:ascii="Times New Roman" w:hAnsi="Times New Roman" w:cs="Times New Roman"/>
          <w:sz w:val="28"/>
          <w:szCs w:val="28"/>
          <w:lang w:val="ru-RU"/>
        </w:rPr>
        <w:t xml:space="preserve">, </w:t>
      </w:r>
      <w:r w:rsidR="008F5BA6" w:rsidRPr="000106AB">
        <w:rPr>
          <w:rFonts w:ascii="Times New Roman" w:hAnsi="Times New Roman" w:cs="Times New Roman"/>
          <w:sz w:val="28"/>
          <w:szCs w:val="28"/>
          <w:lang w:val="ru-RU"/>
        </w:rPr>
        <w:t>2001</w:t>
      </w:r>
      <w:r w:rsidRPr="000106AB">
        <w:rPr>
          <w:rFonts w:ascii="Times New Roman" w:hAnsi="Times New Roman" w:cs="Times New Roman"/>
          <w:sz w:val="28"/>
          <w:szCs w:val="28"/>
          <w:lang w:val="ru-RU"/>
        </w:rPr>
        <w:t>.</w:t>
      </w:r>
      <w:r w:rsidR="008F5BA6">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008F5BA6">
        <w:rPr>
          <w:rFonts w:ascii="Times New Roman" w:hAnsi="Times New Roman" w:cs="Times New Roman"/>
          <w:sz w:val="28"/>
          <w:szCs w:val="28"/>
          <w:lang w:val="ru-RU"/>
        </w:rPr>
        <w:t xml:space="preserve"> Т. 1. </w:t>
      </w:r>
      <w:r w:rsid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672</w:t>
      </w:r>
      <w:r w:rsidR="008F5BA6">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2E605082" w14:textId="18051B18" w:rsidR="00FA3F28" w:rsidRPr="009C6FC4"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Песина С.А. Лексический прототип в семантической структуре слова: </w:t>
      </w:r>
      <w:r w:rsidR="00E85788">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E85788">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к</w:t>
      </w:r>
      <w:r w:rsidR="00E85788">
        <w:rPr>
          <w:rFonts w:ascii="Times New Roman" w:hAnsi="Times New Roman" w:cs="Times New Roman"/>
          <w:sz w:val="28"/>
          <w:szCs w:val="28"/>
          <w:lang w:val="ru-RU"/>
        </w:rPr>
        <w:t>анд</w:t>
      </w:r>
      <w:r w:rsidRPr="000106AB">
        <w:rPr>
          <w:rFonts w:ascii="Times New Roman" w:hAnsi="Times New Roman" w:cs="Times New Roman"/>
          <w:sz w:val="28"/>
          <w:szCs w:val="28"/>
          <w:lang w:val="ru-RU"/>
        </w:rPr>
        <w:t>.</w:t>
      </w:r>
      <w:r w:rsidR="00E85788">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E85788">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E85788">
        <w:rPr>
          <w:rFonts w:ascii="Times New Roman" w:hAnsi="Times New Roman" w:cs="Times New Roman"/>
          <w:sz w:val="28"/>
          <w:szCs w:val="28"/>
          <w:lang w:val="ru-RU"/>
        </w:rPr>
        <w:t>аук</w:t>
      </w:r>
      <w:r w:rsidR="009C6FC4" w:rsidRPr="009C6FC4">
        <w:rPr>
          <w:rFonts w:ascii="Times New Roman" w:hAnsi="Times New Roman" w:cs="Times New Roman"/>
          <w:sz w:val="28"/>
          <w:szCs w:val="28"/>
          <w:lang w:val="ru-RU"/>
        </w:rPr>
        <w:t>: 10.02.04.</w:t>
      </w:r>
      <w:r w:rsidR="00E85788">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E85788" w:rsidRPr="00494853">
        <w:rPr>
          <w:rFonts w:ascii="Times New Roman" w:hAnsi="Times New Roman" w:cs="Times New Roman"/>
          <w:sz w:val="28"/>
          <w:szCs w:val="28"/>
          <w:lang w:val="ru-RU"/>
        </w:rPr>
        <w:t>СПб</w:t>
      </w:r>
      <w:r w:rsidR="009C6FC4" w:rsidRPr="009C6FC4">
        <w:rPr>
          <w:rFonts w:ascii="Times New Roman" w:hAnsi="Times New Roman" w:cs="Times New Roman"/>
          <w:sz w:val="28"/>
          <w:szCs w:val="28"/>
          <w:lang w:val="ru-RU"/>
        </w:rPr>
        <w:t>.</w:t>
      </w:r>
      <w:r w:rsidR="00E85788">
        <w:rPr>
          <w:rFonts w:ascii="Times New Roman" w:hAnsi="Times New Roman" w:cs="Times New Roman"/>
          <w:sz w:val="28"/>
          <w:szCs w:val="28"/>
          <w:lang w:val="ru-RU"/>
        </w:rPr>
        <w:t>:</w:t>
      </w:r>
      <w:r w:rsidR="00E85788"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Росс. гос. пед. ун-т им. </w:t>
      </w:r>
      <w:r w:rsidRPr="00494853">
        <w:rPr>
          <w:rFonts w:ascii="Times New Roman" w:hAnsi="Times New Roman" w:cs="Times New Roman"/>
          <w:sz w:val="28"/>
          <w:szCs w:val="28"/>
          <w:lang w:val="ru-RU"/>
        </w:rPr>
        <w:t>А</w:t>
      </w:r>
      <w:r w:rsidRPr="009C6FC4">
        <w:rPr>
          <w:rFonts w:ascii="Times New Roman" w:hAnsi="Times New Roman" w:cs="Times New Roman"/>
          <w:sz w:val="28"/>
          <w:szCs w:val="28"/>
          <w:lang w:val="ru-RU"/>
        </w:rPr>
        <w:t>.</w:t>
      </w:r>
      <w:r w:rsidRPr="00494853">
        <w:rPr>
          <w:rFonts w:ascii="Times New Roman" w:hAnsi="Times New Roman" w:cs="Times New Roman"/>
          <w:sz w:val="28"/>
          <w:szCs w:val="28"/>
          <w:lang w:val="ru-RU"/>
        </w:rPr>
        <w:t>И</w:t>
      </w:r>
      <w:r w:rsidRPr="009C6FC4">
        <w:rPr>
          <w:rFonts w:ascii="Times New Roman" w:hAnsi="Times New Roman" w:cs="Times New Roman"/>
          <w:sz w:val="28"/>
          <w:szCs w:val="28"/>
          <w:lang w:val="ru-RU"/>
        </w:rPr>
        <w:t>.</w:t>
      </w:r>
      <w:r w:rsidR="009C6FC4">
        <w:rPr>
          <w:rFonts w:ascii="Times New Roman" w:hAnsi="Times New Roman" w:cs="Times New Roman"/>
          <w:sz w:val="28"/>
          <w:szCs w:val="28"/>
        </w:rPr>
        <w:t> </w:t>
      </w:r>
      <w:r w:rsidRPr="00494853">
        <w:rPr>
          <w:rFonts w:ascii="Times New Roman" w:hAnsi="Times New Roman" w:cs="Times New Roman"/>
          <w:sz w:val="28"/>
          <w:szCs w:val="28"/>
          <w:lang w:val="ru-RU"/>
        </w:rPr>
        <w:t>Герцена</w:t>
      </w:r>
      <w:r w:rsidR="009C6FC4">
        <w:rPr>
          <w:rFonts w:ascii="Times New Roman" w:hAnsi="Times New Roman" w:cs="Times New Roman"/>
          <w:sz w:val="28"/>
          <w:szCs w:val="28"/>
        </w:rPr>
        <w:t>,</w:t>
      </w:r>
      <w:r w:rsidR="00E85788" w:rsidRPr="009C6FC4">
        <w:rPr>
          <w:rFonts w:ascii="Times New Roman" w:hAnsi="Times New Roman" w:cs="Times New Roman"/>
          <w:sz w:val="28"/>
          <w:szCs w:val="28"/>
          <w:lang w:val="ru-RU"/>
        </w:rPr>
        <w:t xml:space="preserve"> 1998.</w:t>
      </w:r>
      <w:r w:rsidR="00E85788">
        <w:rPr>
          <w:rFonts w:ascii="Times New Roman" w:hAnsi="Times New Roman" w:cs="Times New Roman"/>
          <w:sz w:val="28"/>
          <w:szCs w:val="28"/>
          <w:lang w:val="ru-RU"/>
        </w:rPr>
        <w:t xml:space="preserve"> </w:t>
      </w:r>
      <w:r w:rsidR="009C6FC4">
        <w:rPr>
          <w:rFonts w:ascii="Times New Roman" w:hAnsi="Times New Roman" w:cs="Times New Roman"/>
          <w:sz w:val="28"/>
          <w:szCs w:val="28"/>
          <w:lang w:val="ru-RU"/>
        </w:rPr>
        <w:t>–</w:t>
      </w:r>
      <w:r w:rsidRPr="009C6FC4">
        <w:rPr>
          <w:rFonts w:ascii="Times New Roman" w:hAnsi="Times New Roman" w:cs="Times New Roman"/>
          <w:sz w:val="28"/>
          <w:szCs w:val="28"/>
          <w:lang w:val="ru-RU"/>
        </w:rPr>
        <w:t xml:space="preserve"> 158</w:t>
      </w:r>
      <w:r w:rsidR="00E85788">
        <w:rPr>
          <w:rFonts w:ascii="Times New Roman" w:hAnsi="Times New Roman" w:cs="Times New Roman"/>
          <w:sz w:val="28"/>
          <w:szCs w:val="28"/>
          <w:lang w:val="ru-RU"/>
        </w:rPr>
        <w:t xml:space="preserve"> с</w:t>
      </w:r>
      <w:r w:rsidRPr="009C6FC4">
        <w:rPr>
          <w:rFonts w:ascii="Times New Roman" w:hAnsi="Times New Roman" w:cs="Times New Roman"/>
          <w:sz w:val="28"/>
          <w:szCs w:val="28"/>
          <w:lang w:val="ru-RU"/>
        </w:rPr>
        <w:t>.</w:t>
      </w:r>
    </w:p>
    <w:p w14:paraId="74D668F8" w14:textId="7932FDEB"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Magee L. The meaning of meaning: alterna</w:t>
      </w:r>
      <w:r w:rsidR="00776DA0">
        <w:rPr>
          <w:rFonts w:ascii="Times New Roman" w:hAnsi="Times New Roman" w:cs="Times New Roman"/>
          <w:sz w:val="28"/>
          <w:szCs w:val="28"/>
        </w:rPr>
        <w:t>tive disciplinary perspectives // Towards a Semantic Web</w:t>
      </w:r>
      <w:r w:rsidRPr="000106AB">
        <w:rPr>
          <w:rFonts w:ascii="Times New Roman" w:hAnsi="Times New Roman" w:cs="Times New Roman"/>
          <w:sz w:val="28"/>
          <w:szCs w:val="28"/>
        </w:rPr>
        <w:t>.</w:t>
      </w:r>
      <w:r w:rsidR="00776DA0" w:rsidRPr="00776DA0">
        <w:rPr>
          <w:rFonts w:ascii="Times New Roman" w:hAnsi="Times New Roman" w:cs="Times New Roman"/>
          <w:sz w:val="28"/>
          <w:szCs w:val="28"/>
        </w:rPr>
        <w:t xml:space="preserve"> </w:t>
      </w:r>
      <w:r w:rsidR="009C6FC4">
        <w:rPr>
          <w:rFonts w:ascii="Times New Roman" w:hAnsi="Times New Roman" w:cs="Times New Roman"/>
          <w:sz w:val="28"/>
          <w:szCs w:val="28"/>
        </w:rPr>
        <w:t>– London:</w:t>
      </w:r>
      <w:r w:rsidRPr="000106AB">
        <w:rPr>
          <w:rFonts w:ascii="Times New Roman" w:hAnsi="Times New Roman" w:cs="Times New Roman"/>
          <w:sz w:val="28"/>
          <w:szCs w:val="28"/>
        </w:rPr>
        <w:t xml:space="preserve"> Woodhead Publishing Limited</w:t>
      </w:r>
      <w:r w:rsidR="009C6FC4">
        <w:rPr>
          <w:rFonts w:ascii="Times New Roman" w:hAnsi="Times New Roman" w:cs="Times New Roman"/>
          <w:sz w:val="28"/>
          <w:szCs w:val="28"/>
        </w:rPr>
        <w:t>,</w:t>
      </w:r>
      <w:r w:rsidR="00776DA0" w:rsidRPr="00776DA0">
        <w:rPr>
          <w:rFonts w:ascii="Times New Roman" w:hAnsi="Times New Roman" w:cs="Times New Roman"/>
          <w:sz w:val="28"/>
          <w:szCs w:val="28"/>
        </w:rPr>
        <w:t xml:space="preserve"> </w:t>
      </w:r>
      <w:r w:rsidR="00776DA0" w:rsidRPr="000106AB">
        <w:rPr>
          <w:rFonts w:ascii="Times New Roman" w:hAnsi="Times New Roman" w:cs="Times New Roman"/>
          <w:sz w:val="28"/>
          <w:szCs w:val="28"/>
        </w:rPr>
        <w:t>2011</w:t>
      </w:r>
      <w:r w:rsidR="00776DA0" w:rsidRPr="00776DA0">
        <w:rPr>
          <w:rFonts w:ascii="Times New Roman" w:hAnsi="Times New Roman" w:cs="Times New Roman"/>
          <w:sz w:val="28"/>
          <w:szCs w:val="28"/>
        </w:rPr>
        <w:t xml:space="preserve">. </w:t>
      </w:r>
      <w:r w:rsidR="009C6FC4">
        <w:rPr>
          <w:rFonts w:ascii="Times New Roman" w:hAnsi="Times New Roman" w:cs="Times New Roman"/>
          <w:sz w:val="28"/>
          <w:szCs w:val="28"/>
        </w:rPr>
        <w:t xml:space="preserve">–                                                     </w:t>
      </w:r>
      <w:r w:rsidR="00776DA0" w:rsidRPr="00776DA0">
        <w:rPr>
          <w:rFonts w:ascii="Times New Roman" w:hAnsi="Times New Roman" w:cs="Times New Roman"/>
          <w:sz w:val="28"/>
          <w:szCs w:val="28"/>
        </w:rPr>
        <w:t xml:space="preserve"> </w:t>
      </w:r>
      <w:r w:rsidR="00776DA0">
        <w:rPr>
          <w:rFonts w:ascii="Times New Roman" w:hAnsi="Times New Roman" w:cs="Times New Roman"/>
          <w:sz w:val="28"/>
          <w:szCs w:val="28"/>
          <w:lang w:val="ru-RU"/>
        </w:rPr>
        <w:t>Р</w:t>
      </w:r>
      <w:r w:rsidRPr="000106AB">
        <w:rPr>
          <w:rFonts w:ascii="Times New Roman" w:hAnsi="Times New Roman" w:cs="Times New Roman"/>
          <w:sz w:val="28"/>
          <w:szCs w:val="28"/>
        </w:rPr>
        <w:t>. 35-79.</w:t>
      </w:r>
    </w:p>
    <w:p w14:paraId="599697E9" w14:textId="410BC984" w:rsidR="00FA3F28" w:rsidRPr="00540358"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Rosch E. Principles of categorization</w:t>
      </w:r>
      <w:r w:rsidR="00776DA0" w:rsidRPr="00776DA0">
        <w:rPr>
          <w:rFonts w:ascii="Times New Roman" w:hAnsi="Times New Roman" w:cs="Times New Roman"/>
          <w:sz w:val="28"/>
          <w:szCs w:val="28"/>
        </w:rPr>
        <w:t xml:space="preserve"> //</w:t>
      </w:r>
      <w:r w:rsidRPr="000106AB">
        <w:rPr>
          <w:rFonts w:ascii="Times New Roman" w:hAnsi="Times New Roman" w:cs="Times New Roman"/>
          <w:sz w:val="28"/>
          <w:szCs w:val="28"/>
        </w:rPr>
        <w:t xml:space="preserve"> </w:t>
      </w:r>
      <w:r w:rsidR="00D77A34">
        <w:rPr>
          <w:rFonts w:ascii="Times New Roman" w:hAnsi="Times New Roman" w:cs="Times New Roman"/>
          <w:sz w:val="28"/>
          <w:szCs w:val="28"/>
        </w:rPr>
        <w:t xml:space="preserve">In bok: </w:t>
      </w:r>
      <w:r w:rsidRPr="000106AB">
        <w:rPr>
          <w:rFonts w:ascii="Times New Roman" w:hAnsi="Times New Roman" w:cs="Times New Roman"/>
          <w:sz w:val="28"/>
          <w:szCs w:val="28"/>
        </w:rPr>
        <w:t>Cognition and Categorization</w:t>
      </w:r>
      <w:r w:rsidR="00776DA0" w:rsidRPr="00776DA0">
        <w:rPr>
          <w:rFonts w:ascii="Times New Roman" w:hAnsi="Times New Roman" w:cs="Times New Roman"/>
          <w:sz w:val="28"/>
          <w:szCs w:val="28"/>
        </w:rPr>
        <w:t xml:space="preserve">. </w:t>
      </w:r>
      <w:r w:rsidR="00540358">
        <w:rPr>
          <w:rFonts w:ascii="Times New Roman" w:hAnsi="Times New Roman" w:cs="Times New Roman"/>
          <w:sz w:val="28"/>
          <w:szCs w:val="28"/>
        </w:rPr>
        <w:t>–</w:t>
      </w:r>
      <w:r w:rsidR="00D77A34">
        <w:rPr>
          <w:rFonts w:ascii="Times New Roman" w:hAnsi="Times New Roman" w:cs="Times New Roman"/>
          <w:sz w:val="28"/>
          <w:szCs w:val="28"/>
        </w:rPr>
        <w:t xml:space="preserve"> </w:t>
      </w:r>
      <w:r w:rsidR="00540358" w:rsidRPr="00540358">
        <w:rPr>
          <w:rStyle w:val="organictextcontentspan"/>
          <w:rFonts w:ascii="Times New Roman" w:hAnsi="Times New Roman" w:cs="Times New Roman"/>
          <w:sz w:val="28"/>
          <w:szCs w:val="28"/>
        </w:rPr>
        <w:t xml:space="preserve">New Jersey, </w:t>
      </w:r>
      <w:r w:rsidRPr="00540358">
        <w:rPr>
          <w:rFonts w:ascii="Times New Roman" w:hAnsi="Times New Roman" w:cs="Times New Roman"/>
          <w:sz w:val="28"/>
          <w:szCs w:val="28"/>
        </w:rPr>
        <w:t>1978</w:t>
      </w:r>
      <w:r w:rsidR="00776DA0" w:rsidRPr="00540358">
        <w:rPr>
          <w:rFonts w:ascii="Times New Roman" w:hAnsi="Times New Roman" w:cs="Times New Roman"/>
          <w:sz w:val="28"/>
          <w:szCs w:val="28"/>
        </w:rPr>
        <w:t xml:space="preserve">. </w:t>
      </w:r>
      <w:r w:rsidR="00540358">
        <w:rPr>
          <w:rFonts w:ascii="Times New Roman" w:hAnsi="Times New Roman" w:cs="Times New Roman"/>
          <w:sz w:val="28"/>
          <w:szCs w:val="28"/>
        </w:rPr>
        <w:t>–</w:t>
      </w:r>
      <w:r w:rsidRPr="00540358">
        <w:rPr>
          <w:rFonts w:ascii="Times New Roman" w:hAnsi="Times New Roman" w:cs="Times New Roman"/>
          <w:sz w:val="28"/>
          <w:szCs w:val="28"/>
        </w:rPr>
        <w:t xml:space="preserve"> </w:t>
      </w:r>
      <w:r w:rsidR="00776DA0" w:rsidRPr="00540358">
        <w:rPr>
          <w:rFonts w:ascii="Times New Roman" w:hAnsi="Times New Roman" w:cs="Times New Roman"/>
          <w:sz w:val="28"/>
          <w:szCs w:val="28"/>
          <w:lang w:val="ru-RU"/>
        </w:rPr>
        <w:t>Р</w:t>
      </w:r>
      <w:r w:rsidRPr="00540358">
        <w:rPr>
          <w:rFonts w:ascii="Times New Roman" w:hAnsi="Times New Roman" w:cs="Times New Roman"/>
          <w:sz w:val="28"/>
          <w:szCs w:val="28"/>
        </w:rPr>
        <w:t>. 27-48.</w:t>
      </w:r>
    </w:p>
    <w:p w14:paraId="407167E9" w14:textId="0A55B9A7"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Rosch E. Cognitive representations of semantic categories</w:t>
      </w:r>
      <w:r w:rsidR="002546DE" w:rsidRPr="002546DE">
        <w:rPr>
          <w:rFonts w:ascii="Times New Roman" w:hAnsi="Times New Roman" w:cs="Times New Roman"/>
          <w:sz w:val="28"/>
          <w:szCs w:val="28"/>
        </w:rPr>
        <w:t xml:space="preserve"> //</w:t>
      </w:r>
      <w:r w:rsidRPr="000106AB">
        <w:rPr>
          <w:rFonts w:ascii="Times New Roman" w:hAnsi="Times New Roman" w:cs="Times New Roman"/>
          <w:sz w:val="28"/>
          <w:szCs w:val="28"/>
        </w:rPr>
        <w:t xml:space="preserve"> Journal of Experimental Psychology: General</w:t>
      </w:r>
      <w:r w:rsidR="002546DE" w:rsidRPr="002546DE">
        <w:rPr>
          <w:rFonts w:ascii="Times New Roman" w:hAnsi="Times New Roman" w:cs="Times New Roman"/>
          <w:sz w:val="28"/>
          <w:szCs w:val="28"/>
        </w:rPr>
        <w:t xml:space="preserve">. </w:t>
      </w:r>
      <w:r w:rsidR="00540358">
        <w:rPr>
          <w:rFonts w:ascii="Times New Roman" w:hAnsi="Times New Roman" w:cs="Times New Roman"/>
          <w:sz w:val="28"/>
          <w:szCs w:val="28"/>
        </w:rPr>
        <w:t>–</w:t>
      </w:r>
      <w:r w:rsidRPr="000106AB">
        <w:rPr>
          <w:rFonts w:ascii="Times New Roman" w:hAnsi="Times New Roman" w:cs="Times New Roman"/>
          <w:sz w:val="28"/>
          <w:szCs w:val="28"/>
        </w:rPr>
        <w:t xml:space="preserve"> 1975</w:t>
      </w:r>
      <w:r w:rsidR="002546DE" w:rsidRPr="002546DE">
        <w:rPr>
          <w:rFonts w:ascii="Times New Roman" w:hAnsi="Times New Roman" w:cs="Times New Roman"/>
          <w:sz w:val="28"/>
          <w:szCs w:val="28"/>
        </w:rPr>
        <w:t xml:space="preserve">. </w:t>
      </w:r>
      <w:r w:rsidR="00540358">
        <w:rPr>
          <w:rFonts w:ascii="Times New Roman" w:hAnsi="Times New Roman" w:cs="Times New Roman"/>
          <w:sz w:val="28"/>
          <w:szCs w:val="28"/>
        </w:rPr>
        <w:t>–</w:t>
      </w:r>
      <w:r w:rsidR="002546DE" w:rsidRPr="002546DE">
        <w:rPr>
          <w:rFonts w:ascii="Times New Roman" w:hAnsi="Times New Roman" w:cs="Times New Roman"/>
          <w:sz w:val="28"/>
          <w:szCs w:val="28"/>
        </w:rPr>
        <w:t xml:space="preserve"> </w:t>
      </w:r>
      <w:r w:rsidR="002546DE">
        <w:rPr>
          <w:rFonts w:ascii="Times New Roman" w:hAnsi="Times New Roman" w:cs="Times New Roman"/>
          <w:sz w:val="28"/>
          <w:szCs w:val="28"/>
        </w:rPr>
        <w:t xml:space="preserve">Vol. </w:t>
      </w:r>
      <w:r w:rsidRPr="000106AB">
        <w:rPr>
          <w:rFonts w:ascii="Times New Roman" w:hAnsi="Times New Roman" w:cs="Times New Roman"/>
          <w:sz w:val="28"/>
          <w:szCs w:val="28"/>
        </w:rPr>
        <w:t>104</w:t>
      </w:r>
      <w:r w:rsidR="002546DE">
        <w:rPr>
          <w:rFonts w:ascii="Times New Roman" w:hAnsi="Times New Roman" w:cs="Times New Roman"/>
          <w:sz w:val="28"/>
          <w:szCs w:val="28"/>
        </w:rPr>
        <w:t xml:space="preserve">, </w:t>
      </w:r>
      <w:r w:rsidR="002546DE" w:rsidRPr="002546DE">
        <w:rPr>
          <w:rFonts w:ascii="Times New Roman" w:hAnsi="Times New Roman" w:cs="Times New Roman"/>
          <w:sz w:val="28"/>
          <w:szCs w:val="28"/>
        </w:rPr>
        <w:t>№</w:t>
      </w:r>
      <w:r w:rsidR="002546DE">
        <w:rPr>
          <w:rFonts w:ascii="Times New Roman" w:hAnsi="Times New Roman" w:cs="Times New Roman"/>
          <w:sz w:val="28"/>
          <w:szCs w:val="28"/>
        </w:rPr>
        <w:t>3</w:t>
      </w:r>
      <w:r w:rsidR="002546DE" w:rsidRPr="002546DE">
        <w:rPr>
          <w:rFonts w:ascii="Times New Roman" w:hAnsi="Times New Roman" w:cs="Times New Roman"/>
          <w:sz w:val="28"/>
          <w:szCs w:val="28"/>
        </w:rPr>
        <w:t xml:space="preserve">. </w:t>
      </w:r>
      <w:r w:rsidR="00540358">
        <w:rPr>
          <w:rFonts w:ascii="Times New Roman" w:hAnsi="Times New Roman" w:cs="Times New Roman"/>
          <w:sz w:val="28"/>
          <w:szCs w:val="28"/>
        </w:rPr>
        <w:t>–</w:t>
      </w:r>
      <w:r w:rsidRPr="000106AB">
        <w:rPr>
          <w:rFonts w:ascii="Times New Roman" w:hAnsi="Times New Roman" w:cs="Times New Roman"/>
          <w:sz w:val="28"/>
          <w:szCs w:val="28"/>
        </w:rPr>
        <w:t xml:space="preserve"> </w:t>
      </w:r>
      <w:r w:rsidR="002546DE">
        <w:rPr>
          <w:rFonts w:ascii="Times New Roman" w:hAnsi="Times New Roman" w:cs="Times New Roman"/>
          <w:sz w:val="28"/>
          <w:szCs w:val="28"/>
          <w:lang w:val="ru-RU"/>
        </w:rPr>
        <w:t>Р</w:t>
      </w:r>
      <w:r w:rsidRPr="000106AB">
        <w:rPr>
          <w:rFonts w:ascii="Times New Roman" w:hAnsi="Times New Roman" w:cs="Times New Roman"/>
          <w:sz w:val="28"/>
          <w:szCs w:val="28"/>
        </w:rPr>
        <w:t>. 192-233.</w:t>
      </w:r>
    </w:p>
    <w:p w14:paraId="7FB2FA4F" w14:textId="080AC885"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Rosch E. Human Categorization </w:t>
      </w:r>
      <w:r w:rsidR="001B50A3" w:rsidRPr="001B50A3">
        <w:rPr>
          <w:rFonts w:ascii="Times New Roman" w:hAnsi="Times New Roman" w:cs="Times New Roman"/>
          <w:sz w:val="28"/>
          <w:szCs w:val="28"/>
        </w:rPr>
        <w:t>//</w:t>
      </w:r>
      <w:r w:rsidRPr="000106AB">
        <w:rPr>
          <w:rFonts w:ascii="Times New Roman" w:hAnsi="Times New Roman" w:cs="Times New Roman"/>
          <w:sz w:val="28"/>
          <w:szCs w:val="28"/>
        </w:rPr>
        <w:t xml:space="preserve"> </w:t>
      </w:r>
      <w:r w:rsidR="00540358">
        <w:rPr>
          <w:rFonts w:ascii="Times New Roman" w:hAnsi="Times New Roman" w:cs="Times New Roman"/>
          <w:sz w:val="28"/>
          <w:szCs w:val="28"/>
        </w:rPr>
        <w:t xml:space="preserve">In book: </w:t>
      </w:r>
      <w:r w:rsidRPr="000106AB">
        <w:rPr>
          <w:rFonts w:ascii="Times New Roman" w:hAnsi="Times New Roman" w:cs="Times New Roman"/>
          <w:sz w:val="28"/>
          <w:szCs w:val="28"/>
        </w:rPr>
        <w:t>Studi</w:t>
      </w:r>
      <w:r w:rsidR="001B50A3">
        <w:rPr>
          <w:rFonts w:ascii="Times New Roman" w:hAnsi="Times New Roman" w:cs="Times New Roman"/>
          <w:sz w:val="28"/>
          <w:szCs w:val="28"/>
        </w:rPr>
        <w:t>es in cross-cultural psychology</w:t>
      </w:r>
      <w:r w:rsidRPr="000106AB">
        <w:rPr>
          <w:rFonts w:ascii="Times New Roman" w:hAnsi="Times New Roman" w:cs="Times New Roman"/>
          <w:sz w:val="28"/>
          <w:szCs w:val="28"/>
        </w:rPr>
        <w:t xml:space="preserve">. </w:t>
      </w:r>
      <w:r w:rsidR="00D77A34">
        <w:rPr>
          <w:rFonts w:ascii="Times New Roman" w:hAnsi="Times New Roman" w:cs="Times New Roman"/>
          <w:sz w:val="28"/>
          <w:szCs w:val="28"/>
        </w:rPr>
        <w:t>–</w:t>
      </w:r>
      <w:r w:rsidRPr="000106AB">
        <w:rPr>
          <w:rFonts w:ascii="Times New Roman" w:hAnsi="Times New Roman" w:cs="Times New Roman"/>
          <w:sz w:val="28"/>
          <w:szCs w:val="28"/>
        </w:rPr>
        <w:t xml:space="preserve"> </w:t>
      </w:r>
      <w:r w:rsidR="001B50A3" w:rsidRPr="000106AB">
        <w:rPr>
          <w:rFonts w:ascii="Times New Roman" w:hAnsi="Times New Roman" w:cs="Times New Roman"/>
          <w:sz w:val="28"/>
          <w:szCs w:val="28"/>
        </w:rPr>
        <w:t>London</w:t>
      </w:r>
      <w:r w:rsidR="001B50A3" w:rsidRPr="001B50A3">
        <w:rPr>
          <w:rFonts w:ascii="Times New Roman" w:hAnsi="Times New Roman" w:cs="Times New Roman"/>
          <w:sz w:val="28"/>
          <w:szCs w:val="28"/>
        </w:rPr>
        <w:t>:</w:t>
      </w:r>
      <w:r w:rsidR="001B50A3" w:rsidRPr="000106AB">
        <w:rPr>
          <w:rFonts w:ascii="Times New Roman" w:hAnsi="Times New Roman" w:cs="Times New Roman"/>
          <w:sz w:val="28"/>
          <w:szCs w:val="28"/>
        </w:rPr>
        <w:t xml:space="preserve"> </w:t>
      </w:r>
      <w:r w:rsidRPr="000106AB">
        <w:rPr>
          <w:rFonts w:ascii="Times New Roman" w:hAnsi="Times New Roman" w:cs="Times New Roman"/>
          <w:sz w:val="28"/>
          <w:szCs w:val="28"/>
        </w:rPr>
        <w:t>Academic Press</w:t>
      </w:r>
      <w:r w:rsidR="00540358">
        <w:rPr>
          <w:rFonts w:ascii="Times New Roman" w:hAnsi="Times New Roman" w:cs="Times New Roman"/>
          <w:sz w:val="28"/>
          <w:szCs w:val="28"/>
        </w:rPr>
        <w:t>,</w:t>
      </w:r>
      <w:r w:rsidR="001B50A3" w:rsidRPr="007F4FB3">
        <w:rPr>
          <w:rFonts w:ascii="Times New Roman" w:hAnsi="Times New Roman" w:cs="Times New Roman"/>
          <w:sz w:val="28"/>
          <w:szCs w:val="28"/>
        </w:rPr>
        <w:t xml:space="preserve"> </w:t>
      </w:r>
      <w:r w:rsidR="001B50A3" w:rsidRPr="000106AB">
        <w:rPr>
          <w:rFonts w:ascii="Times New Roman" w:hAnsi="Times New Roman" w:cs="Times New Roman"/>
          <w:sz w:val="28"/>
          <w:szCs w:val="28"/>
        </w:rPr>
        <w:t>1977</w:t>
      </w:r>
      <w:r w:rsidR="007F4FB3" w:rsidRPr="007F4FB3">
        <w:rPr>
          <w:rFonts w:ascii="Times New Roman" w:hAnsi="Times New Roman" w:cs="Times New Roman"/>
          <w:sz w:val="28"/>
          <w:szCs w:val="28"/>
        </w:rPr>
        <w:t xml:space="preserve">. </w:t>
      </w:r>
      <w:r w:rsidR="00540358">
        <w:rPr>
          <w:rFonts w:ascii="Times New Roman" w:hAnsi="Times New Roman" w:cs="Times New Roman"/>
          <w:sz w:val="28"/>
          <w:szCs w:val="28"/>
        </w:rPr>
        <w:t>–</w:t>
      </w:r>
      <w:r w:rsidR="007F4FB3" w:rsidRPr="00BF04A1">
        <w:rPr>
          <w:rFonts w:ascii="Times New Roman" w:hAnsi="Times New Roman" w:cs="Times New Roman"/>
          <w:sz w:val="28"/>
          <w:szCs w:val="28"/>
        </w:rPr>
        <w:t xml:space="preserve"> </w:t>
      </w:r>
      <w:r w:rsidR="007F4FB3">
        <w:rPr>
          <w:rFonts w:ascii="Times New Roman" w:hAnsi="Times New Roman" w:cs="Times New Roman"/>
          <w:sz w:val="28"/>
          <w:szCs w:val="28"/>
          <w:lang w:val="ru-RU"/>
        </w:rPr>
        <w:t>Р</w:t>
      </w:r>
      <w:r w:rsidRPr="000106AB">
        <w:rPr>
          <w:rFonts w:ascii="Times New Roman" w:hAnsi="Times New Roman" w:cs="Times New Roman"/>
          <w:sz w:val="28"/>
          <w:szCs w:val="28"/>
        </w:rPr>
        <w:t>. 1-72.</w:t>
      </w:r>
    </w:p>
    <w:p w14:paraId="639992D4" w14:textId="54025D32"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Feger H. Classification: Conceptions in the Social Sciences </w:t>
      </w:r>
      <w:r w:rsidR="005D332A" w:rsidRPr="00BF04A1">
        <w:rPr>
          <w:rFonts w:ascii="Times New Roman" w:hAnsi="Times New Roman" w:cs="Times New Roman"/>
          <w:sz w:val="28"/>
          <w:szCs w:val="28"/>
        </w:rPr>
        <w:t>//</w:t>
      </w:r>
      <w:r w:rsidRPr="000106AB">
        <w:rPr>
          <w:rFonts w:ascii="Times New Roman" w:hAnsi="Times New Roman" w:cs="Times New Roman"/>
          <w:sz w:val="28"/>
          <w:szCs w:val="28"/>
        </w:rPr>
        <w:t xml:space="preserve"> </w:t>
      </w:r>
      <w:r w:rsidR="00D56BF9">
        <w:rPr>
          <w:rFonts w:ascii="Times New Roman" w:hAnsi="Times New Roman" w:cs="Times New Roman"/>
          <w:sz w:val="28"/>
          <w:szCs w:val="28"/>
        </w:rPr>
        <w:t xml:space="preserve">In book: </w:t>
      </w:r>
      <w:r w:rsidRPr="000106AB">
        <w:rPr>
          <w:rFonts w:ascii="Times New Roman" w:hAnsi="Times New Roman" w:cs="Times New Roman"/>
          <w:sz w:val="28"/>
          <w:szCs w:val="28"/>
        </w:rPr>
        <w:t>International Encyclopedia of t</w:t>
      </w:r>
      <w:r w:rsidR="005D332A">
        <w:rPr>
          <w:rFonts w:ascii="Times New Roman" w:hAnsi="Times New Roman" w:cs="Times New Roman"/>
          <w:sz w:val="28"/>
          <w:szCs w:val="28"/>
        </w:rPr>
        <w:t>he Social &amp; Behavioral Sciences</w:t>
      </w:r>
      <w:r w:rsidRPr="000106AB">
        <w:rPr>
          <w:rFonts w:ascii="Times New Roman" w:hAnsi="Times New Roman" w:cs="Times New Roman"/>
          <w:sz w:val="28"/>
          <w:szCs w:val="28"/>
        </w:rPr>
        <w:t>.</w:t>
      </w:r>
      <w:r w:rsidR="005D332A" w:rsidRPr="00BF04A1">
        <w:rPr>
          <w:rFonts w:ascii="Times New Roman" w:hAnsi="Times New Roman" w:cs="Times New Roman"/>
          <w:sz w:val="28"/>
          <w:szCs w:val="28"/>
        </w:rPr>
        <w:t xml:space="preserve"> </w:t>
      </w:r>
      <w:r w:rsidR="00540358">
        <w:rPr>
          <w:rFonts w:ascii="Times New Roman" w:hAnsi="Times New Roman" w:cs="Times New Roman"/>
          <w:sz w:val="28"/>
          <w:szCs w:val="28"/>
        </w:rPr>
        <w:t xml:space="preserve">– </w:t>
      </w:r>
      <w:r w:rsidR="00D56BF9">
        <w:rPr>
          <w:rFonts w:ascii="Times New Roman" w:hAnsi="Times New Roman" w:cs="Times New Roman"/>
          <w:sz w:val="28"/>
          <w:szCs w:val="28"/>
        </w:rPr>
        <w:t xml:space="preserve">NY.: </w:t>
      </w:r>
      <w:r w:rsidRPr="000106AB">
        <w:rPr>
          <w:rFonts w:ascii="Times New Roman" w:hAnsi="Times New Roman" w:cs="Times New Roman"/>
          <w:sz w:val="28"/>
          <w:szCs w:val="28"/>
        </w:rPr>
        <w:t>Elsevier</w:t>
      </w:r>
      <w:r w:rsidR="00540358">
        <w:rPr>
          <w:rFonts w:ascii="Times New Roman" w:hAnsi="Times New Roman" w:cs="Times New Roman"/>
          <w:sz w:val="28"/>
          <w:szCs w:val="28"/>
        </w:rPr>
        <w:t>,</w:t>
      </w:r>
      <w:r w:rsidR="005D332A" w:rsidRPr="00BF04A1">
        <w:rPr>
          <w:rFonts w:ascii="Times New Roman" w:hAnsi="Times New Roman" w:cs="Times New Roman"/>
          <w:sz w:val="28"/>
          <w:szCs w:val="28"/>
        </w:rPr>
        <w:t xml:space="preserve"> </w:t>
      </w:r>
      <w:r w:rsidR="005D332A" w:rsidRPr="000106AB">
        <w:rPr>
          <w:rFonts w:ascii="Times New Roman" w:hAnsi="Times New Roman" w:cs="Times New Roman"/>
          <w:sz w:val="28"/>
          <w:szCs w:val="28"/>
        </w:rPr>
        <w:t>2001</w:t>
      </w:r>
      <w:r w:rsidR="005D332A" w:rsidRPr="00BF04A1">
        <w:rPr>
          <w:rFonts w:ascii="Times New Roman" w:hAnsi="Times New Roman" w:cs="Times New Roman"/>
          <w:sz w:val="28"/>
          <w:szCs w:val="28"/>
        </w:rPr>
        <w:t xml:space="preserve">. </w:t>
      </w:r>
      <w:r w:rsidR="00540358">
        <w:rPr>
          <w:rFonts w:ascii="Times New Roman" w:hAnsi="Times New Roman" w:cs="Times New Roman"/>
          <w:sz w:val="28"/>
          <w:szCs w:val="28"/>
        </w:rPr>
        <w:t>–</w:t>
      </w:r>
      <w:r w:rsidR="005D332A" w:rsidRPr="00BF04A1">
        <w:rPr>
          <w:rFonts w:ascii="Times New Roman" w:hAnsi="Times New Roman" w:cs="Times New Roman"/>
          <w:sz w:val="28"/>
          <w:szCs w:val="28"/>
        </w:rPr>
        <w:t xml:space="preserve"> </w:t>
      </w:r>
      <w:r w:rsidR="005D332A">
        <w:rPr>
          <w:rFonts w:ascii="Times New Roman" w:hAnsi="Times New Roman" w:cs="Times New Roman"/>
          <w:sz w:val="28"/>
          <w:szCs w:val="28"/>
        </w:rPr>
        <w:t>Р</w:t>
      </w:r>
      <w:r w:rsidRPr="000106AB">
        <w:rPr>
          <w:rFonts w:ascii="Times New Roman" w:hAnsi="Times New Roman" w:cs="Times New Roman"/>
          <w:sz w:val="28"/>
          <w:szCs w:val="28"/>
        </w:rPr>
        <w:t>. 1966-1973.</w:t>
      </w:r>
    </w:p>
    <w:p w14:paraId="1C402AB7" w14:textId="62747D3F"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Rosch E. Universals and cultural specifics in human categorization</w:t>
      </w:r>
      <w:r w:rsidR="00510829" w:rsidRPr="00BF04A1">
        <w:rPr>
          <w:rFonts w:ascii="Times New Roman" w:hAnsi="Times New Roman" w:cs="Times New Roman"/>
          <w:sz w:val="28"/>
          <w:szCs w:val="28"/>
        </w:rPr>
        <w:t xml:space="preserve"> //</w:t>
      </w:r>
      <w:r w:rsidRPr="000106AB">
        <w:rPr>
          <w:rFonts w:ascii="Times New Roman" w:hAnsi="Times New Roman" w:cs="Times New Roman"/>
          <w:sz w:val="28"/>
          <w:szCs w:val="28"/>
        </w:rPr>
        <w:t xml:space="preserve"> </w:t>
      </w:r>
      <w:r w:rsidR="00D56BF9">
        <w:rPr>
          <w:rFonts w:ascii="Times New Roman" w:hAnsi="Times New Roman" w:cs="Times New Roman"/>
          <w:sz w:val="28"/>
          <w:szCs w:val="28"/>
        </w:rPr>
        <w:t xml:space="preserve">In book: </w:t>
      </w:r>
      <w:r w:rsidRPr="000106AB">
        <w:rPr>
          <w:rFonts w:ascii="Times New Roman" w:hAnsi="Times New Roman" w:cs="Times New Roman"/>
          <w:sz w:val="28"/>
          <w:szCs w:val="28"/>
        </w:rPr>
        <w:t>Cross-</w:t>
      </w:r>
      <w:r w:rsidR="00D56BF9" w:rsidRPr="000106AB">
        <w:rPr>
          <w:rFonts w:ascii="Times New Roman" w:hAnsi="Times New Roman" w:cs="Times New Roman"/>
          <w:sz w:val="28"/>
          <w:szCs w:val="28"/>
        </w:rPr>
        <w:t>C</w:t>
      </w:r>
      <w:r w:rsidRPr="000106AB">
        <w:rPr>
          <w:rFonts w:ascii="Times New Roman" w:hAnsi="Times New Roman" w:cs="Times New Roman"/>
          <w:sz w:val="28"/>
          <w:szCs w:val="28"/>
        </w:rPr>
        <w:t xml:space="preserve">ultural </w:t>
      </w:r>
      <w:r w:rsidR="00D56BF9" w:rsidRPr="000106AB">
        <w:rPr>
          <w:rFonts w:ascii="Times New Roman" w:hAnsi="Times New Roman" w:cs="Times New Roman"/>
          <w:sz w:val="28"/>
          <w:szCs w:val="28"/>
        </w:rPr>
        <w:t>P</w:t>
      </w:r>
      <w:r w:rsidRPr="000106AB">
        <w:rPr>
          <w:rFonts w:ascii="Times New Roman" w:hAnsi="Times New Roman" w:cs="Times New Roman"/>
          <w:sz w:val="28"/>
          <w:szCs w:val="28"/>
        </w:rPr>
        <w:t xml:space="preserve">erspectives on </w:t>
      </w:r>
      <w:r w:rsidR="00D56BF9" w:rsidRPr="000106AB">
        <w:rPr>
          <w:rFonts w:ascii="Times New Roman" w:hAnsi="Times New Roman" w:cs="Times New Roman"/>
          <w:sz w:val="28"/>
          <w:szCs w:val="28"/>
        </w:rPr>
        <w:t>L</w:t>
      </w:r>
      <w:r w:rsidRPr="000106AB">
        <w:rPr>
          <w:rFonts w:ascii="Times New Roman" w:hAnsi="Times New Roman" w:cs="Times New Roman"/>
          <w:sz w:val="28"/>
          <w:szCs w:val="28"/>
        </w:rPr>
        <w:t>earning</w:t>
      </w:r>
      <w:r w:rsidR="00510829" w:rsidRPr="00BF04A1">
        <w:rPr>
          <w:rFonts w:ascii="Times New Roman" w:hAnsi="Times New Roman" w:cs="Times New Roman"/>
          <w:sz w:val="28"/>
          <w:szCs w:val="28"/>
        </w:rPr>
        <w:t xml:space="preserve">.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w:t>
      </w:r>
      <w:r w:rsidR="00D56BF9">
        <w:rPr>
          <w:rFonts w:ascii="Times New Roman" w:hAnsi="Times New Roman" w:cs="Times New Roman"/>
          <w:sz w:val="28"/>
          <w:szCs w:val="28"/>
        </w:rPr>
        <w:t xml:space="preserve">NY., </w:t>
      </w:r>
      <w:r w:rsidRPr="000106AB">
        <w:rPr>
          <w:rFonts w:ascii="Times New Roman" w:hAnsi="Times New Roman" w:cs="Times New Roman"/>
          <w:sz w:val="28"/>
          <w:szCs w:val="28"/>
        </w:rPr>
        <w:t>1975</w:t>
      </w:r>
      <w:r w:rsidR="00510829" w:rsidRPr="00BF04A1">
        <w:rPr>
          <w:rFonts w:ascii="Times New Roman" w:hAnsi="Times New Roman" w:cs="Times New Roman"/>
          <w:sz w:val="28"/>
          <w:szCs w:val="28"/>
        </w:rPr>
        <w:t xml:space="preserve">.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w:t>
      </w:r>
      <w:r w:rsidR="005A1A1C">
        <w:rPr>
          <w:rFonts w:ascii="Times New Roman" w:hAnsi="Times New Roman" w:cs="Times New Roman"/>
          <w:sz w:val="28"/>
          <w:szCs w:val="28"/>
          <w:lang w:val="ru-RU"/>
        </w:rPr>
        <w:t>Р</w:t>
      </w:r>
      <w:r w:rsidRPr="000106AB">
        <w:rPr>
          <w:rFonts w:ascii="Times New Roman" w:hAnsi="Times New Roman" w:cs="Times New Roman"/>
          <w:sz w:val="28"/>
          <w:szCs w:val="28"/>
        </w:rPr>
        <w:t>. 177-206.</w:t>
      </w:r>
    </w:p>
    <w:p w14:paraId="6773A3F7" w14:textId="01C44E4D"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Lakoff G</w:t>
      </w:r>
      <w:r w:rsidR="005A1A1C" w:rsidRPr="00BF04A1">
        <w:rPr>
          <w:rFonts w:ascii="Times New Roman" w:hAnsi="Times New Roman" w:cs="Times New Roman"/>
          <w:sz w:val="28"/>
          <w:szCs w:val="28"/>
        </w:rPr>
        <w:t>.</w:t>
      </w:r>
      <w:r w:rsidRPr="000106AB">
        <w:rPr>
          <w:rFonts w:ascii="Times New Roman" w:hAnsi="Times New Roman" w:cs="Times New Roman"/>
          <w:sz w:val="28"/>
          <w:szCs w:val="28"/>
        </w:rPr>
        <w:t xml:space="preserve"> Women, fire, and dangerous things.</w:t>
      </w:r>
      <w:r w:rsidR="005A1A1C" w:rsidRPr="00BF04A1">
        <w:rPr>
          <w:rFonts w:ascii="Times New Roman" w:hAnsi="Times New Roman" w:cs="Times New Roman"/>
          <w:sz w:val="28"/>
          <w:szCs w:val="28"/>
        </w:rPr>
        <w:t xml:space="preserve">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Chicago</w:t>
      </w:r>
      <w:r w:rsidR="00D56BF9" w:rsidRPr="00D56BF9">
        <w:rPr>
          <w:rFonts w:ascii="Times New Roman" w:hAnsi="Times New Roman" w:cs="Times New Roman"/>
          <w:sz w:val="28"/>
          <w:szCs w:val="28"/>
        </w:rPr>
        <w:t>;</w:t>
      </w:r>
      <w:r w:rsidRPr="000106AB">
        <w:rPr>
          <w:rFonts w:ascii="Times New Roman" w:hAnsi="Times New Roman" w:cs="Times New Roman"/>
          <w:sz w:val="28"/>
          <w:szCs w:val="28"/>
        </w:rPr>
        <w:t xml:space="preserve"> London: The University of Chicago Press</w:t>
      </w:r>
      <w:r w:rsidR="005A1A1C" w:rsidRPr="00BF04A1">
        <w:rPr>
          <w:rFonts w:ascii="Times New Roman" w:hAnsi="Times New Roman" w:cs="Times New Roman"/>
          <w:sz w:val="28"/>
          <w:szCs w:val="28"/>
        </w:rPr>
        <w:t xml:space="preserve">, </w:t>
      </w:r>
      <w:r w:rsidR="005A1A1C" w:rsidRPr="000106AB">
        <w:rPr>
          <w:rFonts w:ascii="Times New Roman" w:hAnsi="Times New Roman" w:cs="Times New Roman"/>
          <w:sz w:val="28"/>
          <w:szCs w:val="28"/>
        </w:rPr>
        <w:t>1990</w:t>
      </w:r>
      <w:r w:rsidRPr="000106AB">
        <w:rPr>
          <w:rFonts w:ascii="Times New Roman" w:hAnsi="Times New Roman" w:cs="Times New Roman"/>
          <w:sz w:val="28"/>
          <w:szCs w:val="28"/>
        </w:rPr>
        <w:t>.</w:t>
      </w:r>
      <w:r w:rsidR="005A1A1C" w:rsidRPr="00BF04A1">
        <w:rPr>
          <w:rFonts w:ascii="Times New Roman" w:hAnsi="Times New Roman" w:cs="Times New Roman"/>
          <w:sz w:val="28"/>
          <w:szCs w:val="28"/>
        </w:rPr>
        <w:t xml:space="preserve">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614</w:t>
      </w:r>
      <w:r w:rsidR="005A1A1C" w:rsidRPr="00BF04A1">
        <w:rPr>
          <w:rFonts w:ascii="Times New Roman" w:hAnsi="Times New Roman" w:cs="Times New Roman"/>
          <w:sz w:val="28"/>
          <w:szCs w:val="28"/>
        </w:rPr>
        <w:t xml:space="preserve"> </w:t>
      </w:r>
      <w:r w:rsidR="005A1A1C">
        <w:rPr>
          <w:rFonts w:ascii="Times New Roman" w:hAnsi="Times New Roman" w:cs="Times New Roman"/>
          <w:sz w:val="28"/>
          <w:szCs w:val="28"/>
          <w:lang w:val="ru-RU"/>
        </w:rPr>
        <w:t>р</w:t>
      </w:r>
      <w:r w:rsidRPr="000106AB">
        <w:rPr>
          <w:rFonts w:ascii="Times New Roman" w:hAnsi="Times New Roman" w:cs="Times New Roman"/>
          <w:sz w:val="28"/>
          <w:szCs w:val="28"/>
        </w:rPr>
        <w:t>.</w:t>
      </w:r>
    </w:p>
    <w:p w14:paraId="13FA7B2A" w14:textId="6524AB16"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Ксанова Д.М. К вопросу о функционально-семантической прототипичности </w:t>
      </w:r>
      <w:r w:rsidR="00BF04A1">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Современная система образования: вектор</w:t>
      </w:r>
      <w:r w:rsidR="002069DE" w:rsidRPr="000106AB">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полиязычия:</w:t>
      </w:r>
      <w:r w:rsidRPr="000106AB">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 xml:space="preserve">матер. </w:t>
      </w:r>
      <w:r w:rsidR="00D56BF9" w:rsidRPr="000106AB">
        <w:rPr>
          <w:rFonts w:ascii="Times New Roman" w:hAnsi="Times New Roman" w:cs="Times New Roman"/>
          <w:sz w:val="28"/>
          <w:szCs w:val="28"/>
          <w:lang w:val="ru-RU"/>
        </w:rPr>
        <w:t>междунар</w:t>
      </w:r>
      <w:r w:rsidR="00D56BF9">
        <w:rPr>
          <w:rFonts w:ascii="Times New Roman" w:hAnsi="Times New Roman" w:cs="Times New Roman"/>
          <w:sz w:val="28"/>
          <w:szCs w:val="28"/>
          <w:lang w:val="ru-RU"/>
        </w:rPr>
        <w:t>.</w:t>
      </w:r>
      <w:r w:rsidR="00D56BF9" w:rsidRPr="000106AB">
        <w:rPr>
          <w:rFonts w:ascii="Times New Roman" w:hAnsi="Times New Roman" w:cs="Times New Roman"/>
          <w:sz w:val="28"/>
          <w:szCs w:val="28"/>
          <w:lang w:val="ru-RU"/>
        </w:rPr>
        <w:t xml:space="preserve"> науч</w:t>
      </w:r>
      <w:r w:rsidR="00D56BF9">
        <w:rPr>
          <w:rFonts w:ascii="Times New Roman" w:hAnsi="Times New Roman" w:cs="Times New Roman"/>
          <w:sz w:val="28"/>
          <w:szCs w:val="28"/>
          <w:lang w:val="ru-RU"/>
        </w:rPr>
        <w:t>.</w:t>
      </w:r>
      <w:r w:rsidR="00D56BF9" w:rsidRPr="000106AB">
        <w:rPr>
          <w:rFonts w:ascii="Times New Roman" w:hAnsi="Times New Roman" w:cs="Times New Roman"/>
          <w:sz w:val="28"/>
          <w:szCs w:val="28"/>
          <w:lang w:val="ru-RU"/>
        </w:rPr>
        <w:t>-практ</w:t>
      </w:r>
      <w:r w:rsidR="00D56BF9">
        <w:rPr>
          <w:rFonts w:ascii="Times New Roman" w:hAnsi="Times New Roman" w:cs="Times New Roman"/>
          <w:sz w:val="28"/>
          <w:szCs w:val="28"/>
          <w:lang w:val="ru-RU"/>
        </w:rPr>
        <w:t>.</w:t>
      </w:r>
      <w:r w:rsidR="00D56BF9" w:rsidRPr="000106AB">
        <w:rPr>
          <w:rFonts w:ascii="Times New Roman" w:hAnsi="Times New Roman" w:cs="Times New Roman"/>
          <w:sz w:val="28"/>
          <w:szCs w:val="28"/>
          <w:lang w:val="ru-RU"/>
        </w:rPr>
        <w:t xml:space="preserve"> конф</w:t>
      </w:r>
      <w:r w:rsidR="00D56BF9">
        <w:rPr>
          <w:rFonts w:ascii="Times New Roman" w:hAnsi="Times New Roman" w:cs="Times New Roman"/>
          <w:sz w:val="28"/>
          <w:szCs w:val="28"/>
          <w:lang w:val="ru-RU"/>
        </w:rPr>
        <w:t>.,</w:t>
      </w:r>
      <w:r w:rsidR="00D56BF9"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посв</w:t>
      </w:r>
      <w:r w:rsidR="00D56BF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70-летию Е.Н. Нурахметова.</w:t>
      </w:r>
      <w:r w:rsidR="00BF04A1">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w:t>
      </w:r>
      <w:r w:rsidRPr="001B50A3">
        <w:rPr>
          <w:rFonts w:ascii="Times New Roman" w:hAnsi="Times New Roman" w:cs="Times New Roman"/>
          <w:sz w:val="28"/>
          <w:szCs w:val="28"/>
          <w:lang w:val="ru-RU"/>
        </w:rPr>
        <w:t xml:space="preserve"> Астана: Мастер По</w:t>
      </w:r>
      <w:r w:rsidR="00D56BF9">
        <w:rPr>
          <w:rFonts w:ascii="Times New Roman" w:hAnsi="Times New Roman" w:cs="Times New Roman"/>
          <w:sz w:val="28"/>
          <w:szCs w:val="28"/>
          <w:lang w:val="ru-RU"/>
        </w:rPr>
        <w:t>,</w:t>
      </w:r>
      <w:r w:rsidR="00BF04A1">
        <w:rPr>
          <w:rFonts w:ascii="Times New Roman" w:hAnsi="Times New Roman" w:cs="Times New Roman"/>
          <w:sz w:val="28"/>
          <w:szCs w:val="28"/>
          <w:lang w:val="ru-RU"/>
        </w:rPr>
        <w:t xml:space="preserve"> </w:t>
      </w:r>
      <w:r w:rsidR="00BF04A1" w:rsidRPr="001B50A3">
        <w:rPr>
          <w:rFonts w:ascii="Times New Roman" w:hAnsi="Times New Roman" w:cs="Times New Roman"/>
          <w:sz w:val="28"/>
          <w:szCs w:val="28"/>
          <w:lang w:val="ru-RU"/>
        </w:rPr>
        <w:t>2017</w:t>
      </w:r>
      <w:r w:rsidRPr="001B50A3">
        <w:rPr>
          <w:rFonts w:ascii="Times New Roman" w:hAnsi="Times New Roman" w:cs="Times New Roman"/>
          <w:sz w:val="28"/>
          <w:szCs w:val="28"/>
          <w:lang w:val="ru-RU"/>
        </w:rPr>
        <w:t>.</w:t>
      </w:r>
      <w:r w:rsidR="00BF04A1">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 xml:space="preserve">– </w:t>
      </w:r>
      <w:r w:rsidR="00BF04A1">
        <w:rPr>
          <w:rFonts w:ascii="Times New Roman" w:hAnsi="Times New Roman" w:cs="Times New Roman"/>
          <w:sz w:val="28"/>
          <w:szCs w:val="28"/>
          <w:lang w:val="ru-RU"/>
        </w:rPr>
        <w:t>С</w:t>
      </w:r>
      <w:r w:rsidR="00832BF2">
        <w:rPr>
          <w:rFonts w:ascii="Times New Roman" w:hAnsi="Times New Roman" w:cs="Times New Roman"/>
          <w:sz w:val="28"/>
          <w:szCs w:val="28"/>
          <w:lang w:val="ru-RU"/>
        </w:rPr>
        <w:t>. 160-164.</w:t>
      </w:r>
    </w:p>
    <w:p w14:paraId="28110ADF" w14:textId="0384A242" w:rsidR="00FA3F28" w:rsidRPr="00EE3F96"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Lipka</w:t>
      </w:r>
      <w:r w:rsidRPr="00EE3F96">
        <w:rPr>
          <w:rFonts w:ascii="Times New Roman" w:hAnsi="Times New Roman" w:cs="Times New Roman"/>
          <w:sz w:val="28"/>
          <w:szCs w:val="28"/>
        </w:rPr>
        <w:t xml:space="preserve"> </w:t>
      </w:r>
      <w:r w:rsidRPr="000106AB">
        <w:rPr>
          <w:rFonts w:ascii="Times New Roman" w:hAnsi="Times New Roman" w:cs="Times New Roman"/>
          <w:sz w:val="28"/>
          <w:szCs w:val="28"/>
        </w:rPr>
        <w:t>L</w:t>
      </w:r>
      <w:r w:rsidRPr="00EE3F96">
        <w:rPr>
          <w:rFonts w:ascii="Times New Roman" w:hAnsi="Times New Roman" w:cs="Times New Roman"/>
          <w:sz w:val="28"/>
          <w:szCs w:val="28"/>
        </w:rPr>
        <w:t xml:space="preserve">. </w:t>
      </w:r>
      <w:r w:rsidRPr="000106AB">
        <w:rPr>
          <w:rFonts w:ascii="Times New Roman" w:hAnsi="Times New Roman" w:cs="Times New Roman"/>
          <w:sz w:val="28"/>
          <w:szCs w:val="28"/>
        </w:rPr>
        <w:t>An</w:t>
      </w:r>
      <w:r w:rsidRPr="00EE3F96">
        <w:rPr>
          <w:rFonts w:ascii="Times New Roman" w:hAnsi="Times New Roman" w:cs="Times New Roman"/>
          <w:sz w:val="28"/>
          <w:szCs w:val="28"/>
        </w:rPr>
        <w:t xml:space="preserve"> </w:t>
      </w:r>
      <w:r w:rsidRPr="000106AB">
        <w:rPr>
          <w:rFonts w:ascii="Times New Roman" w:hAnsi="Times New Roman" w:cs="Times New Roman"/>
          <w:sz w:val="28"/>
          <w:szCs w:val="28"/>
        </w:rPr>
        <w:t>outline</w:t>
      </w:r>
      <w:r w:rsidRPr="00EE3F96">
        <w:rPr>
          <w:rFonts w:ascii="Times New Roman" w:hAnsi="Times New Roman" w:cs="Times New Roman"/>
          <w:sz w:val="28"/>
          <w:szCs w:val="28"/>
        </w:rPr>
        <w:t xml:space="preserve"> </w:t>
      </w:r>
      <w:r w:rsidRPr="000106AB">
        <w:rPr>
          <w:rFonts w:ascii="Times New Roman" w:hAnsi="Times New Roman" w:cs="Times New Roman"/>
          <w:sz w:val="28"/>
          <w:szCs w:val="28"/>
        </w:rPr>
        <w:t>of</w:t>
      </w:r>
      <w:r w:rsidRPr="00EE3F96">
        <w:rPr>
          <w:rFonts w:ascii="Times New Roman" w:hAnsi="Times New Roman" w:cs="Times New Roman"/>
          <w:sz w:val="28"/>
          <w:szCs w:val="28"/>
        </w:rPr>
        <w:t xml:space="preserve"> </w:t>
      </w:r>
      <w:r w:rsidRPr="000106AB">
        <w:rPr>
          <w:rFonts w:ascii="Times New Roman" w:hAnsi="Times New Roman" w:cs="Times New Roman"/>
          <w:sz w:val="28"/>
          <w:szCs w:val="28"/>
        </w:rPr>
        <w:t>English</w:t>
      </w:r>
      <w:r w:rsidRPr="00EE3F96">
        <w:rPr>
          <w:rFonts w:ascii="Times New Roman" w:hAnsi="Times New Roman" w:cs="Times New Roman"/>
          <w:sz w:val="28"/>
          <w:szCs w:val="28"/>
        </w:rPr>
        <w:t xml:space="preserve"> </w:t>
      </w:r>
      <w:r w:rsidRPr="000106AB">
        <w:rPr>
          <w:rFonts w:ascii="Times New Roman" w:hAnsi="Times New Roman" w:cs="Times New Roman"/>
          <w:sz w:val="28"/>
          <w:szCs w:val="28"/>
        </w:rPr>
        <w:t>lexicology</w:t>
      </w:r>
      <w:r w:rsidRPr="00EE3F96">
        <w:rPr>
          <w:rFonts w:ascii="Times New Roman" w:hAnsi="Times New Roman" w:cs="Times New Roman"/>
          <w:sz w:val="28"/>
          <w:szCs w:val="28"/>
        </w:rPr>
        <w:t xml:space="preserve">. </w:t>
      </w:r>
      <w:r w:rsidR="00D56BF9">
        <w:rPr>
          <w:rFonts w:ascii="Times New Roman" w:hAnsi="Times New Roman" w:cs="Times New Roman"/>
          <w:sz w:val="28"/>
          <w:szCs w:val="28"/>
        </w:rPr>
        <w:t>–</w:t>
      </w:r>
      <w:r w:rsidRPr="00EE3F96">
        <w:rPr>
          <w:rFonts w:ascii="Times New Roman" w:hAnsi="Times New Roman" w:cs="Times New Roman"/>
          <w:sz w:val="28"/>
          <w:szCs w:val="28"/>
        </w:rPr>
        <w:t xml:space="preserve"> </w:t>
      </w:r>
      <w:r w:rsidR="00D56BF9">
        <w:rPr>
          <w:rFonts w:ascii="Times New Roman" w:hAnsi="Times New Roman" w:cs="Times New Roman"/>
          <w:sz w:val="28"/>
          <w:szCs w:val="28"/>
        </w:rPr>
        <w:t>Ed</w:t>
      </w:r>
      <w:r w:rsidR="00D56BF9" w:rsidRPr="00EE3F96">
        <w:rPr>
          <w:rFonts w:ascii="Times New Roman" w:hAnsi="Times New Roman" w:cs="Times New Roman"/>
          <w:sz w:val="28"/>
          <w:szCs w:val="28"/>
        </w:rPr>
        <w:t>.</w:t>
      </w:r>
      <w:r w:rsidR="00D56BF9" w:rsidRPr="00D56BF9">
        <w:rPr>
          <w:rFonts w:ascii="Times New Roman" w:hAnsi="Times New Roman" w:cs="Times New Roman"/>
          <w:sz w:val="28"/>
          <w:szCs w:val="28"/>
        </w:rPr>
        <w:t xml:space="preserve"> </w:t>
      </w:r>
      <w:r w:rsidR="00D56BF9" w:rsidRPr="00EE3F96">
        <w:rPr>
          <w:rFonts w:ascii="Times New Roman" w:hAnsi="Times New Roman" w:cs="Times New Roman"/>
          <w:sz w:val="28"/>
          <w:szCs w:val="28"/>
        </w:rPr>
        <w:t>2</w:t>
      </w:r>
      <w:r w:rsidR="00D56BF9">
        <w:rPr>
          <w:rFonts w:ascii="Times New Roman" w:hAnsi="Times New Roman" w:cs="Times New Roman"/>
          <w:sz w:val="28"/>
          <w:szCs w:val="28"/>
        </w:rPr>
        <w:t>nd</w:t>
      </w:r>
      <w:r w:rsidR="00D56BF9" w:rsidRPr="00D56BF9">
        <w:rPr>
          <w:rFonts w:ascii="Times New Roman" w:hAnsi="Times New Roman" w:cs="Times New Roman"/>
          <w:sz w:val="28"/>
          <w:szCs w:val="28"/>
        </w:rPr>
        <w:t>.</w:t>
      </w:r>
      <w:r w:rsidR="00D56BF9" w:rsidRPr="00EE3F96">
        <w:rPr>
          <w:rFonts w:ascii="Times New Roman" w:hAnsi="Times New Roman" w:cs="Times New Roman"/>
          <w:sz w:val="28"/>
          <w:szCs w:val="28"/>
        </w:rPr>
        <w:t xml:space="preserve"> </w:t>
      </w:r>
      <w:r w:rsidR="00D56BF9">
        <w:rPr>
          <w:rFonts w:ascii="Times New Roman" w:hAnsi="Times New Roman" w:cs="Times New Roman"/>
          <w:sz w:val="28"/>
          <w:szCs w:val="28"/>
        </w:rPr>
        <w:t>–</w:t>
      </w:r>
      <w:r w:rsidR="00D56BF9" w:rsidRPr="00D56BF9">
        <w:rPr>
          <w:rFonts w:ascii="Times New Roman" w:hAnsi="Times New Roman" w:cs="Times New Roman"/>
          <w:sz w:val="28"/>
          <w:szCs w:val="28"/>
        </w:rPr>
        <w:t xml:space="preserve"> </w:t>
      </w:r>
      <w:r w:rsidR="00AB54AB" w:rsidRPr="000106AB">
        <w:rPr>
          <w:rFonts w:ascii="Times New Roman" w:hAnsi="Times New Roman" w:cs="Times New Roman"/>
          <w:sz w:val="28"/>
          <w:szCs w:val="28"/>
        </w:rPr>
        <w:t>Tubingen</w:t>
      </w:r>
      <w:r w:rsidR="00AB54AB" w:rsidRPr="00EE3F96">
        <w:rPr>
          <w:rFonts w:ascii="Times New Roman" w:hAnsi="Times New Roman" w:cs="Times New Roman"/>
          <w:sz w:val="28"/>
          <w:szCs w:val="28"/>
        </w:rPr>
        <w:t xml:space="preserve">: </w:t>
      </w:r>
      <w:r w:rsidRPr="000106AB">
        <w:rPr>
          <w:rFonts w:ascii="Times New Roman" w:hAnsi="Times New Roman" w:cs="Times New Roman"/>
          <w:sz w:val="28"/>
          <w:szCs w:val="28"/>
        </w:rPr>
        <w:t>Niemeyer</w:t>
      </w:r>
      <w:r w:rsidR="00AB54AB" w:rsidRPr="00EE3F96">
        <w:rPr>
          <w:rFonts w:ascii="Times New Roman" w:hAnsi="Times New Roman" w:cs="Times New Roman"/>
          <w:sz w:val="28"/>
          <w:szCs w:val="28"/>
        </w:rPr>
        <w:t>, 1992.</w:t>
      </w:r>
      <w:r w:rsidR="00D56BF9" w:rsidRPr="00D56BF9">
        <w:rPr>
          <w:rFonts w:ascii="Times New Roman" w:hAnsi="Times New Roman" w:cs="Times New Roman"/>
          <w:sz w:val="28"/>
          <w:szCs w:val="28"/>
        </w:rPr>
        <w:t xml:space="preserve"> </w:t>
      </w:r>
      <w:r w:rsidR="00D56BF9">
        <w:rPr>
          <w:rFonts w:ascii="Times New Roman" w:hAnsi="Times New Roman" w:cs="Times New Roman"/>
          <w:sz w:val="28"/>
          <w:szCs w:val="28"/>
        </w:rPr>
        <w:t>–</w:t>
      </w:r>
      <w:r w:rsidR="00AB54AB" w:rsidRPr="00EE3F96">
        <w:rPr>
          <w:rFonts w:ascii="Times New Roman" w:hAnsi="Times New Roman" w:cs="Times New Roman"/>
          <w:sz w:val="28"/>
          <w:szCs w:val="28"/>
        </w:rPr>
        <w:t xml:space="preserve"> </w:t>
      </w:r>
      <w:r w:rsidRPr="00EE3F96">
        <w:rPr>
          <w:rFonts w:ascii="Times New Roman" w:hAnsi="Times New Roman" w:cs="Times New Roman"/>
          <w:sz w:val="28"/>
          <w:szCs w:val="28"/>
        </w:rPr>
        <w:t>212</w:t>
      </w:r>
      <w:r w:rsidR="00AB54AB" w:rsidRPr="00EE3F96">
        <w:rPr>
          <w:rFonts w:ascii="Times New Roman" w:hAnsi="Times New Roman" w:cs="Times New Roman"/>
          <w:sz w:val="28"/>
          <w:szCs w:val="28"/>
        </w:rPr>
        <w:t xml:space="preserve"> </w:t>
      </w:r>
      <w:r w:rsidR="00AB54AB">
        <w:rPr>
          <w:rFonts w:ascii="Times New Roman" w:hAnsi="Times New Roman" w:cs="Times New Roman"/>
          <w:sz w:val="28"/>
          <w:szCs w:val="28"/>
          <w:lang w:val="ru-RU"/>
        </w:rPr>
        <w:t>р</w:t>
      </w:r>
      <w:r w:rsidRPr="00EE3F96">
        <w:rPr>
          <w:rFonts w:ascii="Times New Roman" w:hAnsi="Times New Roman" w:cs="Times New Roman"/>
          <w:sz w:val="28"/>
          <w:szCs w:val="28"/>
        </w:rPr>
        <w:t>.</w:t>
      </w:r>
    </w:p>
    <w:p w14:paraId="144AAA03" w14:textId="76C95E6A"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Фрумкина Р.М. Предисловие</w:t>
      </w:r>
      <w:r w:rsidR="00EE3F96">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 xml:space="preserve">В кн.: </w:t>
      </w:r>
      <w:r w:rsidRPr="000106AB">
        <w:rPr>
          <w:rFonts w:ascii="Times New Roman" w:hAnsi="Times New Roman" w:cs="Times New Roman"/>
          <w:sz w:val="28"/>
          <w:szCs w:val="28"/>
          <w:lang w:val="ru-RU"/>
        </w:rPr>
        <w:t>Психолингвистика</w:t>
      </w:r>
      <w:r w:rsidR="00EE3F96">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М.,</w:t>
      </w:r>
      <w:r w:rsidRPr="000106AB">
        <w:rPr>
          <w:rFonts w:ascii="Times New Roman" w:hAnsi="Times New Roman" w:cs="Times New Roman"/>
          <w:sz w:val="28"/>
          <w:szCs w:val="28"/>
          <w:lang w:val="ru-RU"/>
        </w:rPr>
        <w:t>1984</w:t>
      </w:r>
      <w:r w:rsidR="00EE3F96">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EE3F96">
        <w:rPr>
          <w:rFonts w:ascii="Times New Roman" w:hAnsi="Times New Roman" w:cs="Times New Roman"/>
          <w:sz w:val="28"/>
          <w:szCs w:val="28"/>
          <w:lang w:val="ru-RU"/>
        </w:rPr>
        <w:t>С</w:t>
      </w:r>
      <w:r w:rsidRPr="000106AB">
        <w:rPr>
          <w:rFonts w:ascii="Times New Roman" w:hAnsi="Times New Roman" w:cs="Times New Roman"/>
          <w:sz w:val="28"/>
          <w:szCs w:val="28"/>
          <w:lang w:val="ru-RU"/>
        </w:rPr>
        <w:t>. 5-19.</w:t>
      </w:r>
    </w:p>
    <w:p w14:paraId="4977B446" w14:textId="42BF89FC"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Coleman L.</w:t>
      </w:r>
      <w:r w:rsidR="00DE1A4D" w:rsidRPr="00DE1A4D">
        <w:rPr>
          <w:rFonts w:ascii="Times New Roman" w:hAnsi="Times New Roman" w:cs="Times New Roman"/>
          <w:sz w:val="28"/>
          <w:szCs w:val="28"/>
        </w:rPr>
        <w:t>,</w:t>
      </w:r>
      <w:r w:rsidRPr="000106AB">
        <w:rPr>
          <w:rFonts w:ascii="Times New Roman" w:hAnsi="Times New Roman" w:cs="Times New Roman"/>
          <w:sz w:val="28"/>
          <w:szCs w:val="28"/>
        </w:rPr>
        <w:t xml:space="preserve"> Kay</w:t>
      </w:r>
      <w:r w:rsidR="00DE1A4D" w:rsidRPr="00DE1A4D">
        <w:rPr>
          <w:rFonts w:ascii="Times New Roman" w:hAnsi="Times New Roman" w:cs="Times New Roman"/>
          <w:sz w:val="28"/>
          <w:szCs w:val="28"/>
        </w:rPr>
        <w:t xml:space="preserve"> </w:t>
      </w:r>
      <w:r w:rsidR="00DE1A4D" w:rsidRPr="000106AB">
        <w:rPr>
          <w:rFonts w:ascii="Times New Roman" w:hAnsi="Times New Roman" w:cs="Times New Roman"/>
          <w:sz w:val="28"/>
          <w:szCs w:val="28"/>
        </w:rPr>
        <w:t>P.</w:t>
      </w:r>
      <w:r w:rsidRPr="000106AB">
        <w:rPr>
          <w:rFonts w:ascii="Times New Roman" w:hAnsi="Times New Roman" w:cs="Times New Roman"/>
          <w:sz w:val="28"/>
          <w:szCs w:val="28"/>
        </w:rPr>
        <w:t xml:space="preserve"> Prototype Semantics: The English Word Lie</w:t>
      </w:r>
      <w:r w:rsidR="00DE1A4D" w:rsidRPr="00DE1A4D">
        <w:rPr>
          <w:rFonts w:ascii="Times New Roman" w:hAnsi="Times New Roman" w:cs="Times New Roman"/>
          <w:sz w:val="28"/>
          <w:szCs w:val="28"/>
        </w:rPr>
        <w:t xml:space="preserve"> //</w:t>
      </w:r>
      <w:r w:rsidRPr="000106AB">
        <w:rPr>
          <w:rFonts w:ascii="Times New Roman" w:hAnsi="Times New Roman" w:cs="Times New Roman"/>
          <w:sz w:val="28"/>
          <w:szCs w:val="28"/>
        </w:rPr>
        <w:t xml:space="preserve"> Language</w:t>
      </w:r>
      <w:r w:rsidR="00DE1A4D" w:rsidRPr="00DE1A4D">
        <w:rPr>
          <w:rFonts w:ascii="Times New Roman" w:hAnsi="Times New Roman" w:cs="Times New Roman"/>
          <w:sz w:val="28"/>
          <w:szCs w:val="28"/>
        </w:rPr>
        <w:t xml:space="preserve">.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1981.</w:t>
      </w:r>
      <w:r w:rsidR="00DE1A4D" w:rsidRPr="00DE1A4D">
        <w:rPr>
          <w:rFonts w:ascii="Times New Roman" w:hAnsi="Times New Roman" w:cs="Times New Roman"/>
          <w:sz w:val="28"/>
          <w:szCs w:val="28"/>
        </w:rPr>
        <w:t xml:space="preserve"> </w:t>
      </w:r>
      <w:r w:rsidR="00D56BF9">
        <w:rPr>
          <w:rFonts w:ascii="Times New Roman" w:hAnsi="Times New Roman" w:cs="Times New Roman"/>
          <w:sz w:val="28"/>
          <w:szCs w:val="28"/>
        </w:rPr>
        <w:t>–</w:t>
      </w:r>
      <w:r w:rsidR="00DE1A4D">
        <w:rPr>
          <w:rFonts w:ascii="Times New Roman" w:hAnsi="Times New Roman" w:cs="Times New Roman"/>
          <w:sz w:val="28"/>
          <w:szCs w:val="28"/>
        </w:rPr>
        <w:t xml:space="preserve"> Vol. 57, </w:t>
      </w:r>
      <w:r w:rsidR="00DE1A4D" w:rsidRPr="00DE1A4D">
        <w:rPr>
          <w:rFonts w:ascii="Times New Roman" w:hAnsi="Times New Roman" w:cs="Times New Roman"/>
          <w:sz w:val="28"/>
          <w:szCs w:val="28"/>
        </w:rPr>
        <w:t>№</w:t>
      </w:r>
      <w:r w:rsidRPr="000106AB">
        <w:rPr>
          <w:rFonts w:ascii="Times New Roman" w:hAnsi="Times New Roman" w:cs="Times New Roman"/>
          <w:sz w:val="28"/>
          <w:szCs w:val="28"/>
        </w:rPr>
        <w:t>1</w:t>
      </w:r>
      <w:r w:rsidR="00DE1A4D" w:rsidRPr="00DE1A4D">
        <w:rPr>
          <w:rFonts w:ascii="Times New Roman" w:hAnsi="Times New Roman" w:cs="Times New Roman"/>
          <w:sz w:val="28"/>
          <w:szCs w:val="28"/>
        </w:rPr>
        <w:t xml:space="preserve">.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w:t>
      </w:r>
      <w:r w:rsidR="00DE1A4D">
        <w:rPr>
          <w:rFonts w:ascii="Times New Roman" w:hAnsi="Times New Roman" w:cs="Times New Roman"/>
          <w:sz w:val="28"/>
          <w:szCs w:val="28"/>
          <w:lang w:val="ru-RU"/>
        </w:rPr>
        <w:t>Р</w:t>
      </w:r>
      <w:r w:rsidRPr="000106AB">
        <w:rPr>
          <w:rFonts w:ascii="Times New Roman" w:hAnsi="Times New Roman" w:cs="Times New Roman"/>
          <w:sz w:val="28"/>
          <w:szCs w:val="28"/>
        </w:rPr>
        <w:t>. 26-44.</w:t>
      </w:r>
    </w:p>
    <w:p w14:paraId="48FD2796" w14:textId="265F474C" w:rsidR="00FA3F28" w:rsidRPr="000106AB" w:rsidRDefault="00FA3F28" w:rsidP="00D56BF9">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Geeraerts D. Prototype Theory and Diachronic Semantics. A Case Stu</w:t>
      </w:r>
      <w:r w:rsidR="009809B2">
        <w:rPr>
          <w:rFonts w:ascii="Times New Roman" w:hAnsi="Times New Roman" w:cs="Times New Roman"/>
          <w:sz w:val="28"/>
          <w:szCs w:val="28"/>
        </w:rPr>
        <w:t>dy</w:t>
      </w:r>
      <w:r w:rsidR="009809B2" w:rsidRPr="009809B2">
        <w:rPr>
          <w:rFonts w:ascii="Times New Roman" w:hAnsi="Times New Roman" w:cs="Times New Roman"/>
          <w:sz w:val="28"/>
          <w:szCs w:val="28"/>
        </w:rPr>
        <w:t xml:space="preserve"> //</w:t>
      </w:r>
      <w:r w:rsidR="009809B2">
        <w:rPr>
          <w:rFonts w:ascii="Times New Roman" w:hAnsi="Times New Roman" w:cs="Times New Roman"/>
          <w:sz w:val="28"/>
          <w:szCs w:val="28"/>
        </w:rPr>
        <w:t xml:space="preserve"> </w:t>
      </w:r>
      <w:r w:rsidRPr="000106AB">
        <w:rPr>
          <w:rFonts w:ascii="Times New Roman" w:hAnsi="Times New Roman" w:cs="Times New Roman"/>
          <w:sz w:val="28"/>
          <w:szCs w:val="28"/>
        </w:rPr>
        <w:t>Journal of Indo-European Studies and Historical Linguistics</w:t>
      </w:r>
      <w:r w:rsidR="009809B2" w:rsidRPr="009809B2">
        <w:rPr>
          <w:rFonts w:ascii="Times New Roman" w:hAnsi="Times New Roman" w:cs="Times New Roman"/>
          <w:sz w:val="28"/>
          <w:szCs w:val="28"/>
        </w:rPr>
        <w:t xml:space="preserve">.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1983.</w:t>
      </w:r>
      <w:r w:rsidR="009809B2" w:rsidRPr="009809B2">
        <w:rPr>
          <w:rFonts w:ascii="Times New Roman" w:hAnsi="Times New Roman" w:cs="Times New Roman"/>
          <w:sz w:val="28"/>
          <w:szCs w:val="28"/>
        </w:rPr>
        <w:t xml:space="preserve"> </w:t>
      </w:r>
      <w:r w:rsidR="00D56BF9">
        <w:rPr>
          <w:rFonts w:ascii="Times New Roman" w:hAnsi="Times New Roman" w:cs="Times New Roman"/>
          <w:sz w:val="28"/>
          <w:szCs w:val="28"/>
        </w:rPr>
        <w:t>–</w:t>
      </w:r>
      <w:r w:rsidR="00D56BF9" w:rsidRPr="00D77A34">
        <w:rPr>
          <w:rFonts w:ascii="Times New Roman" w:hAnsi="Times New Roman" w:cs="Times New Roman"/>
          <w:sz w:val="28"/>
          <w:szCs w:val="28"/>
        </w:rPr>
        <w:t xml:space="preserve"> </w:t>
      </w:r>
      <w:r w:rsidR="009809B2" w:rsidRPr="009809B2">
        <w:rPr>
          <w:rFonts w:ascii="Times New Roman" w:hAnsi="Times New Roman" w:cs="Times New Roman"/>
          <w:sz w:val="28"/>
          <w:szCs w:val="28"/>
        </w:rPr>
        <w:t xml:space="preserve">№88.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w:t>
      </w:r>
      <w:r w:rsidR="009809B2">
        <w:rPr>
          <w:rFonts w:ascii="Times New Roman" w:hAnsi="Times New Roman" w:cs="Times New Roman"/>
          <w:sz w:val="28"/>
          <w:szCs w:val="28"/>
          <w:lang w:val="ru-RU"/>
        </w:rPr>
        <w:t>Р</w:t>
      </w:r>
      <w:r w:rsidRPr="000106AB">
        <w:rPr>
          <w:rFonts w:ascii="Times New Roman" w:hAnsi="Times New Roman" w:cs="Times New Roman"/>
          <w:sz w:val="28"/>
          <w:szCs w:val="28"/>
        </w:rPr>
        <w:t>.</w:t>
      </w:r>
      <w:r w:rsidR="00D77A34">
        <w:rPr>
          <w:rFonts w:ascii="Times New Roman" w:hAnsi="Times New Roman" w:cs="Times New Roman"/>
          <w:sz w:val="28"/>
          <w:szCs w:val="28"/>
        </w:rPr>
        <w:t> </w:t>
      </w:r>
      <w:r w:rsidRPr="000106AB">
        <w:rPr>
          <w:rFonts w:ascii="Times New Roman" w:hAnsi="Times New Roman" w:cs="Times New Roman"/>
          <w:sz w:val="28"/>
          <w:szCs w:val="28"/>
        </w:rPr>
        <w:t>1-32.</w:t>
      </w:r>
    </w:p>
    <w:p w14:paraId="35FF853B" w14:textId="5DFA485B" w:rsidR="00FA3F28" w:rsidRPr="000106AB" w:rsidRDefault="00FA3F28" w:rsidP="00D56BF9">
      <w:pPr>
        <w:pStyle w:val="EndNoteBibliography"/>
        <w:numPr>
          <w:ilvl w:val="0"/>
          <w:numId w:val="27"/>
        </w:numPr>
        <w:tabs>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Fillmore C.J. An Alternative to Checklist Theories of Meaning</w:t>
      </w:r>
      <w:r w:rsidR="00B42E2F" w:rsidRPr="00D305A5">
        <w:rPr>
          <w:rFonts w:ascii="Times New Roman" w:hAnsi="Times New Roman" w:cs="Times New Roman"/>
          <w:sz w:val="28"/>
          <w:szCs w:val="28"/>
        </w:rPr>
        <w:t xml:space="preserve"> //</w:t>
      </w:r>
      <w:r w:rsidRPr="000106AB">
        <w:rPr>
          <w:rFonts w:ascii="Times New Roman" w:hAnsi="Times New Roman" w:cs="Times New Roman"/>
          <w:sz w:val="28"/>
          <w:szCs w:val="28"/>
        </w:rPr>
        <w:t xml:space="preserve"> Proceed</w:t>
      </w:r>
      <w:r w:rsidR="00D56BF9" w:rsidRPr="00D56BF9">
        <w:rPr>
          <w:rFonts w:ascii="Times New Roman" w:hAnsi="Times New Roman" w:cs="Times New Roman"/>
          <w:sz w:val="28"/>
          <w:szCs w:val="28"/>
        </w:rPr>
        <w:t>.</w:t>
      </w:r>
      <w:r w:rsidRPr="000106AB">
        <w:rPr>
          <w:rFonts w:ascii="Times New Roman" w:hAnsi="Times New Roman" w:cs="Times New Roman"/>
          <w:sz w:val="28"/>
          <w:szCs w:val="28"/>
        </w:rPr>
        <w:t xml:space="preserve"> of the </w:t>
      </w:r>
      <w:r w:rsidR="00D56BF9" w:rsidRPr="00D56BF9">
        <w:rPr>
          <w:rFonts w:ascii="Times New Roman" w:hAnsi="Times New Roman" w:cs="Times New Roman"/>
          <w:sz w:val="28"/>
          <w:szCs w:val="28"/>
        </w:rPr>
        <w:t>1</w:t>
      </w:r>
      <w:r w:rsidRPr="000106AB">
        <w:rPr>
          <w:rFonts w:ascii="Times New Roman" w:hAnsi="Times New Roman" w:cs="Times New Roman"/>
          <w:sz w:val="28"/>
          <w:szCs w:val="28"/>
        </w:rPr>
        <w:t>st Annual Meeting of the Berkeley Linguistics Society</w:t>
      </w:r>
      <w:r w:rsidR="00B42E2F" w:rsidRPr="00D305A5">
        <w:rPr>
          <w:rFonts w:ascii="Times New Roman" w:hAnsi="Times New Roman" w:cs="Times New Roman"/>
          <w:sz w:val="28"/>
          <w:szCs w:val="28"/>
        </w:rPr>
        <w:t xml:space="preserve">.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w:t>
      </w:r>
      <w:r w:rsidR="00D56BF9" w:rsidRPr="00D56BF9">
        <w:rPr>
          <w:rFonts w:ascii="Times New Roman" w:hAnsi="Times New Roman" w:cs="Times New Roman"/>
          <w:sz w:val="28"/>
          <w:szCs w:val="28"/>
        </w:rPr>
        <w:t xml:space="preserve">Berkeley, </w:t>
      </w:r>
      <w:r w:rsidRPr="000106AB">
        <w:rPr>
          <w:rFonts w:ascii="Times New Roman" w:hAnsi="Times New Roman" w:cs="Times New Roman"/>
          <w:sz w:val="28"/>
          <w:szCs w:val="28"/>
        </w:rPr>
        <w:t>1975</w:t>
      </w:r>
      <w:r w:rsidR="00B42E2F" w:rsidRPr="00D305A5">
        <w:rPr>
          <w:rFonts w:ascii="Times New Roman" w:hAnsi="Times New Roman" w:cs="Times New Roman"/>
          <w:sz w:val="28"/>
          <w:szCs w:val="28"/>
        </w:rPr>
        <w:t xml:space="preserve">. </w:t>
      </w:r>
      <w:r w:rsidR="00D56BF9">
        <w:rPr>
          <w:rFonts w:ascii="Times New Roman" w:hAnsi="Times New Roman" w:cs="Times New Roman"/>
          <w:sz w:val="28"/>
          <w:szCs w:val="28"/>
        </w:rPr>
        <w:t>–</w:t>
      </w:r>
      <w:r w:rsidRPr="000106AB">
        <w:rPr>
          <w:rFonts w:ascii="Times New Roman" w:hAnsi="Times New Roman" w:cs="Times New Roman"/>
          <w:sz w:val="28"/>
          <w:szCs w:val="28"/>
        </w:rPr>
        <w:t xml:space="preserve"> </w:t>
      </w:r>
      <w:r w:rsidR="00B42E2F">
        <w:rPr>
          <w:rFonts w:ascii="Times New Roman" w:hAnsi="Times New Roman" w:cs="Times New Roman"/>
          <w:sz w:val="28"/>
          <w:szCs w:val="28"/>
          <w:lang w:val="ru-RU"/>
        </w:rPr>
        <w:t>Р</w:t>
      </w:r>
      <w:r w:rsidRPr="000106AB">
        <w:rPr>
          <w:rFonts w:ascii="Times New Roman" w:hAnsi="Times New Roman" w:cs="Times New Roman"/>
          <w:sz w:val="28"/>
          <w:szCs w:val="28"/>
        </w:rPr>
        <w:t>.</w:t>
      </w:r>
      <w:r w:rsidR="00D56BF9" w:rsidRPr="00D56BF9">
        <w:rPr>
          <w:rFonts w:ascii="Times New Roman" w:hAnsi="Times New Roman" w:cs="Times New Roman"/>
          <w:sz w:val="28"/>
          <w:szCs w:val="28"/>
        </w:rPr>
        <w:t> </w:t>
      </w:r>
      <w:r w:rsidRPr="000106AB">
        <w:rPr>
          <w:rFonts w:ascii="Times New Roman" w:hAnsi="Times New Roman" w:cs="Times New Roman"/>
          <w:sz w:val="28"/>
          <w:szCs w:val="28"/>
        </w:rPr>
        <w:t>123-131.</w:t>
      </w:r>
    </w:p>
    <w:p w14:paraId="6F571160" w14:textId="029F4E14" w:rsidR="00FA3F28" w:rsidRPr="00EE3F96"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Филлмор</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Ч</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Об</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организации</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семантической</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информации</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в</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словаре</w:t>
      </w:r>
      <w:r w:rsidRPr="00CA79D9">
        <w:rPr>
          <w:rFonts w:ascii="Times New Roman" w:hAnsi="Times New Roman" w:cs="Times New Roman"/>
          <w:sz w:val="28"/>
          <w:szCs w:val="28"/>
          <w:lang w:val="ru-RU"/>
        </w:rPr>
        <w:t xml:space="preserve"> </w:t>
      </w:r>
      <w:r w:rsidR="00582360" w:rsidRPr="00CA79D9">
        <w:rPr>
          <w:rFonts w:ascii="Times New Roman" w:hAnsi="Times New Roman" w:cs="Times New Roman"/>
          <w:sz w:val="28"/>
          <w:szCs w:val="28"/>
          <w:lang w:val="ru-RU"/>
        </w:rPr>
        <w:t>//</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Новое</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в</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зарубежной</w:t>
      </w:r>
      <w:r w:rsidRPr="00CA79D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лингвистике</w:t>
      </w:r>
      <w:r w:rsidR="00D56BF9" w:rsidRPr="00CA79D9">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сб</w:t>
      </w:r>
      <w:r w:rsidR="00D56BF9" w:rsidRPr="00CA79D9">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ст</w:t>
      </w:r>
      <w:r w:rsidR="00D56BF9" w:rsidRPr="00CA79D9">
        <w:rPr>
          <w:rFonts w:ascii="Times New Roman" w:hAnsi="Times New Roman" w:cs="Times New Roman"/>
          <w:sz w:val="28"/>
          <w:szCs w:val="28"/>
          <w:lang w:val="ru-RU"/>
        </w:rPr>
        <w:t>.</w:t>
      </w:r>
      <w:r w:rsidRPr="00CA79D9">
        <w:rPr>
          <w:rFonts w:ascii="Times New Roman" w:hAnsi="Times New Roman" w:cs="Times New Roman"/>
          <w:sz w:val="28"/>
          <w:szCs w:val="28"/>
          <w:lang w:val="ru-RU"/>
        </w:rPr>
        <w:t xml:space="preserve"> </w:t>
      </w:r>
      <w:r w:rsidR="00D56BF9" w:rsidRPr="00CA79D9">
        <w:rPr>
          <w:rFonts w:ascii="Times New Roman" w:hAnsi="Times New Roman" w:cs="Times New Roman"/>
          <w:sz w:val="28"/>
          <w:szCs w:val="28"/>
          <w:lang w:val="ru-RU"/>
        </w:rPr>
        <w:t>–</w:t>
      </w:r>
      <w:r w:rsidR="00582360" w:rsidRPr="00CA79D9">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М</w:t>
      </w:r>
      <w:r w:rsidR="00D56BF9" w:rsidRPr="00CA79D9">
        <w:rPr>
          <w:rFonts w:ascii="Times New Roman" w:hAnsi="Times New Roman" w:cs="Times New Roman"/>
          <w:sz w:val="28"/>
          <w:szCs w:val="28"/>
          <w:lang w:val="ru-RU"/>
        </w:rPr>
        <w:t xml:space="preserve">.: </w:t>
      </w:r>
      <w:r w:rsidR="00582360">
        <w:rPr>
          <w:rFonts w:ascii="Times New Roman" w:hAnsi="Times New Roman" w:cs="Times New Roman"/>
          <w:sz w:val="28"/>
          <w:szCs w:val="28"/>
          <w:lang w:val="ru-RU"/>
        </w:rPr>
        <w:t>Прогресс</w:t>
      </w:r>
      <w:r w:rsidR="00582360" w:rsidRPr="00CA79D9">
        <w:rPr>
          <w:rFonts w:ascii="Times New Roman" w:hAnsi="Times New Roman" w:cs="Times New Roman"/>
          <w:sz w:val="28"/>
          <w:szCs w:val="28"/>
          <w:lang w:val="ru-RU"/>
        </w:rPr>
        <w:t xml:space="preserve">, 1983. </w:t>
      </w:r>
      <w:r w:rsidR="00D56BF9" w:rsidRPr="00CA79D9">
        <w:rPr>
          <w:rFonts w:ascii="Times New Roman" w:hAnsi="Times New Roman" w:cs="Times New Roman"/>
          <w:sz w:val="28"/>
          <w:szCs w:val="28"/>
          <w:lang w:val="ru-RU"/>
        </w:rPr>
        <w:t>–</w:t>
      </w:r>
      <w:r w:rsidRPr="00CA79D9">
        <w:rPr>
          <w:rFonts w:ascii="Times New Roman" w:hAnsi="Times New Roman" w:cs="Times New Roman"/>
          <w:sz w:val="28"/>
          <w:szCs w:val="28"/>
          <w:lang w:val="ru-RU"/>
        </w:rPr>
        <w:t xml:space="preserve"> </w:t>
      </w:r>
      <w:r w:rsidR="00582360">
        <w:rPr>
          <w:rFonts w:ascii="Times New Roman" w:hAnsi="Times New Roman" w:cs="Times New Roman"/>
          <w:sz w:val="28"/>
          <w:szCs w:val="28"/>
          <w:lang w:val="ru-RU"/>
        </w:rPr>
        <w:t>С</w:t>
      </w:r>
      <w:r w:rsidRPr="00EE3F96">
        <w:rPr>
          <w:rFonts w:ascii="Times New Roman" w:hAnsi="Times New Roman" w:cs="Times New Roman"/>
          <w:sz w:val="28"/>
          <w:szCs w:val="28"/>
          <w:lang w:val="ru-RU"/>
        </w:rPr>
        <w:t>. 23-60.</w:t>
      </w:r>
    </w:p>
    <w:p w14:paraId="34245C2D" w14:textId="3B893709"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 xml:space="preserve">Лапшина М.Н. Семантическая деривация в когнитивном аспекте: на материале английского языка: </w:t>
      </w:r>
      <w:r w:rsidR="00D305A5">
        <w:rPr>
          <w:rFonts w:ascii="Times New Roman" w:hAnsi="Times New Roman" w:cs="Times New Roman"/>
          <w:sz w:val="28"/>
          <w:szCs w:val="28"/>
          <w:lang w:val="ru-RU"/>
        </w:rPr>
        <w:t>д</w:t>
      </w:r>
      <w:r w:rsidRPr="000106AB">
        <w:rPr>
          <w:rFonts w:ascii="Times New Roman" w:hAnsi="Times New Roman" w:cs="Times New Roman"/>
          <w:sz w:val="28"/>
          <w:szCs w:val="28"/>
          <w:lang w:val="ru-RU"/>
        </w:rPr>
        <w:t xml:space="preserve">ис. </w:t>
      </w:r>
      <w:r w:rsidR="00D305A5">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д</w:t>
      </w:r>
      <w:r w:rsidR="00D305A5">
        <w:rPr>
          <w:rFonts w:ascii="Times New Roman" w:hAnsi="Times New Roman" w:cs="Times New Roman"/>
          <w:sz w:val="28"/>
          <w:szCs w:val="28"/>
          <w:lang w:val="ru-RU"/>
        </w:rPr>
        <w:t>ок</w:t>
      </w:r>
      <w:r w:rsidRPr="000106AB">
        <w:rPr>
          <w:rFonts w:ascii="Times New Roman" w:hAnsi="Times New Roman" w:cs="Times New Roman"/>
          <w:sz w:val="28"/>
          <w:szCs w:val="28"/>
          <w:lang w:val="ru-RU"/>
        </w:rPr>
        <w:t>.</w:t>
      </w:r>
      <w:r w:rsidR="00D305A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филол.</w:t>
      </w:r>
      <w:r w:rsidR="00D305A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н</w:t>
      </w:r>
      <w:r w:rsidR="00D305A5">
        <w:rPr>
          <w:rFonts w:ascii="Times New Roman" w:hAnsi="Times New Roman" w:cs="Times New Roman"/>
          <w:sz w:val="28"/>
          <w:szCs w:val="28"/>
          <w:lang w:val="ru-RU"/>
        </w:rPr>
        <w:t>аук</w:t>
      </w:r>
      <w:r w:rsidR="00D56BF9" w:rsidRPr="00D56BF9">
        <w:rPr>
          <w:rFonts w:ascii="Times New Roman" w:hAnsi="Times New Roman" w:cs="Times New Roman"/>
          <w:sz w:val="28"/>
          <w:szCs w:val="28"/>
          <w:lang w:val="ru-RU"/>
        </w:rPr>
        <w:t>: 10.02.04.</w:t>
      </w:r>
      <w:r w:rsidR="00D305A5">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СПб.</w:t>
      </w:r>
      <w:r w:rsidR="00D56BF9" w:rsidRPr="00D56BF9">
        <w:rPr>
          <w:rFonts w:ascii="Times New Roman" w:hAnsi="Times New Roman" w:cs="Times New Roman"/>
          <w:sz w:val="28"/>
          <w:szCs w:val="28"/>
          <w:lang w:val="ru-RU"/>
        </w:rPr>
        <w:t>,</w:t>
      </w:r>
      <w:r w:rsidR="00D305A5">
        <w:rPr>
          <w:rFonts w:ascii="Times New Roman" w:hAnsi="Times New Roman" w:cs="Times New Roman"/>
          <w:sz w:val="28"/>
          <w:szCs w:val="28"/>
          <w:lang w:val="ru-RU"/>
        </w:rPr>
        <w:t xml:space="preserve"> </w:t>
      </w:r>
      <w:r w:rsidR="00D305A5" w:rsidRPr="000106AB">
        <w:rPr>
          <w:rFonts w:ascii="Times New Roman" w:hAnsi="Times New Roman" w:cs="Times New Roman"/>
          <w:sz w:val="28"/>
          <w:szCs w:val="28"/>
          <w:lang w:val="ru-RU"/>
        </w:rPr>
        <w:t>1996</w:t>
      </w:r>
      <w:r w:rsidR="00D305A5">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D56BF9">
        <w:rPr>
          <w:rFonts w:ascii="Times New Roman" w:hAnsi="Times New Roman" w:cs="Times New Roman"/>
          <w:sz w:val="28"/>
          <w:szCs w:val="28"/>
          <w:lang w:val="ru-RU"/>
        </w:rPr>
        <w:t>–</w:t>
      </w:r>
      <w:r w:rsidR="00D305A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331</w:t>
      </w:r>
      <w:r w:rsidR="00D305A5">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46BBD14A" w14:textId="1B5A6200"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Aitchison J. Words in the mind: An introduction to the mental lexicon.</w:t>
      </w:r>
      <w:r w:rsidR="0039288F" w:rsidRPr="00DB2B89">
        <w:rPr>
          <w:rFonts w:ascii="Times New Roman" w:hAnsi="Times New Roman" w:cs="Times New Roman"/>
          <w:sz w:val="28"/>
          <w:szCs w:val="28"/>
        </w:rPr>
        <w:t xml:space="preserve"> </w:t>
      </w:r>
      <w:r w:rsidR="00AA7E8F">
        <w:rPr>
          <w:rFonts w:ascii="Times New Roman" w:hAnsi="Times New Roman" w:cs="Times New Roman"/>
          <w:sz w:val="28"/>
          <w:szCs w:val="28"/>
        </w:rPr>
        <w:t>–</w:t>
      </w:r>
      <w:r w:rsidRPr="000106AB">
        <w:rPr>
          <w:rFonts w:ascii="Times New Roman" w:hAnsi="Times New Roman" w:cs="Times New Roman"/>
          <w:sz w:val="28"/>
          <w:szCs w:val="28"/>
        </w:rPr>
        <w:t xml:space="preserve"> Oxford, UK</w:t>
      </w:r>
      <w:r w:rsidR="00D56BF9">
        <w:rPr>
          <w:rFonts w:ascii="Times New Roman" w:hAnsi="Times New Roman" w:cs="Times New Roman"/>
          <w:sz w:val="28"/>
          <w:szCs w:val="28"/>
        </w:rPr>
        <w:t>:</w:t>
      </w:r>
      <w:r w:rsidR="0039288F">
        <w:rPr>
          <w:rFonts w:ascii="Times New Roman" w:hAnsi="Times New Roman" w:cs="Times New Roman"/>
          <w:sz w:val="28"/>
          <w:szCs w:val="28"/>
        </w:rPr>
        <w:t xml:space="preserve"> Blackwell, </w:t>
      </w:r>
      <w:r w:rsidR="0039288F" w:rsidRPr="000106AB">
        <w:rPr>
          <w:rFonts w:ascii="Times New Roman" w:hAnsi="Times New Roman" w:cs="Times New Roman"/>
          <w:sz w:val="28"/>
          <w:szCs w:val="28"/>
        </w:rPr>
        <w:t>1987</w:t>
      </w:r>
      <w:r w:rsidR="0039288F" w:rsidRPr="00DB2B89">
        <w:rPr>
          <w:rFonts w:ascii="Times New Roman" w:hAnsi="Times New Roman" w:cs="Times New Roman"/>
          <w:sz w:val="28"/>
          <w:szCs w:val="28"/>
        </w:rPr>
        <w:t xml:space="preserve">. </w:t>
      </w:r>
      <w:r w:rsidR="00D56BF9">
        <w:rPr>
          <w:rFonts w:ascii="Times New Roman" w:hAnsi="Times New Roman" w:cs="Times New Roman"/>
          <w:sz w:val="28"/>
          <w:szCs w:val="28"/>
        </w:rPr>
        <w:t xml:space="preserve">– </w:t>
      </w:r>
      <w:r w:rsidRPr="000106AB">
        <w:rPr>
          <w:rFonts w:ascii="Times New Roman" w:hAnsi="Times New Roman" w:cs="Times New Roman"/>
          <w:sz w:val="28"/>
          <w:szCs w:val="28"/>
        </w:rPr>
        <w:t>229</w:t>
      </w:r>
      <w:r w:rsidR="00AB0332" w:rsidRPr="00DB2B89">
        <w:rPr>
          <w:rFonts w:ascii="Times New Roman" w:hAnsi="Times New Roman" w:cs="Times New Roman"/>
          <w:sz w:val="28"/>
          <w:szCs w:val="28"/>
        </w:rPr>
        <w:t xml:space="preserve"> </w:t>
      </w:r>
      <w:r w:rsidR="00AB0332">
        <w:rPr>
          <w:rFonts w:ascii="Times New Roman" w:hAnsi="Times New Roman" w:cs="Times New Roman"/>
          <w:sz w:val="28"/>
          <w:szCs w:val="28"/>
          <w:lang w:val="ru-RU"/>
        </w:rPr>
        <w:t>р</w:t>
      </w:r>
      <w:r w:rsidRPr="000106AB">
        <w:rPr>
          <w:rFonts w:ascii="Times New Roman" w:hAnsi="Times New Roman" w:cs="Times New Roman"/>
          <w:sz w:val="28"/>
          <w:szCs w:val="28"/>
        </w:rPr>
        <w:t>.</w:t>
      </w:r>
    </w:p>
    <w:p w14:paraId="55544F61" w14:textId="6723282F" w:rsidR="00FA3F28" w:rsidRPr="00EE3F96"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Гак В.Г. Сопоставительная лексикология.</w:t>
      </w:r>
      <w:r w:rsidR="00ED5827">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EE3F96">
        <w:rPr>
          <w:rFonts w:ascii="Times New Roman" w:hAnsi="Times New Roman" w:cs="Times New Roman"/>
          <w:sz w:val="28"/>
          <w:szCs w:val="28"/>
          <w:lang w:val="ru-RU"/>
        </w:rPr>
        <w:t xml:space="preserve"> М</w:t>
      </w:r>
      <w:r w:rsidR="00AA7E8F" w:rsidRPr="00AA7E8F">
        <w:rPr>
          <w:rFonts w:ascii="Times New Roman" w:hAnsi="Times New Roman" w:cs="Times New Roman"/>
          <w:sz w:val="28"/>
          <w:szCs w:val="28"/>
          <w:lang w:val="ru-RU"/>
        </w:rPr>
        <w:t>.</w:t>
      </w:r>
      <w:r w:rsidRPr="00EE3F96">
        <w:rPr>
          <w:rFonts w:ascii="Times New Roman" w:hAnsi="Times New Roman" w:cs="Times New Roman"/>
          <w:sz w:val="28"/>
          <w:szCs w:val="28"/>
          <w:lang w:val="ru-RU"/>
        </w:rPr>
        <w:t>: Наука</w:t>
      </w:r>
      <w:r w:rsidR="00ED5827">
        <w:rPr>
          <w:rFonts w:ascii="Times New Roman" w:hAnsi="Times New Roman" w:cs="Times New Roman"/>
          <w:sz w:val="28"/>
          <w:szCs w:val="28"/>
          <w:lang w:val="ru-RU"/>
        </w:rPr>
        <w:t xml:space="preserve">, </w:t>
      </w:r>
      <w:r w:rsidR="00ED5827" w:rsidRPr="00EE3F96">
        <w:rPr>
          <w:rFonts w:ascii="Times New Roman" w:hAnsi="Times New Roman" w:cs="Times New Roman"/>
          <w:sz w:val="28"/>
          <w:szCs w:val="28"/>
          <w:lang w:val="ru-RU"/>
        </w:rPr>
        <w:t>1977</w:t>
      </w:r>
      <w:r w:rsidRPr="00EE3F96">
        <w:rPr>
          <w:rFonts w:ascii="Times New Roman" w:hAnsi="Times New Roman" w:cs="Times New Roman"/>
          <w:sz w:val="28"/>
          <w:szCs w:val="28"/>
          <w:lang w:val="ru-RU"/>
        </w:rPr>
        <w:t>.</w:t>
      </w:r>
      <w:r w:rsidR="00AA7E8F" w:rsidRPr="00AA7E8F">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EE3F96">
        <w:rPr>
          <w:rFonts w:ascii="Times New Roman" w:hAnsi="Times New Roman" w:cs="Times New Roman"/>
          <w:sz w:val="28"/>
          <w:szCs w:val="28"/>
          <w:lang w:val="ru-RU"/>
        </w:rPr>
        <w:t xml:space="preserve"> 264</w:t>
      </w:r>
      <w:r w:rsidR="00ED5827">
        <w:rPr>
          <w:rFonts w:ascii="Times New Roman" w:hAnsi="Times New Roman" w:cs="Times New Roman"/>
          <w:sz w:val="28"/>
          <w:szCs w:val="28"/>
          <w:lang w:val="ru-RU"/>
        </w:rPr>
        <w:t xml:space="preserve"> с</w:t>
      </w:r>
      <w:r w:rsidRPr="00EE3F96">
        <w:rPr>
          <w:rFonts w:ascii="Times New Roman" w:hAnsi="Times New Roman" w:cs="Times New Roman"/>
          <w:sz w:val="28"/>
          <w:szCs w:val="28"/>
          <w:lang w:val="ru-RU"/>
        </w:rPr>
        <w:t>.</w:t>
      </w:r>
    </w:p>
    <w:p w14:paraId="35FA0F41" w14:textId="62CB156E" w:rsidR="00FA3F28" w:rsidRPr="00EE3F96"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Лапшина М.Н. Семантическая эволюция английских слов (изучение лексики в когнитивном аспекте).</w:t>
      </w:r>
      <w:r w:rsidR="003F43B2">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EE3F96">
        <w:rPr>
          <w:rFonts w:ascii="Times New Roman" w:hAnsi="Times New Roman" w:cs="Times New Roman"/>
          <w:sz w:val="28"/>
          <w:szCs w:val="28"/>
          <w:lang w:val="ru-RU"/>
        </w:rPr>
        <w:t xml:space="preserve"> СПб.: </w:t>
      </w:r>
      <w:r w:rsidR="00AA7E8F">
        <w:rPr>
          <w:rFonts w:ascii="Times New Roman" w:hAnsi="Times New Roman" w:cs="Times New Roman"/>
          <w:sz w:val="28"/>
          <w:szCs w:val="28"/>
          <w:lang w:val="ru-RU"/>
        </w:rPr>
        <w:t>С.-Петерб. гос. ун-т</w:t>
      </w:r>
      <w:r w:rsidR="00AA7E8F" w:rsidRPr="00AA7E8F">
        <w:rPr>
          <w:rFonts w:ascii="Times New Roman" w:hAnsi="Times New Roman" w:cs="Times New Roman"/>
          <w:sz w:val="28"/>
          <w:szCs w:val="28"/>
          <w:lang w:val="ru-RU"/>
        </w:rPr>
        <w:t>,</w:t>
      </w:r>
      <w:r w:rsidR="003F43B2">
        <w:rPr>
          <w:rFonts w:ascii="Times New Roman" w:hAnsi="Times New Roman" w:cs="Times New Roman"/>
          <w:sz w:val="28"/>
          <w:szCs w:val="28"/>
          <w:lang w:val="ru-RU"/>
        </w:rPr>
        <w:t xml:space="preserve"> </w:t>
      </w:r>
      <w:r w:rsidR="003F43B2" w:rsidRPr="00EE3F96">
        <w:rPr>
          <w:rFonts w:ascii="Times New Roman" w:hAnsi="Times New Roman" w:cs="Times New Roman"/>
          <w:sz w:val="28"/>
          <w:szCs w:val="28"/>
          <w:lang w:val="ru-RU"/>
        </w:rPr>
        <w:t>1998</w:t>
      </w:r>
      <w:r w:rsidRPr="00EE3F96">
        <w:rPr>
          <w:rFonts w:ascii="Times New Roman" w:hAnsi="Times New Roman" w:cs="Times New Roman"/>
          <w:sz w:val="28"/>
          <w:szCs w:val="28"/>
          <w:lang w:val="ru-RU"/>
        </w:rPr>
        <w:t>.</w:t>
      </w:r>
      <w:r w:rsidR="003F43B2">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EE3F96">
        <w:rPr>
          <w:rFonts w:ascii="Times New Roman" w:hAnsi="Times New Roman" w:cs="Times New Roman"/>
          <w:sz w:val="28"/>
          <w:szCs w:val="28"/>
          <w:lang w:val="ru-RU"/>
        </w:rPr>
        <w:t xml:space="preserve"> 159</w:t>
      </w:r>
      <w:r w:rsidR="003F43B2">
        <w:rPr>
          <w:rFonts w:ascii="Times New Roman" w:hAnsi="Times New Roman" w:cs="Times New Roman"/>
          <w:sz w:val="28"/>
          <w:szCs w:val="28"/>
          <w:lang w:val="ru-RU"/>
        </w:rPr>
        <w:t xml:space="preserve"> с</w:t>
      </w:r>
      <w:r w:rsidRPr="00EE3F96">
        <w:rPr>
          <w:rFonts w:ascii="Times New Roman" w:hAnsi="Times New Roman" w:cs="Times New Roman"/>
          <w:sz w:val="28"/>
          <w:szCs w:val="28"/>
          <w:lang w:val="ru-RU"/>
        </w:rPr>
        <w:t>.</w:t>
      </w:r>
    </w:p>
    <w:p w14:paraId="060C7E6F" w14:textId="02578491"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Langacker R.W. Concept, Image and Symbol: The Cognitive Basis of Grammar.</w:t>
      </w:r>
      <w:r w:rsidR="00226C0D" w:rsidRPr="00DB2B89">
        <w:rPr>
          <w:rFonts w:ascii="Times New Roman" w:hAnsi="Times New Roman" w:cs="Times New Roman"/>
          <w:sz w:val="28"/>
          <w:szCs w:val="28"/>
        </w:rPr>
        <w:t xml:space="preserve"> </w:t>
      </w:r>
      <w:r w:rsidR="00AA7E8F">
        <w:rPr>
          <w:rFonts w:ascii="Times New Roman" w:hAnsi="Times New Roman" w:cs="Times New Roman"/>
          <w:sz w:val="28"/>
          <w:szCs w:val="28"/>
        </w:rPr>
        <w:t>–</w:t>
      </w:r>
      <w:r w:rsidRPr="000106AB">
        <w:rPr>
          <w:rFonts w:ascii="Times New Roman" w:hAnsi="Times New Roman" w:cs="Times New Roman"/>
          <w:sz w:val="28"/>
          <w:szCs w:val="28"/>
        </w:rPr>
        <w:t xml:space="preserve"> </w:t>
      </w:r>
      <w:r w:rsidR="00AA7E8F">
        <w:rPr>
          <w:rFonts w:ascii="Times New Roman" w:hAnsi="Times New Roman" w:cs="Times New Roman"/>
          <w:sz w:val="28"/>
          <w:szCs w:val="28"/>
        </w:rPr>
        <w:t xml:space="preserve">NY.: </w:t>
      </w:r>
      <w:r w:rsidRPr="000106AB">
        <w:rPr>
          <w:rFonts w:ascii="Times New Roman" w:hAnsi="Times New Roman" w:cs="Times New Roman"/>
          <w:sz w:val="28"/>
          <w:szCs w:val="28"/>
        </w:rPr>
        <w:t>Walter de Gruyter</w:t>
      </w:r>
      <w:r w:rsidR="00226C0D" w:rsidRPr="00DB2B89">
        <w:rPr>
          <w:rFonts w:ascii="Times New Roman" w:hAnsi="Times New Roman" w:cs="Times New Roman"/>
          <w:sz w:val="28"/>
          <w:szCs w:val="28"/>
        </w:rPr>
        <w:t xml:space="preserve">, </w:t>
      </w:r>
      <w:r w:rsidR="00226C0D" w:rsidRPr="000106AB">
        <w:rPr>
          <w:rFonts w:ascii="Times New Roman" w:hAnsi="Times New Roman" w:cs="Times New Roman"/>
          <w:sz w:val="28"/>
          <w:szCs w:val="28"/>
        </w:rPr>
        <w:t>1990</w:t>
      </w:r>
      <w:r w:rsidRPr="000106AB">
        <w:rPr>
          <w:rFonts w:ascii="Times New Roman" w:hAnsi="Times New Roman" w:cs="Times New Roman"/>
          <w:sz w:val="28"/>
          <w:szCs w:val="28"/>
        </w:rPr>
        <w:t>.</w:t>
      </w:r>
      <w:r w:rsidR="00226C0D" w:rsidRPr="00DB2B89">
        <w:rPr>
          <w:rFonts w:ascii="Times New Roman" w:hAnsi="Times New Roman" w:cs="Times New Roman"/>
          <w:sz w:val="28"/>
          <w:szCs w:val="28"/>
        </w:rPr>
        <w:t xml:space="preserve"> </w:t>
      </w:r>
      <w:r w:rsidR="00AA7E8F">
        <w:rPr>
          <w:rFonts w:ascii="Times New Roman" w:hAnsi="Times New Roman" w:cs="Times New Roman"/>
          <w:sz w:val="28"/>
          <w:szCs w:val="28"/>
        </w:rPr>
        <w:t>–</w:t>
      </w:r>
      <w:r w:rsidRPr="000106AB">
        <w:rPr>
          <w:rFonts w:ascii="Times New Roman" w:hAnsi="Times New Roman" w:cs="Times New Roman"/>
          <w:sz w:val="28"/>
          <w:szCs w:val="28"/>
        </w:rPr>
        <w:t xml:space="preserve"> 395</w:t>
      </w:r>
      <w:r w:rsidR="00226C0D" w:rsidRPr="00DB2B89">
        <w:rPr>
          <w:rFonts w:ascii="Times New Roman" w:hAnsi="Times New Roman" w:cs="Times New Roman"/>
          <w:sz w:val="28"/>
          <w:szCs w:val="28"/>
        </w:rPr>
        <w:t xml:space="preserve"> </w:t>
      </w:r>
      <w:r w:rsidR="00226C0D">
        <w:rPr>
          <w:rFonts w:ascii="Times New Roman" w:hAnsi="Times New Roman" w:cs="Times New Roman"/>
          <w:sz w:val="28"/>
          <w:szCs w:val="28"/>
          <w:lang w:val="ru-RU"/>
        </w:rPr>
        <w:t>с</w:t>
      </w:r>
      <w:r w:rsidRPr="000106AB">
        <w:rPr>
          <w:rFonts w:ascii="Times New Roman" w:hAnsi="Times New Roman" w:cs="Times New Roman"/>
          <w:sz w:val="28"/>
          <w:szCs w:val="28"/>
        </w:rPr>
        <w:t>.</w:t>
      </w:r>
    </w:p>
    <w:p w14:paraId="4A8B560A" w14:textId="29FDA019"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Lakoff G.</w:t>
      </w:r>
      <w:r w:rsidR="00733452" w:rsidRPr="00DB2B89">
        <w:rPr>
          <w:rFonts w:ascii="Times New Roman" w:hAnsi="Times New Roman" w:cs="Times New Roman"/>
          <w:sz w:val="28"/>
          <w:szCs w:val="28"/>
        </w:rPr>
        <w:t>,</w:t>
      </w:r>
      <w:r w:rsidRPr="000106AB">
        <w:rPr>
          <w:rFonts w:ascii="Times New Roman" w:hAnsi="Times New Roman" w:cs="Times New Roman"/>
          <w:sz w:val="28"/>
          <w:szCs w:val="28"/>
        </w:rPr>
        <w:t xml:space="preserve"> Johnson</w:t>
      </w:r>
      <w:r w:rsidR="00733452" w:rsidRPr="00733452">
        <w:rPr>
          <w:rFonts w:ascii="Times New Roman" w:hAnsi="Times New Roman" w:cs="Times New Roman"/>
          <w:sz w:val="28"/>
          <w:szCs w:val="28"/>
        </w:rPr>
        <w:t xml:space="preserve"> </w:t>
      </w:r>
      <w:r w:rsidR="00733452" w:rsidRPr="000106AB">
        <w:rPr>
          <w:rFonts w:ascii="Times New Roman" w:hAnsi="Times New Roman" w:cs="Times New Roman"/>
          <w:sz w:val="28"/>
          <w:szCs w:val="28"/>
        </w:rPr>
        <w:t>M.</w:t>
      </w:r>
      <w:r w:rsidRPr="000106AB">
        <w:rPr>
          <w:rFonts w:ascii="Times New Roman" w:hAnsi="Times New Roman" w:cs="Times New Roman"/>
          <w:sz w:val="28"/>
          <w:szCs w:val="28"/>
        </w:rPr>
        <w:t xml:space="preserve"> Metaphors we live by.</w:t>
      </w:r>
      <w:r w:rsidR="00733452" w:rsidRPr="00DB2B89">
        <w:rPr>
          <w:rFonts w:ascii="Times New Roman" w:hAnsi="Times New Roman" w:cs="Times New Roman"/>
          <w:sz w:val="28"/>
          <w:szCs w:val="28"/>
        </w:rPr>
        <w:t xml:space="preserve"> </w:t>
      </w:r>
      <w:r w:rsidR="00AA7E8F">
        <w:rPr>
          <w:rFonts w:ascii="Times New Roman" w:hAnsi="Times New Roman" w:cs="Times New Roman"/>
          <w:sz w:val="28"/>
          <w:szCs w:val="28"/>
        </w:rPr>
        <w:t>–</w:t>
      </w:r>
      <w:r w:rsidRPr="000106AB">
        <w:rPr>
          <w:rFonts w:ascii="Times New Roman" w:hAnsi="Times New Roman" w:cs="Times New Roman"/>
          <w:sz w:val="28"/>
          <w:szCs w:val="28"/>
        </w:rPr>
        <w:t xml:space="preserve"> Chicago, London: The University of Chicago Press</w:t>
      </w:r>
      <w:r w:rsidR="00733452" w:rsidRPr="00DB2B89">
        <w:rPr>
          <w:rFonts w:ascii="Times New Roman" w:hAnsi="Times New Roman" w:cs="Times New Roman"/>
          <w:sz w:val="28"/>
          <w:szCs w:val="28"/>
        </w:rPr>
        <w:t>,</w:t>
      </w:r>
      <w:r w:rsidR="00733452" w:rsidRPr="00733452">
        <w:rPr>
          <w:rFonts w:ascii="Times New Roman" w:hAnsi="Times New Roman" w:cs="Times New Roman"/>
          <w:sz w:val="28"/>
          <w:szCs w:val="28"/>
        </w:rPr>
        <w:t xml:space="preserve"> </w:t>
      </w:r>
      <w:r w:rsidR="00733452" w:rsidRPr="000106AB">
        <w:rPr>
          <w:rFonts w:ascii="Times New Roman" w:hAnsi="Times New Roman" w:cs="Times New Roman"/>
          <w:sz w:val="28"/>
          <w:szCs w:val="28"/>
        </w:rPr>
        <w:t>1981</w:t>
      </w:r>
      <w:r w:rsidRPr="000106AB">
        <w:rPr>
          <w:rFonts w:ascii="Times New Roman" w:hAnsi="Times New Roman" w:cs="Times New Roman"/>
          <w:sz w:val="28"/>
          <w:szCs w:val="28"/>
        </w:rPr>
        <w:t>.</w:t>
      </w:r>
      <w:r w:rsidR="00733452" w:rsidRPr="00DB2B89">
        <w:rPr>
          <w:rFonts w:ascii="Times New Roman" w:hAnsi="Times New Roman" w:cs="Times New Roman"/>
          <w:sz w:val="28"/>
          <w:szCs w:val="28"/>
        </w:rPr>
        <w:t xml:space="preserve"> </w:t>
      </w:r>
      <w:r w:rsidR="00AA7E8F">
        <w:rPr>
          <w:rFonts w:ascii="Times New Roman" w:hAnsi="Times New Roman" w:cs="Times New Roman"/>
          <w:sz w:val="28"/>
          <w:szCs w:val="28"/>
        </w:rPr>
        <w:t>–</w:t>
      </w:r>
      <w:r w:rsidRPr="000106AB">
        <w:rPr>
          <w:rFonts w:ascii="Times New Roman" w:hAnsi="Times New Roman" w:cs="Times New Roman"/>
          <w:sz w:val="28"/>
          <w:szCs w:val="28"/>
        </w:rPr>
        <w:t xml:space="preserve"> 242</w:t>
      </w:r>
      <w:r w:rsidR="00733452" w:rsidRPr="00DB2B89">
        <w:rPr>
          <w:rFonts w:ascii="Times New Roman" w:hAnsi="Times New Roman" w:cs="Times New Roman"/>
          <w:sz w:val="28"/>
          <w:szCs w:val="28"/>
        </w:rPr>
        <w:t xml:space="preserve"> </w:t>
      </w:r>
      <w:r w:rsidR="00733452">
        <w:rPr>
          <w:rFonts w:ascii="Times New Roman" w:hAnsi="Times New Roman" w:cs="Times New Roman"/>
          <w:sz w:val="28"/>
          <w:szCs w:val="28"/>
          <w:lang w:val="ru-RU"/>
        </w:rPr>
        <w:t>р</w:t>
      </w:r>
      <w:r w:rsidRPr="000106AB">
        <w:rPr>
          <w:rFonts w:ascii="Times New Roman" w:hAnsi="Times New Roman" w:cs="Times New Roman"/>
          <w:sz w:val="28"/>
          <w:szCs w:val="28"/>
        </w:rPr>
        <w:t>.</w:t>
      </w:r>
    </w:p>
    <w:p w14:paraId="5153976E" w14:textId="13A4A5BE"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Архипов И.К. Проблемы языка и речи в свете прототипической семантики</w:t>
      </w:r>
      <w:r w:rsidR="000715C2">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rPr>
        <w:t>Studia</w:t>
      </w:r>
      <w:r w:rsidR="002069DE" w:rsidRPr="000106AB">
        <w:rPr>
          <w:rFonts w:ascii="Times New Roman" w:hAnsi="Times New Roman" w:cs="Times New Roman"/>
          <w:sz w:val="28"/>
          <w:szCs w:val="28"/>
          <w:lang w:val="ru-RU"/>
        </w:rPr>
        <w:t xml:space="preserve"> </w:t>
      </w:r>
      <w:r w:rsidRPr="000106AB">
        <w:rPr>
          <w:rFonts w:ascii="Times New Roman" w:hAnsi="Times New Roman" w:cs="Times New Roman"/>
          <w:sz w:val="28"/>
          <w:szCs w:val="28"/>
        </w:rPr>
        <w:t>Linguistica</w:t>
      </w:r>
      <w:r w:rsidRPr="000106AB">
        <w:rPr>
          <w:rFonts w:ascii="Times New Roman" w:hAnsi="Times New Roman" w:cs="Times New Roman"/>
          <w:sz w:val="28"/>
          <w:szCs w:val="28"/>
          <w:lang w:val="ru-RU"/>
        </w:rPr>
        <w:t>.</w:t>
      </w:r>
      <w:r w:rsidR="000715C2">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00AA7E8F" w:rsidRPr="00AA7E8F">
        <w:rPr>
          <w:rFonts w:ascii="Times New Roman" w:hAnsi="Times New Roman" w:cs="Times New Roman"/>
          <w:sz w:val="28"/>
          <w:szCs w:val="28"/>
          <w:lang w:val="ru-RU"/>
        </w:rPr>
        <w:t xml:space="preserve"> </w:t>
      </w:r>
      <w:r w:rsidR="000715C2" w:rsidRPr="000106AB">
        <w:rPr>
          <w:rFonts w:ascii="Times New Roman" w:hAnsi="Times New Roman" w:cs="Times New Roman"/>
          <w:sz w:val="28"/>
          <w:szCs w:val="28"/>
          <w:lang w:val="ru-RU"/>
        </w:rPr>
        <w:t>1998</w:t>
      </w:r>
      <w:r w:rsidR="000715C2">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0715C2">
        <w:rPr>
          <w:rFonts w:ascii="Times New Roman" w:hAnsi="Times New Roman" w:cs="Times New Roman"/>
          <w:sz w:val="28"/>
          <w:szCs w:val="28"/>
          <w:lang w:val="ru-RU"/>
        </w:rPr>
        <w:t xml:space="preserve">№6. </w:t>
      </w:r>
      <w:r w:rsidR="00AA7E8F">
        <w:rPr>
          <w:rFonts w:ascii="Times New Roman" w:hAnsi="Times New Roman" w:cs="Times New Roman"/>
          <w:sz w:val="28"/>
          <w:szCs w:val="28"/>
          <w:lang w:val="ru-RU"/>
        </w:rPr>
        <w:t>–</w:t>
      </w:r>
      <w:r w:rsidR="000715C2">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 5-2</w:t>
      </w:r>
      <w:r w:rsidR="00AA7E8F" w:rsidRPr="00AA7E8F">
        <w:rPr>
          <w:rFonts w:ascii="Times New Roman" w:hAnsi="Times New Roman" w:cs="Times New Roman"/>
          <w:sz w:val="28"/>
          <w:szCs w:val="28"/>
          <w:lang w:val="ru-RU"/>
        </w:rPr>
        <w:t>1</w:t>
      </w:r>
      <w:r w:rsidRPr="000106AB">
        <w:rPr>
          <w:rFonts w:ascii="Times New Roman" w:hAnsi="Times New Roman" w:cs="Times New Roman"/>
          <w:sz w:val="28"/>
          <w:szCs w:val="28"/>
          <w:lang w:val="ru-RU"/>
        </w:rPr>
        <w:t>.</w:t>
      </w:r>
    </w:p>
    <w:p w14:paraId="34AE04D0" w14:textId="485297C2"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Песина С.А. Исследование семантической структуры слова на основе</w:t>
      </w:r>
      <w:r w:rsidR="00DB2B8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прототипической</w:t>
      </w:r>
      <w:r w:rsidR="00DB2B8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семантики (на материале английских существительных): </w:t>
      </w:r>
      <w:r w:rsidR="00DB2B89">
        <w:rPr>
          <w:rFonts w:ascii="Times New Roman" w:hAnsi="Times New Roman" w:cs="Times New Roman"/>
          <w:sz w:val="28"/>
          <w:szCs w:val="28"/>
          <w:lang w:val="ru-RU"/>
        </w:rPr>
        <w:t>д</w:t>
      </w:r>
      <w:r w:rsidRPr="000106AB">
        <w:rPr>
          <w:rFonts w:ascii="Times New Roman" w:hAnsi="Times New Roman" w:cs="Times New Roman"/>
          <w:sz w:val="28"/>
          <w:szCs w:val="28"/>
          <w:lang w:val="ru-RU"/>
        </w:rPr>
        <w:t>и</w:t>
      </w:r>
      <w:r w:rsidRPr="000106AB">
        <w:rPr>
          <w:rFonts w:ascii="Times New Roman" w:hAnsi="Times New Roman" w:cs="Times New Roman"/>
          <w:sz w:val="28"/>
          <w:szCs w:val="28"/>
        </w:rPr>
        <w:t>c</w:t>
      </w:r>
      <w:r w:rsidR="00AA7E8F" w:rsidRPr="00AA7E8F">
        <w:rPr>
          <w:rFonts w:ascii="Times New Roman" w:hAnsi="Times New Roman" w:cs="Times New Roman"/>
          <w:sz w:val="28"/>
          <w:szCs w:val="28"/>
          <w:lang w:val="ru-RU"/>
        </w:rPr>
        <w:t xml:space="preserve">. </w:t>
      </w:r>
      <w:r w:rsidR="00DB2B89">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д</w:t>
      </w:r>
      <w:r w:rsidR="00DB2B89">
        <w:rPr>
          <w:rFonts w:ascii="Times New Roman" w:hAnsi="Times New Roman" w:cs="Times New Roman"/>
          <w:sz w:val="28"/>
          <w:szCs w:val="28"/>
          <w:lang w:val="ru-RU"/>
        </w:rPr>
        <w:t>ок</w:t>
      </w:r>
      <w:r w:rsidRPr="000106AB">
        <w:rPr>
          <w:rFonts w:ascii="Times New Roman" w:hAnsi="Times New Roman" w:cs="Times New Roman"/>
          <w:sz w:val="28"/>
          <w:szCs w:val="28"/>
          <w:lang w:val="ru-RU"/>
        </w:rPr>
        <w:t>. филол. н</w:t>
      </w:r>
      <w:r w:rsidR="00DB2B89">
        <w:rPr>
          <w:rFonts w:ascii="Times New Roman" w:hAnsi="Times New Roman" w:cs="Times New Roman"/>
          <w:sz w:val="28"/>
          <w:szCs w:val="28"/>
          <w:lang w:val="ru-RU"/>
        </w:rPr>
        <w:t>аук</w:t>
      </w:r>
      <w:r w:rsidR="00AA7E8F" w:rsidRPr="00AA7E8F">
        <w:rPr>
          <w:rFonts w:ascii="Times New Roman" w:hAnsi="Times New Roman" w:cs="Times New Roman"/>
          <w:sz w:val="28"/>
          <w:szCs w:val="28"/>
          <w:lang w:val="ru-RU"/>
        </w:rPr>
        <w:t>: 10.02.04.</w:t>
      </w:r>
      <w:r w:rsidR="00DB2B89">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СПб.</w:t>
      </w:r>
      <w:r w:rsidR="00AA7E8F" w:rsidRPr="00AA7E8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00DB2B89" w:rsidRPr="000106AB">
        <w:rPr>
          <w:rFonts w:ascii="Times New Roman" w:hAnsi="Times New Roman" w:cs="Times New Roman"/>
          <w:sz w:val="28"/>
          <w:szCs w:val="28"/>
          <w:lang w:val="ru-RU"/>
        </w:rPr>
        <w:t>2005</w:t>
      </w:r>
      <w:r w:rsidR="00DB2B89">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00DB2B89">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384</w:t>
      </w:r>
      <w:r w:rsidR="00DB2B89">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54563720" w14:textId="6EBEC4B7"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Lakoff</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G</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Classifiers</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as</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a</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Reflection</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of</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Mind</w:t>
      </w:r>
      <w:r w:rsidRPr="00CA79D9">
        <w:rPr>
          <w:rFonts w:ascii="Times New Roman" w:hAnsi="Times New Roman" w:cs="Times New Roman"/>
          <w:sz w:val="28"/>
          <w:szCs w:val="28"/>
        </w:rPr>
        <w:t xml:space="preserve"> </w:t>
      </w:r>
      <w:r w:rsidR="00834D04" w:rsidRPr="00CA79D9">
        <w:rPr>
          <w:rFonts w:ascii="Times New Roman" w:hAnsi="Times New Roman" w:cs="Times New Roman"/>
          <w:sz w:val="28"/>
          <w:szCs w:val="28"/>
        </w:rPr>
        <w:t>//</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Noun</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Classes</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and</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Categorization</w:t>
      </w:r>
      <w:r w:rsidRPr="00CA79D9">
        <w:rPr>
          <w:rFonts w:ascii="Times New Roman" w:hAnsi="Times New Roman" w:cs="Times New Roman"/>
          <w:sz w:val="28"/>
          <w:szCs w:val="28"/>
        </w:rPr>
        <w:t xml:space="preserve">: </w:t>
      </w:r>
      <w:r w:rsidR="00AA7E8F" w:rsidRPr="000106AB">
        <w:rPr>
          <w:rFonts w:ascii="Times New Roman" w:hAnsi="Times New Roman" w:cs="Times New Roman"/>
          <w:sz w:val="28"/>
          <w:szCs w:val="28"/>
        </w:rPr>
        <w:t>p</w:t>
      </w:r>
      <w:r w:rsidRPr="000106AB">
        <w:rPr>
          <w:rFonts w:ascii="Times New Roman" w:hAnsi="Times New Roman" w:cs="Times New Roman"/>
          <w:sz w:val="28"/>
          <w:szCs w:val="28"/>
        </w:rPr>
        <w:t>roceed</w:t>
      </w:r>
      <w:r w:rsidR="00AA7E8F" w:rsidRPr="00CA79D9">
        <w:rPr>
          <w:rFonts w:ascii="Times New Roman" w:hAnsi="Times New Roman" w:cs="Times New Roman"/>
          <w:sz w:val="28"/>
          <w:szCs w:val="28"/>
        </w:rPr>
        <w:t>.</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of</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a</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sympos</w:t>
      </w:r>
      <w:r w:rsidR="00AA7E8F" w:rsidRPr="00CA79D9">
        <w:rPr>
          <w:rFonts w:ascii="Times New Roman" w:hAnsi="Times New Roman" w:cs="Times New Roman"/>
          <w:sz w:val="28"/>
          <w:szCs w:val="28"/>
        </w:rPr>
        <w:t xml:space="preserve">. </w:t>
      </w:r>
      <w:r w:rsidRPr="000106AB">
        <w:rPr>
          <w:rFonts w:ascii="Times New Roman" w:hAnsi="Times New Roman" w:cs="Times New Roman"/>
          <w:sz w:val="28"/>
          <w:szCs w:val="28"/>
        </w:rPr>
        <w:t>on</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categorization</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and</w:t>
      </w:r>
      <w:r w:rsidRPr="00CA79D9">
        <w:rPr>
          <w:rFonts w:ascii="Times New Roman" w:hAnsi="Times New Roman" w:cs="Times New Roman"/>
          <w:sz w:val="28"/>
          <w:szCs w:val="28"/>
        </w:rPr>
        <w:t xml:space="preserve"> </w:t>
      </w:r>
      <w:r w:rsidRPr="000106AB">
        <w:rPr>
          <w:rFonts w:ascii="Times New Roman" w:hAnsi="Times New Roman" w:cs="Times New Roman"/>
          <w:sz w:val="28"/>
          <w:szCs w:val="28"/>
        </w:rPr>
        <w:t>noun classification.</w:t>
      </w:r>
      <w:r w:rsidR="00834D04" w:rsidRPr="00834D04">
        <w:rPr>
          <w:rFonts w:ascii="Times New Roman" w:hAnsi="Times New Roman" w:cs="Times New Roman"/>
          <w:sz w:val="28"/>
          <w:szCs w:val="28"/>
        </w:rPr>
        <w:t xml:space="preserve"> </w:t>
      </w:r>
      <w:r w:rsidR="004C2153">
        <w:rPr>
          <w:rFonts w:ascii="Times New Roman" w:hAnsi="Times New Roman" w:cs="Times New Roman"/>
          <w:sz w:val="28"/>
          <w:szCs w:val="28"/>
        </w:rPr>
        <w:t>–</w:t>
      </w:r>
      <w:r w:rsidRPr="000106AB">
        <w:rPr>
          <w:rFonts w:ascii="Times New Roman" w:hAnsi="Times New Roman" w:cs="Times New Roman"/>
          <w:sz w:val="28"/>
          <w:szCs w:val="28"/>
        </w:rPr>
        <w:t xml:space="preserve"> Oregon: Walter de Gruyter</w:t>
      </w:r>
      <w:r w:rsidR="00834D04" w:rsidRPr="00CC0A2D">
        <w:rPr>
          <w:rFonts w:ascii="Times New Roman" w:hAnsi="Times New Roman" w:cs="Times New Roman"/>
          <w:sz w:val="28"/>
          <w:szCs w:val="28"/>
        </w:rPr>
        <w:t xml:space="preserve">, </w:t>
      </w:r>
      <w:r w:rsidR="00834D04" w:rsidRPr="000106AB">
        <w:rPr>
          <w:rFonts w:ascii="Times New Roman" w:hAnsi="Times New Roman" w:cs="Times New Roman"/>
          <w:sz w:val="28"/>
          <w:szCs w:val="28"/>
        </w:rPr>
        <w:t>198</w:t>
      </w:r>
      <w:r w:rsidR="007E0282" w:rsidRPr="007E0282">
        <w:rPr>
          <w:rFonts w:ascii="Times New Roman" w:hAnsi="Times New Roman" w:cs="Times New Roman"/>
          <w:sz w:val="28"/>
          <w:szCs w:val="28"/>
        </w:rPr>
        <w:t>3</w:t>
      </w:r>
      <w:r w:rsidRPr="000106AB">
        <w:rPr>
          <w:rFonts w:ascii="Times New Roman" w:hAnsi="Times New Roman" w:cs="Times New Roman"/>
          <w:sz w:val="28"/>
          <w:szCs w:val="28"/>
        </w:rPr>
        <w:t>.</w:t>
      </w:r>
      <w:r w:rsidR="00834D04" w:rsidRPr="00CC0A2D">
        <w:rPr>
          <w:rFonts w:ascii="Times New Roman" w:hAnsi="Times New Roman" w:cs="Times New Roman"/>
          <w:sz w:val="28"/>
          <w:szCs w:val="28"/>
        </w:rPr>
        <w:t xml:space="preserve"> </w:t>
      </w:r>
      <w:r w:rsidR="00AA7E8F">
        <w:rPr>
          <w:rFonts w:ascii="Times New Roman" w:hAnsi="Times New Roman" w:cs="Times New Roman"/>
          <w:sz w:val="28"/>
          <w:szCs w:val="28"/>
        </w:rPr>
        <w:t>–</w:t>
      </w:r>
      <w:r w:rsidR="007E0282" w:rsidRPr="007E0282">
        <w:rPr>
          <w:rFonts w:ascii="Times New Roman" w:hAnsi="Times New Roman" w:cs="Times New Roman"/>
          <w:sz w:val="28"/>
          <w:szCs w:val="28"/>
        </w:rPr>
        <w:t xml:space="preserve"> </w:t>
      </w:r>
      <w:r w:rsidR="007E0282">
        <w:rPr>
          <w:rFonts w:ascii="Times New Roman" w:hAnsi="Times New Roman" w:cs="Times New Roman"/>
          <w:sz w:val="28"/>
          <w:szCs w:val="28"/>
          <w:lang w:val="ru-RU"/>
        </w:rPr>
        <w:t>Р</w:t>
      </w:r>
      <w:r w:rsidR="007E0282" w:rsidRPr="007E0282">
        <w:rPr>
          <w:rFonts w:ascii="Times New Roman" w:hAnsi="Times New Roman" w:cs="Times New Roman"/>
          <w:sz w:val="28"/>
          <w:szCs w:val="28"/>
        </w:rPr>
        <w:t>. 1</w:t>
      </w:r>
      <w:r w:rsidR="007E0282" w:rsidRPr="00B169B7">
        <w:rPr>
          <w:rFonts w:ascii="Times New Roman" w:hAnsi="Times New Roman" w:cs="Times New Roman"/>
          <w:sz w:val="28"/>
          <w:szCs w:val="28"/>
        </w:rPr>
        <w:t>3-</w:t>
      </w:r>
      <w:r w:rsidR="005305A2" w:rsidRPr="00B169B7">
        <w:rPr>
          <w:rFonts w:ascii="Times New Roman" w:hAnsi="Times New Roman" w:cs="Times New Roman"/>
          <w:sz w:val="28"/>
          <w:szCs w:val="28"/>
        </w:rPr>
        <w:t>51</w:t>
      </w:r>
      <w:r w:rsidR="00AA7E8F">
        <w:rPr>
          <w:rFonts w:ascii="Times New Roman" w:hAnsi="Times New Roman" w:cs="Times New Roman"/>
          <w:sz w:val="28"/>
          <w:szCs w:val="28"/>
        </w:rPr>
        <w:t>.</w:t>
      </w:r>
      <w:r w:rsidR="00834D04" w:rsidRPr="00CC0A2D">
        <w:rPr>
          <w:rFonts w:ascii="Times New Roman" w:hAnsi="Times New Roman" w:cs="Times New Roman"/>
          <w:sz w:val="28"/>
          <w:szCs w:val="28"/>
        </w:rPr>
        <w:t xml:space="preserve"> </w:t>
      </w:r>
    </w:p>
    <w:p w14:paraId="20D421D7" w14:textId="213362C0" w:rsidR="00FA3F28" w:rsidRPr="000106AB"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Geeraerts D. Vagueness</w:t>
      </w:r>
      <w:r w:rsidR="00B169B7">
        <w:rPr>
          <w:rFonts w:ascii="Times New Roman" w:hAnsi="Times New Roman" w:cs="Times New Roman"/>
          <w:sz w:val="28"/>
          <w:szCs w:val="28"/>
        </w:rPr>
        <w:t>'s Puzzles, Polysemy's Vagaries //</w:t>
      </w:r>
      <w:r w:rsidRPr="000106AB">
        <w:rPr>
          <w:rFonts w:ascii="Times New Roman" w:hAnsi="Times New Roman" w:cs="Times New Roman"/>
          <w:sz w:val="28"/>
          <w:szCs w:val="28"/>
        </w:rPr>
        <w:t xml:space="preserve"> Cognitive Linguistics</w:t>
      </w:r>
      <w:r w:rsidR="00B169B7" w:rsidRPr="00B169B7">
        <w:rPr>
          <w:rFonts w:ascii="Times New Roman" w:hAnsi="Times New Roman" w:cs="Times New Roman"/>
          <w:sz w:val="28"/>
          <w:szCs w:val="28"/>
        </w:rPr>
        <w:t xml:space="preserve">. </w:t>
      </w:r>
      <w:r w:rsidR="00AA7E8F">
        <w:rPr>
          <w:rFonts w:ascii="Times New Roman" w:hAnsi="Times New Roman" w:cs="Times New Roman"/>
          <w:sz w:val="28"/>
          <w:szCs w:val="28"/>
        </w:rPr>
        <w:t>–</w:t>
      </w:r>
      <w:r w:rsidRPr="000106AB">
        <w:rPr>
          <w:rFonts w:ascii="Times New Roman" w:hAnsi="Times New Roman" w:cs="Times New Roman"/>
          <w:sz w:val="28"/>
          <w:szCs w:val="28"/>
        </w:rPr>
        <w:t xml:space="preserve"> 1993. </w:t>
      </w:r>
      <w:r w:rsidR="00AA7E8F">
        <w:rPr>
          <w:rFonts w:ascii="Times New Roman" w:hAnsi="Times New Roman" w:cs="Times New Roman"/>
          <w:sz w:val="28"/>
          <w:szCs w:val="28"/>
        </w:rPr>
        <w:t>–</w:t>
      </w:r>
      <w:r w:rsidR="00B169B7" w:rsidRPr="00B169B7">
        <w:rPr>
          <w:rFonts w:ascii="Times New Roman" w:hAnsi="Times New Roman" w:cs="Times New Roman"/>
          <w:sz w:val="28"/>
          <w:szCs w:val="28"/>
        </w:rPr>
        <w:t xml:space="preserve"> </w:t>
      </w:r>
      <w:r w:rsidR="00B169B7">
        <w:rPr>
          <w:rFonts w:ascii="Times New Roman" w:hAnsi="Times New Roman" w:cs="Times New Roman"/>
          <w:sz w:val="28"/>
          <w:szCs w:val="28"/>
        </w:rPr>
        <w:t xml:space="preserve">Vol. 4, </w:t>
      </w:r>
      <w:r w:rsidR="00B169B7" w:rsidRPr="00B169B7">
        <w:rPr>
          <w:rFonts w:ascii="Times New Roman" w:hAnsi="Times New Roman" w:cs="Times New Roman"/>
          <w:sz w:val="28"/>
          <w:szCs w:val="28"/>
        </w:rPr>
        <w:t>№</w:t>
      </w:r>
      <w:r w:rsidRPr="000106AB">
        <w:rPr>
          <w:rFonts w:ascii="Times New Roman" w:hAnsi="Times New Roman" w:cs="Times New Roman"/>
          <w:sz w:val="28"/>
          <w:szCs w:val="28"/>
        </w:rPr>
        <w:t>3</w:t>
      </w:r>
      <w:r w:rsidR="00B169B7" w:rsidRPr="00B169B7">
        <w:rPr>
          <w:rFonts w:ascii="Times New Roman" w:hAnsi="Times New Roman" w:cs="Times New Roman"/>
          <w:sz w:val="28"/>
          <w:szCs w:val="28"/>
        </w:rPr>
        <w:t xml:space="preserve">. </w:t>
      </w:r>
      <w:r w:rsidR="00AA7E8F">
        <w:rPr>
          <w:rFonts w:ascii="Times New Roman" w:hAnsi="Times New Roman" w:cs="Times New Roman"/>
          <w:sz w:val="28"/>
          <w:szCs w:val="28"/>
        </w:rPr>
        <w:t>–</w:t>
      </w:r>
      <w:r w:rsidRPr="000106AB">
        <w:rPr>
          <w:rFonts w:ascii="Times New Roman" w:hAnsi="Times New Roman" w:cs="Times New Roman"/>
          <w:sz w:val="28"/>
          <w:szCs w:val="28"/>
        </w:rPr>
        <w:t xml:space="preserve"> </w:t>
      </w:r>
      <w:r w:rsidR="00B169B7">
        <w:rPr>
          <w:rFonts w:ascii="Times New Roman" w:hAnsi="Times New Roman" w:cs="Times New Roman"/>
          <w:sz w:val="28"/>
          <w:szCs w:val="28"/>
          <w:lang w:val="ru-RU"/>
        </w:rPr>
        <w:t>Р</w:t>
      </w:r>
      <w:r w:rsidRPr="000106AB">
        <w:rPr>
          <w:rFonts w:ascii="Times New Roman" w:hAnsi="Times New Roman" w:cs="Times New Roman"/>
          <w:sz w:val="28"/>
          <w:szCs w:val="28"/>
        </w:rPr>
        <w:t>. 223-272.</w:t>
      </w:r>
    </w:p>
    <w:p w14:paraId="26E571F1" w14:textId="12A0D46D" w:rsidR="00FA3F28" w:rsidRPr="00DB2B89"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Ахманова О.С. Словарь лингвистических терминов.</w:t>
      </w:r>
      <w:r w:rsidR="00B169B7">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DB2B89">
        <w:rPr>
          <w:rFonts w:ascii="Times New Roman" w:hAnsi="Times New Roman" w:cs="Times New Roman"/>
          <w:sz w:val="28"/>
          <w:szCs w:val="28"/>
          <w:lang w:val="ru-RU"/>
        </w:rPr>
        <w:t xml:space="preserve"> М</w:t>
      </w:r>
      <w:r w:rsidR="00AA7E8F" w:rsidRPr="00AA7E8F">
        <w:rPr>
          <w:rFonts w:ascii="Times New Roman" w:hAnsi="Times New Roman" w:cs="Times New Roman"/>
          <w:sz w:val="28"/>
          <w:szCs w:val="28"/>
          <w:lang w:val="ru-RU"/>
        </w:rPr>
        <w:t>.</w:t>
      </w:r>
      <w:r w:rsidRPr="00DB2B89">
        <w:rPr>
          <w:rFonts w:ascii="Times New Roman" w:hAnsi="Times New Roman" w:cs="Times New Roman"/>
          <w:sz w:val="28"/>
          <w:szCs w:val="28"/>
          <w:lang w:val="ru-RU"/>
        </w:rPr>
        <w:t>: Советская энциклопедия</w:t>
      </w:r>
      <w:r w:rsidR="00B169B7">
        <w:rPr>
          <w:rFonts w:ascii="Times New Roman" w:hAnsi="Times New Roman" w:cs="Times New Roman"/>
          <w:sz w:val="28"/>
          <w:szCs w:val="28"/>
          <w:lang w:val="ru-RU"/>
        </w:rPr>
        <w:t xml:space="preserve">, </w:t>
      </w:r>
      <w:r w:rsidR="00B169B7" w:rsidRPr="00DB2B89">
        <w:rPr>
          <w:rFonts w:ascii="Times New Roman" w:hAnsi="Times New Roman" w:cs="Times New Roman"/>
          <w:sz w:val="28"/>
          <w:szCs w:val="28"/>
          <w:lang w:val="ru-RU"/>
        </w:rPr>
        <w:t>1969</w:t>
      </w:r>
      <w:r w:rsidRPr="00DB2B89">
        <w:rPr>
          <w:rFonts w:ascii="Times New Roman" w:hAnsi="Times New Roman" w:cs="Times New Roman"/>
          <w:sz w:val="28"/>
          <w:szCs w:val="28"/>
          <w:lang w:val="ru-RU"/>
        </w:rPr>
        <w:t>.</w:t>
      </w:r>
      <w:r w:rsidR="00B169B7">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DB2B89">
        <w:rPr>
          <w:rFonts w:ascii="Times New Roman" w:hAnsi="Times New Roman" w:cs="Times New Roman"/>
          <w:sz w:val="28"/>
          <w:szCs w:val="28"/>
          <w:lang w:val="ru-RU"/>
        </w:rPr>
        <w:t xml:space="preserve"> 607</w:t>
      </w:r>
      <w:r w:rsidR="00B169B7">
        <w:rPr>
          <w:rFonts w:ascii="Times New Roman" w:hAnsi="Times New Roman" w:cs="Times New Roman"/>
          <w:sz w:val="28"/>
          <w:szCs w:val="28"/>
          <w:lang w:val="ru-RU"/>
        </w:rPr>
        <w:t xml:space="preserve"> с</w:t>
      </w:r>
      <w:r w:rsidRPr="00DB2B89">
        <w:rPr>
          <w:rFonts w:ascii="Times New Roman" w:hAnsi="Times New Roman" w:cs="Times New Roman"/>
          <w:sz w:val="28"/>
          <w:szCs w:val="28"/>
          <w:lang w:val="ru-RU"/>
        </w:rPr>
        <w:t>.</w:t>
      </w:r>
    </w:p>
    <w:p w14:paraId="5E6D3788" w14:textId="6375A647" w:rsidR="00FA3F28" w:rsidRPr="00DB2B89"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Реформатский А.А.</w:t>
      </w:r>
      <w:r w:rsidR="00AA7E8F" w:rsidRPr="00AA7E8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Введение в языковедение. </w:t>
      </w:r>
      <w:r w:rsidR="00AA7E8F">
        <w:rPr>
          <w:rFonts w:ascii="Times New Roman" w:hAnsi="Times New Roman" w:cs="Times New Roman"/>
          <w:sz w:val="28"/>
          <w:szCs w:val="28"/>
          <w:lang w:val="ru-RU"/>
        </w:rPr>
        <w:t>–</w:t>
      </w:r>
      <w:r w:rsidR="00AA7E8F" w:rsidRPr="00AA7E8F">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Изд.</w:t>
      </w:r>
      <w:r w:rsidR="00AA7E8F" w:rsidRPr="00AA7E8F">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5-е</w:t>
      </w:r>
      <w:r w:rsidR="00AA7E8F" w:rsidRPr="00AA7E8F">
        <w:rPr>
          <w:rFonts w:ascii="Times New Roman" w:hAnsi="Times New Roman" w:cs="Times New Roman"/>
          <w:sz w:val="28"/>
          <w:szCs w:val="28"/>
          <w:lang w:val="ru-RU"/>
        </w:rPr>
        <w:t>.</w:t>
      </w:r>
      <w:r w:rsidR="00AA7E8F">
        <w:rPr>
          <w:rFonts w:ascii="Times New Roman" w:hAnsi="Times New Roman" w:cs="Times New Roman"/>
          <w:sz w:val="28"/>
          <w:szCs w:val="28"/>
          <w:lang w:val="ru-RU"/>
        </w:rPr>
        <w:t xml:space="preserve"> –</w:t>
      </w:r>
      <w:r w:rsidRPr="00DB2B89">
        <w:rPr>
          <w:rFonts w:ascii="Times New Roman" w:hAnsi="Times New Roman" w:cs="Times New Roman"/>
          <w:sz w:val="28"/>
          <w:szCs w:val="28"/>
          <w:lang w:val="ru-RU"/>
        </w:rPr>
        <w:t xml:space="preserve"> М</w:t>
      </w:r>
      <w:r w:rsidR="00AA7E8F" w:rsidRPr="00AA7E8F">
        <w:rPr>
          <w:rFonts w:ascii="Times New Roman" w:hAnsi="Times New Roman" w:cs="Times New Roman"/>
          <w:sz w:val="28"/>
          <w:szCs w:val="28"/>
          <w:lang w:val="ru-RU"/>
        </w:rPr>
        <w:t>.</w:t>
      </w:r>
      <w:r w:rsidRPr="00DB2B89">
        <w:rPr>
          <w:rFonts w:ascii="Times New Roman" w:hAnsi="Times New Roman" w:cs="Times New Roman"/>
          <w:sz w:val="28"/>
          <w:szCs w:val="28"/>
          <w:lang w:val="ru-RU"/>
        </w:rPr>
        <w:t>: Аспект Пресс</w:t>
      </w:r>
      <w:r w:rsidR="008B519E">
        <w:rPr>
          <w:rFonts w:ascii="Times New Roman" w:hAnsi="Times New Roman" w:cs="Times New Roman"/>
          <w:sz w:val="28"/>
          <w:szCs w:val="28"/>
          <w:lang w:val="ru-RU"/>
        </w:rPr>
        <w:t xml:space="preserve">, </w:t>
      </w:r>
      <w:r w:rsidR="008B519E" w:rsidRPr="00DB2B89">
        <w:rPr>
          <w:rFonts w:ascii="Times New Roman" w:hAnsi="Times New Roman" w:cs="Times New Roman"/>
          <w:sz w:val="28"/>
          <w:szCs w:val="28"/>
          <w:lang w:val="ru-RU"/>
        </w:rPr>
        <w:t>1996</w:t>
      </w:r>
      <w:r w:rsidRPr="00DB2B89">
        <w:rPr>
          <w:rFonts w:ascii="Times New Roman" w:hAnsi="Times New Roman" w:cs="Times New Roman"/>
          <w:sz w:val="28"/>
          <w:szCs w:val="28"/>
          <w:lang w:val="ru-RU"/>
        </w:rPr>
        <w:t>.</w:t>
      </w:r>
      <w:r w:rsidR="008B519E">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00AA7E8F" w:rsidRPr="00AA7E8F">
        <w:rPr>
          <w:rFonts w:ascii="Times New Roman" w:hAnsi="Times New Roman" w:cs="Times New Roman"/>
          <w:sz w:val="28"/>
          <w:szCs w:val="28"/>
          <w:lang w:val="ru-RU"/>
        </w:rPr>
        <w:t xml:space="preserve"> </w:t>
      </w:r>
      <w:r w:rsidRPr="00DB2B89">
        <w:rPr>
          <w:rFonts w:ascii="Times New Roman" w:hAnsi="Times New Roman" w:cs="Times New Roman"/>
          <w:sz w:val="28"/>
          <w:szCs w:val="28"/>
          <w:lang w:val="ru-RU"/>
        </w:rPr>
        <w:t>536</w:t>
      </w:r>
      <w:r w:rsidR="008B519E">
        <w:rPr>
          <w:rFonts w:ascii="Times New Roman" w:hAnsi="Times New Roman" w:cs="Times New Roman"/>
          <w:sz w:val="28"/>
          <w:szCs w:val="28"/>
          <w:lang w:val="ru-RU"/>
        </w:rPr>
        <w:t xml:space="preserve"> с</w:t>
      </w:r>
      <w:r w:rsidRPr="00DB2B89">
        <w:rPr>
          <w:rFonts w:ascii="Times New Roman" w:hAnsi="Times New Roman" w:cs="Times New Roman"/>
          <w:sz w:val="28"/>
          <w:szCs w:val="28"/>
          <w:lang w:val="ru-RU"/>
        </w:rPr>
        <w:t>.</w:t>
      </w:r>
    </w:p>
    <w:p w14:paraId="3808A9BA" w14:textId="0B1DE868" w:rsidR="00FA3F28" w:rsidRPr="00DB2B89"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Березин Ф.М.</w:t>
      </w:r>
      <w:r w:rsidR="00C05D02">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Головин</w:t>
      </w:r>
      <w:r w:rsidR="00C05D02" w:rsidRPr="00C05D02">
        <w:rPr>
          <w:rFonts w:ascii="Times New Roman" w:hAnsi="Times New Roman" w:cs="Times New Roman"/>
          <w:sz w:val="28"/>
          <w:szCs w:val="28"/>
          <w:lang w:val="ru-RU"/>
        </w:rPr>
        <w:t xml:space="preserve"> </w:t>
      </w:r>
      <w:r w:rsidR="00C05D02" w:rsidRPr="000106AB">
        <w:rPr>
          <w:rFonts w:ascii="Times New Roman" w:hAnsi="Times New Roman" w:cs="Times New Roman"/>
          <w:sz w:val="28"/>
          <w:szCs w:val="28"/>
          <w:lang w:val="ru-RU"/>
        </w:rPr>
        <w:t>Б.Н.</w:t>
      </w:r>
      <w:r w:rsidRPr="000106AB">
        <w:rPr>
          <w:rFonts w:ascii="Times New Roman" w:hAnsi="Times New Roman" w:cs="Times New Roman"/>
          <w:sz w:val="28"/>
          <w:szCs w:val="28"/>
          <w:lang w:val="ru-RU"/>
        </w:rPr>
        <w:t xml:space="preserve"> Общее языкознание.</w:t>
      </w:r>
      <w:r w:rsidR="00C05D02">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DB2B89">
        <w:rPr>
          <w:rFonts w:ascii="Times New Roman" w:hAnsi="Times New Roman" w:cs="Times New Roman"/>
          <w:sz w:val="28"/>
          <w:szCs w:val="28"/>
          <w:lang w:val="ru-RU"/>
        </w:rPr>
        <w:t xml:space="preserve"> М</w:t>
      </w:r>
      <w:r w:rsidR="00AA7E8F" w:rsidRPr="00AA7E8F">
        <w:rPr>
          <w:rFonts w:ascii="Times New Roman" w:hAnsi="Times New Roman" w:cs="Times New Roman"/>
          <w:sz w:val="28"/>
          <w:szCs w:val="28"/>
          <w:lang w:val="ru-RU"/>
        </w:rPr>
        <w:t>.</w:t>
      </w:r>
      <w:r w:rsidRPr="00DB2B89">
        <w:rPr>
          <w:rFonts w:ascii="Times New Roman" w:hAnsi="Times New Roman" w:cs="Times New Roman"/>
          <w:sz w:val="28"/>
          <w:szCs w:val="28"/>
          <w:lang w:val="ru-RU"/>
        </w:rPr>
        <w:t>: Просвещение</w:t>
      </w:r>
      <w:r w:rsidR="00C05D02">
        <w:rPr>
          <w:rFonts w:ascii="Times New Roman" w:hAnsi="Times New Roman" w:cs="Times New Roman"/>
          <w:sz w:val="28"/>
          <w:szCs w:val="28"/>
          <w:lang w:val="ru-RU"/>
        </w:rPr>
        <w:t xml:space="preserve">, </w:t>
      </w:r>
      <w:r w:rsidR="00C05D02" w:rsidRPr="00DB2B89">
        <w:rPr>
          <w:rFonts w:ascii="Times New Roman" w:hAnsi="Times New Roman" w:cs="Times New Roman"/>
          <w:sz w:val="28"/>
          <w:szCs w:val="28"/>
          <w:lang w:val="ru-RU"/>
        </w:rPr>
        <w:t>1979</w:t>
      </w:r>
      <w:r w:rsidRPr="00DB2B89">
        <w:rPr>
          <w:rFonts w:ascii="Times New Roman" w:hAnsi="Times New Roman" w:cs="Times New Roman"/>
          <w:sz w:val="28"/>
          <w:szCs w:val="28"/>
          <w:lang w:val="ru-RU"/>
        </w:rPr>
        <w:t>.</w:t>
      </w:r>
      <w:r w:rsidR="00C05D02">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DB2B89">
        <w:rPr>
          <w:rFonts w:ascii="Times New Roman" w:hAnsi="Times New Roman" w:cs="Times New Roman"/>
          <w:sz w:val="28"/>
          <w:szCs w:val="28"/>
          <w:lang w:val="ru-RU"/>
        </w:rPr>
        <w:t xml:space="preserve"> 416</w:t>
      </w:r>
      <w:r w:rsidR="00C05D02">
        <w:rPr>
          <w:rFonts w:ascii="Times New Roman" w:hAnsi="Times New Roman" w:cs="Times New Roman"/>
          <w:sz w:val="28"/>
          <w:szCs w:val="28"/>
          <w:lang w:val="ru-RU"/>
        </w:rPr>
        <w:t xml:space="preserve"> с</w:t>
      </w:r>
      <w:r w:rsidRPr="00DB2B89">
        <w:rPr>
          <w:rFonts w:ascii="Times New Roman" w:hAnsi="Times New Roman" w:cs="Times New Roman"/>
          <w:sz w:val="28"/>
          <w:szCs w:val="28"/>
          <w:lang w:val="ru-RU"/>
        </w:rPr>
        <w:t>.</w:t>
      </w:r>
    </w:p>
    <w:p w14:paraId="7BB958CD" w14:textId="1E854CC1" w:rsidR="00FA3F28" w:rsidRPr="000106AB" w:rsidRDefault="006E1FB5"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Pr>
          <w:rFonts w:ascii="Times New Roman" w:hAnsi="Times New Roman" w:cs="Times New Roman"/>
          <w:sz w:val="28"/>
          <w:szCs w:val="28"/>
          <w:lang w:val="ru-RU"/>
        </w:rPr>
        <w:t>Мельникова Т.Н.</w:t>
      </w:r>
      <w:r w:rsidR="00FA3F28" w:rsidRPr="000106AB">
        <w:rPr>
          <w:rFonts w:ascii="Times New Roman" w:hAnsi="Times New Roman" w:cs="Times New Roman"/>
          <w:sz w:val="28"/>
          <w:szCs w:val="28"/>
          <w:lang w:val="ru-RU"/>
        </w:rPr>
        <w:t xml:space="preserve"> Древнеанглийские географические названия: </w:t>
      </w:r>
      <w:r>
        <w:rPr>
          <w:rFonts w:ascii="Times New Roman" w:hAnsi="Times New Roman" w:cs="Times New Roman"/>
          <w:sz w:val="28"/>
          <w:szCs w:val="28"/>
          <w:lang w:val="ru-RU"/>
        </w:rPr>
        <w:t>д</w:t>
      </w:r>
      <w:r w:rsidR="00FA3F28" w:rsidRPr="000106AB">
        <w:rPr>
          <w:rFonts w:ascii="Times New Roman" w:hAnsi="Times New Roman" w:cs="Times New Roman"/>
          <w:sz w:val="28"/>
          <w:szCs w:val="28"/>
          <w:lang w:val="ru-RU"/>
        </w:rPr>
        <w:t xml:space="preserve">ис. </w:t>
      </w:r>
      <w:r>
        <w:rPr>
          <w:rFonts w:ascii="Times New Roman" w:hAnsi="Times New Roman" w:cs="Times New Roman"/>
          <w:sz w:val="28"/>
          <w:szCs w:val="28"/>
          <w:lang w:val="ru-RU"/>
        </w:rPr>
        <w:t>…</w:t>
      </w:r>
      <w:r w:rsidR="00FA3F28" w:rsidRPr="000106AB">
        <w:rPr>
          <w:rFonts w:ascii="Times New Roman" w:hAnsi="Times New Roman" w:cs="Times New Roman"/>
          <w:sz w:val="28"/>
          <w:szCs w:val="28"/>
          <w:lang w:val="ru-RU"/>
        </w:rPr>
        <w:t xml:space="preserve"> к</w:t>
      </w:r>
      <w:r>
        <w:rPr>
          <w:rFonts w:ascii="Times New Roman" w:hAnsi="Times New Roman" w:cs="Times New Roman"/>
          <w:sz w:val="28"/>
          <w:szCs w:val="28"/>
          <w:lang w:val="ru-RU"/>
        </w:rPr>
        <w:t>анд</w:t>
      </w:r>
      <w:r w:rsidR="00FA3F28" w:rsidRPr="000106AB">
        <w:rPr>
          <w:rFonts w:ascii="Times New Roman" w:hAnsi="Times New Roman" w:cs="Times New Roman"/>
          <w:sz w:val="28"/>
          <w:szCs w:val="28"/>
          <w:lang w:val="ru-RU"/>
        </w:rPr>
        <w:t>. филол. н</w:t>
      </w:r>
      <w:r>
        <w:rPr>
          <w:rFonts w:ascii="Times New Roman" w:hAnsi="Times New Roman" w:cs="Times New Roman"/>
          <w:sz w:val="28"/>
          <w:szCs w:val="28"/>
          <w:lang w:val="ru-RU"/>
        </w:rPr>
        <w:t>аук</w:t>
      </w:r>
      <w:r w:rsidR="00AA7E8F" w:rsidRPr="00AA7E8F">
        <w:rPr>
          <w:rFonts w:ascii="Times New Roman" w:hAnsi="Times New Roman" w:cs="Times New Roman"/>
          <w:sz w:val="28"/>
          <w:szCs w:val="28"/>
          <w:lang w:val="ru-RU"/>
        </w:rPr>
        <w:t>: 10.02.04</w:t>
      </w:r>
      <w:r w:rsidR="00FA3F28" w:rsidRPr="000106A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Pr>
          <w:rFonts w:ascii="Times New Roman" w:hAnsi="Times New Roman" w:cs="Times New Roman"/>
          <w:sz w:val="28"/>
          <w:szCs w:val="28"/>
          <w:lang w:val="ru-RU"/>
        </w:rPr>
        <w:t xml:space="preserve"> Л</w:t>
      </w:r>
      <w:r w:rsidR="00AA7E8F" w:rsidRPr="00AA7E8F">
        <w:rPr>
          <w:rFonts w:ascii="Times New Roman" w:hAnsi="Times New Roman" w:cs="Times New Roman"/>
          <w:sz w:val="28"/>
          <w:szCs w:val="28"/>
          <w:lang w:val="ru-RU"/>
        </w:rPr>
        <w:t>.,</w:t>
      </w:r>
      <w:r>
        <w:rPr>
          <w:rFonts w:ascii="Times New Roman" w:hAnsi="Times New Roman" w:cs="Times New Roman"/>
          <w:sz w:val="28"/>
          <w:szCs w:val="28"/>
          <w:lang w:val="ru-RU"/>
        </w:rPr>
        <w:t xml:space="preserve"> 1986. </w:t>
      </w:r>
      <w:r w:rsidR="00AA7E8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C430F">
        <w:rPr>
          <w:rFonts w:ascii="Times New Roman" w:hAnsi="Times New Roman" w:cs="Times New Roman"/>
          <w:sz w:val="28"/>
          <w:szCs w:val="28"/>
          <w:lang w:val="ru-RU"/>
        </w:rPr>
        <w:t>182 с.</w:t>
      </w:r>
    </w:p>
    <w:p w14:paraId="1B3FA5C3" w14:textId="15D6196D" w:rsidR="00FA3F28" w:rsidRDefault="00FA3F28" w:rsidP="00B64BE4">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rPr>
        <w:t>Rutkowski</w:t>
      </w:r>
      <w:r w:rsidRPr="00AA7E8F">
        <w:rPr>
          <w:rFonts w:ascii="Times New Roman" w:hAnsi="Times New Roman" w:cs="Times New Roman"/>
          <w:sz w:val="28"/>
          <w:szCs w:val="28"/>
          <w:lang w:val="ru-RU"/>
        </w:rPr>
        <w:t xml:space="preserve"> </w:t>
      </w:r>
      <w:r w:rsidRPr="000106AB">
        <w:rPr>
          <w:rFonts w:ascii="Times New Roman" w:hAnsi="Times New Roman" w:cs="Times New Roman"/>
          <w:sz w:val="28"/>
          <w:szCs w:val="28"/>
        </w:rPr>
        <w:t>M</w:t>
      </w:r>
      <w:r w:rsidRPr="00AA7E8F">
        <w:rPr>
          <w:rFonts w:ascii="Times New Roman" w:hAnsi="Times New Roman" w:cs="Times New Roman"/>
          <w:sz w:val="28"/>
          <w:szCs w:val="28"/>
          <w:lang w:val="ru-RU"/>
        </w:rPr>
        <w:t xml:space="preserve">. </w:t>
      </w:r>
      <w:r w:rsidRPr="000106AB">
        <w:rPr>
          <w:rFonts w:ascii="Times New Roman" w:hAnsi="Times New Roman" w:cs="Times New Roman"/>
          <w:sz w:val="28"/>
          <w:szCs w:val="28"/>
        </w:rPr>
        <w:t>Wst</w:t>
      </w:r>
      <w:r w:rsidRPr="00AA7E8F">
        <w:rPr>
          <w:rFonts w:ascii="Times New Roman" w:hAnsi="Times New Roman" w:cs="Times New Roman"/>
          <w:sz w:val="28"/>
          <w:szCs w:val="28"/>
          <w:lang w:val="ru-RU"/>
        </w:rPr>
        <w:t>ę</w:t>
      </w:r>
      <w:r w:rsidRPr="000106AB">
        <w:rPr>
          <w:rFonts w:ascii="Times New Roman" w:hAnsi="Times New Roman" w:cs="Times New Roman"/>
          <w:sz w:val="28"/>
          <w:szCs w:val="28"/>
        </w:rPr>
        <w:t>pna</w:t>
      </w:r>
      <w:r w:rsidRPr="00AA7E8F">
        <w:rPr>
          <w:rFonts w:ascii="Times New Roman" w:hAnsi="Times New Roman" w:cs="Times New Roman"/>
          <w:sz w:val="28"/>
          <w:szCs w:val="28"/>
          <w:lang w:val="ru-RU"/>
        </w:rPr>
        <w:t xml:space="preserve"> </w:t>
      </w:r>
      <w:r w:rsidRPr="000106AB">
        <w:rPr>
          <w:rFonts w:ascii="Times New Roman" w:hAnsi="Times New Roman" w:cs="Times New Roman"/>
          <w:sz w:val="28"/>
          <w:szCs w:val="28"/>
        </w:rPr>
        <w:t>charakterystyka</w:t>
      </w:r>
      <w:r w:rsidRPr="00AA7E8F">
        <w:rPr>
          <w:rFonts w:ascii="Times New Roman" w:hAnsi="Times New Roman" w:cs="Times New Roman"/>
          <w:sz w:val="28"/>
          <w:szCs w:val="28"/>
          <w:lang w:val="ru-RU"/>
        </w:rPr>
        <w:t xml:space="preserve"> </w:t>
      </w:r>
      <w:r w:rsidRPr="000106AB">
        <w:rPr>
          <w:rFonts w:ascii="Times New Roman" w:hAnsi="Times New Roman" w:cs="Times New Roman"/>
          <w:sz w:val="28"/>
          <w:szCs w:val="28"/>
        </w:rPr>
        <w:t>funkcji</w:t>
      </w:r>
      <w:r w:rsidRPr="00AA7E8F">
        <w:rPr>
          <w:rFonts w:ascii="Times New Roman" w:hAnsi="Times New Roman" w:cs="Times New Roman"/>
          <w:sz w:val="28"/>
          <w:szCs w:val="28"/>
          <w:lang w:val="ru-RU"/>
        </w:rPr>
        <w:t xml:space="preserve"> </w:t>
      </w:r>
      <w:r w:rsidRPr="000106AB">
        <w:rPr>
          <w:rFonts w:ascii="Times New Roman" w:hAnsi="Times New Roman" w:cs="Times New Roman"/>
          <w:sz w:val="28"/>
          <w:szCs w:val="28"/>
        </w:rPr>
        <w:t>nazw</w:t>
      </w:r>
      <w:r w:rsidRPr="00AA7E8F">
        <w:rPr>
          <w:rFonts w:ascii="Times New Roman" w:hAnsi="Times New Roman" w:cs="Times New Roman"/>
          <w:sz w:val="28"/>
          <w:szCs w:val="28"/>
          <w:lang w:val="ru-RU"/>
        </w:rPr>
        <w:t xml:space="preserve"> </w:t>
      </w:r>
      <w:r w:rsidRPr="000106AB">
        <w:rPr>
          <w:rFonts w:ascii="Times New Roman" w:hAnsi="Times New Roman" w:cs="Times New Roman"/>
          <w:sz w:val="28"/>
          <w:szCs w:val="28"/>
        </w:rPr>
        <w:t>w</w:t>
      </w:r>
      <w:r w:rsidRPr="00AA7E8F">
        <w:rPr>
          <w:rFonts w:ascii="Times New Roman" w:hAnsi="Times New Roman" w:cs="Times New Roman"/>
          <w:sz w:val="28"/>
          <w:szCs w:val="28"/>
          <w:lang w:val="ru-RU"/>
        </w:rPr>
        <w:t>ł</w:t>
      </w:r>
      <w:r w:rsidRPr="000106AB">
        <w:rPr>
          <w:rFonts w:ascii="Times New Roman" w:hAnsi="Times New Roman" w:cs="Times New Roman"/>
          <w:sz w:val="28"/>
          <w:szCs w:val="28"/>
        </w:rPr>
        <w:t>asnych</w:t>
      </w:r>
      <w:r w:rsidRPr="00AA7E8F">
        <w:rPr>
          <w:rFonts w:ascii="Times New Roman" w:hAnsi="Times New Roman" w:cs="Times New Roman"/>
          <w:sz w:val="28"/>
          <w:szCs w:val="28"/>
          <w:lang w:val="ru-RU"/>
        </w:rPr>
        <w:t xml:space="preserve"> </w:t>
      </w:r>
      <w:r w:rsidR="00BA2160" w:rsidRPr="00AA7E8F">
        <w:rPr>
          <w:rFonts w:ascii="Times New Roman" w:hAnsi="Times New Roman" w:cs="Times New Roman"/>
          <w:sz w:val="28"/>
          <w:szCs w:val="28"/>
          <w:lang w:val="ru-RU"/>
        </w:rPr>
        <w:t>//</w:t>
      </w:r>
      <w:r w:rsidRPr="00AA7E8F">
        <w:rPr>
          <w:rFonts w:ascii="Times New Roman" w:hAnsi="Times New Roman" w:cs="Times New Roman"/>
          <w:sz w:val="28"/>
          <w:szCs w:val="28"/>
          <w:lang w:val="ru-RU"/>
        </w:rPr>
        <w:t xml:space="preserve"> </w:t>
      </w:r>
      <w:r w:rsidRPr="000106AB">
        <w:rPr>
          <w:rFonts w:ascii="Times New Roman" w:hAnsi="Times New Roman" w:cs="Times New Roman"/>
          <w:sz w:val="28"/>
          <w:szCs w:val="28"/>
        </w:rPr>
        <w:t>Onomastica</w:t>
      </w:r>
      <w:r w:rsidR="00BA2160" w:rsidRPr="00AA7E8F">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AA7E8F">
        <w:rPr>
          <w:rFonts w:ascii="Times New Roman" w:hAnsi="Times New Roman" w:cs="Times New Roman"/>
          <w:sz w:val="28"/>
          <w:szCs w:val="28"/>
          <w:lang w:val="ru-RU"/>
        </w:rPr>
        <w:t xml:space="preserve"> 2001</w:t>
      </w:r>
      <w:r w:rsidR="00BA2160" w:rsidRPr="00AA7E8F">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00BA2160" w:rsidRPr="00AA7E8F">
        <w:rPr>
          <w:rFonts w:ascii="Times New Roman" w:hAnsi="Times New Roman" w:cs="Times New Roman"/>
          <w:sz w:val="28"/>
          <w:szCs w:val="28"/>
          <w:lang w:val="ru-RU"/>
        </w:rPr>
        <w:t xml:space="preserve"> №</w:t>
      </w:r>
      <w:r w:rsidRPr="00AA7E8F">
        <w:rPr>
          <w:rFonts w:ascii="Times New Roman" w:hAnsi="Times New Roman" w:cs="Times New Roman"/>
          <w:sz w:val="28"/>
          <w:szCs w:val="28"/>
          <w:lang w:val="ru-RU"/>
        </w:rPr>
        <w:t>46</w:t>
      </w:r>
      <w:r w:rsidR="00BA2160" w:rsidRPr="00AA7E8F">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AA7E8F">
        <w:rPr>
          <w:rFonts w:ascii="Times New Roman" w:hAnsi="Times New Roman" w:cs="Times New Roman"/>
          <w:sz w:val="28"/>
          <w:szCs w:val="28"/>
          <w:lang w:val="ru-RU"/>
        </w:rPr>
        <w:t xml:space="preserve"> </w:t>
      </w:r>
      <w:r w:rsidR="00BA2160">
        <w:rPr>
          <w:rFonts w:ascii="Times New Roman" w:hAnsi="Times New Roman" w:cs="Times New Roman"/>
          <w:sz w:val="28"/>
          <w:szCs w:val="28"/>
          <w:lang w:val="ru-RU"/>
        </w:rPr>
        <w:t>Р</w:t>
      </w:r>
      <w:r w:rsidRPr="00AA7E8F">
        <w:rPr>
          <w:rFonts w:ascii="Times New Roman" w:hAnsi="Times New Roman" w:cs="Times New Roman"/>
          <w:sz w:val="28"/>
          <w:szCs w:val="28"/>
          <w:lang w:val="ru-RU"/>
        </w:rPr>
        <w:t>. 7-29.</w:t>
      </w:r>
    </w:p>
    <w:p w14:paraId="7DD8D621" w14:textId="47AFA13B" w:rsidR="00FA3F28" w:rsidRPr="00AB38F8" w:rsidRDefault="00FA3F28" w:rsidP="00AB38F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AB38F8">
        <w:rPr>
          <w:rFonts w:ascii="Times New Roman" w:hAnsi="Times New Roman" w:cs="Times New Roman"/>
          <w:sz w:val="28"/>
          <w:szCs w:val="28"/>
          <w:lang w:val="ru-RU"/>
        </w:rPr>
        <w:t xml:space="preserve">Карпенко Ю.А. О функциях собственных имен </w:t>
      </w:r>
      <w:r w:rsidR="00F44213" w:rsidRPr="00AB38F8">
        <w:rPr>
          <w:rFonts w:ascii="Times New Roman" w:hAnsi="Times New Roman" w:cs="Times New Roman"/>
          <w:sz w:val="28"/>
          <w:szCs w:val="28"/>
          <w:lang w:val="ru-RU"/>
        </w:rPr>
        <w:t>//</w:t>
      </w:r>
      <w:r w:rsidRPr="00AB38F8">
        <w:rPr>
          <w:rFonts w:ascii="Times New Roman" w:hAnsi="Times New Roman" w:cs="Times New Roman"/>
          <w:sz w:val="28"/>
          <w:szCs w:val="28"/>
          <w:lang w:val="ru-RU"/>
        </w:rPr>
        <w:t xml:space="preserve"> </w:t>
      </w:r>
      <w:r w:rsidRPr="00AB38F8">
        <w:rPr>
          <w:rFonts w:ascii="Times New Roman" w:hAnsi="Times New Roman" w:cs="Times New Roman"/>
          <w:sz w:val="28"/>
          <w:szCs w:val="28"/>
        </w:rPr>
        <w:t>Spolo</w:t>
      </w:r>
      <w:r w:rsidRPr="00AB38F8">
        <w:rPr>
          <w:rFonts w:ascii="Times New Roman" w:hAnsi="Times New Roman" w:cs="Times New Roman"/>
          <w:sz w:val="28"/>
          <w:szCs w:val="28"/>
          <w:lang w:val="ru-RU"/>
        </w:rPr>
        <w:t>č</w:t>
      </w:r>
      <w:r w:rsidRPr="00AB38F8">
        <w:rPr>
          <w:rFonts w:ascii="Times New Roman" w:hAnsi="Times New Roman" w:cs="Times New Roman"/>
          <w:sz w:val="28"/>
          <w:szCs w:val="28"/>
        </w:rPr>
        <w:t>ensk</w:t>
      </w:r>
      <w:r w:rsidRPr="00AB38F8">
        <w:rPr>
          <w:rFonts w:ascii="Times New Roman" w:hAnsi="Times New Roman" w:cs="Times New Roman"/>
          <w:sz w:val="28"/>
          <w:szCs w:val="28"/>
          <w:lang w:val="ru-RU"/>
        </w:rPr>
        <w:t xml:space="preserve">é </w:t>
      </w:r>
      <w:r w:rsidRPr="00AB38F8">
        <w:rPr>
          <w:rFonts w:ascii="Times New Roman" w:hAnsi="Times New Roman" w:cs="Times New Roman"/>
          <w:sz w:val="28"/>
          <w:szCs w:val="28"/>
        </w:rPr>
        <w:t>fungovanie</w:t>
      </w:r>
      <w:r w:rsidRPr="00AB38F8">
        <w:rPr>
          <w:rFonts w:ascii="Times New Roman" w:hAnsi="Times New Roman" w:cs="Times New Roman"/>
          <w:sz w:val="28"/>
          <w:szCs w:val="28"/>
          <w:lang w:val="ru-RU"/>
        </w:rPr>
        <w:t xml:space="preserve"> </w:t>
      </w:r>
      <w:r w:rsidRPr="00AB38F8">
        <w:rPr>
          <w:rFonts w:ascii="Times New Roman" w:hAnsi="Times New Roman" w:cs="Times New Roman"/>
          <w:sz w:val="28"/>
          <w:szCs w:val="28"/>
        </w:rPr>
        <w:t>vlastn</w:t>
      </w:r>
      <w:r w:rsidRPr="00AB38F8">
        <w:rPr>
          <w:rFonts w:ascii="Times New Roman" w:hAnsi="Times New Roman" w:cs="Times New Roman"/>
          <w:sz w:val="28"/>
          <w:szCs w:val="28"/>
          <w:lang w:val="ru-RU"/>
        </w:rPr>
        <w:t>ý</w:t>
      </w:r>
      <w:r w:rsidRPr="00AB38F8">
        <w:rPr>
          <w:rFonts w:ascii="Times New Roman" w:hAnsi="Times New Roman" w:cs="Times New Roman"/>
          <w:sz w:val="28"/>
          <w:szCs w:val="28"/>
        </w:rPr>
        <w:t>ch</w:t>
      </w:r>
      <w:r w:rsidRPr="00AB38F8">
        <w:rPr>
          <w:rFonts w:ascii="Times New Roman" w:hAnsi="Times New Roman" w:cs="Times New Roman"/>
          <w:sz w:val="28"/>
          <w:szCs w:val="28"/>
          <w:lang w:val="ru-RU"/>
        </w:rPr>
        <w:t xml:space="preserve"> </w:t>
      </w:r>
      <w:r w:rsidRPr="00AB38F8">
        <w:rPr>
          <w:rFonts w:ascii="Times New Roman" w:hAnsi="Times New Roman" w:cs="Times New Roman"/>
          <w:sz w:val="28"/>
          <w:szCs w:val="28"/>
        </w:rPr>
        <w:t>mien</w:t>
      </w:r>
      <w:r w:rsidR="00AA7E8F" w:rsidRPr="00AB38F8">
        <w:rPr>
          <w:rFonts w:ascii="Times New Roman" w:hAnsi="Times New Roman" w:cs="Times New Roman"/>
          <w:sz w:val="28"/>
          <w:szCs w:val="28"/>
          <w:lang w:val="ru-RU"/>
        </w:rPr>
        <w:t>:</w:t>
      </w:r>
      <w:r w:rsidRPr="00AB38F8">
        <w:rPr>
          <w:rFonts w:ascii="Times New Roman" w:hAnsi="Times New Roman" w:cs="Times New Roman"/>
          <w:sz w:val="28"/>
          <w:szCs w:val="28"/>
          <w:lang w:val="ru-RU"/>
        </w:rPr>
        <w:t xml:space="preserve"> </w:t>
      </w:r>
      <w:r w:rsidR="00AB38F8" w:rsidRPr="00AB38F8">
        <w:rPr>
          <w:rFonts w:ascii="Times New Roman" w:hAnsi="Times New Roman" w:cs="Times New Roman"/>
          <w:sz w:val="28"/>
          <w:szCs w:val="28"/>
        </w:rPr>
        <w:t>zbor</w:t>
      </w:r>
      <w:r w:rsidR="00AB38F8">
        <w:rPr>
          <w:rFonts w:ascii="Times New Roman" w:hAnsi="Times New Roman" w:cs="Times New Roman"/>
          <w:sz w:val="28"/>
          <w:szCs w:val="28"/>
          <w:lang w:val="kk-KZ"/>
        </w:rPr>
        <w:t>.</w:t>
      </w:r>
      <w:r w:rsidR="00AB38F8" w:rsidRPr="00AB38F8">
        <w:rPr>
          <w:rFonts w:ascii="Times New Roman" w:hAnsi="Times New Roman" w:cs="Times New Roman"/>
          <w:sz w:val="28"/>
          <w:szCs w:val="28"/>
          <w:lang w:val="ru-RU"/>
        </w:rPr>
        <w:t xml:space="preserve"> </w:t>
      </w:r>
      <w:r w:rsidR="00AB38F8" w:rsidRPr="00AB38F8">
        <w:rPr>
          <w:rFonts w:ascii="Times New Roman" w:hAnsi="Times New Roman" w:cs="Times New Roman"/>
          <w:sz w:val="28"/>
          <w:szCs w:val="28"/>
        </w:rPr>
        <w:t>mater</w:t>
      </w:r>
      <w:r w:rsidR="00AB38F8">
        <w:rPr>
          <w:rFonts w:ascii="Times New Roman" w:hAnsi="Times New Roman" w:cs="Times New Roman"/>
          <w:sz w:val="28"/>
          <w:szCs w:val="28"/>
          <w:lang w:val="kk-KZ"/>
        </w:rPr>
        <w:t>.</w:t>
      </w:r>
      <w:r w:rsidR="00AB38F8">
        <w:rPr>
          <w:rFonts w:ascii="Times New Roman" w:hAnsi="Times New Roman" w:cs="Times New Roman"/>
          <w:sz w:val="28"/>
          <w:szCs w:val="28"/>
          <w:lang w:val="ru-RU"/>
        </w:rPr>
        <w:t xml:space="preserve"> </w:t>
      </w:r>
      <w:r w:rsidR="00AA7E8F" w:rsidRPr="00AB38F8">
        <w:rPr>
          <w:rFonts w:ascii="Times New Roman" w:hAnsi="Times New Roman" w:cs="Times New Roman"/>
          <w:sz w:val="28"/>
          <w:szCs w:val="28"/>
          <w:lang w:val="ru-RU"/>
        </w:rPr>
        <w:t xml:space="preserve">7 </w:t>
      </w:r>
      <w:r w:rsidR="00AA7E8F" w:rsidRPr="00AB38F8">
        <w:rPr>
          <w:rFonts w:ascii="Times New Roman" w:hAnsi="Times New Roman" w:cs="Times New Roman"/>
          <w:sz w:val="28"/>
          <w:szCs w:val="28"/>
        </w:rPr>
        <w:t>th</w:t>
      </w:r>
      <w:r w:rsidRPr="00AB38F8">
        <w:rPr>
          <w:rFonts w:ascii="Times New Roman" w:hAnsi="Times New Roman" w:cs="Times New Roman"/>
          <w:sz w:val="28"/>
          <w:szCs w:val="28"/>
          <w:lang w:val="ru-RU"/>
        </w:rPr>
        <w:t xml:space="preserve"> </w:t>
      </w:r>
      <w:r w:rsidRPr="00AB38F8">
        <w:rPr>
          <w:rFonts w:ascii="Times New Roman" w:hAnsi="Times New Roman" w:cs="Times New Roman"/>
          <w:sz w:val="28"/>
          <w:szCs w:val="28"/>
        </w:rPr>
        <w:t>Slovensk</w:t>
      </w:r>
      <w:r w:rsidRPr="00AB38F8">
        <w:rPr>
          <w:rFonts w:ascii="Times New Roman" w:hAnsi="Times New Roman" w:cs="Times New Roman"/>
          <w:sz w:val="28"/>
          <w:szCs w:val="28"/>
          <w:lang w:val="ru-RU"/>
        </w:rPr>
        <w:t xml:space="preserve">á </w:t>
      </w:r>
      <w:r w:rsidRPr="00AB38F8">
        <w:rPr>
          <w:rFonts w:ascii="Times New Roman" w:hAnsi="Times New Roman" w:cs="Times New Roman"/>
          <w:sz w:val="28"/>
          <w:szCs w:val="28"/>
        </w:rPr>
        <w:t>onomastick</w:t>
      </w:r>
      <w:r w:rsidRPr="00AB38F8">
        <w:rPr>
          <w:rFonts w:ascii="Times New Roman" w:hAnsi="Times New Roman" w:cs="Times New Roman"/>
          <w:sz w:val="28"/>
          <w:szCs w:val="28"/>
          <w:lang w:val="ru-RU"/>
        </w:rPr>
        <w:t>á</w:t>
      </w:r>
      <w:r w:rsidR="002069DE" w:rsidRPr="00AB38F8">
        <w:rPr>
          <w:rFonts w:ascii="Times New Roman" w:hAnsi="Times New Roman" w:cs="Times New Roman"/>
          <w:sz w:val="28"/>
          <w:szCs w:val="28"/>
          <w:lang w:val="ru-RU"/>
        </w:rPr>
        <w:t xml:space="preserve"> </w:t>
      </w:r>
      <w:r w:rsidRPr="00AB38F8">
        <w:rPr>
          <w:rFonts w:ascii="Times New Roman" w:hAnsi="Times New Roman" w:cs="Times New Roman"/>
          <w:sz w:val="28"/>
          <w:szCs w:val="28"/>
        </w:rPr>
        <w:t>konf</w:t>
      </w:r>
      <w:r w:rsidRPr="00AB38F8">
        <w:rPr>
          <w:rFonts w:ascii="Times New Roman" w:hAnsi="Times New Roman" w:cs="Times New Roman"/>
          <w:sz w:val="28"/>
          <w:szCs w:val="28"/>
          <w:lang w:val="ru-RU"/>
        </w:rPr>
        <w:t>.</w:t>
      </w:r>
      <w:r w:rsidR="00F44213" w:rsidRPr="00AB38F8">
        <w:rPr>
          <w:rFonts w:ascii="Times New Roman" w:hAnsi="Times New Roman" w:cs="Times New Roman"/>
          <w:sz w:val="28"/>
          <w:szCs w:val="28"/>
          <w:lang w:val="ru-RU"/>
        </w:rPr>
        <w:t xml:space="preserve"> </w:t>
      </w:r>
      <w:r w:rsidR="00AA7E8F" w:rsidRPr="00AB38F8">
        <w:rPr>
          <w:rFonts w:ascii="Times New Roman" w:hAnsi="Times New Roman" w:cs="Times New Roman"/>
          <w:sz w:val="28"/>
          <w:szCs w:val="28"/>
          <w:lang w:val="ru-RU"/>
        </w:rPr>
        <w:t>–</w:t>
      </w:r>
      <w:r w:rsidRPr="00AB38F8">
        <w:rPr>
          <w:rFonts w:ascii="Times New Roman" w:hAnsi="Times New Roman" w:cs="Times New Roman"/>
          <w:sz w:val="28"/>
          <w:szCs w:val="28"/>
          <w:lang w:val="ru-RU"/>
        </w:rPr>
        <w:t xml:space="preserve"> </w:t>
      </w:r>
      <w:r w:rsidR="00B64BE4" w:rsidRPr="00AB38F8">
        <w:rPr>
          <w:rFonts w:ascii="Times New Roman" w:hAnsi="Times New Roman" w:cs="Times New Roman"/>
          <w:sz w:val="28"/>
          <w:szCs w:val="28"/>
          <w:lang w:val="ru-RU"/>
        </w:rPr>
        <w:t xml:space="preserve">Bratislava: </w:t>
      </w:r>
      <w:r w:rsidRPr="00AB38F8">
        <w:rPr>
          <w:rFonts w:ascii="Times New Roman" w:hAnsi="Times New Roman" w:cs="Times New Roman"/>
          <w:sz w:val="28"/>
          <w:szCs w:val="28"/>
        </w:rPr>
        <w:t>Veda</w:t>
      </w:r>
      <w:r w:rsidR="00B64BE4" w:rsidRPr="00AB38F8">
        <w:rPr>
          <w:rFonts w:ascii="Times New Roman" w:hAnsi="Times New Roman" w:cs="Times New Roman"/>
          <w:sz w:val="28"/>
          <w:szCs w:val="28"/>
          <w:lang w:val="kk-KZ"/>
        </w:rPr>
        <w:t>,</w:t>
      </w:r>
      <w:r w:rsidR="00F44213" w:rsidRPr="00AB38F8">
        <w:rPr>
          <w:rFonts w:ascii="Times New Roman" w:hAnsi="Times New Roman" w:cs="Times New Roman"/>
          <w:sz w:val="28"/>
          <w:szCs w:val="28"/>
          <w:lang w:val="ru-RU"/>
        </w:rPr>
        <w:t xml:space="preserve"> 1980</w:t>
      </w:r>
      <w:r w:rsidRPr="00AB38F8">
        <w:rPr>
          <w:rFonts w:ascii="Times New Roman" w:hAnsi="Times New Roman" w:cs="Times New Roman"/>
          <w:sz w:val="28"/>
          <w:szCs w:val="28"/>
          <w:lang w:val="ru-RU"/>
        </w:rPr>
        <w:t>.</w:t>
      </w:r>
      <w:r w:rsidR="00F44213" w:rsidRPr="00AB38F8">
        <w:rPr>
          <w:rFonts w:ascii="Times New Roman" w:hAnsi="Times New Roman" w:cs="Times New Roman"/>
          <w:sz w:val="28"/>
          <w:szCs w:val="28"/>
          <w:lang w:val="ru-RU"/>
        </w:rPr>
        <w:t xml:space="preserve"> </w:t>
      </w:r>
      <w:r w:rsidR="00AA7E8F" w:rsidRPr="00AB38F8">
        <w:rPr>
          <w:rFonts w:ascii="Times New Roman" w:hAnsi="Times New Roman" w:cs="Times New Roman"/>
          <w:sz w:val="28"/>
          <w:szCs w:val="28"/>
          <w:lang w:val="ru-RU"/>
        </w:rPr>
        <w:t>–</w:t>
      </w:r>
      <w:r w:rsidRPr="00AB38F8">
        <w:rPr>
          <w:rFonts w:ascii="Times New Roman" w:hAnsi="Times New Roman" w:cs="Times New Roman"/>
          <w:sz w:val="28"/>
          <w:szCs w:val="28"/>
          <w:lang w:val="ru-RU"/>
        </w:rPr>
        <w:t xml:space="preserve"> </w:t>
      </w:r>
      <w:r w:rsidR="00F44213" w:rsidRPr="00AB38F8">
        <w:rPr>
          <w:rFonts w:ascii="Times New Roman" w:hAnsi="Times New Roman" w:cs="Times New Roman"/>
          <w:sz w:val="28"/>
          <w:szCs w:val="28"/>
          <w:lang w:val="ru-RU"/>
        </w:rPr>
        <w:t>Р</w:t>
      </w:r>
      <w:r w:rsidRPr="00AB38F8">
        <w:rPr>
          <w:rFonts w:ascii="Times New Roman" w:hAnsi="Times New Roman" w:cs="Times New Roman"/>
          <w:sz w:val="28"/>
          <w:szCs w:val="28"/>
          <w:lang w:val="ru-RU"/>
        </w:rPr>
        <w:t>. 9-15.</w:t>
      </w:r>
    </w:p>
    <w:p w14:paraId="29250096" w14:textId="5234D184" w:rsidR="00FA3F28" w:rsidRPr="00587976" w:rsidRDefault="00FA3F28" w:rsidP="00B64BE4">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Беленькая В.Д. Топонимы в составе лексической системы языка.</w:t>
      </w:r>
      <w:r w:rsidR="00587976">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00587976">
        <w:rPr>
          <w:rFonts w:ascii="Times New Roman" w:hAnsi="Times New Roman" w:cs="Times New Roman"/>
          <w:sz w:val="28"/>
          <w:szCs w:val="28"/>
          <w:lang w:val="ru-RU"/>
        </w:rPr>
        <w:t xml:space="preserve"> М</w:t>
      </w:r>
      <w:r w:rsidR="00AA7E8F">
        <w:rPr>
          <w:rFonts w:ascii="Times New Roman" w:hAnsi="Times New Roman" w:cs="Times New Roman"/>
          <w:sz w:val="28"/>
          <w:szCs w:val="28"/>
          <w:lang w:val="ru-RU"/>
        </w:rPr>
        <w:t>.</w:t>
      </w:r>
      <w:r w:rsidRPr="000106AB">
        <w:rPr>
          <w:rFonts w:ascii="Times New Roman" w:hAnsi="Times New Roman" w:cs="Times New Roman"/>
          <w:sz w:val="28"/>
          <w:szCs w:val="28"/>
          <w:lang w:val="ru-RU"/>
        </w:rPr>
        <w:t>: Изд-во Моск. ун-та</w:t>
      </w:r>
      <w:r w:rsidR="00587976">
        <w:rPr>
          <w:rFonts w:ascii="Times New Roman" w:hAnsi="Times New Roman" w:cs="Times New Roman"/>
          <w:sz w:val="28"/>
          <w:szCs w:val="28"/>
          <w:lang w:val="ru-RU"/>
        </w:rPr>
        <w:t xml:space="preserve">, </w:t>
      </w:r>
      <w:r w:rsidR="00587976" w:rsidRPr="000106AB">
        <w:rPr>
          <w:rFonts w:ascii="Times New Roman" w:hAnsi="Times New Roman" w:cs="Times New Roman"/>
          <w:sz w:val="28"/>
          <w:szCs w:val="28"/>
          <w:lang w:val="ru-RU"/>
        </w:rPr>
        <w:t>1969</w:t>
      </w:r>
      <w:r w:rsidRPr="000106AB">
        <w:rPr>
          <w:rFonts w:ascii="Times New Roman" w:hAnsi="Times New Roman" w:cs="Times New Roman"/>
          <w:sz w:val="28"/>
          <w:szCs w:val="28"/>
          <w:lang w:val="ru-RU"/>
        </w:rPr>
        <w:t>.</w:t>
      </w:r>
      <w:r w:rsidR="00587976">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w:t>
      </w:r>
      <w:r w:rsidRPr="00587976">
        <w:rPr>
          <w:rFonts w:ascii="Times New Roman" w:hAnsi="Times New Roman" w:cs="Times New Roman"/>
          <w:sz w:val="28"/>
          <w:szCs w:val="28"/>
          <w:lang w:val="ru-RU"/>
        </w:rPr>
        <w:t>166</w:t>
      </w:r>
      <w:r w:rsidR="00587976">
        <w:rPr>
          <w:rFonts w:ascii="Times New Roman" w:hAnsi="Times New Roman" w:cs="Times New Roman"/>
          <w:sz w:val="28"/>
          <w:szCs w:val="28"/>
          <w:lang w:val="ru-RU"/>
        </w:rPr>
        <w:t xml:space="preserve"> с</w:t>
      </w:r>
      <w:r w:rsidRPr="00587976">
        <w:rPr>
          <w:rFonts w:ascii="Times New Roman" w:hAnsi="Times New Roman" w:cs="Times New Roman"/>
          <w:sz w:val="28"/>
          <w:szCs w:val="28"/>
          <w:lang w:val="ru-RU"/>
        </w:rPr>
        <w:t>.</w:t>
      </w:r>
    </w:p>
    <w:p w14:paraId="32D710B4" w14:textId="474F877D" w:rsidR="00FA3F28" w:rsidRPr="00FD1C4F" w:rsidRDefault="00FA3F28" w:rsidP="00B64BE4">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Мельникова Т.Н. Семантика топонима и историческая топонимика</w:t>
      </w:r>
      <w:r w:rsidR="00FD1C4F">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w:t>
      </w:r>
      <w:r w:rsidR="00442DE5">
        <w:rPr>
          <w:rFonts w:ascii="Times New Roman" w:hAnsi="Times New Roman" w:cs="Times New Roman"/>
          <w:sz w:val="28"/>
          <w:szCs w:val="28"/>
          <w:lang w:val="ru-RU"/>
        </w:rPr>
        <w:t xml:space="preserve">В кн.: </w:t>
      </w:r>
      <w:r w:rsidRPr="006E1FB5">
        <w:rPr>
          <w:rFonts w:ascii="Times New Roman" w:hAnsi="Times New Roman" w:cs="Times New Roman"/>
          <w:sz w:val="28"/>
          <w:szCs w:val="28"/>
          <w:lang w:val="ru-RU"/>
        </w:rPr>
        <w:t>Вопросы истории и теории индоевропейских языков</w:t>
      </w:r>
      <w:r w:rsidR="00FD1C4F">
        <w:rPr>
          <w:rFonts w:ascii="Times New Roman" w:hAnsi="Times New Roman" w:cs="Times New Roman"/>
          <w:sz w:val="28"/>
          <w:szCs w:val="28"/>
          <w:lang w:val="ru-RU"/>
        </w:rPr>
        <w:t xml:space="preserve">. </w:t>
      </w:r>
      <w:r w:rsidR="00442DE5">
        <w:rPr>
          <w:rFonts w:ascii="Times New Roman" w:hAnsi="Times New Roman" w:cs="Times New Roman"/>
          <w:sz w:val="28"/>
          <w:szCs w:val="28"/>
          <w:lang w:val="ru-RU"/>
        </w:rPr>
        <w:t>– Владивосток</w:t>
      </w:r>
      <w:r w:rsidR="00AA7E8F">
        <w:rPr>
          <w:rFonts w:ascii="Times New Roman" w:hAnsi="Times New Roman" w:cs="Times New Roman"/>
          <w:sz w:val="28"/>
          <w:szCs w:val="28"/>
          <w:lang w:val="ru-RU"/>
        </w:rPr>
        <w:t xml:space="preserve">, </w:t>
      </w:r>
      <w:r w:rsidRPr="00FD1C4F">
        <w:rPr>
          <w:rFonts w:ascii="Times New Roman" w:hAnsi="Times New Roman" w:cs="Times New Roman"/>
          <w:sz w:val="28"/>
          <w:szCs w:val="28"/>
          <w:lang w:val="ru-RU"/>
        </w:rPr>
        <w:t>1992.</w:t>
      </w:r>
      <w:r w:rsidR="00FD1C4F">
        <w:rPr>
          <w:rFonts w:ascii="Times New Roman" w:hAnsi="Times New Roman" w:cs="Times New Roman"/>
          <w:sz w:val="28"/>
          <w:szCs w:val="28"/>
          <w:lang w:val="ru-RU"/>
        </w:rPr>
        <w:t xml:space="preserve"> </w:t>
      </w:r>
      <w:r w:rsidR="00AA7E8F">
        <w:rPr>
          <w:rFonts w:ascii="Times New Roman" w:hAnsi="Times New Roman" w:cs="Times New Roman"/>
          <w:sz w:val="28"/>
          <w:szCs w:val="28"/>
          <w:lang w:val="ru-RU"/>
        </w:rPr>
        <w:t>–</w:t>
      </w:r>
      <w:r w:rsidR="00FD1C4F">
        <w:rPr>
          <w:rFonts w:ascii="Times New Roman" w:hAnsi="Times New Roman" w:cs="Times New Roman"/>
          <w:sz w:val="28"/>
          <w:szCs w:val="28"/>
          <w:lang w:val="ru-RU"/>
        </w:rPr>
        <w:t xml:space="preserve"> С. </w:t>
      </w:r>
      <w:r w:rsidR="004E7128">
        <w:rPr>
          <w:rFonts w:ascii="Times New Roman" w:hAnsi="Times New Roman" w:cs="Times New Roman"/>
          <w:sz w:val="28"/>
          <w:szCs w:val="28"/>
          <w:lang w:val="ru-RU"/>
        </w:rPr>
        <w:t>24-30</w:t>
      </w:r>
      <w:r w:rsidR="00AA7E8F">
        <w:rPr>
          <w:rFonts w:ascii="Times New Roman" w:hAnsi="Times New Roman" w:cs="Times New Roman"/>
          <w:sz w:val="28"/>
          <w:szCs w:val="28"/>
          <w:lang w:val="ru-RU"/>
        </w:rPr>
        <w:t>.</w:t>
      </w:r>
    </w:p>
    <w:p w14:paraId="04B2F2CA" w14:textId="7B78A340" w:rsidR="00FA3F28" w:rsidRPr="000106AB" w:rsidRDefault="00FA3F28" w:rsidP="00B64BE4">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Никонов В.А. Введение в топонимику.</w:t>
      </w:r>
      <w:r w:rsidR="001A3D94">
        <w:rPr>
          <w:rFonts w:ascii="Times New Roman" w:hAnsi="Times New Roman" w:cs="Times New Roman"/>
          <w:sz w:val="28"/>
          <w:szCs w:val="28"/>
          <w:lang w:val="ru-RU"/>
        </w:rPr>
        <w:t xml:space="preserve"> </w:t>
      </w:r>
      <w:r w:rsidR="00442DE5">
        <w:rPr>
          <w:rFonts w:ascii="Times New Roman" w:hAnsi="Times New Roman" w:cs="Times New Roman"/>
          <w:sz w:val="28"/>
          <w:szCs w:val="28"/>
          <w:lang w:val="ru-RU"/>
        </w:rPr>
        <w:t>– Изд.</w:t>
      </w:r>
      <w:r w:rsidRPr="000106AB">
        <w:rPr>
          <w:rFonts w:ascii="Times New Roman" w:hAnsi="Times New Roman" w:cs="Times New Roman"/>
          <w:sz w:val="28"/>
          <w:szCs w:val="28"/>
          <w:lang w:val="ru-RU"/>
        </w:rPr>
        <w:t xml:space="preserve"> </w:t>
      </w:r>
      <w:r w:rsidR="00442DE5">
        <w:rPr>
          <w:rFonts w:ascii="Times New Roman" w:hAnsi="Times New Roman" w:cs="Times New Roman"/>
          <w:sz w:val="28"/>
          <w:szCs w:val="28"/>
          <w:lang w:val="ru-RU"/>
        </w:rPr>
        <w:t xml:space="preserve">2-е. – </w:t>
      </w:r>
      <w:r w:rsidRPr="000106AB">
        <w:rPr>
          <w:rFonts w:ascii="Times New Roman" w:hAnsi="Times New Roman" w:cs="Times New Roman"/>
          <w:sz w:val="28"/>
          <w:szCs w:val="28"/>
          <w:lang w:val="ru-RU"/>
        </w:rPr>
        <w:t>М</w:t>
      </w:r>
      <w:r w:rsidR="00442DE5" w:rsidRPr="00442DE5">
        <w:rPr>
          <w:rFonts w:ascii="Times New Roman" w:hAnsi="Times New Roman" w:cs="Times New Roman"/>
          <w:sz w:val="28"/>
          <w:szCs w:val="28"/>
          <w:lang w:val="ru-RU"/>
        </w:rPr>
        <w:t>.</w:t>
      </w:r>
      <w:r w:rsidRPr="000106AB">
        <w:rPr>
          <w:rFonts w:ascii="Times New Roman" w:hAnsi="Times New Roman" w:cs="Times New Roman"/>
          <w:sz w:val="28"/>
          <w:szCs w:val="28"/>
          <w:lang w:val="ru-RU"/>
        </w:rPr>
        <w:t>: Изд</w:t>
      </w:r>
      <w:r w:rsidR="00442DE5" w:rsidRPr="00442DE5">
        <w:rPr>
          <w:rFonts w:ascii="Times New Roman" w:hAnsi="Times New Roman" w:cs="Times New Roman"/>
          <w:sz w:val="28"/>
          <w:szCs w:val="28"/>
          <w:lang w:val="ru-RU"/>
        </w:rPr>
        <w:t>-</w:t>
      </w:r>
      <w:r w:rsidRPr="000106AB">
        <w:rPr>
          <w:rFonts w:ascii="Times New Roman" w:hAnsi="Times New Roman" w:cs="Times New Roman"/>
          <w:sz w:val="28"/>
          <w:szCs w:val="28"/>
          <w:lang w:val="ru-RU"/>
        </w:rPr>
        <w:t>во ЛКИ</w:t>
      </w:r>
      <w:r w:rsidR="001A3D94">
        <w:rPr>
          <w:rFonts w:ascii="Times New Roman" w:hAnsi="Times New Roman" w:cs="Times New Roman"/>
          <w:sz w:val="28"/>
          <w:szCs w:val="28"/>
          <w:lang w:val="ru-RU"/>
        </w:rPr>
        <w:t xml:space="preserve">, </w:t>
      </w:r>
      <w:r w:rsidR="001A3D94" w:rsidRPr="000106AB">
        <w:rPr>
          <w:rFonts w:ascii="Times New Roman" w:hAnsi="Times New Roman" w:cs="Times New Roman"/>
          <w:sz w:val="28"/>
          <w:szCs w:val="28"/>
          <w:lang w:val="ru-RU"/>
        </w:rPr>
        <w:t>2011</w:t>
      </w:r>
      <w:r w:rsidRPr="000106AB">
        <w:rPr>
          <w:rFonts w:ascii="Times New Roman" w:hAnsi="Times New Roman" w:cs="Times New Roman"/>
          <w:sz w:val="28"/>
          <w:szCs w:val="28"/>
          <w:lang w:val="ru-RU"/>
        </w:rPr>
        <w:t xml:space="preserve">. </w:t>
      </w:r>
      <w:r w:rsidR="00442DE5">
        <w:rPr>
          <w:rFonts w:ascii="Times New Roman" w:hAnsi="Times New Roman" w:cs="Times New Roman"/>
          <w:sz w:val="28"/>
          <w:szCs w:val="28"/>
          <w:lang w:val="ru-RU"/>
        </w:rPr>
        <w:t>–</w:t>
      </w:r>
      <w:r w:rsidR="001A3D94">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184</w:t>
      </w:r>
      <w:r w:rsidR="001A3D94">
        <w:rPr>
          <w:rFonts w:ascii="Times New Roman" w:hAnsi="Times New Roman" w:cs="Times New Roman"/>
          <w:sz w:val="28"/>
          <w:szCs w:val="28"/>
          <w:lang w:val="ru-RU"/>
        </w:rPr>
        <w:t xml:space="preserve"> с</w:t>
      </w:r>
      <w:r w:rsidRPr="000106AB">
        <w:rPr>
          <w:rFonts w:ascii="Times New Roman" w:hAnsi="Times New Roman" w:cs="Times New Roman"/>
          <w:sz w:val="28"/>
          <w:szCs w:val="28"/>
          <w:lang w:val="ru-RU"/>
        </w:rPr>
        <w:t>.</w:t>
      </w:r>
    </w:p>
    <w:p w14:paraId="588B5FC3" w14:textId="112EB9BD" w:rsidR="00FA3F28" w:rsidRPr="006E1FB5" w:rsidRDefault="00FA3F28" w:rsidP="00B64BE4">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Томахин Г.Д. Топонимы как реалии языка и культуры</w:t>
      </w:r>
      <w:r w:rsidR="00D77A34" w:rsidRPr="00D77A34">
        <w:rPr>
          <w:rFonts w:ascii="Times New Roman" w:hAnsi="Times New Roman" w:cs="Times New Roman"/>
          <w:sz w:val="28"/>
          <w:szCs w:val="28"/>
          <w:lang w:val="ru-RU"/>
        </w:rPr>
        <w:t>:</w:t>
      </w:r>
      <w:r w:rsidRPr="000106AB">
        <w:rPr>
          <w:rFonts w:ascii="Times New Roman" w:hAnsi="Times New Roman" w:cs="Times New Roman"/>
          <w:sz w:val="28"/>
          <w:szCs w:val="28"/>
          <w:lang w:val="ru-RU"/>
        </w:rPr>
        <w:t xml:space="preserve"> на материале географических названий США</w:t>
      </w:r>
      <w:r w:rsidR="00226C01">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 xml:space="preserve"> </w:t>
      </w:r>
      <w:r w:rsidR="00226C01">
        <w:rPr>
          <w:rFonts w:ascii="Times New Roman" w:hAnsi="Times New Roman" w:cs="Times New Roman"/>
          <w:sz w:val="28"/>
          <w:szCs w:val="28"/>
          <w:lang w:val="ru-RU"/>
        </w:rPr>
        <w:t>Вопросы языкознания.</w:t>
      </w:r>
      <w:r w:rsidRPr="006E1FB5">
        <w:rPr>
          <w:rFonts w:ascii="Times New Roman" w:hAnsi="Times New Roman" w:cs="Times New Roman"/>
          <w:sz w:val="28"/>
          <w:szCs w:val="28"/>
          <w:lang w:val="ru-RU"/>
        </w:rPr>
        <w:t xml:space="preserve"> </w:t>
      </w:r>
      <w:r w:rsidR="00442DE5">
        <w:rPr>
          <w:rFonts w:ascii="Times New Roman" w:hAnsi="Times New Roman" w:cs="Times New Roman"/>
          <w:sz w:val="28"/>
          <w:szCs w:val="28"/>
          <w:lang w:val="ru-RU"/>
        </w:rPr>
        <w:t>–</w:t>
      </w:r>
      <w:r w:rsidR="00226C01">
        <w:rPr>
          <w:rFonts w:ascii="Times New Roman" w:hAnsi="Times New Roman" w:cs="Times New Roman"/>
          <w:sz w:val="28"/>
          <w:szCs w:val="28"/>
          <w:lang w:val="ru-RU"/>
        </w:rPr>
        <w:t xml:space="preserve"> </w:t>
      </w:r>
      <w:r w:rsidRPr="006E1FB5">
        <w:rPr>
          <w:rFonts w:ascii="Times New Roman" w:hAnsi="Times New Roman" w:cs="Times New Roman"/>
          <w:sz w:val="28"/>
          <w:szCs w:val="28"/>
          <w:lang w:val="ru-RU"/>
        </w:rPr>
        <w:t>1984</w:t>
      </w:r>
      <w:r w:rsidR="00226C01">
        <w:rPr>
          <w:rFonts w:ascii="Times New Roman" w:hAnsi="Times New Roman" w:cs="Times New Roman"/>
          <w:sz w:val="28"/>
          <w:szCs w:val="28"/>
          <w:lang w:val="ru-RU"/>
        </w:rPr>
        <w:t xml:space="preserve">. </w:t>
      </w:r>
      <w:r w:rsidR="00442DE5">
        <w:rPr>
          <w:rFonts w:ascii="Times New Roman" w:hAnsi="Times New Roman" w:cs="Times New Roman"/>
          <w:sz w:val="28"/>
          <w:szCs w:val="28"/>
          <w:lang w:val="ru-RU"/>
        </w:rPr>
        <w:t>–</w:t>
      </w:r>
      <w:r w:rsidR="00226C01">
        <w:rPr>
          <w:rFonts w:ascii="Times New Roman" w:hAnsi="Times New Roman" w:cs="Times New Roman"/>
          <w:sz w:val="28"/>
          <w:szCs w:val="28"/>
          <w:lang w:val="ru-RU"/>
        </w:rPr>
        <w:t xml:space="preserve"> №</w:t>
      </w:r>
      <w:r w:rsidRPr="006E1FB5">
        <w:rPr>
          <w:rFonts w:ascii="Times New Roman" w:hAnsi="Times New Roman" w:cs="Times New Roman"/>
          <w:sz w:val="28"/>
          <w:szCs w:val="28"/>
          <w:lang w:val="ru-RU"/>
        </w:rPr>
        <w:t>4</w:t>
      </w:r>
      <w:r w:rsidR="00226C01">
        <w:rPr>
          <w:rFonts w:ascii="Times New Roman" w:hAnsi="Times New Roman" w:cs="Times New Roman"/>
          <w:sz w:val="28"/>
          <w:szCs w:val="28"/>
          <w:lang w:val="ru-RU"/>
        </w:rPr>
        <w:t xml:space="preserve">. </w:t>
      </w:r>
      <w:r w:rsidR="00442DE5">
        <w:rPr>
          <w:rFonts w:ascii="Times New Roman" w:hAnsi="Times New Roman" w:cs="Times New Roman"/>
          <w:sz w:val="28"/>
          <w:szCs w:val="28"/>
          <w:lang w:val="ru-RU"/>
        </w:rPr>
        <w:t>–</w:t>
      </w:r>
      <w:r w:rsidRPr="006E1FB5">
        <w:rPr>
          <w:rFonts w:ascii="Times New Roman" w:hAnsi="Times New Roman" w:cs="Times New Roman"/>
          <w:sz w:val="28"/>
          <w:szCs w:val="28"/>
          <w:lang w:val="ru-RU"/>
        </w:rPr>
        <w:t xml:space="preserve"> </w:t>
      </w:r>
      <w:r w:rsidR="00D77A34" w:rsidRPr="00D77A34">
        <w:rPr>
          <w:rFonts w:ascii="Times New Roman" w:hAnsi="Times New Roman" w:cs="Times New Roman"/>
          <w:sz w:val="28"/>
          <w:szCs w:val="28"/>
          <w:lang w:val="ru-RU"/>
        </w:rPr>
        <w:t xml:space="preserve">                                                                                     </w:t>
      </w:r>
      <w:r w:rsidR="00226C01">
        <w:rPr>
          <w:rFonts w:ascii="Times New Roman" w:hAnsi="Times New Roman" w:cs="Times New Roman"/>
          <w:sz w:val="28"/>
          <w:szCs w:val="28"/>
          <w:lang w:val="ru-RU"/>
        </w:rPr>
        <w:t>С</w:t>
      </w:r>
      <w:r w:rsidRPr="006E1FB5">
        <w:rPr>
          <w:rFonts w:ascii="Times New Roman" w:hAnsi="Times New Roman" w:cs="Times New Roman"/>
          <w:sz w:val="28"/>
          <w:szCs w:val="28"/>
          <w:lang w:val="ru-RU"/>
        </w:rPr>
        <w:t>. 84-90.</w:t>
      </w:r>
    </w:p>
    <w:p w14:paraId="058C104A" w14:textId="78C1F866" w:rsidR="00FA3F28" w:rsidRPr="000628EF"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Hoffman</w:t>
      </w:r>
      <w:r w:rsidRPr="000628EF">
        <w:rPr>
          <w:rFonts w:ascii="Times New Roman" w:hAnsi="Times New Roman" w:cs="Times New Roman"/>
          <w:sz w:val="28"/>
          <w:szCs w:val="28"/>
        </w:rPr>
        <w:t xml:space="preserve"> </w:t>
      </w:r>
      <w:r w:rsidRPr="000106AB">
        <w:rPr>
          <w:rFonts w:ascii="Times New Roman" w:hAnsi="Times New Roman" w:cs="Times New Roman"/>
          <w:sz w:val="28"/>
          <w:szCs w:val="28"/>
        </w:rPr>
        <w:t>I</w:t>
      </w:r>
      <w:r w:rsidRPr="000628EF">
        <w:rPr>
          <w:rFonts w:ascii="Times New Roman" w:hAnsi="Times New Roman" w:cs="Times New Roman"/>
          <w:sz w:val="28"/>
          <w:szCs w:val="28"/>
        </w:rPr>
        <w:t xml:space="preserve">. </w:t>
      </w:r>
      <w:r w:rsidRPr="000106AB">
        <w:rPr>
          <w:rFonts w:ascii="Times New Roman" w:hAnsi="Times New Roman" w:cs="Times New Roman"/>
          <w:sz w:val="28"/>
          <w:szCs w:val="28"/>
        </w:rPr>
        <w:t>Helynevek</w:t>
      </w:r>
      <w:r w:rsidRPr="000628EF">
        <w:rPr>
          <w:rFonts w:ascii="Times New Roman" w:hAnsi="Times New Roman" w:cs="Times New Roman"/>
          <w:sz w:val="28"/>
          <w:szCs w:val="28"/>
        </w:rPr>
        <w:t xml:space="preserve"> </w:t>
      </w:r>
      <w:r w:rsidRPr="000106AB">
        <w:rPr>
          <w:rFonts w:ascii="Times New Roman" w:hAnsi="Times New Roman" w:cs="Times New Roman"/>
          <w:sz w:val="28"/>
          <w:szCs w:val="28"/>
        </w:rPr>
        <w:t>nyelvi</w:t>
      </w:r>
      <w:r w:rsidRPr="000628EF">
        <w:rPr>
          <w:rFonts w:ascii="Times New Roman" w:hAnsi="Times New Roman" w:cs="Times New Roman"/>
          <w:sz w:val="28"/>
          <w:szCs w:val="28"/>
        </w:rPr>
        <w:t xml:space="preserve"> </w:t>
      </w:r>
      <w:r w:rsidRPr="000106AB">
        <w:rPr>
          <w:rFonts w:ascii="Times New Roman" w:hAnsi="Times New Roman" w:cs="Times New Roman"/>
          <w:sz w:val="28"/>
          <w:szCs w:val="28"/>
        </w:rPr>
        <w:t>elemz</w:t>
      </w:r>
      <w:r w:rsidRPr="000628EF">
        <w:rPr>
          <w:rFonts w:ascii="Times New Roman" w:hAnsi="Times New Roman" w:cs="Times New Roman"/>
          <w:sz w:val="28"/>
          <w:szCs w:val="28"/>
        </w:rPr>
        <w:t>é</w:t>
      </w:r>
      <w:r w:rsidRPr="000106AB">
        <w:rPr>
          <w:rFonts w:ascii="Times New Roman" w:hAnsi="Times New Roman" w:cs="Times New Roman"/>
          <w:sz w:val="28"/>
          <w:szCs w:val="28"/>
        </w:rPr>
        <w:t>se</w:t>
      </w:r>
      <w:r w:rsidR="000628EF">
        <w:rPr>
          <w:rFonts w:ascii="Times New Roman" w:hAnsi="Times New Roman" w:cs="Times New Roman"/>
          <w:sz w:val="28"/>
          <w:szCs w:val="28"/>
          <w:lang w:val="kk-KZ"/>
        </w:rPr>
        <w:t>.</w:t>
      </w:r>
      <w:r w:rsidRPr="000628EF">
        <w:rPr>
          <w:rFonts w:ascii="Times New Roman" w:hAnsi="Times New Roman" w:cs="Times New Roman"/>
          <w:sz w:val="28"/>
          <w:szCs w:val="28"/>
        </w:rPr>
        <w:t xml:space="preserve"> </w:t>
      </w:r>
      <w:r w:rsidR="00442DE5" w:rsidRPr="000628EF">
        <w:rPr>
          <w:rFonts w:ascii="Times New Roman" w:hAnsi="Times New Roman" w:cs="Times New Roman"/>
          <w:sz w:val="28"/>
          <w:szCs w:val="28"/>
        </w:rPr>
        <w:t>–</w:t>
      </w:r>
      <w:r w:rsidRPr="000628EF">
        <w:rPr>
          <w:rFonts w:ascii="Times New Roman" w:hAnsi="Times New Roman" w:cs="Times New Roman"/>
          <w:sz w:val="28"/>
          <w:szCs w:val="28"/>
        </w:rPr>
        <w:t xml:space="preserve"> </w:t>
      </w:r>
      <w:r w:rsidR="00D51799">
        <w:rPr>
          <w:rFonts w:ascii="Times New Roman" w:hAnsi="Times New Roman" w:cs="Times New Roman"/>
          <w:sz w:val="28"/>
          <w:szCs w:val="28"/>
        </w:rPr>
        <w:t>Budapest</w:t>
      </w:r>
      <w:r w:rsidRPr="000628EF">
        <w:rPr>
          <w:rFonts w:ascii="Times New Roman" w:hAnsi="Times New Roman" w:cs="Times New Roman"/>
          <w:sz w:val="28"/>
          <w:szCs w:val="28"/>
        </w:rPr>
        <w:t xml:space="preserve">: </w:t>
      </w:r>
      <w:r w:rsidRPr="000106AB">
        <w:rPr>
          <w:rFonts w:ascii="Times New Roman" w:hAnsi="Times New Roman" w:cs="Times New Roman"/>
          <w:sz w:val="28"/>
          <w:szCs w:val="28"/>
        </w:rPr>
        <w:t>Tinta</w:t>
      </w:r>
      <w:r w:rsidRPr="000628EF">
        <w:rPr>
          <w:rFonts w:ascii="Times New Roman" w:hAnsi="Times New Roman" w:cs="Times New Roman"/>
          <w:sz w:val="28"/>
          <w:szCs w:val="28"/>
        </w:rPr>
        <w:t xml:space="preserve"> </w:t>
      </w:r>
      <w:r w:rsidRPr="000106AB">
        <w:rPr>
          <w:rFonts w:ascii="Times New Roman" w:hAnsi="Times New Roman" w:cs="Times New Roman"/>
          <w:sz w:val="28"/>
          <w:szCs w:val="28"/>
        </w:rPr>
        <w:t>Konyvkiado</w:t>
      </w:r>
      <w:r w:rsidR="00C7387D" w:rsidRPr="000628EF">
        <w:rPr>
          <w:rFonts w:ascii="Times New Roman" w:hAnsi="Times New Roman" w:cs="Times New Roman"/>
          <w:sz w:val="28"/>
          <w:szCs w:val="28"/>
        </w:rPr>
        <w:t>, 2007</w:t>
      </w:r>
      <w:r w:rsidRPr="000628EF">
        <w:rPr>
          <w:rFonts w:ascii="Times New Roman" w:hAnsi="Times New Roman" w:cs="Times New Roman"/>
          <w:sz w:val="28"/>
          <w:szCs w:val="28"/>
        </w:rPr>
        <w:t>.</w:t>
      </w:r>
      <w:r w:rsidR="00C7387D" w:rsidRPr="000628EF">
        <w:rPr>
          <w:rFonts w:ascii="Times New Roman" w:hAnsi="Times New Roman" w:cs="Times New Roman"/>
          <w:sz w:val="28"/>
          <w:szCs w:val="28"/>
        </w:rPr>
        <w:t xml:space="preserve"> </w:t>
      </w:r>
      <w:r w:rsidR="00442DE5" w:rsidRPr="000628EF">
        <w:rPr>
          <w:rFonts w:ascii="Times New Roman" w:hAnsi="Times New Roman" w:cs="Times New Roman"/>
          <w:sz w:val="28"/>
          <w:szCs w:val="28"/>
        </w:rPr>
        <w:t>–</w:t>
      </w:r>
      <w:r w:rsidRPr="000628EF">
        <w:rPr>
          <w:rFonts w:ascii="Times New Roman" w:hAnsi="Times New Roman" w:cs="Times New Roman"/>
          <w:sz w:val="28"/>
          <w:szCs w:val="28"/>
        </w:rPr>
        <w:t xml:space="preserve"> 18</w:t>
      </w:r>
      <w:r w:rsidR="000628EF">
        <w:rPr>
          <w:rFonts w:ascii="Times New Roman" w:hAnsi="Times New Roman" w:cs="Times New Roman"/>
          <w:sz w:val="28"/>
          <w:szCs w:val="28"/>
          <w:lang w:val="kk-KZ"/>
        </w:rPr>
        <w:t>1</w:t>
      </w:r>
      <w:r w:rsidR="00C7387D" w:rsidRPr="000628EF">
        <w:rPr>
          <w:rFonts w:ascii="Times New Roman" w:hAnsi="Times New Roman" w:cs="Times New Roman"/>
          <w:sz w:val="28"/>
          <w:szCs w:val="28"/>
        </w:rPr>
        <w:t xml:space="preserve"> </w:t>
      </w:r>
      <w:r w:rsidR="00C7387D">
        <w:rPr>
          <w:rFonts w:ascii="Times New Roman" w:hAnsi="Times New Roman" w:cs="Times New Roman"/>
          <w:sz w:val="28"/>
          <w:szCs w:val="28"/>
          <w:lang w:val="ru-RU"/>
        </w:rPr>
        <w:t>с</w:t>
      </w:r>
      <w:r w:rsidRPr="000628EF">
        <w:rPr>
          <w:rFonts w:ascii="Times New Roman" w:hAnsi="Times New Roman" w:cs="Times New Roman"/>
          <w:sz w:val="28"/>
          <w:szCs w:val="28"/>
        </w:rPr>
        <w:t>.</w:t>
      </w:r>
    </w:p>
    <w:p w14:paraId="756C3766" w14:textId="66C03CDB" w:rsidR="00FA3F28" w:rsidRPr="00442DE5" w:rsidRDefault="00FA3F28"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 xml:space="preserve">Kiss M. A Functional-Semantic Analysis of Hydronyms in the Basin of </w:t>
      </w:r>
      <w:r w:rsidRPr="00442DE5">
        <w:rPr>
          <w:rFonts w:ascii="Times New Roman" w:hAnsi="Times New Roman" w:cs="Times New Roman"/>
          <w:sz w:val="28"/>
          <w:szCs w:val="28"/>
        </w:rPr>
        <w:t>the Cris</w:t>
      </w:r>
      <w:r w:rsidR="002069DE" w:rsidRPr="00442DE5">
        <w:rPr>
          <w:rFonts w:ascii="Times New Roman" w:hAnsi="Times New Roman" w:cs="Times New Roman"/>
          <w:sz w:val="28"/>
          <w:szCs w:val="28"/>
        </w:rPr>
        <w:t xml:space="preserve"> </w:t>
      </w:r>
      <w:r w:rsidR="00D51799" w:rsidRPr="00442DE5">
        <w:rPr>
          <w:rFonts w:ascii="Times New Roman" w:hAnsi="Times New Roman" w:cs="Times New Roman"/>
          <w:sz w:val="28"/>
          <w:szCs w:val="28"/>
        </w:rPr>
        <w:t>Rivers //</w:t>
      </w:r>
      <w:r w:rsidRPr="00442DE5">
        <w:rPr>
          <w:rFonts w:ascii="Times New Roman" w:hAnsi="Times New Roman" w:cs="Times New Roman"/>
          <w:sz w:val="28"/>
          <w:szCs w:val="28"/>
        </w:rPr>
        <w:t xml:space="preserve"> </w:t>
      </w:r>
      <w:r w:rsidR="00442DE5" w:rsidRPr="00442DE5">
        <w:rPr>
          <w:rFonts w:ascii="Times New Roman" w:hAnsi="Times New Roman" w:cs="Times New Roman"/>
          <w:sz w:val="28"/>
          <w:szCs w:val="28"/>
        </w:rPr>
        <w:t>In book</w:t>
      </w:r>
      <w:r w:rsidRPr="00442DE5">
        <w:rPr>
          <w:rFonts w:ascii="Times New Roman" w:hAnsi="Times New Roman" w:cs="Times New Roman"/>
          <w:sz w:val="28"/>
          <w:szCs w:val="28"/>
        </w:rPr>
        <w:t>: Onomastics in Contemporary Public Space</w:t>
      </w:r>
      <w:r w:rsidR="00D51799" w:rsidRPr="00442DE5">
        <w:rPr>
          <w:rFonts w:ascii="Times New Roman" w:hAnsi="Times New Roman" w:cs="Times New Roman"/>
          <w:sz w:val="28"/>
          <w:szCs w:val="28"/>
        </w:rPr>
        <w:t xml:space="preserve">. </w:t>
      </w:r>
      <w:r w:rsidR="00442DE5">
        <w:rPr>
          <w:rFonts w:ascii="Times New Roman" w:hAnsi="Times New Roman" w:cs="Times New Roman"/>
          <w:sz w:val="28"/>
          <w:szCs w:val="28"/>
        </w:rPr>
        <w:t>–</w:t>
      </w:r>
      <w:r w:rsidRPr="00442DE5">
        <w:rPr>
          <w:rFonts w:ascii="Times New Roman" w:hAnsi="Times New Roman" w:cs="Times New Roman"/>
          <w:sz w:val="28"/>
          <w:szCs w:val="28"/>
        </w:rPr>
        <w:t xml:space="preserve"> </w:t>
      </w:r>
      <w:r w:rsidR="00442DE5" w:rsidRPr="00442DE5">
        <w:rPr>
          <w:rFonts w:ascii="Times New Roman" w:hAnsi="Times New Roman" w:cs="Times New Roman"/>
          <w:sz w:val="28"/>
          <w:szCs w:val="28"/>
        </w:rPr>
        <w:t xml:space="preserve">Cambridge, </w:t>
      </w:r>
      <w:r w:rsidRPr="00442DE5">
        <w:rPr>
          <w:rFonts w:ascii="Times New Roman" w:hAnsi="Times New Roman" w:cs="Times New Roman"/>
          <w:sz w:val="28"/>
          <w:szCs w:val="28"/>
        </w:rPr>
        <w:t>2013</w:t>
      </w:r>
      <w:r w:rsidR="00D51799" w:rsidRPr="00442DE5">
        <w:rPr>
          <w:rFonts w:ascii="Times New Roman" w:hAnsi="Times New Roman" w:cs="Times New Roman"/>
          <w:sz w:val="28"/>
          <w:szCs w:val="28"/>
        </w:rPr>
        <w:t xml:space="preserve">. </w:t>
      </w:r>
      <w:r w:rsidR="00442DE5">
        <w:rPr>
          <w:rFonts w:ascii="Times New Roman" w:hAnsi="Times New Roman" w:cs="Times New Roman"/>
          <w:sz w:val="28"/>
          <w:szCs w:val="28"/>
        </w:rPr>
        <w:t>–</w:t>
      </w:r>
      <w:r w:rsidRPr="00442DE5">
        <w:rPr>
          <w:rFonts w:ascii="Times New Roman" w:hAnsi="Times New Roman" w:cs="Times New Roman"/>
          <w:sz w:val="28"/>
          <w:szCs w:val="28"/>
        </w:rPr>
        <w:t xml:space="preserve"> </w:t>
      </w:r>
      <w:r w:rsidR="00521DAF" w:rsidRPr="00442DE5">
        <w:rPr>
          <w:rFonts w:ascii="Times New Roman" w:hAnsi="Times New Roman" w:cs="Times New Roman"/>
          <w:sz w:val="28"/>
          <w:szCs w:val="28"/>
          <w:lang w:val="ru-RU"/>
        </w:rPr>
        <w:t>Р</w:t>
      </w:r>
      <w:r w:rsidRPr="00442DE5">
        <w:rPr>
          <w:rFonts w:ascii="Times New Roman" w:hAnsi="Times New Roman" w:cs="Times New Roman"/>
          <w:sz w:val="28"/>
          <w:szCs w:val="28"/>
        </w:rPr>
        <w:t>. 329-338.</w:t>
      </w:r>
    </w:p>
    <w:p w14:paraId="795139ED" w14:textId="0CD52F0F" w:rsidR="001320A1" w:rsidRPr="000106AB" w:rsidRDefault="001320A1" w:rsidP="00D65508">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Государственный каталог географических названий Республики Казахстан. 2017-2018</w:t>
      </w:r>
      <w:r w:rsidR="00276A9D">
        <w:rPr>
          <w:rFonts w:ascii="Times New Roman" w:hAnsi="Times New Roman" w:cs="Times New Roman"/>
          <w:sz w:val="28"/>
          <w:szCs w:val="28"/>
          <w:lang w:val="ru-RU"/>
        </w:rPr>
        <w:t xml:space="preserve"> //</w:t>
      </w:r>
      <w:r w:rsidR="00CE5A8B" w:rsidRPr="00CE5A8B">
        <w:rPr>
          <w:rFonts w:ascii="Times New Roman" w:hAnsi="Times New Roman" w:cs="Times New Roman"/>
          <w:sz w:val="28"/>
          <w:szCs w:val="28"/>
          <w:lang w:val="ru-RU"/>
        </w:rPr>
        <w:t xml:space="preserve"> </w:t>
      </w:r>
      <w:r w:rsidR="00CE5A8B" w:rsidRPr="008B1F4E">
        <w:rPr>
          <w:rFonts w:ascii="Times New Roman" w:hAnsi="Times New Roman" w:cs="Times New Roman"/>
          <w:sz w:val="28"/>
          <w:szCs w:val="28"/>
        </w:rPr>
        <w:t>https</w:t>
      </w:r>
      <w:r w:rsidR="00CE5A8B" w:rsidRPr="008B1F4E">
        <w:rPr>
          <w:rFonts w:ascii="Times New Roman" w:hAnsi="Times New Roman" w:cs="Times New Roman"/>
          <w:sz w:val="28"/>
          <w:szCs w:val="28"/>
          <w:lang w:val="ru-RU"/>
        </w:rPr>
        <w:t>://</w:t>
      </w:r>
      <w:r w:rsidR="00CE5A8B" w:rsidRPr="008B1F4E">
        <w:rPr>
          <w:rFonts w:ascii="Times New Roman" w:hAnsi="Times New Roman" w:cs="Times New Roman"/>
          <w:sz w:val="28"/>
          <w:szCs w:val="28"/>
        </w:rPr>
        <w:t>www</w:t>
      </w:r>
      <w:r w:rsidR="00CE5A8B" w:rsidRPr="008B1F4E">
        <w:rPr>
          <w:rFonts w:ascii="Times New Roman" w:hAnsi="Times New Roman" w:cs="Times New Roman"/>
          <w:sz w:val="28"/>
          <w:szCs w:val="28"/>
          <w:lang w:val="ru-RU"/>
        </w:rPr>
        <w:t>.</w:t>
      </w:r>
      <w:r w:rsidR="00CE5A8B" w:rsidRPr="008B1F4E">
        <w:rPr>
          <w:rFonts w:ascii="Times New Roman" w:hAnsi="Times New Roman" w:cs="Times New Roman"/>
          <w:sz w:val="28"/>
          <w:szCs w:val="28"/>
        </w:rPr>
        <w:t>zin</w:t>
      </w:r>
      <w:r w:rsidR="00CE5A8B" w:rsidRPr="008B1F4E">
        <w:rPr>
          <w:rFonts w:ascii="Times New Roman" w:hAnsi="Times New Roman" w:cs="Times New Roman"/>
          <w:sz w:val="28"/>
          <w:szCs w:val="28"/>
          <w:lang w:val="ru-RU"/>
        </w:rPr>
        <w:t>.</w:t>
      </w:r>
      <w:r w:rsidR="00CE5A8B" w:rsidRPr="008B1F4E">
        <w:rPr>
          <w:rFonts w:ascii="Times New Roman" w:hAnsi="Times New Roman" w:cs="Times New Roman"/>
          <w:sz w:val="28"/>
          <w:szCs w:val="28"/>
        </w:rPr>
        <w:t>ru</w:t>
      </w:r>
      <w:r w:rsidR="00CE5A8B" w:rsidRPr="008B1F4E">
        <w:rPr>
          <w:rFonts w:ascii="Times New Roman" w:hAnsi="Times New Roman" w:cs="Times New Roman"/>
          <w:sz w:val="28"/>
          <w:szCs w:val="28"/>
          <w:lang w:val="ru-RU"/>
        </w:rPr>
        <w:t>/</w:t>
      </w:r>
      <w:r w:rsidR="00CE5A8B" w:rsidRPr="008B1F4E">
        <w:rPr>
          <w:rFonts w:ascii="Times New Roman" w:hAnsi="Times New Roman" w:cs="Times New Roman"/>
          <w:sz w:val="28"/>
          <w:szCs w:val="28"/>
        </w:rPr>
        <w:t>animalia</w:t>
      </w:r>
      <w:r w:rsidR="00CE5A8B" w:rsidRPr="008B1F4E">
        <w:rPr>
          <w:rFonts w:ascii="Times New Roman" w:hAnsi="Times New Roman" w:cs="Times New Roman"/>
          <w:sz w:val="28"/>
          <w:szCs w:val="28"/>
          <w:lang w:val="ru-RU"/>
        </w:rPr>
        <w:t>/</w:t>
      </w:r>
      <w:r w:rsidR="00CE5A8B" w:rsidRPr="008B1F4E">
        <w:rPr>
          <w:rFonts w:ascii="Times New Roman" w:hAnsi="Times New Roman" w:cs="Times New Roman"/>
          <w:sz w:val="28"/>
          <w:szCs w:val="28"/>
        </w:rPr>
        <w:t>coleoptera</w:t>
      </w:r>
      <w:r w:rsidR="00CE5A8B" w:rsidRPr="008B1F4E">
        <w:rPr>
          <w:rFonts w:ascii="Times New Roman" w:hAnsi="Times New Roman" w:cs="Times New Roman"/>
          <w:sz w:val="28"/>
          <w:szCs w:val="28"/>
          <w:lang w:val="ru-RU"/>
        </w:rPr>
        <w:t>/</w:t>
      </w:r>
      <w:r w:rsidR="00CE5A8B" w:rsidRPr="008B1F4E">
        <w:rPr>
          <w:rFonts w:ascii="Times New Roman" w:hAnsi="Times New Roman" w:cs="Times New Roman"/>
          <w:sz w:val="28"/>
          <w:szCs w:val="28"/>
        </w:rPr>
        <w:t>rus</w:t>
      </w:r>
      <w:r w:rsidR="00276A9D">
        <w:rPr>
          <w:rFonts w:ascii="Times New Roman" w:hAnsi="Times New Roman" w:cs="Times New Roman"/>
          <w:sz w:val="28"/>
          <w:szCs w:val="28"/>
          <w:lang w:val="kk-KZ"/>
        </w:rPr>
        <w:t>.</w:t>
      </w:r>
      <w:r w:rsidR="00CE5A8B">
        <w:rPr>
          <w:rFonts w:ascii="Times New Roman" w:hAnsi="Times New Roman" w:cs="Times New Roman"/>
          <w:sz w:val="28"/>
          <w:szCs w:val="28"/>
          <w:lang w:val="ru-RU"/>
        </w:rPr>
        <w:t xml:space="preserve"> </w:t>
      </w:r>
      <w:r w:rsidR="00CE5A8B" w:rsidRPr="008B1F4E">
        <w:rPr>
          <w:rFonts w:ascii="Times New Roman" w:hAnsi="Times New Roman" w:cs="Times New Roman"/>
          <w:sz w:val="28"/>
          <w:szCs w:val="28"/>
          <w:lang w:val="ru-RU"/>
        </w:rPr>
        <w:t>26.04.2018</w:t>
      </w:r>
      <w:r w:rsidR="00276A9D">
        <w:rPr>
          <w:rFonts w:ascii="Times New Roman" w:hAnsi="Times New Roman" w:cs="Times New Roman"/>
          <w:sz w:val="28"/>
          <w:szCs w:val="28"/>
          <w:lang w:val="ru-RU"/>
        </w:rPr>
        <w:t>.</w:t>
      </w:r>
    </w:p>
    <w:p w14:paraId="3C283734" w14:textId="74E37296" w:rsidR="001320A1" w:rsidRPr="00073815" w:rsidRDefault="001320A1" w:rsidP="00D6550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US Board of Geographic Names</w:t>
      </w:r>
      <w:r w:rsidR="001C5E1C">
        <w:rPr>
          <w:rFonts w:ascii="Times New Roman" w:hAnsi="Times New Roman" w:cs="Times New Roman"/>
          <w:sz w:val="28"/>
          <w:szCs w:val="28"/>
        </w:rPr>
        <w:t xml:space="preserve"> </w:t>
      </w:r>
      <w:r w:rsidR="00073815" w:rsidRPr="00073815">
        <w:rPr>
          <w:rFonts w:ascii="Times New Roman" w:hAnsi="Times New Roman" w:cs="Times New Roman"/>
          <w:sz w:val="28"/>
          <w:szCs w:val="28"/>
        </w:rPr>
        <w:t xml:space="preserve">// </w:t>
      </w:r>
      <w:r w:rsidRPr="00073815">
        <w:rPr>
          <w:rFonts w:ascii="Times New Roman" w:hAnsi="Times New Roman" w:cs="Times New Roman"/>
          <w:sz w:val="28"/>
          <w:szCs w:val="28"/>
        </w:rPr>
        <w:t>https://geonames.usgs.gov/</w:t>
      </w:r>
      <w:r w:rsidR="00073815" w:rsidRPr="00073815">
        <w:rPr>
          <w:rFonts w:ascii="Times New Roman" w:hAnsi="Times New Roman" w:cs="Times New Roman"/>
          <w:sz w:val="28"/>
          <w:szCs w:val="28"/>
        </w:rPr>
        <w:t xml:space="preserve"> </w:t>
      </w:r>
      <w:r w:rsidRPr="00073815">
        <w:rPr>
          <w:rFonts w:ascii="Times New Roman" w:hAnsi="Times New Roman" w:cs="Times New Roman"/>
          <w:sz w:val="28"/>
          <w:szCs w:val="28"/>
        </w:rPr>
        <w:t>apex/f?p=138:1:0</w:t>
      </w:r>
      <w:r w:rsidR="00073815" w:rsidRPr="00073815">
        <w:rPr>
          <w:rStyle w:val="aa"/>
          <w:rFonts w:ascii="Times New Roman" w:hAnsi="Times New Roman" w:cs="Times New Roman"/>
          <w:color w:val="auto"/>
          <w:sz w:val="28"/>
          <w:szCs w:val="28"/>
          <w:u w:val="none"/>
        </w:rPr>
        <w:t>.</w:t>
      </w:r>
      <w:r w:rsidR="001C5E1C" w:rsidRPr="00073815">
        <w:rPr>
          <w:rFonts w:ascii="Times New Roman" w:hAnsi="Times New Roman" w:cs="Times New Roman"/>
          <w:sz w:val="28"/>
          <w:szCs w:val="28"/>
        </w:rPr>
        <w:t xml:space="preserve"> 26.04.2018</w:t>
      </w:r>
      <w:r w:rsidR="00073815" w:rsidRPr="00073815">
        <w:rPr>
          <w:rFonts w:ascii="Times New Roman" w:hAnsi="Times New Roman" w:cs="Times New Roman"/>
          <w:sz w:val="28"/>
          <w:szCs w:val="28"/>
        </w:rPr>
        <w:t>.</w:t>
      </w:r>
    </w:p>
    <w:p w14:paraId="6DD8F4CF" w14:textId="41CA20E3" w:rsidR="00C07161" w:rsidRPr="00073815" w:rsidRDefault="00C07161" w:rsidP="00B803D4">
      <w:pPr>
        <w:pStyle w:val="EndNoteBibliography"/>
        <w:numPr>
          <w:ilvl w:val="0"/>
          <w:numId w:val="27"/>
        </w:numPr>
        <w:tabs>
          <w:tab w:val="clear" w:pos="720"/>
          <w:tab w:val="left" w:pos="1276"/>
        </w:tabs>
        <w:ind w:left="0" w:firstLine="709"/>
        <w:rPr>
          <w:rFonts w:ascii="Times New Roman" w:hAnsi="Times New Roman" w:cs="Times New Roman"/>
          <w:sz w:val="28"/>
          <w:szCs w:val="28"/>
          <w:lang w:val="ru-RU"/>
        </w:rPr>
      </w:pPr>
      <w:r w:rsidRPr="000106AB">
        <w:rPr>
          <w:rFonts w:ascii="Times New Roman" w:hAnsi="Times New Roman" w:cs="Times New Roman"/>
          <w:sz w:val="28"/>
          <w:szCs w:val="28"/>
          <w:lang w:val="ru-RU"/>
        </w:rPr>
        <w:t>Топонимика</w:t>
      </w:r>
      <w:r w:rsidRPr="0007381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Казахстана</w:t>
      </w:r>
      <w:r w:rsidR="00B803D4" w:rsidRPr="00073815">
        <w:rPr>
          <w:rFonts w:ascii="Times New Roman" w:hAnsi="Times New Roman" w:cs="Times New Roman"/>
          <w:sz w:val="28"/>
          <w:szCs w:val="28"/>
          <w:lang w:val="ru-RU"/>
        </w:rPr>
        <w:t xml:space="preserve">: </w:t>
      </w:r>
      <w:r w:rsidR="00B803D4">
        <w:rPr>
          <w:rFonts w:ascii="Times New Roman" w:hAnsi="Times New Roman" w:cs="Times New Roman"/>
          <w:sz w:val="28"/>
          <w:szCs w:val="28"/>
          <w:lang w:val="ru-RU"/>
        </w:rPr>
        <w:t>энциклопед</w:t>
      </w:r>
      <w:r w:rsidR="00B803D4" w:rsidRPr="00073815">
        <w:rPr>
          <w:rFonts w:ascii="Times New Roman" w:hAnsi="Times New Roman" w:cs="Times New Roman"/>
          <w:sz w:val="28"/>
          <w:szCs w:val="28"/>
          <w:lang w:val="ru-RU"/>
        </w:rPr>
        <w:t xml:space="preserve">. </w:t>
      </w:r>
      <w:r w:rsidR="00B803D4">
        <w:rPr>
          <w:rFonts w:ascii="Times New Roman" w:hAnsi="Times New Roman" w:cs="Times New Roman"/>
          <w:sz w:val="28"/>
          <w:szCs w:val="28"/>
          <w:lang w:val="ru-RU"/>
        </w:rPr>
        <w:t>словарь</w:t>
      </w:r>
      <w:r w:rsidR="00073815" w:rsidRPr="00073815">
        <w:rPr>
          <w:rFonts w:ascii="Times New Roman" w:hAnsi="Times New Roman" w:cs="Times New Roman"/>
          <w:sz w:val="28"/>
          <w:szCs w:val="28"/>
          <w:lang w:val="ru-RU"/>
        </w:rPr>
        <w:t xml:space="preserve"> / </w:t>
      </w:r>
      <w:r w:rsidR="00073815">
        <w:rPr>
          <w:rFonts w:ascii="Times New Roman" w:hAnsi="Times New Roman" w:cs="Times New Roman"/>
          <w:sz w:val="28"/>
          <w:szCs w:val="28"/>
          <w:lang w:val="ru-RU"/>
        </w:rPr>
        <w:t>под</w:t>
      </w:r>
      <w:r w:rsidR="00073815" w:rsidRPr="00073815">
        <w:rPr>
          <w:rFonts w:ascii="Times New Roman" w:hAnsi="Times New Roman" w:cs="Times New Roman"/>
          <w:sz w:val="28"/>
          <w:szCs w:val="28"/>
          <w:lang w:val="ru-RU"/>
        </w:rPr>
        <w:t xml:space="preserve"> </w:t>
      </w:r>
      <w:r w:rsidR="00073815">
        <w:rPr>
          <w:rFonts w:ascii="Times New Roman" w:hAnsi="Times New Roman" w:cs="Times New Roman"/>
          <w:sz w:val="28"/>
          <w:szCs w:val="28"/>
          <w:lang w:val="ru-RU"/>
        </w:rPr>
        <w:t>ред</w:t>
      </w:r>
      <w:r w:rsidR="00073815" w:rsidRPr="00073815">
        <w:rPr>
          <w:rFonts w:ascii="Times New Roman" w:hAnsi="Times New Roman" w:cs="Times New Roman"/>
          <w:sz w:val="28"/>
          <w:szCs w:val="28"/>
          <w:lang w:val="ru-RU"/>
        </w:rPr>
        <w:t>.</w:t>
      </w:r>
      <w:r w:rsidR="00073815">
        <w:rPr>
          <w:rFonts w:ascii="Times New Roman" w:hAnsi="Times New Roman" w:cs="Times New Roman"/>
          <w:sz w:val="28"/>
          <w:szCs w:val="28"/>
          <w:lang w:val="ru-RU"/>
        </w:rPr>
        <w:t xml:space="preserve"> К. </w:t>
      </w:r>
      <w:r w:rsidR="00B803D4">
        <w:rPr>
          <w:rFonts w:ascii="Times New Roman" w:hAnsi="Times New Roman" w:cs="Times New Roman"/>
          <w:sz w:val="28"/>
          <w:szCs w:val="28"/>
          <w:lang w:val="ru-RU"/>
        </w:rPr>
        <w:t>Байгабулова</w:t>
      </w:r>
      <w:r w:rsidR="00E81809" w:rsidRPr="00073815">
        <w:rPr>
          <w:rFonts w:ascii="Times New Roman" w:hAnsi="Times New Roman" w:cs="Times New Roman"/>
          <w:sz w:val="28"/>
          <w:szCs w:val="28"/>
          <w:lang w:val="ru-RU"/>
        </w:rPr>
        <w:t xml:space="preserve">. </w:t>
      </w:r>
      <w:r w:rsidR="00073815">
        <w:rPr>
          <w:rFonts w:ascii="Times New Roman" w:hAnsi="Times New Roman" w:cs="Times New Roman"/>
          <w:sz w:val="28"/>
          <w:szCs w:val="28"/>
          <w:lang w:val="ru-RU"/>
        </w:rPr>
        <w:t>–</w:t>
      </w:r>
      <w:r w:rsidRPr="00073815">
        <w:rPr>
          <w:rFonts w:ascii="Times New Roman" w:hAnsi="Times New Roman" w:cs="Times New Roman"/>
          <w:sz w:val="28"/>
          <w:szCs w:val="28"/>
          <w:lang w:val="ru-RU"/>
        </w:rPr>
        <w:t xml:space="preserve"> </w:t>
      </w:r>
      <w:r w:rsidR="00E81809" w:rsidRPr="000106AB">
        <w:rPr>
          <w:rFonts w:ascii="Times New Roman" w:hAnsi="Times New Roman" w:cs="Times New Roman"/>
          <w:sz w:val="28"/>
          <w:szCs w:val="28"/>
          <w:lang w:val="ru-RU"/>
        </w:rPr>
        <w:t>Алматы</w:t>
      </w:r>
      <w:r w:rsidR="00E81809" w:rsidRPr="00073815">
        <w:rPr>
          <w:rFonts w:ascii="Times New Roman" w:hAnsi="Times New Roman" w:cs="Times New Roman"/>
          <w:sz w:val="28"/>
          <w:szCs w:val="28"/>
          <w:lang w:val="ru-RU"/>
        </w:rPr>
        <w:t xml:space="preserve">: </w:t>
      </w:r>
      <w:r w:rsidRPr="000106AB">
        <w:rPr>
          <w:rFonts w:ascii="Times New Roman" w:hAnsi="Times New Roman" w:cs="Times New Roman"/>
          <w:sz w:val="28"/>
          <w:szCs w:val="28"/>
          <w:lang w:val="ru-RU"/>
        </w:rPr>
        <w:t>Аруна</w:t>
      </w:r>
      <w:r w:rsidR="00E81809" w:rsidRPr="00073815">
        <w:rPr>
          <w:rFonts w:ascii="Times New Roman" w:hAnsi="Times New Roman" w:cs="Times New Roman"/>
          <w:sz w:val="28"/>
          <w:szCs w:val="28"/>
          <w:lang w:val="ru-RU"/>
        </w:rPr>
        <w:t>, 2010</w:t>
      </w:r>
      <w:r w:rsidRPr="00073815">
        <w:rPr>
          <w:rFonts w:ascii="Times New Roman" w:hAnsi="Times New Roman" w:cs="Times New Roman"/>
          <w:sz w:val="28"/>
          <w:szCs w:val="28"/>
          <w:lang w:val="ru-RU"/>
        </w:rPr>
        <w:t>.</w:t>
      </w:r>
      <w:r w:rsidR="00E81809" w:rsidRPr="00073815">
        <w:rPr>
          <w:rFonts w:ascii="Times New Roman" w:hAnsi="Times New Roman" w:cs="Times New Roman"/>
          <w:sz w:val="28"/>
          <w:szCs w:val="28"/>
          <w:lang w:val="ru-RU"/>
        </w:rPr>
        <w:t xml:space="preserve"> </w:t>
      </w:r>
      <w:r w:rsidR="00073815">
        <w:rPr>
          <w:rFonts w:ascii="Times New Roman" w:hAnsi="Times New Roman" w:cs="Times New Roman"/>
          <w:sz w:val="28"/>
          <w:szCs w:val="28"/>
          <w:lang w:val="ru-RU"/>
        </w:rPr>
        <w:t>–</w:t>
      </w:r>
      <w:r w:rsidRPr="00073815">
        <w:rPr>
          <w:rFonts w:ascii="Times New Roman" w:hAnsi="Times New Roman" w:cs="Times New Roman"/>
          <w:sz w:val="28"/>
          <w:szCs w:val="28"/>
          <w:lang w:val="ru-RU"/>
        </w:rPr>
        <w:t xml:space="preserve"> 816</w:t>
      </w:r>
      <w:r w:rsidR="00E81809" w:rsidRPr="00073815">
        <w:rPr>
          <w:rFonts w:ascii="Times New Roman" w:hAnsi="Times New Roman" w:cs="Times New Roman"/>
          <w:sz w:val="28"/>
          <w:szCs w:val="28"/>
          <w:lang w:val="ru-RU"/>
        </w:rPr>
        <w:t xml:space="preserve"> </w:t>
      </w:r>
      <w:r w:rsidR="00E81809">
        <w:rPr>
          <w:rFonts w:ascii="Times New Roman" w:hAnsi="Times New Roman" w:cs="Times New Roman"/>
          <w:sz w:val="28"/>
          <w:szCs w:val="28"/>
          <w:lang w:val="ru-RU"/>
        </w:rPr>
        <w:t>с</w:t>
      </w:r>
      <w:r w:rsidRPr="00073815">
        <w:rPr>
          <w:rFonts w:ascii="Times New Roman" w:hAnsi="Times New Roman" w:cs="Times New Roman"/>
          <w:sz w:val="28"/>
          <w:szCs w:val="28"/>
          <w:lang w:val="ru-RU"/>
        </w:rPr>
        <w:t>.</w:t>
      </w:r>
    </w:p>
    <w:p w14:paraId="7903459F" w14:textId="1BEAB7B4" w:rsidR="00B803D4" w:rsidRDefault="00C07161" w:rsidP="00B803D4">
      <w:pPr>
        <w:pStyle w:val="EndNoteBibliography"/>
        <w:numPr>
          <w:ilvl w:val="0"/>
          <w:numId w:val="27"/>
        </w:numPr>
        <w:tabs>
          <w:tab w:val="left" w:pos="1276"/>
        </w:tabs>
        <w:ind w:left="0" w:firstLine="709"/>
        <w:rPr>
          <w:rFonts w:ascii="Times New Roman" w:hAnsi="Times New Roman" w:cs="Times New Roman"/>
          <w:sz w:val="28"/>
          <w:szCs w:val="28"/>
        </w:rPr>
      </w:pPr>
      <w:r w:rsidRPr="00B803D4">
        <w:rPr>
          <w:rFonts w:ascii="Times New Roman" w:hAnsi="Times New Roman" w:cs="Times New Roman"/>
          <w:sz w:val="28"/>
          <w:szCs w:val="28"/>
        </w:rPr>
        <w:t>Bright W. Native American Placenames of the United States.</w:t>
      </w:r>
      <w:r w:rsidR="00AF1E8D" w:rsidRPr="00B803D4">
        <w:rPr>
          <w:rFonts w:ascii="Times New Roman" w:hAnsi="Times New Roman" w:cs="Times New Roman"/>
          <w:sz w:val="28"/>
          <w:szCs w:val="28"/>
        </w:rPr>
        <w:t xml:space="preserve"> </w:t>
      </w:r>
      <w:r w:rsidR="00B803D4" w:rsidRPr="00B803D4">
        <w:rPr>
          <w:rFonts w:ascii="Times New Roman" w:hAnsi="Times New Roman" w:cs="Times New Roman"/>
          <w:sz w:val="28"/>
          <w:szCs w:val="28"/>
        </w:rPr>
        <w:t>–</w:t>
      </w:r>
      <w:r w:rsidRPr="00B803D4">
        <w:rPr>
          <w:rFonts w:ascii="Times New Roman" w:hAnsi="Times New Roman" w:cs="Times New Roman"/>
          <w:sz w:val="28"/>
          <w:szCs w:val="28"/>
        </w:rPr>
        <w:t xml:space="preserve"> </w:t>
      </w:r>
      <w:r w:rsidR="00442DE5" w:rsidRPr="00B803D4">
        <w:rPr>
          <w:rFonts w:ascii="Times New Roman" w:hAnsi="Times New Roman" w:cs="Times New Roman"/>
          <w:sz w:val="28"/>
          <w:szCs w:val="28"/>
        </w:rPr>
        <w:t>Oklahoma</w:t>
      </w:r>
      <w:r w:rsidR="00B803D4" w:rsidRPr="00B803D4">
        <w:rPr>
          <w:rFonts w:ascii="Times New Roman" w:hAnsi="Times New Roman" w:cs="Times New Roman"/>
          <w:sz w:val="28"/>
          <w:szCs w:val="28"/>
        </w:rPr>
        <w:t xml:space="preserve">: </w:t>
      </w:r>
      <w:r w:rsidRPr="00B803D4">
        <w:rPr>
          <w:rFonts w:ascii="Times New Roman" w:hAnsi="Times New Roman" w:cs="Times New Roman"/>
          <w:sz w:val="28"/>
          <w:szCs w:val="28"/>
        </w:rPr>
        <w:t>University of Oklahoma Press</w:t>
      </w:r>
      <w:r w:rsidR="00AF1E8D" w:rsidRPr="00B803D4">
        <w:rPr>
          <w:rFonts w:ascii="Times New Roman" w:hAnsi="Times New Roman" w:cs="Times New Roman"/>
          <w:sz w:val="28"/>
          <w:szCs w:val="28"/>
        </w:rPr>
        <w:t>, 2004</w:t>
      </w:r>
      <w:r w:rsidRPr="00B803D4">
        <w:rPr>
          <w:rFonts w:ascii="Times New Roman" w:hAnsi="Times New Roman" w:cs="Times New Roman"/>
          <w:sz w:val="28"/>
          <w:szCs w:val="28"/>
        </w:rPr>
        <w:t>.</w:t>
      </w:r>
      <w:r w:rsidR="00AF1E8D" w:rsidRPr="00B803D4">
        <w:rPr>
          <w:rFonts w:ascii="Times New Roman" w:hAnsi="Times New Roman" w:cs="Times New Roman"/>
          <w:sz w:val="28"/>
          <w:szCs w:val="28"/>
        </w:rPr>
        <w:t xml:space="preserve"> </w:t>
      </w:r>
      <w:r w:rsidR="00B803D4" w:rsidRPr="00B803D4">
        <w:rPr>
          <w:rFonts w:ascii="Times New Roman" w:hAnsi="Times New Roman" w:cs="Times New Roman"/>
          <w:sz w:val="28"/>
          <w:szCs w:val="28"/>
        </w:rPr>
        <w:t>–</w:t>
      </w:r>
      <w:r w:rsidR="00AF1E8D" w:rsidRPr="00B803D4">
        <w:rPr>
          <w:rFonts w:ascii="Times New Roman" w:hAnsi="Times New Roman" w:cs="Times New Roman"/>
          <w:sz w:val="28"/>
          <w:szCs w:val="28"/>
        </w:rPr>
        <w:t xml:space="preserve"> </w:t>
      </w:r>
      <w:r w:rsidRPr="00B803D4">
        <w:rPr>
          <w:rFonts w:ascii="Times New Roman" w:hAnsi="Times New Roman" w:cs="Times New Roman"/>
          <w:sz w:val="28"/>
          <w:szCs w:val="28"/>
        </w:rPr>
        <w:t>600</w:t>
      </w:r>
      <w:r w:rsidR="00AF1E8D" w:rsidRPr="00B803D4">
        <w:rPr>
          <w:rFonts w:ascii="Times New Roman" w:hAnsi="Times New Roman" w:cs="Times New Roman"/>
          <w:sz w:val="28"/>
          <w:szCs w:val="28"/>
        </w:rPr>
        <w:t xml:space="preserve"> </w:t>
      </w:r>
      <w:r w:rsidR="00AF1E8D" w:rsidRPr="00B803D4">
        <w:rPr>
          <w:rFonts w:ascii="Times New Roman" w:hAnsi="Times New Roman" w:cs="Times New Roman"/>
          <w:sz w:val="28"/>
          <w:szCs w:val="28"/>
          <w:lang w:val="ru-RU"/>
        </w:rPr>
        <w:t>р</w:t>
      </w:r>
      <w:r w:rsidRPr="00B803D4">
        <w:rPr>
          <w:rFonts w:ascii="Times New Roman" w:hAnsi="Times New Roman" w:cs="Times New Roman"/>
          <w:sz w:val="28"/>
          <w:szCs w:val="28"/>
        </w:rPr>
        <w:t>.</w:t>
      </w:r>
    </w:p>
    <w:p w14:paraId="7AF1BF20" w14:textId="0D92ED82" w:rsidR="00C07161" w:rsidRPr="00B803D4" w:rsidRDefault="00C07161" w:rsidP="00B803D4">
      <w:pPr>
        <w:pStyle w:val="EndNoteBibliography"/>
        <w:numPr>
          <w:ilvl w:val="0"/>
          <w:numId w:val="27"/>
        </w:numPr>
        <w:tabs>
          <w:tab w:val="left" w:pos="1276"/>
        </w:tabs>
        <w:ind w:left="0" w:firstLine="709"/>
        <w:rPr>
          <w:rFonts w:ascii="Times New Roman" w:hAnsi="Times New Roman" w:cs="Times New Roman"/>
          <w:sz w:val="28"/>
          <w:szCs w:val="28"/>
        </w:rPr>
      </w:pPr>
      <w:r w:rsidRPr="00B803D4">
        <w:rPr>
          <w:rFonts w:ascii="Times New Roman" w:hAnsi="Times New Roman" w:cs="Times New Roman"/>
          <w:sz w:val="28"/>
          <w:szCs w:val="28"/>
        </w:rPr>
        <w:t>Gannet H. The Origin of Certain Place Names in the United</w:t>
      </w:r>
      <w:r w:rsidR="00B803D4" w:rsidRPr="00B803D4">
        <w:rPr>
          <w:rFonts w:ascii="Times New Roman" w:hAnsi="Times New Roman" w:cs="Times New Roman"/>
          <w:sz w:val="28"/>
          <w:szCs w:val="28"/>
        </w:rPr>
        <w:t xml:space="preserve"> </w:t>
      </w:r>
      <w:r w:rsidRPr="00B803D4">
        <w:rPr>
          <w:rFonts w:ascii="Times New Roman" w:hAnsi="Times New Roman" w:cs="Times New Roman"/>
          <w:sz w:val="28"/>
          <w:szCs w:val="28"/>
        </w:rPr>
        <w:t>States.</w:t>
      </w:r>
      <w:r w:rsidR="00B803D4" w:rsidRPr="00B803D4">
        <w:rPr>
          <w:rFonts w:ascii="Times New Roman" w:hAnsi="Times New Roman" w:cs="Times New Roman"/>
          <w:sz w:val="28"/>
          <w:szCs w:val="28"/>
        </w:rPr>
        <w:t xml:space="preserve"> – Ed. 3 rd.</w:t>
      </w:r>
      <w:r w:rsidR="007D71FE" w:rsidRPr="00B803D4">
        <w:rPr>
          <w:rFonts w:ascii="Times New Roman" w:hAnsi="Times New Roman" w:cs="Times New Roman"/>
          <w:sz w:val="28"/>
          <w:szCs w:val="28"/>
        </w:rPr>
        <w:t xml:space="preserve"> </w:t>
      </w:r>
      <w:r w:rsidR="00B803D4" w:rsidRPr="00B803D4">
        <w:rPr>
          <w:rFonts w:ascii="Times New Roman" w:hAnsi="Times New Roman" w:cs="Times New Roman"/>
          <w:sz w:val="28"/>
          <w:szCs w:val="28"/>
        </w:rPr>
        <w:t>–</w:t>
      </w:r>
      <w:r w:rsidRPr="00B803D4">
        <w:rPr>
          <w:rFonts w:ascii="Times New Roman" w:hAnsi="Times New Roman" w:cs="Times New Roman"/>
          <w:sz w:val="28"/>
          <w:szCs w:val="28"/>
        </w:rPr>
        <w:t xml:space="preserve"> </w:t>
      </w:r>
      <w:r w:rsidR="00B803D4" w:rsidRPr="00B803D4">
        <w:rPr>
          <w:rFonts w:ascii="Times New Roman" w:hAnsi="Times New Roman" w:cs="Times New Roman"/>
          <w:sz w:val="28"/>
          <w:szCs w:val="28"/>
        </w:rPr>
        <w:t>Washington:</w:t>
      </w:r>
      <w:r w:rsidRPr="00B803D4">
        <w:rPr>
          <w:rFonts w:ascii="Times New Roman" w:hAnsi="Times New Roman" w:cs="Times New Roman"/>
          <w:sz w:val="28"/>
          <w:szCs w:val="28"/>
        </w:rPr>
        <w:t xml:space="preserve"> Government Printing Office</w:t>
      </w:r>
      <w:r w:rsidR="007D71FE" w:rsidRPr="00B803D4">
        <w:rPr>
          <w:rFonts w:ascii="Times New Roman" w:hAnsi="Times New Roman" w:cs="Times New Roman"/>
          <w:sz w:val="28"/>
          <w:szCs w:val="28"/>
        </w:rPr>
        <w:t>, 1905</w:t>
      </w:r>
      <w:r w:rsidRPr="00B803D4">
        <w:rPr>
          <w:rFonts w:ascii="Times New Roman" w:hAnsi="Times New Roman" w:cs="Times New Roman"/>
          <w:sz w:val="28"/>
          <w:szCs w:val="28"/>
        </w:rPr>
        <w:t>.</w:t>
      </w:r>
      <w:r w:rsidR="007D71FE" w:rsidRPr="00B803D4">
        <w:rPr>
          <w:rFonts w:ascii="Times New Roman" w:hAnsi="Times New Roman" w:cs="Times New Roman"/>
          <w:sz w:val="28"/>
          <w:szCs w:val="28"/>
        </w:rPr>
        <w:t xml:space="preserve"> </w:t>
      </w:r>
      <w:r w:rsidR="00B803D4" w:rsidRPr="00B803D4">
        <w:rPr>
          <w:rFonts w:ascii="Times New Roman" w:hAnsi="Times New Roman" w:cs="Times New Roman"/>
          <w:sz w:val="28"/>
          <w:szCs w:val="28"/>
        </w:rPr>
        <w:t>–</w:t>
      </w:r>
      <w:r w:rsidRPr="00B803D4">
        <w:rPr>
          <w:rFonts w:ascii="Times New Roman" w:hAnsi="Times New Roman" w:cs="Times New Roman"/>
          <w:sz w:val="28"/>
          <w:szCs w:val="28"/>
        </w:rPr>
        <w:t xml:space="preserve"> 334</w:t>
      </w:r>
      <w:r w:rsidR="007D71FE" w:rsidRPr="00B803D4">
        <w:rPr>
          <w:rFonts w:ascii="Times New Roman" w:hAnsi="Times New Roman" w:cs="Times New Roman"/>
          <w:sz w:val="28"/>
          <w:szCs w:val="28"/>
        </w:rPr>
        <w:t xml:space="preserve"> </w:t>
      </w:r>
      <w:r w:rsidR="007D71FE" w:rsidRPr="00B803D4">
        <w:rPr>
          <w:rFonts w:ascii="Times New Roman" w:hAnsi="Times New Roman" w:cs="Times New Roman"/>
          <w:sz w:val="28"/>
          <w:szCs w:val="28"/>
          <w:lang w:val="ru-RU"/>
        </w:rPr>
        <w:t>р</w:t>
      </w:r>
      <w:r w:rsidRPr="00B803D4">
        <w:rPr>
          <w:rFonts w:ascii="Times New Roman" w:hAnsi="Times New Roman" w:cs="Times New Roman"/>
          <w:sz w:val="28"/>
          <w:szCs w:val="28"/>
        </w:rPr>
        <w:t>.</w:t>
      </w:r>
    </w:p>
    <w:p w14:paraId="273E1979" w14:textId="10BC8F0A" w:rsidR="00C07161" w:rsidRPr="000106AB" w:rsidRDefault="00C07161" w:rsidP="00B803D4">
      <w:pPr>
        <w:pStyle w:val="EndNoteBibliography"/>
        <w:numPr>
          <w:ilvl w:val="0"/>
          <w:numId w:val="27"/>
        </w:numPr>
        <w:tabs>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Nestor S. Indian Placenames in America.</w:t>
      </w:r>
      <w:r w:rsidR="00DF6202" w:rsidRPr="0071082A">
        <w:rPr>
          <w:rFonts w:ascii="Times New Roman" w:hAnsi="Times New Roman" w:cs="Times New Roman"/>
          <w:sz w:val="28"/>
          <w:szCs w:val="28"/>
        </w:rPr>
        <w:t xml:space="preserve"> </w:t>
      </w:r>
      <w:r w:rsidR="00B803D4">
        <w:rPr>
          <w:rFonts w:ascii="Times New Roman" w:hAnsi="Times New Roman" w:cs="Times New Roman"/>
          <w:sz w:val="28"/>
          <w:szCs w:val="28"/>
        </w:rPr>
        <w:t>–</w:t>
      </w:r>
      <w:r w:rsidRPr="000106AB">
        <w:rPr>
          <w:rFonts w:ascii="Times New Roman" w:hAnsi="Times New Roman" w:cs="Times New Roman"/>
          <w:sz w:val="28"/>
          <w:szCs w:val="28"/>
        </w:rPr>
        <w:t xml:space="preserve"> </w:t>
      </w:r>
      <w:r w:rsidR="00B803D4" w:rsidRPr="00B803D4">
        <w:rPr>
          <w:rFonts w:ascii="Times New Roman" w:hAnsi="Times New Roman" w:cs="Times New Roman"/>
          <w:sz w:val="28"/>
          <w:szCs w:val="28"/>
        </w:rPr>
        <w:t>Jefferson</w:t>
      </w:r>
      <w:r w:rsidR="00276A9D">
        <w:rPr>
          <w:rFonts w:ascii="Times New Roman" w:hAnsi="Times New Roman" w:cs="Times New Roman"/>
          <w:sz w:val="28"/>
          <w:szCs w:val="28"/>
          <w:lang w:val="kk-KZ"/>
        </w:rPr>
        <w:t>:</w:t>
      </w:r>
      <w:r w:rsidR="00B803D4" w:rsidRPr="00B803D4">
        <w:rPr>
          <w:rFonts w:ascii="Times New Roman" w:hAnsi="Times New Roman" w:cs="Times New Roman"/>
          <w:sz w:val="28"/>
          <w:szCs w:val="28"/>
        </w:rPr>
        <w:t xml:space="preserve"> North Carolina</w:t>
      </w:r>
      <w:r w:rsidR="00DF6202" w:rsidRPr="000106AB">
        <w:rPr>
          <w:rFonts w:ascii="Times New Roman" w:hAnsi="Times New Roman" w:cs="Times New Roman"/>
          <w:sz w:val="28"/>
          <w:szCs w:val="28"/>
        </w:rPr>
        <w:t>McFarland</w:t>
      </w:r>
      <w:r w:rsidR="00DF6202" w:rsidRPr="0071082A">
        <w:rPr>
          <w:rFonts w:ascii="Times New Roman" w:hAnsi="Times New Roman" w:cs="Times New Roman"/>
          <w:sz w:val="28"/>
          <w:szCs w:val="28"/>
        </w:rPr>
        <w:t xml:space="preserve">, 2012. </w:t>
      </w:r>
      <w:r w:rsidR="00B803D4">
        <w:rPr>
          <w:rFonts w:ascii="Times New Roman" w:hAnsi="Times New Roman" w:cs="Times New Roman"/>
          <w:sz w:val="28"/>
          <w:szCs w:val="28"/>
        </w:rPr>
        <w:t>–</w:t>
      </w:r>
      <w:r w:rsidR="00DF6202" w:rsidRPr="000106AB">
        <w:rPr>
          <w:rFonts w:ascii="Times New Roman" w:hAnsi="Times New Roman" w:cs="Times New Roman"/>
          <w:sz w:val="28"/>
          <w:szCs w:val="28"/>
        </w:rPr>
        <w:t xml:space="preserve"> </w:t>
      </w:r>
      <w:r w:rsidRPr="000106AB">
        <w:rPr>
          <w:rFonts w:ascii="Times New Roman" w:hAnsi="Times New Roman" w:cs="Times New Roman"/>
          <w:sz w:val="28"/>
          <w:szCs w:val="28"/>
        </w:rPr>
        <w:t xml:space="preserve">Vol. 1. </w:t>
      </w:r>
      <w:r w:rsidR="00B803D4">
        <w:rPr>
          <w:rFonts w:ascii="Times New Roman" w:hAnsi="Times New Roman" w:cs="Times New Roman"/>
          <w:sz w:val="28"/>
          <w:szCs w:val="28"/>
        </w:rPr>
        <w:t>–</w:t>
      </w:r>
      <w:r w:rsidRPr="000106AB">
        <w:rPr>
          <w:rFonts w:ascii="Times New Roman" w:hAnsi="Times New Roman" w:cs="Times New Roman"/>
          <w:sz w:val="28"/>
          <w:szCs w:val="28"/>
        </w:rPr>
        <w:t xml:space="preserve"> 468</w:t>
      </w:r>
      <w:r w:rsidR="00DF6202" w:rsidRPr="0071082A">
        <w:rPr>
          <w:rFonts w:ascii="Times New Roman" w:hAnsi="Times New Roman" w:cs="Times New Roman"/>
          <w:sz w:val="28"/>
          <w:szCs w:val="28"/>
        </w:rPr>
        <w:t xml:space="preserve"> </w:t>
      </w:r>
      <w:r w:rsidR="00DF6202">
        <w:rPr>
          <w:rFonts w:ascii="Times New Roman" w:hAnsi="Times New Roman" w:cs="Times New Roman"/>
          <w:sz w:val="28"/>
          <w:szCs w:val="28"/>
          <w:lang w:val="ru-RU"/>
        </w:rPr>
        <w:t>р</w:t>
      </w:r>
      <w:r w:rsidRPr="000106AB">
        <w:rPr>
          <w:rFonts w:ascii="Times New Roman" w:hAnsi="Times New Roman" w:cs="Times New Roman"/>
          <w:sz w:val="28"/>
          <w:szCs w:val="28"/>
        </w:rPr>
        <w:t>.</w:t>
      </w:r>
    </w:p>
    <w:p w14:paraId="146411B3" w14:textId="2B6718C6" w:rsidR="00C07161" w:rsidRPr="000106AB" w:rsidRDefault="00C07161" w:rsidP="00B803D4">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Orth D.J. Dictionary of Alaska place names.</w:t>
      </w:r>
      <w:r w:rsidR="0071082A" w:rsidRPr="0071082A">
        <w:rPr>
          <w:rFonts w:ascii="Times New Roman" w:hAnsi="Times New Roman" w:cs="Times New Roman"/>
          <w:sz w:val="28"/>
          <w:szCs w:val="28"/>
        </w:rPr>
        <w:t xml:space="preserve"> </w:t>
      </w:r>
      <w:r w:rsidR="007C3DB7">
        <w:rPr>
          <w:rFonts w:ascii="Times New Roman" w:hAnsi="Times New Roman" w:cs="Times New Roman"/>
          <w:sz w:val="28"/>
          <w:szCs w:val="28"/>
        </w:rPr>
        <w:t>–</w:t>
      </w:r>
      <w:r w:rsidRPr="000106AB">
        <w:rPr>
          <w:rFonts w:ascii="Times New Roman" w:hAnsi="Times New Roman" w:cs="Times New Roman"/>
          <w:sz w:val="28"/>
          <w:szCs w:val="28"/>
        </w:rPr>
        <w:t xml:space="preserve"> Washington: Government Printing Office</w:t>
      </w:r>
      <w:r w:rsidR="0071082A" w:rsidRPr="0071082A">
        <w:rPr>
          <w:rFonts w:ascii="Times New Roman" w:hAnsi="Times New Roman" w:cs="Times New Roman"/>
          <w:sz w:val="28"/>
          <w:szCs w:val="28"/>
        </w:rPr>
        <w:t xml:space="preserve">, </w:t>
      </w:r>
      <w:r w:rsidR="0071082A" w:rsidRPr="000106AB">
        <w:rPr>
          <w:rFonts w:ascii="Times New Roman" w:hAnsi="Times New Roman" w:cs="Times New Roman"/>
          <w:sz w:val="28"/>
          <w:szCs w:val="28"/>
        </w:rPr>
        <w:t>1971</w:t>
      </w:r>
      <w:r w:rsidRPr="000106AB">
        <w:rPr>
          <w:rFonts w:ascii="Times New Roman" w:hAnsi="Times New Roman" w:cs="Times New Roman"/>
          <w:sz w:val="28"/>
          <w:szCs w:val="28"/>
        </w:rPr>
        <w:t>.</w:t>
      </w:r>
      <w:r w:rsidR="0071082A" w:rsidRPr="0071082A">
        <w:rPr>
          <w:rFonts w:ascii="Times New Roman" w:hAnsi="Times New Roman" w:cs="Times New Roman"/>
          <w:sz w:val="28"/>
          <w:szCs w:val="28"/>
        </w:rPr>
        <w:t xml:space="preserve"> </w:t>
      </w:r>
      <w:r w:rsidR="007C3DB7">
        <w:rPr>
          <w:rFonts w:ascii="Times New Roman" w:hAnsi="Times New Roman" w:cs="Times New Roman"/>
          <w:sz w:val="28"/>
          <w:szCs w:val="28"/>
        </w:rPr>
        <w:t>–</w:t>
      </w:r>
      <w:r w:rsidR="0071082A" w:rsidRPr="007C3DB7">
        <w:rPr>
          <w:rFonts w:ascii="Times New Roman" w:hAnsi="Times New Roman" w:cs="Times New Roman"/>
          <w:sz w:val="28"/>
          <w:szCs w:val="28"/>
        </w:rPr>
        <w:t xml:space="preserve"> </w:t>
      </w:r>
      <w:r w:rsidR="007C3DB7" w:rsidRPr="007C3DB7">
        <w:rPr>
          <w:rFonts w:ascii="Times New Roman" w:hAnsi="Times New Roman" w:cs="Times New Roman"/>
          <w:sz w:val="28"/>
          <w:szCs w:val="28"/>
        </w:rPr>
        <w:t>1</w:t>
      </w:r>
      <w:r w:rsidR="0071082A" w:rsidRPr="0071082A">
        <w:rPr>
          <w:rFonts w:ascii="Times New Roman" w:hAnsi="Times New Roman" w:cs="Times New Roman"/>
          <w:color w:val="000000"/>
          <w:sz w:val="28"/>
          <w:szCs w:val="19"/>
        </w:rPr>
        <w:t xml:space="preserve">084 </w:t>
      </w:r>
      <w:r w:rsidR="0071082A" w:rsidRPr="0071082A">
        <w:rPr>
          <w:rFonts w:ascii="Times New Roman" w:hAnsi="Times New Roman" w:cs="Times New Roman"/>
          <w:color w:val="000000"/>
          <w:sz w:val="28"/>
          <w:szCs w:val="19"/>
          <w:lang w:val="ru-RU"/>
        </w:rPr>
        <w:t>р</w:t>
      </w:r>
      <w:r w:rsidR="0071082A" w:rsidRPr="0071082A">
        <w:rPr>
          <w:rFonts w:ascii="Times New Roman" w:hAnsi="Times New Roman" w:cs="Times New Roman"/>
          <w:color w:val="000000"/>
          <w:sz w:val="28"/>
          <w:szCs w:val="19"/>
        </w:rPr>
        <w:t>.</w:t>
      </w:r>
    </w:p>
    <w:p w14:paraId="44E55F3F" w14:textId="196B74B0" w:rsidR="00FA3F28" w:rsidRPr="0071082A" w:rsidRDefault="00C07161" w:rsidP="00B803D4">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Stewart</w:t>
      </w:r>
      <w:r w:rsidR="0071082A">
        <w:rPr>
          <w:rFonts w:ascii="Times New Roman" w:hAnsi="Times New Roman" w:cs="Times New Roman"/>
          <w:sz w:val="28"/>
          <w:szCs w:val="28"/>
        </w:rPr>
        <w:t xml:space="preserve"> G.R.</w:t>
      </w:r>
      <w:r w:rsidRPr="000106AB">
        <w:rPr>
          <w:rFonts w:ascii="Times New Roman" w:hAnsi="Times New Roman" w:cs="Times New Roman"/>
          <w:sz w:val="28"/>
          <w:szCs w:val="28"/>
        </w:rPr>
        <w:t xml:space="preserve"> Names on the Land: A Historical Account of Place-Naming in the United States.</w:t>
      </w:r>
      <w:r w:rsidR="0071082A" w:rsidRPr="0071082A">
        <w:rPr>
          <w:rFonts w:ascii="Times New Roman" w:hAnsi="Times New Roman" w:cs="Times New Roman"/>
          <w:sz w:val="28"/>
          <w:szCs w:val="28"/>
        </w:rPr>
        <w:t xml:space="preserve"> </w:t>
      </w:r>
      <w:r w:rsidR="007C3DB7">
        <w:rPr>
          <w:rFonts w:ascii="Times New Roman" w:hAnsi="Times New Roman" w:cs="Times New Roman"/>
          <w:sz w:val="28"/>
          <w:szCs w:val="28"/>
        </w:rPr>
        <w:t>–</w:t>
      </w:r>
      <w:r w:rsidRPr="0071082A">
        <w:rPr>
          <w:rFonts w:ascii="Times New Roman" w:hAnsi="Times New Roman" w:cs="Times New Roman"/>
          <w:sz w:val="28"/>
          <w:szCs w:val="28"/>
        </w:rPr>
        <w:t xml:space="preserve"> </w:t>
      </w:r>
      <w:r w:rsidRPr="000106AB">
        <w:rPr>
          <w:rFonts w:ascii="Times New Roman" w:hAnsi="Times New Roman" w:cs="Times New Roman"/>
          <w:sz w:val="28"/>
          <w:szCs w:val="28"/>
        </w:rPr>
        <w:t>NY</w:t>
      </w:r>
      <w:r w:rsidR="007C3DB7">
        <w:rPr>
          <w:rFonts w:ascii="Times New Roman" w:hAnsi="Times New Roman" w:cs="Times New Roman"/>
          <w:sz w:val="28"/>
          <w:szCs w:val="28"/>
        </w:rPr>
        <w:t>.,</w:t>
      </w:r>
      <w:r w:rsidR="0071082A" w:rsidRPr="0071082A">
        <w:rPr>
          <w:rFonts w:ascii="Times New Roman" w:hAnsi="Times New Roman" w:cs="Times New Roman"/>
          <w:sz w:val="28"/>
          <w:szCs w:val="28"/>
        </w:rPr>
        <w:t xml:space="preserve"> 2008</w:t>
      </w:r>
      <w:r w:rsidRPr="0071082A">
        <w:rPr>
          <w:rFonts w:ascii="Times New Roman" w:hAnsi="Times New Roman" w:cs="Times New Roman"/>
          <w:sz w:val="28"/>
          <w:szCs w:val="28"/>
        </w:rPr>
        <w:t>.</w:t>
      </w:r>
      <w:r w:rsidR="0071082A" w:rsidRPr="0071082A">
        <w:rPr>
          <w:rFonts w:ascii="Times New Roman" w:hAnsi="Times New Roman" w:cs="Times New Roman"/>
          <w:sz w:val="28"/>
          <w:szCs w:val="28"/>
        </w:rPr>
        <w:t xml:space="preserve"> </w:t>
      </w:r>
      <w:r w:rsidR="007C3DB7">
        <w:rPr>
          <w:rFonts w:ascii="Times New Roman" w:hAnsi="Times New Roman" w:cs="Times New Roman"/>
          <w:sz w:val="28"/>
          <w:szCs w:val="28"/>
        </w:rPr>
        <w:t>–</w:t>
      </w:r>
      <w:r w:rsidRPr="0071082A">
        <w:rPr>
          <w:rFonts w:ascii="Times New Roman" w:hAnsi="Times New Roman" w:cs="Times New Roman"/>
          <w:sz w:val="28"/>
          <w:szCs w:val="28"/>
        </w:rPr>
        <w:t xml:space="preserve"> </w:t>
      </w:r>
      <w:r w:rsidR="0071082A" w:rsidRPr="0071082A">
        <w:rPr>
          <w:rFonts w:ascii="Times New Roman" w:hAnsi="Times New Roman" w:cs="Times New Roman"/>
          <w:sz w:val="28"/>
          <w:szCs w:val="28"/>
        </w:rPr>
        <w:t xml:space="preserve">560 </w:t>
      </w:r>
      <w:r w:rsidR="0071082A">
        <w:rPr>
          <w:rFonts w:ascii="Times New Roman" w:hAnsi="Times New Roman" w:cs="Times New Roman"/>
          <w:sz w:val="28"/>
          <w:szCs w:val="28"/>
          <w:lang w:val="ru-RU"/>
        </w:rPr>
        <w:t>р</w:t>
      </w:r>
      <w:r w:rsidR="0071082A" w:rsidRPr="0071082A">
        <w:rPr>
          <w:rFonts w:ascii="Times New Roman" w:hAnsi="Times New Roman" w:cs="Times New Roman"/>
          <w:sz w:val="28"/>
          <w:szCs w:val="28"/>
        </w:rPr>
        <w:t>.</w:t>
      </w:r>
    </w:p>
    <w:p w14:paraId="4460A045" w14:textId="0C7ACC4B" w:rsidR="000A2EFD" w:rsidRPr="000106AB" w:rsidRDefault="000A2EFD" w:rsidP="00D22068">
      <w:pPr>
        <w:pStyle w:val="EndNoteBibliography"/>
        <w:numPr>
          <w:ilvl w:val="0"/>
          <w:numId w:val="27"/>
        </w:numPr>
        <w:tabs>
          <w:tab w:val="clear" w:pos="720"/>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Encyclopedia Britannica</w:t>
      </w:r>
      <w:r w:rsidR="0071082A" w:rsidRPr="00F25E96">
        <w:rPr>
          <w:rFonts w:ascii="Times New Roman" w:hAnsi="Times New Roman" w:cs="Times New Roman"/>
          <w:sz w:val="28"/>
          <w:szCs w:val="28"/>
        </w:rPr>
        <w:t xml:space="preserve"> </w:t>
      </w:r>
      <w:r w:rsidR="00BD5C39">
        <w:rPr>
          <w:rFonts w:ascii="Times New Roman" w:hAnsi="Times New Roman" w:cs="Times New Roman"/>
          <w:color w:val="000000"/>
          <w:sz w:val="28"/>
          <w:szCs w:val="28"/>
          <w:shd w:val="clear" w:color="auto" w:fill="FFFFFF"/>
        </w:rPr>
        <w:t xml:space="preserve">// </w:t>
      </w:r>
      <w:hyperlink r:id="rId16" w:history="1">
        <w:r w:rsidRPr="00BD5C39">
          <w:rPr>
            <w:rStyle w:val="aa"/>
            <w:rFonts w:ascii="Times New Roman" w:hAnsi="Times New Roman" w:cs="Times New Roman"/>
            <w:color w:val="auto"/>
            <w:sz w:val="28"/>
            <w:szCs w:val="28"/>
            <w:u w:val="none"/>
          </w:rPr>
          <w:t>https://www.britannica.com/</w:t>
        </w:r>
      </w:hyperlink>
      <w:r w:rsidRPr="00BD5C39">
        <w:rPr>
          <w:rFonts w:ascii="Times New Roman" w:hAnsi="Times New Roman" w:cs="Times New Roman"/>
          <w:sz w:val="28"/>
          <w:szCs w:val="28"/>
        </w:rPr>
        <w:t>.</w:t>
      </w:r>
      <w:r w:rsidR="00F25E96" w:rsidRPr="00F25E96">
        <w:rPr>
          <w:rFonts w:ascii="Times New Roman" w:hAnsi="Times New Roman" w:cs="Times New Roman"/>
          <w:sz w:val="28"/>
          <w:szCs w:val="28"/>
        </w:rPr>
        <w:t xml:space="preserve"> </w:t>
      </w:r>
      <w:r w:rsidR="006817BF" w:rsidRPr="006817BF">
        <w:rPr>
          <w:rFonts w:ascii="Times New Roman" w:hAnsi="Times New Roman" w:cs="Times New Roman"/>
          <w:sz w:val="28"/>
          <w:szCs w:val="28"/>
        </w:rPr>
        <w:t>01.</w:t>
      </w:r>
      <w:r w:rsidR="00BD5C39">
        <w:rPr>
          <w:rFonts w:ascii="Times New Roman" w:hAnsi="Times New Roman" w:cs="Times New Roman"/>
          <w:sz w:val="28"/>
          <w:szCs w:val="28"/>
        </w:rPr>
        <w:t>06.</w:t>
      </w:r>
      <w:r w:rsidR="006817BF" w:rsidRPr="00BD5C39">
        <w:rPr>
          <w:rFonts w:ascii="Times New Roman" w:hAnsi="Times New Roman" w:cs="Times New Roman"/>
          <w:sz w:val="28"/>
          <w:szCs w:val="28"/>
        </w:rPr>
        <w:t>2018</w:t>
      </w:r>
      <w:r w:rsidR="00BD5C39">
        <w:rPr>
          <w:rFonts w:ascii="Times New Roman" w:hAnsi="Times New Roman" w:cs="Times New Roman"/>
          <w:sz w:val="28"/>
          <w:szCs w:val="28"/>
        </w:rPr>
        <w:t>.</w:t>
      </w:r>
      <w:r w:rsidRPr="000106AB">
        <w:rPr>
          <w:rFonts w:ascii="Times New Roman" w:hAnsi="Times New Roman" w:cs="Times New Roman"/>
          <w:sz w:val="28"/>
          <w:szCs w:val="28"/>
        </w:rPr>
        <w:t xml:space="preserve">  </w:t>
      </w:r>
    </w:p>
    <w:p w14:paraId="49F14E95" w14:textId="0E9FD66E" w:rsidR="000A2EFD" w:rsidRPr="000106AB" w:rsidRDefault="000A2EFD" w:rsidP="00D22068">
      <w:pPr>
        <w:pStyle w:val="EndNoteBibliography"/>
        <w:numPr>
          <w:ilvl w:val="0"/>
          <w:numId w:val="27"/>
        </w:numPr>
        <w:tabs>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Pukui M.K., Elbert</w:t>
      </w:r>
      <w:r w:rsidR="00F25E96" w:rsidRPr="00F25E96">
        <w:rPr>
          <w:rFonts w:ascii="Times New Roman" w:hAnsi="Times New Roman" w:cs="Times New Roman"/>
          <w:sz w:val="28"/>
          <w:szCs w:val="28"/>
        </w:rPr>
        <w:t xml:space="preserve"> </w:t>
      </w:r>
      <w:r w:rsidR="00F25E96" w:rsidRPr="000106AB">
        <w:rPr>
          <w:rFonts w:ascii="Times New Roman" w:hAnsi="Times New Roman" w:cs="Times New Roman"/>
          <w:sz w:val="28"/>
          <w:szCs w:val="28"/>
        </w:rPr>
        <w:t>S.H.</w:t>
      </w:r>
      <w:r w:rsidRPr="000106AB">
        <w:rPr>
          <w:rFonts w:ascii="Times New Roman" w:hAnsi="Times New Roman" w:cs="Times New Roman"/>
          <w:sz w:val="28"/>
          <w:szCs w:val="28"/>
        </w:rPr>
        <w:t>, Mookini</w:t>
      </w:r>
      <w:r w:rsidR="00F25E96" w:rsidRPr="00F25E96">
        <w:rPr>
          <w:rFonts w:ascii="Times New Roman" w:hAnsi="Times New Roman" w:cs="Times New Roman"/>
          <w:sz w:val="28"/>
          <w:szCs w:val="28"/>
        </w:rPr>
        <w:t xml:space="preserve"> </w:t>
      </w:r>
      <w:r w:rsidR="00F25E96" w:rsidRPr="000106AB">
        <w:rPr>
          <w:rFonts w:ascii="Times New Roman" w:hAnsi="Times New Roman" w:cs="Times New Roman"/>
          <w:sz w:val="28"/>
          <w:szCs w:val="28"/>
        </w:rPr>
        <w:t>E.T.</w:t>
      </w:r>
      <w:r w:rsidRPr="000106AB">
        <w:rPr>
          <w:rFonts w:ascii="Times New Roman" w:hAnsi="Times New Roman" w:cs="Times New Roman"/>
          <w:sz w:val="28"/>
          <w:szCs w:val="28"/>
        </w:rPr>
        <w:t xml:space="preserve"> Place Names of Hawaii.</w:t>
      </w:r>
      <w:r w:rsidR="00F25E96" w:rsidRPr="00F25E96">
        <w:rPr>
          <w:rFonts w:ascii="Times New Roman" w:hAnsi="Times New Roman" w:cs="Times New Roman"/>
          <w:sz w:val="28"/>
          <w:szCs w:val="28"/>
        </w:rPr>
        <w:t xml:space="preserve"> </w:t>
      </w:r>
      <w:r w:rsidR="00D22068">
        <w:rPr>
          <w:rFonts w:ascii="Times New Roman" w:hAnsi="Times New Roman" w:cs="Times New Roman"/>
          <w:sz w:val="28"/>
          <w:szCs w:val="28"/>
        </w:rPr>
        <w:t>–</w:t>
      </w:r>
      <w:r w:rsidRPr="000106AB">
        <w:rPr>
          <w:rFonts w:ascii="Times New Roman" w:hAnsi="Times New Roman" w:cs="Times New Roman"/>
          <w:sz w:val="28"/>
          <w:szCs w:val="28"/>
        </w:rPr>
        <w:t xml:space="preserve"> </w:t>
      </w:r>
      <w:r w:rsidR="00D22068" w:rsidRPr="00D22068">
        <w:rPr>
          <w:rFonts w:ascii="Times New Roman" w:hAnsi="Times New Roman" w:cs="Times New Roman"/>
          <w:sz w:val="28"/>
          <w:szCs w:val="28"/>
        </w:rPr>
        <w:t>Honolulu</w:t>
      </w:r>
      <w:r w:rsidR="00D22068">
        <w:rPr>
          <w:rFonts w:ascii="Times New Roman" w:hAnsi="Times New Roman" w:cs="Times New Roman"/>
          <w:sz w:val="28"/>
          <w:szCs w:val="28"/>
        </w:rPr>
        <w:t>:</w:t>
      </w:r>
      <w:r w:rsidR="00D22068" w:rsidRPr="00D22068">
        <w:rPr>
          <w:rFonts w:ascii="Times New Roman" w:hAnsi="Times New Roman" w:cs="Times New Roman"/>
          <w:sz w:val="28"/>
          <w:szCs w:val="28"/>
        </w:rPr>
        <w:t xml:space="preserve"> </w:t>
      </w:r>
      <w:r w:rsidRPr="000106AB">
        <w:rPr>
          <w:rFonts w:ascii="Times New Roman" w:hAnsi="Times New Roman" w:cs="Times New Roman"/>
          <w:sz w:val="28"/>
          <w:szCs w:val="28"/>
        </w:rPr>
        <w:t>University of Hawaii Press</w:t>
      </w:r>
      <w:r w:rsidR="00F25E96" w:rsidRPr="00F25E96">
        <w:rPr>
          <w:rFonts w:ascii="Times New Roman" w:hAnsi="Times New Roman" w:cs="Times New Roman"/>
          <w:sz w:val="28"/>
          <w:szCs w:val="28"/>
        </w:rPr>
        <w:t xml:space="preserve">, </w:t>
      </w:r>
      <w:r w:rsidR="00F25E96" w:rsidRPr="000106AB">
        <w:rPr>
          <w:rFonts w:ascii="Times New Roman" w:hAnsi="Times New Roman" w:cs="Times New Roman"/>
          <w:sz w:val="28"/>
          <w:szCs w:val="28"/>
        </w:rPr>
        <w:t>1976</w:t>
      </w:r>
      <w:r w:rsidRPr="000106AB">
        <w:rPr>
          <w:rFonts w:ascii="Times New Roman" w:hAnsi="Times New Roman" w:cs="Times New Roman"/>
          <w:sz w:val="28"/>
          <w:szCs w:val="28"/>
        </w:rPr>
        <w:t>.</w:t>
      </w:r>
      <w:r w:rsidR="00F25E96" w:rsidRPr="00F25E96">
        <w:rPr>
          <w:rFonts w:ascii="Times New Roman" w:hAnsi="Times New Roman" w:cs="Times New Roman"/>
          <w:sz w:val="28"/>
          <w:szCs w:val="28"/>
        </w:rPr>
        <w:t xml:space="preserve"> </w:t>
      </w:r>
      <w:r w:rsidR="00D22068">
        <w:rPr>
          <w:rFonts w:ascii="Times New Roman" w:hAnsi="Times New Roman" w:cs="Times New Roman"/>
          <w:sz w:val="28"/>
          <w:szCs w:val="28"/>
        </w:rPr>
        <w:t>–</w:t>
      </w:r>
      <w:r w:rsidRPr="000106AB">
        <w:rPr>
          <w:rFonts w:ascii="Times New Roman" w:hAnsi="Times New Roman" w:cs="Times New Roman"/>
          <w:sz w:val="28"/>
          <w:szCs w:val="28"/>
        </w:rPr>
        <w:t xml:space="preserve"> 320</w:t>
      </w:r>
      <w:r w:rsidR="00F25E96" w:rsidRPr="00F25E96">
        <w:rPr>
          <w:rFonts w:ascii="Times New Roman" w:hAnsi="Times New Roman" w:cs="Times New Roman"/>
          <w:sz w:val="28"/>
          <w:szCs w:val="28"/>
        </w:rPr>
        <w:t xml:space="preserve"> </w:t>
      </w:r>
      <w:r w:rsidR="00F25E96">
        <w:rPr>
          <w:rFonts w:ascii="Times New Roman" w:hAnsi="Times New Roman" w:cs="Times New Roman"/>
          <w:sz w:val="28"/>
          <w:szCs w:val="28"/>
          <w:lang w:val="ru-RU"/>
        </w:rPr>
        <w:t>р</w:t>
      </w:r>
      <w:r w:rsidRPr="000106AB">
        <w:rPr>
          <w:rFonts w:ascii="Times New Roman" w:hAnsi="Times New Roman" w:cs="Times New Roman"/>
          <w:sz w:val="28"/>
          <w:szCs w:val="28"/>
        </w:rPr>
        <w:t>.</w:t>
      </w:r>
      <w:r w:rsidR="00D22068">
        <w:rPr>
          <w:rFonts w:ascii="Times New Roman" w:hAnsi="Times New Roman" w:cs="Times New Roman"/>
          <w:sz w:val="28"/>
          <w:szCs w:val="28"/>
        </w:rPr>
        <w:t xml:space="preserve"> </w:t>
      </w:r>
    </w:p>
    <w:p w14:paraId="496089F6" w14:textId="51A1E444" w:rsidR="000A2EFD" w:rsidRPr="000106AB" w:rsidRDefault="000A2EFD" w:rsidP="00D22068">
      <w:pPr>
        <w:pStyle w:val="EndNoteBibliography"/>
        <w:numPr>
          <w:ilvl w:val="0"/>
          <w:numId w:val="27"/>
        </w:numPr>
        <w:tabs>
          <w:tab w:val="left" w:pos="1276"/>
        </w:tabs>
        <w:ind w:left="0" w:firstLine="709"/>
        <w:rPr>
          <w:rFonts w:ascii="Times New Roman" w:hAnsi="Times New Roman" w:cs="Times New Roman"/>
          <w:sz w:val="28"/>
          <w:szCs w:val="28"/>
        </w:rPr>
      </w:pPr>
      <w:r w:rsidRPr="000106AB">
        <w:rPr>
          <w:rFonts w:ascii="Times New Roman" w:hAnsi="Times New Roman" w:cs="Times New Roman"/>
          <w:sz w:val="28"/>
          <w:szCs w:val="28"/>
        </w:rPr>
        <w:t>Baca K.C. Native American Place Names in Mississippi.</w:t>
      </w:r>
      <w:r w:rsidR="00F25E96" w:rsidRPr="00F25E96">
        <w:rPr>
          <w:rFonts w:ascii="Times New Roman" w:hAnsi="Times New Roman" w:cs="Times New Roman"/>
          <w:sz w:val="28"/>
          <w:szCs w:val="28"/>
        </w:rPr>
        <w:t xml:space="preserve"> </w:t>
      </w:r>
      <w:r w:rsidR="00D22068">
        <w:rPr>
          <w:rFonts w:ascii="Times New Roman" w:hAnsi="Times New Roman" w:cs="Times New Roman"/>
          <w:sz w:val="28"/>
          <w:szCs w:val="28"/>
        </w:rPr>
        <w:t>–</w:t>
      </w:r>
      <w:r w:rsidRPr="000106AB">
        <w:rPr>
          <w:rFonts w:ascii="Times New Roman" w:hAnsi="Times New Roman" w:cs="Times New Roman"/>
          <w:sz w:val="28"/>
          <w:szCs w:val="28"/>
        </w:rPr>
        <w:t xml:space="preserve"> </w:t>
      </w:r>
      <w:r w:rsidR="00D22068" w:rsidRPr="00D22068">
        <w:rPr>
          <w:rFonts w:ascii="Times New Roman" w:hAnsi="Times New Roman" w:cs="Times New Roman"/>
          <w:sz w:val="28"/>
          <w:szCs w:val="28"/>
        </w:rPr>
        <w:t>Dallas</w:t>
      </w:r>
      <w:r w:rsidR="00D22068">
        <w:rPr>
          <w:rFonts w:ascii="Times New Roman" w:hAnsi="Times New Roman" w:cs="Times New Roman"/>
          <w:sz w:val="28"/>
          <w:szCs w:val="28"/>
        </w:rPr>
        <w:t xml:space="preserve">: </w:t>
      </w:r>
      <w:r w:rsidRPr="000106AB">
        <w:rPr>
          <w:rFonts w:ascii="Times New Roman" w:hAnsi="Times New Roman" w:cs="Times New Roman"/>
          <w:sz w:val="28"/>
          <w:szCs w:val="28"/>
        </w:rPr>
        <w:t>University Press of Mississippi</w:t>
      </w:r>
      <w:r w:rsidR="00F25E96" w:rsidRPr="00F25E96">
        <w:rPr>
          <w:rFonts w:ascii="Times New Roman" w:hAnsi="Times New Roman" w:cs="Times New Roman"/>
          <w:sz w:val="28"/>
          <w:szCs w:val="28"/>
        </w:rPr>
        <w:t xml:space="preserve">, </w:t>
      </w:r>
      <w:r w:rsidR="00F25E96" w:rsidRPr="000106AB">
        <w:rPr>
          <w:rFonts w:ascii="Times New Roman" w:hAnsi="Times New Roman" w:cs="Times New Roman"/>
          <w:sz w:val="28"/>
          <w:szCs w:val="28"/>
        </w:rPr>
        <w:t>2007</w:t>
      </w:r>
      <w:r w:rsidRPr="000106AB">
        <w:rPr>
          <w:rFonts w:ascii="Times New Roman" w:hAnsi="Times New Roman" w:cs="Times New Roman"/>
          <w:sz w:val="28"/>
          <w:szCs w:val="28"/>
        </w:rPr>
        <w:t>.</w:t>
      </w:r>
      <w:r w:rsidR="00F25E96" w:rsidRPr="00F25E96">
        <w:rPr>
          <w:rFonts w:ascii="Times New Roman" w:hAnsi="Times New Roman" w:cs="Times New Roman"/>
          <w:sz w:val="28"/>
          <w:szCs w:val="28"/>
        </w:rPr>
        <w:t xml:space="preserve"> </w:t>
      </w:r>
      <w:r w:rsidR="00D22068">
        <w:rPr>
          <w:rFonts w:ascii="Times New Roman" w:hAnsi="Times New Roman" w:cs="Times New Roman"/>
          <w:sz w:val="28"/>
          <w:szCs w:val="28"/>
        </w:rPr>
        <w:t>–</w:t>
      </w:r>
      <w:r w:rsidR="00F25E96" w:rsidRPr="00EF6F94">
        <w:rPr>
          <w:rFonts w:ascii="Times New Roman" w:hAnsi="Times New Roman" w:cs="Times New Roman"/>
          <w:sz w:val="28"/>
          <w:szCs w:val="28"/>
        </w:rPr>
        <w:t xml:space="preserve"> </w:t>
      </w:r>
      <w:r w:rsidR="00296E16" w:rsidRPr="00EF6F94">
        <w:rPr>
          <w:rFonts w:ascii="Times New Roman" w:hAnsi="Times New Roman" w:cs="Times New Roman"/>
          <w:sz w:val="28"/>
          <w:szCs w:val="28"/>
        </w:rPr>
        <w:t xml:space="preserve">143 </w:t>
      </w:r>
      <w:r w:rsidR="00296E16">
        <w:rPr>
          <w:rFonts w:ascii="Times New Roman" w:hAnsi="Times New Roman" w:cs="Times New Roman"/>
          <w:sz w:val="28"/>
          <w:szCs w:val="28"/>
          <w:lang w:val="ru-RU"/>
        </w:rPr>
        <w:t>р</w:t>
      </w:r>
      <w:r w:rsidR="00296E16" w:rsidRPr="00EF6F94">
        <w:rPr>
          <w:rFonts w:ascii="Times New Roman" w:hAnsi="Times New Roman" w:cs="Times New Roman"/>
          <w:sz w:val="28"/>
          <w:szCs w:val="28"/>
        </w:rPr>
        <w:t>.</w:t>
      </w:r>
    </w:p>
    <w:p w14:paraId="24F87583" w14:textId="24F20005" w:rsidR="00FA3F28" w:rsidRPr="000106AB" w:rsidRDefault="00D65508" w:rsidP="00D22068">
      <w:pPr>
        <w:pStyle w:val="EndNoteBibliography"/>
        <w:numPr>
          <w:ilvl w:val="0"/>
          <w:numId w:val="27"/>
        </w:numPr>
        <w:tabs>
          <w:tab w:val="left" w:pos="1276"/>
        </w:tabs>
        <w:ind w:left="0" w:firstLine="709"/>
        <w:rPr>
          <w:rFonts w:ascii="Times New Roman" w:hAnsi="Times New Roman" w:cs="Times New Roman"/>
          <w:sz w:val="28"/>
          <w:szCs w:val="28"/>
        </w:rPr>
      </w:pPr>
      <w:r w:rsidRPr="00D65508">
        <w:rPr>
          <w:rFonts w:ascii="Times New Roman" w:hAnsi="Times New Roman" w:cs="Times New Roman"/>
          <w:sz w:val="28"/>
          <w:szCs w:val="28"/>
        </w:rPr>
        <w:t>Xanova D.M., Bizhkenova A.YE.</w:t>
      </w:r>
      <w:r w:rsidR="00FA3F28" w:rsidRPr="000106AB">
        <w:rPr>
          <w:rFonts w:ascii="Times New Roman" w:hAnsi="Times New Roman" w:cs="Times New Roman"/>
          <w:sz w:val="28"/>
          <w:szCs w:val="28"/>
        </w:rPr>
        <w:t xml:space="preserve"> An Approach to the Study</w:t>
      </w:r>
      <w:r w:rsidR="00EF6F94">
        <w:rPr>
          <w:rFonts w:ascii="Times New Roman" w:hAnsi="Times New Roman" w:cs="Times New Roman"/>
          <w:sz w:val="28"/>
          <w:szCs w:val="28"/>
        </w:rPr>
        <w:t xml:space="preserve"> of the Inner Form of Hydronyms //</w:t>
      </w:r>
      <w:r w:rsidR="00FA3F28" w:rsidRPr="000106AB">
        <w:rPr>
          <w:rFonts w:ascii="Times New Roman" w:hAnsi="Times New Roman" w:cs="Times New Roman"/>
          <w:sz w:val="28"/>
          <w:szCs w:val="28"/>
        </w:rPr>
        <w:t xml:space="preserve"> </w:t>
      </w:r>
      <w:r w:rsidR="00FA3F28" w:rsidRPr="000106AB">
        <w:rPr>
          <w:rFonts w:ascii="Times New Roman" w:hAnsi="Times New Roman" w:cs="Times New Roman"/>
          <w:sz w:val="28"/>
          <w:szCs w:val="28"/>
          <w:lang w:val="ru-RU"/>
        </w:rPr>
        <w:t>Вестник</w:t>
      </w:r>
      <w:r w:rsidR="00FA3F28" w:rsidRPr="000106AB">
        <w:rPr>
          <w:rFonts w:ascii="Times New Roman" w:hAnsi="Times New Roman" w:cs="Times New Roman"/>
          <w:sz w:val="28"/>
          <w:szCs w:val="28"/>
        </w:rPr>
        <w:t xml:space="preserve"> </w:t>
      </w:r>
      <w:r w:rsidR="00FA3F28" w:rsidRPr="000106AB">
        <w:rPr>
          <w:rFonts w:ascii="Times New Roman" w:hAnsi="Times New Roman" w:cs="Times New Roman"/>
          <w:sz w:val="28"/>
          <w:szCs w:val="28"/>
          <w:lang w:val="ru-RU"/>
        </w:rPr>
        <w:t>Западно</w:t>
      </w:r>
      <w:r w:rsidR="00FA3F28" w:rsidRPr="000106AB">
        <w:rPr>
          <w:rFonts w:ascii="Times New Roman" w:hAnsi="Times New Roman" w:cs="Times New Roman"/>
          <w:sz w:val="28"/>
          <w:szCs w:val="28"/>
        </w:rPr>
        <w:t>-</w:t>
      </w:r>
      <w:r w:rsidR="00FA3F28" w:rsidRPr="000106AB">
        <w:rPr>
          <w:rFonts w:ascii="Times New Roman" w:hAnsi="Times New Roman" w:cs="Times New Roman"/>
          <w:sz w:val="28"/>
          <w:szCs w:val="28"/>
          <w:lang w:val="ru-RU"/>
        </w:rPr>
        <w:t>Казахстанского</w:t>
      </w:r>
      <w:r w:rsidR="00FA3F28" w:rsidRPr="000106AB">
        <w:rPr>
          <w:rFonts w:ascii="Times New Roman" w:hAnsi="Times New Roman" w:cs="Times New Roman"/>
          <w:sz w:val="28"/>
          <w:szCs w:val="28"/>
        </w:rPr>
        <w:t xml:space="preserve"> </w:t>
      </w:r>
      <w:r w:rsidR="00FA3F28" w:rsidRPr="000106AB">
        <w:rPr>
          <w:rFonts w:ascii="Times New Roman" w:hAnsi="Times New Roman" w:cs="Times New Roman"/>
          <w:sz w:val="28"/>
          <w:szCs w:val="28"/>
          <w:lang w:val="ru-RU"/>
        </w:rPr>
        <w:t>государственного</w:t>
      </w:r>
      <w:r w:rsidR="00FA3F28" w:rsidRPr="000106AB">
        <w:rPr>
          <w:rFonts w:ascii="Times New Roman" w:hAnsi="Times New Roman" w:cs="Times New Roman"/>
          <w:sz w:val="28"/>
          <w:szCs w:val="28"/>
        </w:rPr>
        <w:t xml:space="preserve"> </w:t>
      </w:r>
      <w:r w:rsidR="00FA3F28" w:rsidRPr="000106AB">
        <w:rPr>
          <w:rFonts w:ascii="Times New Roman" w:hAnsi="Times New Roman" w:cs="Times New Roman"/>
          <w:sz w:val="28"/>
          <w:szCs w:val="28"/>
          <w:lang w:val="ru-RU"/>
        </w:rPr>
        <w:t>университета</w:t>
      </w:r>
      <w:r w:rsidR="00FA3F28" w:rsidRPr="000106AB">
        <w:rPr>
          <w:rFonts w:ascii="Times New Roman" w:hAnsi="Times New Roman" w:cs="Times New Roman"/>
          <w:sz w:val="28"/>
          <w:szCs w:val="28"/>
        </w:rPr>
        <w:t xml:space="preserve"> </w:t>
      </w:r>
      <w:r w:rsidR="00FA3F28" w:rsidRPr="000106AB">
        <w:rPr>
          <w:rFonts w:ascii="Times New Roman" w:hAnsi="Times New Roman" w:cs="Times New Roman"/>
          <w:sz w:val="28"/>
          <w:szCs w:val="28"/>
          <w:lang w:val="ru-RU"/>
        </w:rPr>
        <w:t>им</w:t>
      </w:r>
      <w:r w:rsidR="00FA3F28" w:rsidRPr="000106AB">
        <w:rPr>
          <w:rFonts w:ascii="Times New Roman" w:hAnsi="Times New Roman" w:cs="Times New Roman"/>
          <w:sz w:val="28"/>
          <w:szCs w:val="28"/>
        </w:rPr>
        <w:t xml:space="preserve">. </w:t>
      </w:r>
      <w:r w:rsidR="00FA3F28" w:rsidRPr="000106AB">
        <w:rPr>
          <w:rFonts w:ascii="Times New Roman" w:hAnsi="Times New Roman" w:cs="Times New Roman"/>
          <w:sz w:val="28"/>
          <w:szCs w:val="28"/>
          <w:lang w:val="ru-RU"/>
        </w:rPr>
        <w:t>М</w:t>
      </w:r>
      <w:r w:rsidR="00FA3F28" w:rsidRPr="000106AB">
        <w:rPr>
          <w:rFonts w:ascii="Times New Roman" w:hAnsi="Times New Roman" w:cs="Times New Roman"/>
          <w:sz w:val="28"/>
          <w:szCs w:val="28"/>
        </w:rPr>
        <w:t xml:space="preserve">. </w:t>
      </w:r>
      <w:r w:rsidR="00FA3F28" w:rsidRPr="000106AB">
        <w:rPr>
          <w:rFonts w:ascii="Times New Roman" w:hAnsi="Times New Roman" w:cs="Times New Roman"/>
          <w:sz w:val="28"/>
          <w:szCs w:val="28"/>
          <w:lang w:val="ru-RU"/>
        </w:rPr>
        <w:t>Утемисова</w:t>
      </w:r>
      <w:r w:rsidR="00EF6F94" w:rsidRPr="00D65508">
        <w:rPr>
          <w:rFonts w:ascii="Times New Roman" w:hAnsi="Times New Roman" w:cs="Times New Roman"/>
          <w:sz w:val="28"/>
          <w:szCs w:val="28"/>
        </w:rPr>
        <w:t xml:space="preserve">. </w:t>
      </w:r>
      <w:r>
        <w:rPr>
          <w:rFonts w:ascii="Times New Roman" w:hAnsi="Times New Roman" w:cs="Times New Roman"/>
          <w:sz w:val="28"/>
          <w:szCs w:val="28"/>
        </w:rPr>
        <w:t>–</w:t>
      </w:r>
      <w:r w:rsidR="00FA3F28" w:rsidRPr="000106AB">
        <w:rPr>
          <w:rFonts w:ascii="Times New Roman" w:hAnsi="Times New Roman" w:cs="Times New Roman"/>
          <w:sz w:val="28"/>
          <w:szCs w:val="28"/>
        </w:rPr>
        <w:t xml:space="preserve"> 2019</w:t>
      </w:r>
      <w:r w:rsidR="00EF6F94" w:rsidRPr="00D65508">
        <w:rPr>
          <w:rFonts w:ascii="Times New Roman" w:hAnsi="Times New Roman" w:cs="Times New Roman"/>
          <w:sz w:val="28"/>
          <w:szCs w:val="28"/>
        </w:rPr>
        <w:t xml:space="preserve">. </w:t>
      </w:r>
      <w:r>
        <w:rPr>
          <w:rFonts w:ascii="Times New Roman" w:hAnsi="Times New Roman" w:cs="Times New Roman"/>
          <w:sz w:val="28"/>
          <w:szCs w:val="28"/>
        </w:rPr>
        <w:t>–</w:t>
      </w:r>
      <w:r w:rsidR="00EF6F94" w:rsidRPr="00D65508">
        <w:rPr>
          <w:rFonts w:ascii="Times New Roman" w:hAnsi="Times New Roman" w:cs="Times New Roman"/>
          <w:sz w:val="28"/>
          <w:szCs w:val="28"/>
        </w:rPr>
        <w:t xml:space="preserve"> №</w:t>
      </w:r>
      <w:r w:rsidR="00FA3F28" w:rsidRPr="000106AB">
        <w:rPr>
          <w:rFonts w:ascii="Times New Roman" w:hAnsi="Times New Roman" w:cs="Times New Roman"/>
          <w:sz w:val="28"/>
          <w:szCs w:val="28"/>
        </w:rPr>
        <w:t>4</w:t>
      </w:r>
      <w:r w:rsidR="00EF6F94" w:rsidRPr="00D65508">
        <w:rPr>
          <w:rFonts w:ascii="Times New Roman" w:hAnsi="Times New Roman" w:cs="Times New Roman"/>
          <w:sz w:val="28"/>
          <w:szCs w:val="28"/>
        </w:rPr>
        <w:t xml:space="preserve">. </w:t>
      </w:r>
      <w:r>
        <w:rPr>
          <w:rFonts w:ascii="Times New Roman" w:hAnsi="Times New Roman" w:cs="Times New Roman"/>
          <w:sz w:val="28"/>
          <w:szCs w:val="28"/>
        </w:rPr>
        <w:t>–</w:t>
      </w:r>
      <w:r w:rsidR="00FA3F28" w:rsidRPr="000106AB">
        <w:rPr>
          <w:rFonts w:ascii="Times New Roman" w:hAnsi="Times New Roman" w:cs="Times New Roman"/>
          <w:sz w:val="28"/>
          <w:szCs w:val="28"/>
        </w:rPr>
        <w:t xml:space="preserve"> </w:t>
      </w:r>
      <w:r w:rsidR="00EF6F94">
        <w:rPr>
          <w:rFonts w:ascii="Times New Roman" w:hAnsi="Times New Roman" w:cs="Times New Roman"/>
          <w:sz w:val="28"/>
          <w:szCs w:val="28"/>
          <w:lang w:val="ru-RU"/>
        </w:rPr>
        <w:t>С</w:t>
      </w:r>
      <w:r w:rsidR="00FA3F28" w:rsidRPr="000106AB">
        <w:rPr>
          <w:rFonts w:ascii="Times New Roman" w:hAnsi="Times New Roman" w:cs="Times New Roman"/>
          <w:sz w:val="28"/>
          <w:szCs w:val="28"/>
        </w:rPr>
        <w:t>. 344-348.</w:t>
      </w:r>
    </w:p>
    <w:p w14:paraId="0459AAE9" w14:textId="74632272" w:rsidR="00FA3F28" w:rsidRPr="000106AB" w:rsidRDefault="00D65508" w:rsidP="00D22068">
      <w:pPr>
        <w:pStyle w:val="EndNoteBibliography"/>
        <w:numPr>
          <w:ilvl w:val="0"/>
          <w:numId w:val="27"/>
        </w:numPr>
        <w:tabs>
          <w:tab w:val="clear" w:pos="720"/>
          <w:tab w:val="left" w:pos="1276"/>
        </w:tabs>
        <w:ind w:left="0" w:firstLine="709"/>
        <w:rPr>
          <w:rFonts w:ascii="Times New Roman" w:hAnsi="Times New Roman" w:cs="Times New Roman"/>
          <w:sz w:val="28"/>
          <w:szCs w:val="28"/>
        </w:rPr>
      </w:pPr>
      <w:r>
        <w:rPr>
          <w:rFonts w:ascii="Times New Roman" w:hAnsi="Times New Roman" w:cs="Times New Roman"/>
          <w:sz w:val="28"/>
          <w:szCs w:val="28"/>
        </w:rPr>
        <w:t>Xanova D.M. et al.</w:t>
      </w:r>
      <w:r w:rsidR="00FA3F28" w:rsidRPr="000106AB">
        <w:rPr>
          <w:rFonts w:ascii="Times New Roman" w:hAnsi="Times New Roman" w:cs="Times New Roman"/>
          <w:sz w:val="28"/>
          <w:szCs w:val="28"/>
        </w:rPr>
        <w:t xml:space="preserve"> Features of the Toponymical Characteristics of the Names of Objects Dep</w:t>
      </w:r>
      <w:r w:rsidR="00EF6F94">
        <w:rPr>
          <w:rFonts w:ascii="Times New Roman" w:hAnsi="Times New Roman" w:cs="Times New Roman"/>
          <w:sz w:val="28"/>
          <w:szCs w:val="28"/>
        </w:rPr>
        <w:t>ending on the Geographical Name // ASTRA Salvensis</w:t>
      </w:r>
      <w:r w:rsidR="00EF6F94" w:rsidRPr="00EF6F94">
        <w:rPr>
          <w:rFonts w:ascii="Times New Roman" w:hAnsi="Times New Roman" w:cs="Times New Roman"/>
          <w:sz w:val="28"/>
          <w:szCs w:val="28"/>
        </w:rPr>
        <w:t xml:space="preserve">. </w:t>
      </w:r>
      <w:r>
        <w:rPr>
          <w:rFonts w:ascii="Times New Roman" w:hAnsi="Times New Roman" w:cs="Times New Roman"/>
          <w:sz w:val="28"/>
          <w:szCs w:val="28"/>
        </w:rPr>
        <w:t>–</w:t>
      </w:r>
      <w:r w:rsidR="00FA3F28" w:rsidRPr="000106AB">
        <w:rPr>
          <w:rFonts w:ascii="Times New Roman" w:hAnsi="Times New Roman" w:cs="Times New Roman"/>
          <w:sz w:val="28"/>
          <w:szCs w:val="28"/>
        </w:rPr>
        <w:t xml:space="preserve"> 2021</w:t>
      </w:r>
      <w:r w:rsidR="00EF6F94" w:rsidRPr="00EF6F94">
        <w:rPr>
          <w:rFonts w:ascii="Times New Roman" w:hAnsi="Times New Roman" w:cs="Times New Roman"/>
          <w:sz w:val="28"/>
          <w:szCs w:val="28"/>
        </w:rPr>
        <w:t xml:space="preserve">. </w:t>
      </w:r>
      <w:r>
        <w:rPr>
          <w:rFonts w:ascii="Times New Roman" w:hAnsi="Times New Roman" w:cs="Times New Roman"/>
          <w:sz w:val="28"/>
          <w:szCs w:val="28"/>
        </w:rPr>
        <w:t>–</w:t>
      </w:r>
      <w:r w:rsidR="00EF6F94" w:rsidRPr="00EF6F94">
        <w:rPr>
          <w:rFonts w:ascii="Times New Roman" w:hAnsi="Times New Roman" w:cs="Times New Roman"/>
          <w:sz w:val="28"/>
          <w:szCs w:val="28"/>
        </w:rPr>
        <w:t xml:space="preserve"> №</w:t>
      </w:r>
      <w:r w:rsidR="00FA3F28" w:rsidRPr="000106AB">
        <w:rPr>
          <w:rFonts w:ascii="Times New Roman" w:hAnsi="Times New Roman" w:cs="Times New Roman"/>
          <w:sz w:val="28"/>
          <w:szCs w:val="28"/>
        </w:rPr>
        <w:t>1</w:t>
      </w:r>
      <w:r w:rsidR="00EF6F94" w:rsidRPr="00EF6F94">
        <w:rPr>
          <w:rFonts w:ascii="Times New Roman" w:hAnsi="Times New Roman" w:cs="Times New Roman"/>
          <w:sz w:val="28"/>
          <w:szCs w:val="28"/>
        </w:rPr>
        <w:t xml:space="preserve">. </w:t>
      </w:r>
      <w:r>
        <w:rPr>
          <w:rFonts w:ascii="Times New Roman" w:hAnsi="Times New Roman" w:cs="Times New Roman"/>
          <w:sz w:val="28"/>
          <w:szCs w:val="28"/>
        </w:rPr>
        <w:t>–</w:t>
      </w:r>
      <w:r w:rsidR="00FA3F28" w:rsidRPr="000106AB">
        <w:rPr>
          <w:rFonts w:ascii="Times New Roman" w:hAnsi="Times New Roman" w:cs="Times New Roman"/>
          <w:sz w:val="28"/>
          <w:szCs w:val="28"/>
        </w:rPr>
        <w:t xml:space="preserve"> </w:t>
      </w:r>
      <w:r w:rsidR="00EF6F94">
        <w:rPr>
          <w:rFonts w:ascii="Times New Roman" w:hAnsi="Times New Roman" w:cs="Times New Roman"/>
          <w:sz w:val="28"/>
          <w:szCs w:val="28"/>
          <w:lang w:val="ru-RU"/>
        </w:rPr>
        <w:t>Р</w:t>
      </w:r>
      <w:r w:rsidR="00FA3F28" w:rsidRPr="000106AB">
        <w:rPr>
          <w:rFonts w:ascii="Times New Roman" w:hAnsi="Times New Roman" w:cs="Times New Roman"/>
          <w:sz w:val="28"/>
          <w:szCs w:val="28"/>
        </w:rPr>
        <w:t>. 473-485.</w:t>
      </w:r>
    </w:p>
    <w:p w14:paraId="7CB8D26F" w14:textId="3D5FF689" w:rsidR="00975F7A" w:rsidRPr="00613FEF" w:rsidRDefault="00D65508" w:rsidP="00D65508">
      <w:pPr>
        <w:pStyle w:val="EndNoteBibliography"/>
        <w:numPr>
          <w:ilvl w:val="0"/>
          <w:numId w:val="27"/>
        </w:numPr>
        <w:tabs>
          <w:tab w:val="clear" w:pos="720"/>
          <w:tab w:val="left" w:pos="1276"/>
        </w:tabs>
        <w:ind w:left="0" w:firstLine="709"/>
        <w:rPr>
          <w:rFonts w:cs="Times New Roman"/>
          <w:szCs w:val="28"/>
        </w:rPr>
      </w:pPr>
      <w:r>
        <w:rPr>
          <w:rFonts w:ascii="Times New Roman" w:hAnsi="Times New Roman" w:cs="Times New Roman"/>
          <w:sz w:val="28"/>
          <w:szCs w:val="28"/>
        </w:rPr>
        <w:t>Xanova D.M.</w:t>
      </w:r>
      <w:r w:rsidR="00FA3F28" w:rsidRPr="000106AB">
        <w:rPr>
          <w:rFonts w:ascii="Times New Roman" w:hAnsi="Times New Roman" w:cs="Times New Roman"/>
          <w:sz w:val="28"/>
          <w:szCs w:val="28"/>
        </w:rPr>
        <w:t xml:space="preserve"> The Inner Form of Hydronyms of Kazakhstan and the US </w:t>
      </w:r>
      <w:r w:rsidR="000971E0" w:rsidRPr="000971E0">
        <w:rPr>
          <w:rFonts w:ascii="Times New Roman" w:hAnsi="Times New Roman" w:cs="Times New Roman"/>
          <w:sz w:val="28"/>
          <w:szCs w:val="28"/>
        </w:rPr>
        <w:t>//</w:t>
      </w:r>
      <w:r w:rsidR="00FA3F28" w:rsidRPr="000106AB">
        <w:rPr>
          <w:rFonts w:ascii="Times New Roman" w:hAnsi="Times New Roman" w:cs="Times New Roman"/>
          <w:sz w:val="28"/>
          <w:szCs w:val="28"/>
        </w:rPr>
        <w:t xml:space="preserve"> </w:t>
      </w:r>
      <w:r w:rsidR="000971E0">
        <w:rPr>
          <w:rFonts w:ascii="Times New Roman" w:hAnsi="Times New Roman" w:cs="Times New Roman"/>
          <w:sz w:val="28"/>
          <w:szCs w:val="28"/>
        </w:rPr>
        <w:t>Onomastic Investigation</w:t>
      </w:r>
      <w:r>
        <w:rPr>
          <w:rFonts w:ascii="Times New Roman" w:hAnsi="Times New Roman" w:cs="Times New Roman"/>
          <w:sz w:val="28"/>
          <w:szCs w:val="28"/>
        </w:rPr>
        <w:t>:</w:t>
      </w:r>
      <w:r w:rsidRPr="00D65508">
        <w:rPr>
          <w:rFonts w:ascii="Times New Roman" w:hAnsi="Times New Roman" w:cs="Times New Roman"/>
          <w:sz w:val="28"/>
          <w:szCs w:val="28"/>
        </w:rPr>
        <w:t xml:space="preserve"> </w:t>
      </w:r>
      <w:r>
        <w:rPr>
          <w:rFonts w:ascii="Times New Roman" w:hAnsi="Times New Roman" w:cs="Times New Roman"/>
          <w:sz w:val="28"/>
          <w:szCs w:val="28"/>
        </w:rPr>
        <w:t xml:space="preserve">procced. </w:t>
      </w:r>
      <w:r w:rsidRPr="000106AB">
        <w:rPr>
          <w:rFonts w:ascii="Times New Roman" w:hAnsi="Times New Roman" w:cs="Times New Roman"/>
          <w:sz w:val="28"/>
          <w:szCs w:val="28"/>
        </w:rPr>
        <w:t>internat</w:t>
      </w:r>
      <w:r>
        <w:rPr>
          <w:rFonts w:ascii="Times New Roman" w:hAnsi="Times New Roman" w:cs="Times New Roman"/>
          <w:sz w:val="28"/>
          <w:szCs w:val="28"/>
        </w:rPr>
        <w:t>.</w:t>
      </w:r>
      <w:r w:rsidRPr="000106AB">
        <w:rPr>
          <w:rFonts w:ascii="Times New Roman" w:hAnsi="Times New Roman" w:cs="Times New Roman"/>
          <w:sz w:val="28"/>
          <w:szCs w:val="28"/>
        </w:rPr>
        <w:t xml:space="preserve"> scient</w:t>
      </w:r>
      <w:r>
        <w:rPr>
          <w:rFonts w:ascii="Times New Roman" w:hAnsi="Times New Roman" w:cs="Times New Roman"/>
          <w:sz w:val="28"/>
          <w:szCs w:val="28"/>
        </w:rPr>
        <w:t>.</w:t>
      </w:r>
      <w:r w:rsidRPr="000106AB">
        <w:rPr>
          <w:rFonts w:ascii="Times New Roman" w:hAnsi="Times New Roman" w:cs="Times New Roman"/>
          <w:sz w:val="28"/>
          <w:szCs w:val="28"/>
        </w:rPr>
        <w:t xml:space="preserve"> conf</w:t>
      </w:r>
      <w:r>
        <w:rPr>
          <w:rFonts w:ascii="Times New Roman" w:hAnsi="Times New Roman" w:cs="Times New Roman"/>
          <w:sz w:val="28"/>
          <w:szCs w:val="28"/>
        </w:rPr>
        <w:t>.</w:t>
      </w:r>
      <w:r w:rsidR="00FA3F28" w:rsidRPr="000106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5508">
        <w:rPr>
          <w:rStyle w:val="rynqvb"/>
          <w:rFonts w:ascii="Times New Roman" w:hAnsi="Times New Roman" w:cs="Times New Roman"/>
          <w:sz w:val="28"/>
          <w:szCs w:val="28"/>
          <w:lang w:val="en"/>
        </w:rPr>
        <w:t>Riga</w:t>
      </w:r>
      <w:r w:rsidR="00FA3F28" w:rsidRPr="00D65508">
        <w:rPr>
          <w:rFonts w:ascii="Times New Roman" w:hAnsi="Times New Roman" w:cs="Times New Roman"/>
          <w:sz w:val="28"/>
          <w:szCs w:val="28"/>
        </w:rPr>
        <w:t xml:space="preserve">, </w:t>
      </w:r>
      <w:r w:rsidR="008F1A7A" w:rsidRPr="000106AB">
        <w:rPr>
          <w:rFonts w:ascii="Times New Roman" w:hAnsi="Times New Roman" w:cs="Times New Roman"/>
          <w:sz w:val="28"/>
          <w:szCs w:val="28"/>
        </w:rPr>
        <w:fldChar w:fldCharType="end"/>
      </w:r>
      <w:r w:rsidR="000971E0" w:rsidRPr="000106AB">
        <w:rPr>
          <w:rFonts w:ascii="Times New Roman" w:hAnsi="Times New Roman" w:cs="Times New Roman"/>
          <w:sz w:val="28"/>
          <w:szCs w:val="28"/>
        </w:rPr>
        <w:t>2018</w:t>
      </w:r>
      <w:r w:rsidR="000971E0" w:rsidRPr="00D65508">
        <w:rPr>
          <w:rFonts w:ascii="Times New Roman" w:hAnsi="Times New Roman" w:cs="Times New Roman"/>
          <w:sz w:val="28"/>
          <w:szCs w:val="28"/>
        </w:rPr>
        <w:t xml:space="preserve">. </w:t>
      </w:r>
      <w:r w:rsidR="00AE04B3" w:rsidRPr="00D65508">
        <w:rPr>
          <w:rFonts w:ascii="Times New Roman" w:hAnsi="Times New Roman" w:cs="Times New Roman"/>
          <w:sz w:val="28"/>
          <w:szCs w:val="28"/>
        </w:rPr>
        <w:t>–</w:t>
      </w:r>
      <w:r w:rsidR="000971E0" w:rsidRPr="00D65508">
        <w:rPr>
          <w:rFonts w:ascii="Times New Roman" w:hAnsi="Times New Roman" w:cs="Times New Roman"/>
          <w:sz w:val="28"/>
          <w:szCs w:val="28"/>
        </w:rPr>
        <w:t xml:space="preserve"> </w:t>
      </w:r>
      <w:r>
        <w:rPr>
          <w:rFonts w:ascii="Times New Roman" w:hAnsi="Times New Roman" w:cs="Times New Roman"/>
          <w:sz w:val="28"/>
          <w:szCs w:val="28"/>
        </w:rPr>
        <w:t>P</w:t>
      </w:r>
      <w:r w:rsidR="0034724F" w:rsidRPr="00D65508">
        <w:rPr>
          <w:rFonts w:ascii="Times New Roman" w:hAnsi="Times New Roman" w:cs="Times New Roman"/>
          <w:sz w:val="28"/>
          <w:szCs w:val="28"/>
        </w:rPr>
        <w:t xml:space="preserve">. </w:t>
      </w:r>
      <w:r w:rsidR="00AE04B3" w:rsidRPr="00D65508">
        <w:rPr>
          <w:rFonts w:ascii="Times New Roman" w:hAnsi="Times New Roman" w:cs="Times New Roman"/>
          <w:sz w:val="28"/>
          <w:szCs w:val="28"/>
        </w:rPr>
        <w:t>138-139.</w:t>
      </w:r>
    </w:p>
    <w:p w14:paraId="6F1FD171" w14:textId="01A8FB30" w:rsidR="002726A7" w:rsidRDefault="002726A7" w:rsidP="008E69F2">
      <w:pPr>
        <w:jc w:val="left"/>
        <w:rPr>
          <w:rFonts w:cs="Times New Roman"/>
          <w:szCs w:val="24"/>
          <w:lang w:val="en-US"/>
        </w:rPr>
      </w:pPr>
    </w:p>
    <w:p w14:paraId="7F0CBD1A" w14:textId="101B326B" w:rsidR="001A3E95" w:rsidRDefault="001A3E95">
      <w:pPr>
        <w:spacing w:after="160" w:line="259" w:lineRule="auto"/>
        <w:jc w:val="left"/>
        <w:rPr>
          <w:rFonts w:cs="Times New Roman"/>
          <w:szCs w:val="24"/>
          <w:lang w:val="en-US"/>
        </w:rPr>
      </w:pPr>
      <w:r>
        <w:rPr>
          <w:rFonts w:cs="Times New Roman"/>
          <w:szCs w:val="24"/>
          <w:lang w:val="en-US"/>
        </w:rPr>
        <w:br w:type="page"/>
      </w:r>
    </w:p>
    <w:p w14:paraId="411D3122" w14:textId="75DAF54B" w:rsidR="001A3E95" w:rsidRPr="00203FDD" w:rsidRDefault="00203FDD" w:rsidP="00203FDD">
      <w:pPr>
        <w:pStyle w:val="1"/>
        <w:spacing w:after="0"/>
        <w:ind w:left="0"/>
        <w:jc w:val="center"/>
      </w:pPr>
      <w:bookmarkStart w:id="39" w:name="_Toc118322285"/>
      <w:r w:rsidRPr="00203FDD">
        <w:t xml:space="preserve">ПРИЛОЖЕНИЕ </w:t>
      </w:r>
      <w:r w:rsidR="001A3E95" w:rsidRPr="00203FDD">
        <w:t>А</w:t>
      </w:r>
      <w:bookmarkEnd w:id="39"/>
    </w:p>
    <w:p w14:paraId="6C012AF7" w14:textId="77777777" w:rsidR="00203FDD" w:rsidRDefault="00203FDD" w:rsidP="001A3E95">
      <w:pPr>
        <w:ind w:firstLine="708"/>
        <w:rPr>
          <w:lang w:val="kk-KZ"/>
        </w:rPr>
      </w:pPr>
    </w:p>
    <w:p w14:paraId="17F2C82F" w14:textId="29B865A4" w:rsidR="001A3E95" w:rsidRDefault="00203FDD" w:rsidP="00203FDD">
      <w:pPr>
        <w:tabs>
          <w:tab w:val="left" w:pos="5873"/>
        </w:tabs>
        <w:rPr>
          <w:lang w:val="kk-KZ"/>
        </w:rPr>
      </w:pPr>
      <w:r>
        <w:rPr>
          <w:lang w:val="kk-KZ"/>
        </w:rPr>
        <w:t xml:space="preserve">Таблица А.1 – </w:t>
      </w:r>
      <w:r w:rsidR="001A3E95">
        <w:t>Гидронимы Казахстана</w:t>
      </w:r>
      <w:r>
        <w:tab/>
      </w:r>
    </w:p>
    <w:p w14:paraId="22201115" w14:textId="77777777" w:rsidR="00203FDD" w:rsidRPr="00203FDD" w:rsidRDefault="00203FDD" w:rsidP="00203FDD">
      <w:pPr>
        <w:tabs>
          <w:tab w:val="left" w:pos="5873"/>
        </w:tabs>
        <w:ind w:firstLine="708"/>
        <w:jc w:val="right"/>
        <w:rPr>
          <w:sz w:val="16"/>
          <w:szCs w:val="16"/>
          <w:lang w:val="kk-KZ"/>
        </w:rPr>
      </w:pPr>
    </w:p>
    <w:tbl>
      <w:tblPr>
        <w:tblpPr w:leftFromText="180" w:rightFromText="180" w:vertAnchor="text" w:tblpX="136" w:tblpY="1"/>
        <w:tblOverlap w:val="neve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2076"/>
        <w:gridCol w:w="2053"/>
        <w:gridCol w:w="2203"/>
        <w:gridCol w:w="1790"/>
      </w:tblGrid>
      <w:tr w:rsidR="00203FDD" w:rsidRPr="0093086A" w14:paraId="5AB30A32" w14:textId="77777777" w:rsidTr="00203FDD">
        <w:trPr>
          <w:trHeight w:val="591"/>
        </w:trPr>
        <w:tc>
          <w:tcPr>
            <w:tcW w:w="794" w:type="pct"/>
            <w:shd w:val="clear" w:color="auto" w:fill="auto"/>
            <w:vAlign w:val="center"/>
            <w:hideMark/>
          </w:tcPr>
          <w:p w14:paraId="26247A3A" w14:textId="77777777" w:rsidR="00203FDD" w:rsidRPr="00203FDD" w:rsidRDefault="00203FDD" w:rsidP="00203FDD">
            <w:pPr>
              <w:jc w:val="center"/>
              <w:rPr>
                <w:rFonts w:eastAsia="Times New Roman" w:cs="Times New Roman"/>
                <w:bCs/>
                <w:color w:val="000000"/>
                <w:sz w:val="22"/>
                <w:lang w:val="en-US"/>
              </w:rPr>
            </w:pPr>
            <w:r w:rsidRPr="00203FDD">
              <w:rPr>
                <w:rFonts w:eastAsia="Times New Roman" w:cs="Times New Roman"/>
                <w:bCs/>
                <w:color w:val="000000"/>
                <w:sz w:val="22"/>
                <w:lang w:val="en-US"/>
              </w:rPr>
              <w:t>Гидроним</w:t>
            </w:r>
          </w:p>
        </w:tc>
        <w:tc>
          <w:tcPr>
            <w:tcW w:w="1075" w:type="pct"/>
            <w:shd w:val="clear" w:color="auto" w:fill="auto"/>
            <w:vAlign w:val="center"/>
            <w:hideMark/>
          </w:tcPr>
          <w:p w14:paraId="6071D7E3" w14:textId="77777777" w:rsidR="00203FDD" w:rsidRPr="00203FDD" w:rsidRDefault="00203FDD" w:rsidP="00203FDD">
            <w:pPr>
              <w:jc w:val="center"/>
              <w:rPr>
                <w:rFonts w:eastAsia="Times New Roman" w:cs="Times New Roman"/>
                <w:bCs/>
                <w:color w:val="000000"/>
                <w:sz w:val="22"/>
                <w:lang w:val="en-US"/>
              </w:rPr>
            </w:pPr>
            <w:r w:rsidRPr="00203FDD">
              <w:rPr>
                <w:rFonts w:eastAsia="Times New Roman" w:cs="Times New Roman"/>
                <w:bCs/>
                <w:color w:val="000000"/>
                <w:sz w:val="22"/>
                <w:lang w:val="en-US"/>
              </w:rPr>
              <w:t>Картографические данные</w:t>
            </w:r>
          </w:p>
        </w:tc>
        <w:tc>
          <w:tcPr>
            <w:tcW w:w="1063" w:type="pct"/>
            <w:shd w:val="clear" w:color="auto" w:fill="auto"/>
            <w:vAlign w:val="center"/>
            <w:hideMark/>
          </w:tcPr>
          <w:p w14:paraId="0A7410FC" w14:textId="7E437A50" w:rsidR="00203FDD" w:rsidRPr="00203FDD" w:rsidRDefault="00203FDD" w:rsidP="00203FDD">
            <w:pPr>
              <w:jc w:val="center"/>
              <w:rPr>
                <w:rFonts w:eastAsia="Times New Roman" w:cs="Times New Roman"/>
                <w:bCs/>
                <w:color w:val="000000"/>
                <w:sz w:val="22"/>
                <w:lang w:val="en-US"/>
              </w:rPr>
            </w:pPr>
            <w:r w:rsidRPr="00203FDD">
              <w:rPr>
                <w:rFonts w:eastAsia="Times New Roman" w:cs="Times New Roman"/>
                <w:bCs/>
                <w:color w:val="000000"/>
                <w:sz w:val="22"/>
                <w:lang w:val="en-US"/>
              </w:rPr>
              <w:t>Морфологическая основа/содержание гидронима</w:t>
            </w:r>
          </w:p>
        </w:tc>
        <w:tc>
          <w:tcPr>
            <w:tcW w:w="1141" w:type="pct"/>
            <w:shd w:val="clear" w:color="auto" w:fill="auto"/>
            <w:vAlign w:val="center"/>
            <w:hideMark/>
          </w:tcPr>
          <w:p w14:paraId="21BC4E25" w14:textId="77777777" w:rsidR="00203FDD" w:rsidRPr="00203FDD" w:rsidRDefault="00203FDD" w:rsidP="00203FDD">
            <w:pPr>
              <w:jc w:val="center"/>
              <w:rPr>
                <w:rFonts w:eastAsia="Times New Roman" w:cs="Times New Roman"/>
                <w:bCs/>
                <w:color w:val="000000"/>
                <w:sz w:val="22"/>
                <w:lang w:val="en-US"/>
              </w:rPr>
            </w:pPr>
            <w:r w:rsidRPr="00203FDD">
              <w:rPr>
                <w:rFonts w:eastAsia="Times New Roman" w:cs="Times New Roman"/>
                <w:bCs/>
                <w:color w:val="000000"/>
                <w:sz w:val="22"/>
                <w:lang w:val="en-US"/>
              </w:rPr>
              <w:t>Морфологическая структура</w:t>
            </w:r>
          </w:p>
        </w:tc>
        <w:tc>
          <w:tcPr>
            <w:tcW w:w="927" w:type="pct"/>
            <w:shd w:val="clear" w:color="auto" w:fill="auto"/>
            <w:vAlign w:val="center"/>
            <w:hideMark/>
          </w:tcPr>
          <w:p w14:paraId="500E9691" w14:textId="77777777" w:rsidR="00203FDD" w:rsidRPr="00203FDD" w:rsidRDefault="00203FDD" w:rsidP="00203FDD">
            <w:pPr>
              <w:jc w:val="center"/>
              <w:rPr>
                <w:rFonts w:eastAsia="Times New Roman" w:cs="Times New Roman"/>
                <w:bCs/>
                <w:color w:val="000000"/>
                <w:sz w:val="22"/>
                <w:lang w:val="en-US"/>
              </w:rPr>
            </w:pPr>
            <w:r w:rsidRPr="00203FDD">
              <w:rPr>
                <w:rFonts w:eastAsia="Times New Roman" w:cs="Times New Roman"/>
                <w:bCs/>
                <w:color w:val="000000"/>
                <w:sz w:val="22"/>
                <w:lang w:val="en-US"/>
              </w:rPr>
              <w:t>Модель</w:t>
            </w:r>
          </w:p>
        </w:tc>
      </w:tr>
      <w:tr w:rsidR="00203FDD" w:rsidRPr="0093086A" w14:paraId="15F29398" w14:textId="77777777" w:rsidTr="00203FDD">
        <w:trPr>
          <w:trHeight w:val="60"/>
        </w:trPr>
        <w:tc>
          <w:tcPr>
            <w:tcW w:w="794" w:type="pct"/>
            <w:shd w:val="clear" w:color="auto" w:fill="auto"/>
            <w:vAlign w:val="center"/>
          </w:tcPr>
          <w:p w14:paraId="36635A6B" w14:textId="1614EDFC" w:rsidR="00203FDD" w:rsidRPr="00203FDD" w:rsidRDefault="00203FDD" w:rsidP="00203FDD">
            <w:pPr>
              <w:jc w:val="center"/>
              <w:rPr>
                <w:rFonts w:eastAsia="Times New Roman" w:cs="Times New Roman"/>
                <w:bCs/>
                <w:color w:val="000000"/>
                <w:sz w:val="22"/>
                <w:lang w:val="kk-KZ"/>
              </w:rPr>
            </w:pPr>
            <w:r>
              <w:rPr>
                <w:rFonts w:eastAsia="Times New Roman" w:cs="Times New Roman"/>
                <w:bCs/>
                <w:color w:val="000000"/>
                <w:sz w:val="22"/>
                <w:lang w:val="kk-KZ"/>
              </w:rPr>
              <w:t>1</w:t>
            </w:r>
          </w:p>
        </w:tc>
        <w:tc>
          <w:tcPr>
            <w:tcW w:w="1075" w:type="pct"/>
            <w:shd w:val="clear" w:color="auto" w:fill="auto"/>
            <w:vAlign w:val="center"/>
          </w:tcPr>
          <w:p w14:paraId="1C908906" w14:textId="3BFAA621" w:rsidR="00203FDD" w:rsidRPr="00203FDD" w:rsidRDefault="00203FDD" w:rsidP="00203FDD">
            <w:pPr>
              <w:jc w:val="center"/>
              <w:rPr>
                <w:rFonts w:eastAsia="Times New Roman" w:cs="Times New Roman"/>
                <w:bCs/>
                <w:color w:val="000000"/>
                <w:sz w:val="22"/>
                <w:lang w:val="kk-KZ"/>
              </w:rPr>
            </w:pPr>
            <w:r>
              <w:rPr>
                <w:rFonts w:eastAsia="Times New Roman" w:cs="Times New Roman"/>
                <w:bCs/>
                <w:color w:val="000000"/>
                <w:sz w:val="22"/>
                <w:lang w:val="kk-KZ"/>
              </w:rPr>
              <w:t>2</w:t>
            </w:r>
          </w:p>
        </w:tc>
        <w:tc>
          <w:tcPr>
            <w:tcW w:w="1063" w:type="pct"/>
            <w:shd w:val="clear" w:color="auto" w:fill="auto"/>
            <w:vAlign w:val="center"/>
          </w:tcPr>
          <w:p w14:paraId="6FE56FF6" w14:textId="19C401B4" w:rsidR="00203FDD" w:rsidRPr="00203FDD" w:rsidRDefault="00203FDD" w:rsidP="00203FDD">
            <w:pPr>
              <w:jc w:val="center"/>
              <w:rPr>
                <w:rFonts w:eastAsia="Times New Roman" w:cs="Times New Roman"/>
                <w:bCs/>
                <w:color w:val="000000"/>
                <w:sz w:val="22"/>
                <w:lang w:val="kk-KZ"/>
              </w:rPr>
            </w:pPr>
            <w:r>
              <w:rPr>
                <w:rFonts w:eastAsia="Times New Roman" w:cs="Times New Roman"/>
                <w:bCs/>
                <w:color w:val="000000"/>
                <w:sz w:val="22"/>
                <w:lang w:val="kk-KZ"/>
              </w:rPr>
              <w:t>3</w:t>
            </w:r>
          </w:p>
        </w:tc>
        <w:tc>
          <w:tcPr>
            <w:tcW w:w="1141" w:type="pct"/>
            <w:shd w:val="clear" w:color="auto" w:fill="auto"/>
            <w:vAlign w:val="center"/>
          </w:tcPr>
          <w:p w14:paraId="500526D4" w14:textId="0F821555" w:rsidR="00203FDD" w:rsidRPr="00203FDD" w:rsidRDefault="00203FDD" w:rsidP="00203FDD">
            <w:pPr>
              <w:jc w:val="center"/>
              <w:rPr>
                <w:rFonts w:eastAsia="Times New Roman" w:cs="Times New Roman"/>
                <w:bCs/>
                <w:color w:val="000000"/>
                <w:sz w:val="22"/>
                <w:lang w:val="kk-KZ"/>
              </w:rPr>
            </w:pPr>
            <w:r>
              <w:rPr>
                <w:rFonts w:eastAsia="Times New Roman" w:cs="Times New Roman"/>
                <w:bCs/>
                <w:color w:val="000000"/>
                <w:sz w:val="22"/>
                <w:lang w:val="kk-KZ"/>
              </w:rPr>
              <w:t>4</w:t>
            </w:r>
          </w:p>
        </w:tc>
        <w:tc>
          <w:tcPr>
            <w:tcW w:w="927" w:type="pct"/>
            <w:shd w:val="clear" w:color="auto" w:fill="auto"/>
            <w:vAlign w:val="center"/>
          </w:tcPr>
          <w:p w14:paraId="70AF7398" w14:textId="0C792789" w:rsidR="00203FDD" w:rsidRPr="00203FDD" w:rsidRDefault="00203FDD" w:rsidP="00203FDD">
            <w:pPr>
              <w:jc w:val="center"/>
              <w:rPr>
                <w:rFonts w:eastAsia="Times New Roman" w:cs="Times New Roman"/>
                <w:bCs/>
                <w:color w:val="000000"/>
                <w:sz w:val="22"/>
                <w:lang w:val="kk-KZ"/>
              </w:rPr>
            </w:pPr>
            <w:r>
              <w:rPr>
                <w:rFonts w:eastAsia="Times New Roman" w:cs="Times New Roman"/>
                <w:bCs/>
                <w:color w:val="000000"/>
                <w:sz w:val="22"/>
                <w:lang w:val="kk-KZ"/>
              </w:rPr>
              <w:t>5</w:t>
            </w:r>
          </w:p>
        </w:tc>
      </w:tr>
      <w:tr w:rsidR="00203FDD" w:rsidRPr="0093086A" w14:paraId="678B73C4" w14:textId="77777777" w:rsidTr="00203FDD">
        <w:trPr>
          <w:trHeight w:val="339"/>
        </w:trPr>
        <w:tc>
          <w:tcPr>
            <w:tcW w:w="794" w:type="pct"/>
            <w:shd w:val="clear" w:color="auto" w:fill="auto"/>
            <w:vAlign w:val="center"/>
            <w:hideMark/>
          </w:tcPr>
          <w:p w14:paraId="550DA0A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Айт</w:t>
            </w:r>
          </w:p>
        </w:tc>
        <w:tc>
          <w:tcPr>
            <w:tcW w:w="1075" w:type="pct"/>
            <w:shd w:val="clear" w:color="auto" w:fill="auto"/>
            <w:vAlign w:val="center"/>
            <w:hideMark/>
          </w:tcPr>
          <w:p w14:paraId="06D8F1A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4BBC268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0C1E069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ай + т (др.тюрк.яз. суфф. мн.ч.)</w:t>
            </w:r>
          </w:p>
        </w:tc>
        <w:tc>
          <w:tcPr>
            <w:tcW w:w="927" w:type="pct"/>
            <w:shd w:val="clear" w:color="auto" w:fill="auto"/>
            <w:vAlign w:val="center"/>
            <w:hideMark/>
          </w:tcPr>
          <w:p w14:paraId="76EFC5F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55F6A759" w14:textId="77777777" w:rsidTr="00203FDD">
        <w:trPr>
          <w:trHeight w:val="1248"/>
        </w:trPr>
        <w:tc>
          <w:tcPr>
            <w:tcW w:w="794" w:type="pct"/>
            <w:shd w:val="clear" w:color="auto" w:fill="auto"/>
            <w:vAlign w:val="center"/>
            <w:hideMark/>
          </w:tcPr>
          <w:p w14:paraId="50EDF63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Аксеректи</w:t>
            </w:r>
          </w:p>
        </w:tc>
        <w:tc>
          <w:tcPr>
            <w:tcW w:w="1075" w:type="pct"/>
            <w:shd w:val="clear" w:color="auto" w:fill="auto"/>
            <w:vAlign w:val="center"/>
            <w:hideMark/>
          </w:tcPr>
          <w:p w14:paraId="540C012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B965A6A" w14:textId="77777777" w:rsidR="00203FDD" w:rsidRPr="0093086A" w:rsidRDefault="00203FDD" w:rsidP="00203FDD">
            <w:pPr>
              <w:jc w:val="center"/>
              <w:rPr>
                <w:rFonts w:eastAsia="Times New Roman" w:cs="Times New Roman"/>
                <w:color w:val="000000"/>
                <w:sz w:val="22"/>
              </w:rPr>
            </w:pPr>
            <w:r w:rsidRPr="0093086A">
              <w:rPr>
                <w:rFonts w:eastAsia="Times New Roman" w:cs="Times New Roman"/>
                <w:color w:val="000000"/>
                <w:sz w:val="22"/>
              </w:rPr>
              <w:t>геологическая структура; озеро, на берегу которого есть большие (высокие) белые камни</w:t>
            </w:r>
          </w:p>
        </w:tc>
        <w:tc>
          <w:tcPr>
            <w:tcW w:w="1141" w:type="pct"/>
            <w:shd w:val="clear" w:color="auto" w:fill="auto"/>
            <w:vAlign w:val="center"/>
            <w:hideMark/>
          </w:tcPr>
          <w:p w14:paraId="02177565" w14:textId="77777777" w:rsidR="00203FDD" w:rsidRPr="0093086A" w:rsidRDefault="00203FDD" w:rsidP="00203FDD">
            <w:pPr>
              <w:jc w:val="center"/>
              <w:rPr>
                <w:rFonts w:eastAsia="Times New Roman" w:cs="Times New Roman"/>
                <w:color w:val="000000"/>
                <w:sz w:val="22"/>
              </w:rPr>
            </w:pPr>
            <w:r w:rsidRPr="0093086A">
              <w:rPr>
                <w:rFonts w:eastAsia="Times New Roman" w:cs="Times New Roman"/>
                <w:color w:val="000000"/>
                <w:sz w:val="22"/>
              </w:rPr>
              <w:t>ак + серек (монг. стоять выше)</w:t>
            </w:r>
          </w:p>
        </w:tc>
        <w:tc>
          <w:tcPr>
            <w:tcW w:w="927" w:type="pct"/>
            <w:shd w:val="clear" w:color="auto" w:fill="auto"/>
            <w:vAlign w:val="center"/>
            <w:hideMark/>
          </w:tcPr>
          <w:p w14:paraId="58FF51E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523C4F68" w14:textId="77777777" w:rsidTr="00203FDD">
        <w:trPr>
          <w:trHeight w:val="311"/>
        </w:trPr>
        <w:tc>
          <w:tcPr>
            <w:tcW w:w="794" w:type="pct"/>
            <w:shd w:val="clear" w:color="auto" w:fill="auto"/>
            <w:vAlign w:val="center"/>
            <w:hideMark/>
          </w:tcPr>
          <w:p w14:paraId="0849118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Аксуат</w:t>
            </w:r>
          </w:p>
        </w:tc>
        <w:tc>
          <w:tcPr>
            <w:tcW w:w="1075" w:type="pct"/>
            <w:shd w:val="clear" w:color="auto" w:fill="auto"/>
            <w:vAlign w:val="center"/>
            <w:hideMark/>
          </w:tcPr>
          <w:p w14:paraId="7632DE7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88DFE7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1A68A0C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 + суат (источник)</w:t>
            </w:r>
          </w:p>
        </w:tc>
        <w:tc>
          <w:tcPr>
            <w:tcW w:w="927" w:type="pct"/>
            <w:shd w:val="clear" w:color="auto" w:fill="auto"/>
            <w:vAlign w:val="center"/>
            <w:hideMark/>
          </w:tcPr>
          <w:p w14:paraId="3AEDDCC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2BA0B69" w14:textId="77777777" w:rsidTr="00203FDD">
        <w:trPr>
          <w:trHeight w:val="408"/>
        </w:trPr>
        <w:tc>
          <w:tcPr>
            <w:tcW w:w="794" w:type="pct"/>
            <w:shd w:val="clear" w:color="auto" w:fill="auto"/>
            <w:vAlign w:val="center"/>
            <w:hideMark/>
          </w:tcPr>
          <w:p w14:paraId="3615DA2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Алкасор</w:t>
            </w:r>
          </w:p>
        </w:tc>
        <w:tc>
          <w:tcPr>
            <w:tcW w:w="1075" w:type="pct"/>
            <w:shd w:val="clear" w:color="auto" w:fill="auto"/>
            <w:vAlign w:val="center"/>
            <w:hideMark/>
          </w:tcPr>
          <w:p w14:paraId="7F5E144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73DD8E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7AB673AC"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алка (пасленовые раст.) + сор (сол. озеро)</w:t>
            </w:r>
          </w:p>
        </w:tc>
        <w:tc>
          <w:tcPr>
            <w:tcW w:w="927" w:type="pct"/>
            <w:shd w:val="clear" w:color="auto" w:fill="auto"/>
            <w:vAlign w:val="center"/>
            <w:hideMark/>
          </w:tcPr>
          <w:p w14:paraId="44808D5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28EF3CF8" w14:textId="77777777" w:rsidTr="00203FDD">
        <w:trPr>
          <w:trHeight w:val="226"/>
        </w:trPr>
        <w:tc>
          <w:tcPr>
            <w:tcW w:w="794" w:type="pct"/>
            <w:shd w:val="clear" w:color="auto" w:fill="auto"/>
            <w:vAlign w:val="center"/>
            <w:hideMark/>
          </w:tcPr>
          <w:p w14:paraId="6F80C2C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Анарколь</w:t>
            </w:r>
          </w:p>
        </w:tc>
        <w:tc>
          <w:tcPr>
            <w:tcW w:w="1075" w:type="pct"/>
            <w:shd w:val="clear" w:color="auto" w:fill="auto"/>
            <w:vAlign w:val="center"/>
            <w:hideMark/>
          </w:tcPr>
          <w:p w14:paraId="39BE36F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14EC12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антропоним</w:t>
            </w:r>
          </w:p>
        </w:tc>
        <w:tc>
          <w:tcPr>
            <w:tcW w:w="1141" w:type="pct"/>
            <w:shd w:val="clear" w:color="auto" w:fill="auto"/>
            <w:vAlign w:val="center"/>
            <w:hideMark/>
          </w:tcPr>
          <w:p w14:paraId="5554A37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антропоним + көл</w:t>
            </w:r>
          </w:p>
        </w:tc>
        <w:tc>
          <w:tcPr>
            <w:tcW w:w="927" w:type="pct"/>
            <w:shd w:val="clear" w:color="auto" w:fill="auto"/>
            <w:vAlign w:val="center"/>
            <w:hideMark/>
          </w:tcPr>
          <w:p w14:paraId="2B103C8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7ABD8760" w14:textId="77777777" w:rsidTr="00203FDD">
        <w:trPr>
          <w:trHeight w:val="408"/>
        </w:trPr>
        <w:tc>
          <w:tcPr>
            <w:tcW w:w="794" w:type="pct"/>
            <w:shd w:val="clear" w:color="auto" w:fill="auto"/>
            <w:vAlign w:val="center"/>
            <w:hideMark/>
          </w:tcPr>
          <w:p w14:paraId="701253F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Арыкбалык</w:t>
            </w:r>
          </w:p>
        </w:tc>
        <w:tc>
          <w:tcPr>
            <w:tcW w:w="1075" w:type="pct"/>
            <w:shd w:val="clear" w:color="auto" w:fill="auto"/>
            <w:vAlign w:val="center"/>
            <w:hideMark/>
          </w:tcPr>
          <w:p w14:paraId="0A2B395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37448585" w14:textId="77777777" w:rsidR="00203FDD" w:rsidRPr="0093086A" w:rsidRDefault="00203FDD" w:rsidP="00203FDD">
            <w:pPr>
              <w:ind w:left="-53"/>
              <w:jc w:val="center"/>
              <w:rPr>
                <w:rFonts w:eastAsia="Times New Roman" w:cs="Times New Roman"/>
                <w:color w:val="000000"/>
                <w:sz w:val="22"/>
                <w:lang w:val="en-US"/>
              </w:rPr>
            </w:pPr>
            <w:r w:rsidRPr="0093086A">
              <w:rPr>
                <w:rFonts w:eastAsia="Times New Roman" w:cs="Times New Roman"/>
                <w:color w:val="000000"/>
                <w:sz w:val="22"/>
                <w:lang w:val="en-US"/>
              </w:rPr>
              <w:t>месторасположение</w:t>
            </w:r>
          </w:p>
        </w:tc>
        <w:tc>
          <w:tcPr>
            <w:tcW w:w="1141" w:type="pct"/>
            <w:shd w:val="clear" w:color="auto" w:fill="auto"/>
            <w:vAlign w:val="center"/>
            <w:hideMark/>
          </w:tcPr>
          <w:p w14:paraId="5AC305E6"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арык (тувин. берег) + балык (др.тюрк., др.уйг. город)</w:t>
            </w:r>
          </w:p>
        </w:tc>
        <w:tc>
          <w:tcPr>
            <w:tcW w:w="927" w:type="pct"/>
            <w:shd w:val="clear" w:color="auto" w:fill="auto"/>
            <w:vAlign w:val="center"/>
            <w:hideMark/>
          </w:tcPr>
          <w:p w14:paraId="06C6267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79C759EE" w14:textId="77777777" w:rsidTr="00203FDD">
        <w:trPr>
          <w:trHeight w:val="422"/>
        </w:trPr>
        <w:tc>
          <w:tcPr>
            <w:tcW w:w="794" w:type="pct"/>
            <w:shd w:val="clear" w:color="auto" w:fill="auto"/>
            <w:vAlign w:val="center"/>
            <w:hideMark/>
          </w:tcPr>
          <w:p w14:paraId="0A42BA9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Арыкты</w:t>
            </w:r>
          </w:p>
        </w:tc>
        <w:tc>
          <w:tcPr>
            <w:tcW w:w="1075" w:type="pct"/>
            <w:shd w:val="clear" w:color="auto" w:fill="auto"/>
            <w:vAlign w:val="center"/>
            <w:hideMark/>
          </w:tcPr>
          <w:p w14:paraId="3CFD53F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D8A7F5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hideMark/>
          </w:tcPr>
          <w:p w14:paraId="25444CA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арық + ты</w:t>
            </w:r>
          </w:p>
        </w:tc>
        <w:tc>
          <w:tcPr>
            <w:tcW w:w="927" w:type="pct"/>
            <w:shd w:val="clear" w:color="auto" w:fill="auto"/>
            <w:vAlign w:val="center"/>
            <w:hideMark/>
          </w:tcPr>
          <w:p w14:paraId="483D7BE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(геогр.термин) + аффикс</w:t>
            </w:r>
          </w:p>
        </w:tc>
      </w:tr>
      <w:tr w:rsidR="00203FDD" w:rsidRPr="0093086A" w14:paraId="5115AE13" w14:textId="77777777" w:rsidTr="00203FDD">
        <w:trPr>
          <w:trHeight w:val="436"/>
        </w:trPr>
        <w:tc>
          <w:tcPr>
            <w:tcW w:w="794" w:type="pct"/>
            <w:shd w:val="clear" w:color="auto" w:fill="auto"/>
            <w:vAlign w:val="center"/>
            <w:hideMark/>
          </w:tcPr>
          <w:p w14:paraId="6569B89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Аупильдек</w:t>
            </w:r>
          </w:p>
        </w:tc>
        <w:tc>
          <w:tcPr>
            <w:tcW w:w="1075" w:type="pct"/>
            <w:shd w:val="clear" w:color="auto" w:fill="auto"/>
            <w:vAlign w:val="center"/>
            <w:hideMark/>
          </w:tcPr>
          <w:p w14:paraId="23DB67D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332AE3D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hideMark/>
          </w:tcPr>
          <w:p w14:paraId="0F7489CD"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әупілдек (выпь - птицы у озер с камышом)</w:t>
            </w:r>
          </w:p>
        </w:tc>
        <w:tc>
          <w:tcPr>
            <w:tcW w:w="927" w:type="pct"/>
            <w:shd w:val="clear" w:color="auto" w:fill="auto"/>
            <w:vAlign w:val="center"/>
            <w:hideMark/>
          </w:tcPr>
          <w:p w14:paraId="04D7424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77FBF08B" w14:textId="77777777" w:rsidTr="00203FDD">
        <w:trPr>
          <w:trHeight w:val="300"/>
        </w:trPr>
        <w:tc>
          <w:tcPr>
            <w:tcW w:w="794" w:type="pct"/>
            <w:shd w:val="clear" w:color="auto" w:fill="auto"/>
            <w:vAlign w:val="center"/>
            <w:hideMark/>
          </w:tcPr>
          <w:p w14:paraId="42C4672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Байзыгыр</w:t>
            </w:r>
          </w:p>
        </w:tc>
        <w:tc>
          <w:tcPr>
            <w:tcW w:w="1075" w:type="pct"/>
            <w:shd w:val="clear" w:color="auto" w:fill="auto"/>
            <w:vAlign w:val="center"/>
            <w:hideMark/>
          </w:tcPr>
          <w:p w14:paraId="03B7605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2CF7195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1E94A3A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бай + зыгыр (лен)</w:t>
            </w:r>
          </w:p>
        </w:tc>
        <w:tc>
          <w:tcPr>
            <w:tcW w:w="927" w:type="pct"/>
            <w:shd w:val="clear" w:color="auto" w:fill="auto"/>
            <w:vAlign w:val="center"/>
            <w:hideMark/>
          </w:tcPr>
          <w:p w14:paraId="4757379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56D3E8EE" w14:textId="77777777" w:rsidTr="00203FDD">
        <w:trPr>
          <w:trHeight w:val="600"/>
        </w:trPr>
        <w:tc>
          <w:tcPr>
            <w:tcW w:w="794" w:type="pct"/>
            <w:shd w:val="clear" w:color="auto" w:fill="auto"/>
            <w:vAlign w:val="center"/>
            <w:hideMark/>
          </w:tcPr>
          <w:p w14:paraId="40FA5800" w14:textId="77777777" w:rsidR="00203FDD" w:rsidRPr="0093086A" w:rsidRDefault="00203FDD" w:rsidP="00203FDD">
            <w:pPr>
              <w:ind w:left="-70"/>
              <w:jc w:val="center"/>
              <w:rPr>
                <w:rFonts w:eastAsia="Times New Roman" w:cs="Times New Roman"/>
                <w:color w:val="000000"/>
                <w:sz w:val="22"/>
                <w:lang w:val="en-US"/>
              </w:rPr>
            </w:pPr>
            <w:r w:rsidRPr="0093086A">
              <w:rPr>
                <w:rFonts w:eastAsia="Times New Roman" w:cs="Times New Roman"/>
                <w:color w:val="000000"/>
                <w:sz w:val="22"/>
                <w:lang w:val="en-US"/>
              </w:rPr>
              <w:t>оз. Балакескенсор</w:t>
            </w:r>
          </w:p>
        </w:tc>
        <w:tc>
          <w:tcPr>
            <w:tcW w:w="1075" w:type="pct"/>
            <w:shd w:val="clear" w:color="auto" w:fill="auto"/>
            <w:vAlign w:val="center"/>
            <w:hideMark/>
          </w:tcPr>
          <w:p w14:paraId="5F0EBFA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3DA7634" w14:textId="77777777" w:rsidR="00203FDD"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антропоним</w:t>
            </w:r>
          </w:p>
          <w:p w14:paraId="358EB1A3" w14:textId="77777777" w:rsidR="00203FDD" w:rsidRPr="00203FDD" w:rsidRDefault="00203FDD" w:rsidP="00203FDD">
            <w:pPr>
              <w:rPr>
                <w:rFonts w:eastAsia="Times New Roman" w:cs="Times New Roman"/>
                <w:sz w:val="22"/>
                <w:lang w:val="kk-KZ"/>
              </w:rPr>
            </w:pPr>
          </w:p>
        </w:tc>
        <w:tc>
          <w:tcPr>
            <w:tcW w:w="1141" w:type="pct"/>
            <w:shd w:val="clear" w:color="auto" w:fill="auto"/>
            <w:vAlign w:val="center"/>
            <w:hideMark/>
          </w:tcPr>
          <w:p w14:paraId="3E417AA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антропоним + сор</w:t>
            </w:r>
          </w:p>
        </w:tc>
        <w:tc>
          <w:tcPr>
            <w:tcW w:w="927" w:type="pct"/>
            <w:shd w:val="clear" w:color="auto" w:fill="auto"/>
            <w:vAlign w:val="center"/>
            <w:hideMark/>
          </w:tcPr>
          <w:p w14:paraId="710B3A9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033FAAA9" w14:textId="77777777" w:rsidTr="00203FDD">
        <w:trPr>
          <w:trHeight w:val="600"/>
        </w:trPr>
        <w:tc>
          <w:tcPr>
            <w:tcW w:w="794" w:type="pct"/>
            <w:shd w:val="clear" w:color="auto" w:fill="auto"/>
            <w:vAlign w:val="center"/>
            <w:hideMark/>
          </w:tcPr>
          <w:p w14:paraId="68385DC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Баршын</w:t>
            </w:r>
          </w:p>
        </w:tc>
        <w:tc>
          <w:tcPr>
            <w:tcW w:w="1075" w:type="pct"/>
            <w:shd w:val="clear" w:color="auto" w:fill="auto"/>
            <w:vAlign w:val="center"/>
            <w:hideMark/>
          </w:tcPr>
          <w:p w14:paraId="5572887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25EA09A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hideMark/>
          </w:tcPr>
          <w:p w14:paraId="1E81565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парша (иран. старый беркут)</w:t>
            </w:r>
          </w:p>
        </w:tc>
        <w:tc>
          <w:tcPr>
            <w:tcW w:w="927" w:type="pct"/>
            <w:shd w:val="clear" w:color="auto" w:fill="auto"/>
            <w:vAlign w:val="center"/>
            <w:hideMark/>
          </w:tcPr>
          <w:p w14:paraId="62DAE99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204D2AAD" w14:textId="77777777" w:rsidTr="00203FDD">
        <w:trPr>
          <w:trHeight w:val="600"/>
        </w:trPr>
        <w:tc>
          <w:tcPr>
            <w:tcW w:w="794" w:type="pct"/>
            <w:shd w:val="clear" w:color="auto" w:fill="auto"/>
            <w:vAlign w:val="center"/>
            <w:hideMark/>
          </w:tcPr>
          <w:p w14:paraId="00BFC06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Бериктал</w:t>
            </w:r>
          </w:p>
        </w:tc>
        <w:tc>
          <w:tcPr>
            <w:tcW w:w="1075" w:type="pct"/>
            <w:shd w:val="clear" w:color="auto" w:fill="auto"/>
            <w:vAlign w:val="center"/>
            <w:hideMark/>
          </w:tcPr>
          <w:p w14:paraId="5745A45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25BF2EF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3278D0D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берік (много) + тал (дерево)</w:t>
            </w:r>
          </w:p>
        </w:tc>
        <w:tc>
          <w:tcPr>
            <w:tcW w:w="927" w:type="pct"/>
            <w:shd w:val="clear" w:color="auto" w:fill="auto"/>
            <w:vAlign w:val="center"/>
            <w:hideMark/>
          </w:tcPr>
          <w:p w14:paraId="5FF049D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7D672B5F" w14:textId="77777777" w:rsidTr="00203FDD">
        <w:trPr>
          <w:trHeight w:val="600"/>
        </w:trPr>
        <w:tc>
          <w:tcPr>
            <w:tcW w:w="794" w:type="pct"/>
            <w:shd w:val="clear" w:color="auto" w:fill="auto"/>
            <w:vAlign w:val="center"/>
            <w:hideMark/>
          </w:tcPr>
          <w:p w14:paraId="604B06D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Бестобе</w:t>
            </w:r>
          </w:p>
        </w:tc>
        <w:tc>
          <w:tcPr>
            <w:tcW w:w="1075" w:type="pct"/>
            <w:shd w:val="clear" w:color="auto" w:fill="auto"/>
            <w:vAlign w:val="center"/>
            <w:hideMark/>
          </w:tcPr>
          <w:p w14:paraId="3953895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4C84012" w14:textId="77777777" w:rsidR="00203FDD" w:rsidRPr="0093086A" w:rsidRDefault="00203FDD" w:rsidP="00203FDD">
            <w:pPr>
              <w:ind w:left="-39" w:right="-70"/>
              <w:jc w:val="center"/>
              <w:rPr>
                <w:rFonts w:eastAsia="Times New Roman" w:cs="Times New Roman"/>
                <w:color w:val="000000"/>
                <w:sz w:val="22"/>
                <w:lang w:val="en-US"/>
              </w:rPr>
            </w:pPr>
            <w:r w:rsidRPr="0093086A">
              <w:rPr>
                <w:rFonts w:eastAsia="Times New Roman" w:cs="Times New Roman"/>
                <w:color w:val="000000"/>
                <w:sz w:val="22"/>
                <w:lang w:val="en-US"/>
              </w:rPr>
              <w:t>месторасположение</w:t>
            </w:r>
          </w:p>
        </w:tc>
        <w:tc>
          <w:tcPr>
            <w:tcW w:w="1141" w:type="pct"/>
            <w:shd w:val="clear" w:color="auto" w:fill="auto"/>
            <w:vAlign w:val="center"/>
            <w:hideMark/>
          </w:tcPr>
          <w:p w14:paraId="214EC33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бес + төбе (холм, возвышенность)</w:t>
            </w:r>
          </w:p>
        </w:tc>
        <w:tc>
          <w:tcPr>
            <w:tcW w:w="927" w:type="pct"/>
            <w:shd w:val="clear" w:color="auto" w:fill="auto"/>
            <w:vAlign w:val="center"/>
            <w:hideMark/>
          </w:tcPr>
          <w:p w14:paraId="65A4C6B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658AA338" w14:textId="77777777" w:rsidTr="00203FDD">
        <w:trPr>
          <w:trHeight w:val="600"/>
        </w:trPr>
        <w:tc>
          <w:tcPr>
            <w:tcW w:w="794" w:type="pct"/>
            <w:shd w:val="clear" w:color="auto" w:fill="auto"/>
            <w:vAlign w:val="center"/>
            <w:hideMark/>
          </w:tcPr>
          <w:p w14:paraId="31DD8E0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Бозшаколь</w:t>
            </w:r>
          </w:p>
        </w:tc>
        <w:tc>
          <w:tcPr>
            <w:tcW w:w="1075" w:type="pct"/>
            <w:shd w:val="clear" w:color="auto" w:fill="auto"/>
            <w:vAlign w:val="center"/>
            <w:hideMark/>
          </w:tcPr>
          <w:p w14:paraId="1B9E440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21A4EE8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4F5F820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бозша (беловатый) + көл</w:t>
            </w:r>
          </w:p>
        </w:tc>
        <w:tc>
          <w:tcPr>
            <w:tcW w:w="927" w:type="pct"/>
            <w:shd w:val="clear" w:color="auto" w:fill="auto"/>
            <w:vAlign w:val="center"/>
            <w:hideMark/>
          </w:tcPr>
          <w:p w14:paraId="1E0CA10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04677ED3" w14:textId="77777777" w:rsidTr="00203FDD">
        <w:trPr>
          <w:trHeight w:val="600"/>
        </w:trPr>
        <w:tc>
          <w:tcPr>
            <w:tcW w:w="794" w:type="pct"/>
            <w:shd w:val="clear" w:color="auto" w:fill="auto"/>
            <w:vAlign w:val="center"/>
            <w:hideMark/>
          </w:tcPr>
          <w:p w14:paraId="4D5259A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Далаколь</w:t>
            </w:r>
          </w:p>
        </w:tc>
        <w:tc>
          <w:tcPr>
            <w:tcW w:w="1075" w:type="pct"/>
            <w:shd w:val="clear" w:color="auto" w:fill="auto"/>
            <w:vAlign w:val="center"/>
            <w:hideMark/>
          </w:tcPr>
          <w:p w14:paraId="6B46A94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0D8A618" w14:textId="77777777" w:rsidR="00203FDD" w:rsidRPr="0093086A" w:rsidRDefault="00203FDD" w:rsidP="00203FDD">
            <w:pPr>
              <w:ind w:left="-67"/>
              <w:jc w:val="center"/>
              <w:rPr>
                <w:rFonts w:eastAsia="Times New Roman" w:cs="Times New Roman"/>
                <w:color w:val="000000"/>
                <w:sz w:val="22"/>
                <w:lang w:val="en-US"/>
              </w:rPr>
            </w:pPr>
            <w:r w:rsidRPr="0093086A">
              <w:rPr>
                <w:rFonts w:eastAsia="Times New Roman" w:cs="Times New Roman"/>
                <w:color w:val="000000"/>
                <w:sz w:val="22"/>
                <w:lang w:val="en-US"/>
              </w:rPr>
              <w:t>месторасположение</w:t>
            </w:r>
          </w:p>
        </w:tc>
        <w:tc>
          <w:tcPr>
            <w:tcW w:w="1141" w:type="pct"/>
            <w:shd w:val="clear" w:color="auto" w:fill="auto"/>
            <w:vAlign w:val="center"/>
            <w:hideMark/>
          </w:tcPr>
          <w:p w14:paraId="62689B1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дала + көл</w:t>
            </w:r>
          </w:p>
        </w:tc>
        <w:tc>
          <w:tcPr>
            <w:tcW w:w="927" w:type="pct"/>
            <w:shd w:val="clear" w:color="auto" w:fill="auto"/>
            <w:vAlign w:val="center"/>
            <w:hideMark/>
          </w:tcPr>
          <w:p w14:paraId="6212C04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735144F0" w14:textId="77777777" w:rsidTr="00203FDD">
        <w:trPr>
          <w:trHeight w:val="1926"/>
        </w:trPr>
        <w:tc>
          <w:tcPr>
            <w:tcW w:w="794" w:type="pct"/>
            <w:tcBorders>
              <w:bottom w:val="nil"/>
            </w:tcBorders>
            <w:shd w:val="clear" w:color="auto" w:fill="auto"/>
            <w:vAlign w:val="center"/>
            <w:hideMark/>
          </w:tcPr>
          <w:p w14:paraId="6C8E67F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Егинди</w:t>
            </w:r>
          </w:p>
        </w:tc>
        <w:tc>
          <w:tcPr>
            <w:tcW w:w="1075" w:type="pct"/>
            <w:tcBorders>
              <w:bottom w:val="nil"/>
            </w:tcBorders>
            <w:shd w:val="clear" w:color="auto" w:fill="auto"/>
            <w:vAlign w:val="center"/>
            <w:hideMark/>
          </w:tcPr>
          <w:p w14:paraId="2E36902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tcBorders>
              <w:bottom w:val="nil"/>
            </w:tcBorders>
            <w:shd w:val="clear" w:color="auto" w:fill="auto"/>
            <w:vAlign w:val="center"/>
            <w:hideMark/>
          </w:tcPr>
          <w:p w14:paraId="7E45B92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tcBorders>
              <w:bottom w:val="nil"/>
            </w:tcBorders>
            <w:shd w:val="clear" w:color="auto" w:fill="auto"/>
            <w:vAlign w:val="center"/>
            <w:hideMark/>
          </w:tcPr>
          <w:p w14:paraId="1EEE7B74" w14:textId="77777777" w:rsidR="00203FDD"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эхин (тюрк.-монг. течение, исток, начало) </w:t>
            </w:r>
          </w:p>
          <w:p w14:paraId="0C576666" w14:textId="77777777" w:rsidR="00203FDD"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(Т. Жанузаков); егін-игін-иін (древнетюрк. изгиб, омут, водоворот) </w:t>
            </w:r>
          </w:p>
          <w:p w14:paraId="53DC1C53" w14:textId="10001C3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(Е. Кайшыбаев)</w:t>
            </w:r>
          </w:p>
        </w:tc>
        <w:tc>
          <w:tcPr>
            <w:tcW w:w="927" w:type="pct"/>
            <w:tcBorders>
              <w:bottom w:val="nil"/>
            </w:tcBorders>
            <w:shd w:val="clear" w:color="auto" w:fill="auto"/>
            <w:vAlign w:val="center"/>
            <w:hideMark/>
          </w:tcPr>
          <w:p w14:paraId="3E37876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06CACDAF" w14:textId="77777777" w:rsidTr="00203FDD">
        <w:trPr>
          <w:trHeight w:val="60"/>
        </w:trPr>
        <w:tc>
          <w:tcPr>
            <w:tcW w:w="5000" w:type="pct"/>
            <w:gridSpan w:val="5"/>
            <w:tcBorders>
              <w:top w:val="nil"/>
              <w:left w:val="nil"/>
              <w:right w:val="nil"/>
            </w:tcBorders>
            <w:shd w:val="clear" w:color="auto" w:fill="auto"/>
            <w:vAlign w:val="center"/>
          </w:tcPr>
          <w:p w14:paraId="6679B9E6" w14:textId="66DD9D65" w:rsidR="00203FDD" w:rsidRPr="00203FDD" w:rsidRDefault="00203FDD" w:rsidP="00203FDD">
            <w:pPr>
              <w:ind w:hanging="112"/>
              <w:rPr>
                <w:rFonts w:eastAsia="Times New Roman" w:cs="Times New Roman"/>
                <w:color w:val="000000"/>
                <w:szCs w:val="28"/>
                <w:lang w:val="kk-KZ"/>
              </w:rPr>
            </w:pPr>
            <w:r w:rsidRPr="00203FDD">
              <w:rPr>
                <w:rFonts w:eastAsia="Times New Roman" w:cs="Times New Roman"/>
                <w:color w:val="000000"/>
                <w:szCs w:val="28"/>
                <w:lang w:val="kk-KZ"/>
              </w:rPr>
              <w:t>Продолжение таблицы А.1</w:t>
            </w:r>
          </w:p>
          <w:p w14:paraId="5DCC6EFD" w14:textId="77777777" w:rsidR="00203FDD" w:rsidRPr="00203FDD" w:rsidRDefault="00203FDD" w:rsidP="00203FDD">
            <w:pPr>
              <w:rPr>
                <w:rFonts w:eastAsia="Times New Roman" w:cs="Times New Roman"/>
                <w:strike/>
                <w:color w:val="000000"/>
                <w:sz w:val="16"/>
                <w:szCs w:val="16"/>
                <w:lang w:val="kk-KZ"/>
              </w:rPr>
            </w:pPr>
          </w:p>
        </w:tc>
      </w:tr>
      <w:tr w:rsidR="00203FDD" w:rsidRPr="0093086A" w14:paraId="00ADEA80" w14:textId="77777777" w:rsidTr="00203FDD">
        <w:trPr>
          <w:trHeight w:val="60"/>
        </w:trPr>
        <w:tc>
          <w:tcPr>
            <w:tcW w:w="794" w:type="pct"/>
            <w:shd w:val="clear" w:color="auto" w:fill="auto"/>
            <w:vAlign w:val="center"/>
          </w:tcPr>
          <w:p w14:paraId="70DAD514" w14:textId="7FC221F1" w:rsidR="00203FDD" w:rsidRPr="00203FDD" w:rsidRDefault="00203FDD" w:rsidP="00203FDD">
            <w:pPr>
              <w:jc w:val="center"/>
              <w:rPr>
                <w:rFonts w:eastAsia="Times New Roman" w:cs="Times New Roman"/>
                <w:color w:val="000000"/>
                <w:sz w:val="22"/>
                <w:lang w:val="kk-KZ"/>
              </w:rPr>
            </w:pPr>
            <w:r>
              <w:rPr>
                <w:rFonts w:eastAsia="Times New Roman" w:cs="Times New Roman"/>
                <w:color w:val="000000"/>
                <w:sz w:val="22"/>
                <w:lang w:val="kk-KZ"/>
              </w:rPr>
              <w:t>1</w:t>
            </w:r>
          </w:p>
        </w:tc>
        <w:tc>
          <w:tcPr>
            <w:tcW w:w="1075" w:type="pct"/>
            <w:shd w:val="clear" w:color="auto" w:fill="auto"/>
            <w:vAlign w:val="center"/>
          </w:tcPr>
          <w:p w14:paraId="162D57B4" w14:textId="559D0626" w:rsidR="00203FDD" w:rsidRPr="00203FDD" w:rsidRDefault="00203FDD" w:rsidP="00203FDD">
            <w:pPr>
              <w:jc w:val="center"/>
              <w:rPr>
                <w:rFonts w:eastAsia="Times New Roman" w:cs="Times New Roman"/>
                <w:color w:val="000000"/>
                <w:sz w:val="22"/>
                <w:lang w:val="kk-KZ"/>
              </w:rPr>
            </w:pPr>
            <w:r>
              <w:rPr>
                <w:rFonts w:eastAsia="Times New Roman" w:cs="Times New Roman"/>
                <w:color w:val="000000"/>
                <w:sz w:val="22"/>
                <w:lang w:val="kk-KZ"/>
              </w:rPr>
              <w:t>2</w:t>
            </w:r>
          </w:p>
        </w:tc>
        <w:tc>
          <w:tcPr>
            <w:tcW w:w="1063" w:type="pct"/>
            <w:shd w:val="clear" w:color="auto" w:fill="auto"/>
            <w:vAlign w:val="center"/>
          </w:tcPr>
          <w:p w14:paraId="648A5C65" w14:textId="0401B35B" w:rsidR="00203FDD" w:rsidRPr="00203FDD" w:rsidRDefault="00203FDD" w:rsidP="00203FDD">
            <w:pPr>
              <w:jc w:val="center"/>
              <w:rPr>
                <w:rFonts w:eastAsia="Times New Roman" w:cs="Times New Roman"/>
                <w:color w:val="000000"/>
                <w:sz w:val="22"/>
                <w:lang w:val="kk-KZ"/>
              </w:rPr>
            </w:pPr>
            <w:r>
              <w:rPr>
                <w:rFonts w:eastAsia="Times New Roman" w:cs="Times New Roman"/>
                <w:color w:val="000000"/>
                <w:sz w:val="22"/>
                <w:lang w:val="kk-KZ"/>
              </w:rPr>
              <w:t>3</w:t>
            </w:r>
          </w:p>
        </w:tc>
        <w:tc>
          <w:tcPr>
            <w:tcW w:w="1141" w:type="pct"/>
            <w:shd w:val="clear" w:color="auto" w:fill="auto"/>
            <w:vAlign w:val="center"/>
          </w:tcPr>
          <w:p w14:paraId="2B077DE3" w14:textId="504A4B7A" w:rsidR="00203FDD" w:rsidRPr="00203FDD" w:rsidRDefault="00203FDD" w:rsidP="00203FDD">
            <w:pPr>
              <w:jc w:val="center"/>
              <w:rPr>
                <w:rFonts w:eastAsia="Times New Roman" w:cs="Times New Roman"/>
                <w:color w:val="000000"/>
                <w:sz w:val="22"/>
                <w:lang w:val="kk-KZ"/>
              </w:rPr>
            </w:pPr>
            <w:r>
              <w:rPr>
                <w:rFonts w:eastAsia="Times New Roman" w:cs="Times New Roman"/>
                <w:color w:val="000000"/>
                <w:sz w:val="22"/>
                <w:lang w:val="kk-KZ"/>
              </w:rPr>
              <w:t>4</w:t>
            </w:r>
          </w:p>
        </w:tc>
        <w:tc>
          <w:tcPr>
            <w:tcW w:w="927" w:type="pct"/>
            <w:shd w:val="clear" w:color="auto" w:fill="auto"/>
            <w:vAlign w:val="center"/>
          </w:tcPr>
          <w:p w14:paraId="59753638" w14:textId="4D3E619C" w:rsidR="00203FDD" w:rsidRPr="00203FDD" w:rsidRDefault="00203FDD" w:rsidP="00203FDD">
            <w:pPr>
              <w:jc w:val="center"/>
              <w:rPr>
                <w:rFonts w:eastAsia="Times New Roman" w:cs="Times New Roman"/>
                <w:color w:val="000000"/>
                <w:sz w:val="22"/>
                <w:lang w:val="kk-KZ"/>
              </w:rPr>
            </w:pPr>
            <w:r>
              <w:rPr>
                <w:rFonts w:eastAsia="Times New Roman" w:cs="Times New Roman"/>
                <w:color w:val="000000"/>
                <w:sz w:val="22"/>
                <w:lang w:val="kk-KZ"/>
              </w:rPr>
              <w:t>5</w:t>
            </w:r>
          </w:p>
        </w:tc>
      </w:tr>
      <w:tr w:rsidR="00203FDD" w:rsidRPr="0093086A" w14:paraId="7E648CE8" w14:textId="77777777" w:rsidTr="00203FDD">
        <w:trPr>
          <w:trHeight w:val="600"/>
        </w:trPr>
        <w:tc>
          <w:tcPr>
            <w:tcW w:w="794" w:type="pct"/>
            <w:shd w:val="clear" w:color="auto" w:fill="auto"/>
            <w:vAlign w:val="center"/>
            <w:hideMark/>
          </w:tcPr>
          <w:p w14:paraId="06F3A8A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Есдаулетколь</w:t>
            </w:r>
          </w:p>
        </w:tc>
        <w:tc>
          <w:tcPr>
            <w:tcW w:w="1075" w:type="pct"/>
            <w:shd w:val="clear" w:color="auto" w:fill="auto"/>
            <w:vAlign w:val="center"/>
            <w:hideMark/>
          </w:tcPr>
          <w:p w14:paraId="4C9AE28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CF1C55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антропоним</w:t>
            </w:r>
          </w:p>
        </w:tc>
        <w:tc>
          <w:tcPr>
            <w:tcW w:w="1141" w:type="pct"/>
            <w:shd w:val="clear" w:color="auto" w:fill="auto"/>
            <w:vAlign w:val="center"/>
            <w:hideMark/>
          </w:tcPr>
          <w:p w14:paraId="122C621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Есдаулет + көл</w:t>
            </w:r>
          </w:p>
        </w:tc>
        <w:tc>
          <w:tcPr>
            <w:tcW w:w="927" w:type="pct"/>
            <w:shd w:val="clear" w:color="auto" w:fill="auto"/>
            <w:vAlign w:val="center"/>
            <w:hideMark/>
          </w:tcPr>
          <w:p w14:paraId="4BBBCAE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5D0F65F0" w14:textId="77777777" w:rsidTr="00203FDD">
        <w:trPr>
          <w:trHeight w:val="570"/>
        </w:trPr>
        <w:tc>
          <w:tcPr>
            <w:tcW w:w="794" w:type="pct"/>
            <w:shd w:val="clear" w:color="auto" w:fill="auto"/>
            <w:vAlign w:val="center"/>
            <w:hideMark/>
          </w:tcPr>
          <w:p w14:paraId="7F63C0D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Жаланаш</w:t>
            </w:r>
          </w:p>
        </w:tc>
        <w:tc>
          <w:tcPr>
            <w:tcW w:w="1075" w:type="pct"/>
            <w:shd w:val="clear" w:color="auto" w:fill="auto"/>
            <w:vAlign w:val="center"/>
            <w:hideMark/>
          </w:tcPr>
          <w:p w14:paraId="30EA012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C3AF130"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описание (не растут ни деревья, ни трава)</w:t>
            </w:r>
          </w:p>
        </w:tc>
        <w:tc>
          <w:tcPr>
            <w:tcW w:w="1141" w:type="pct"/>
            <w:shd w:val="clear" w:color="auto" w:fill="auto"/>
            <w:vAlign w:val="center"/>
            <w:hideMark/>
          </w:tcPr>
          <w:p w14:paraId="1C4384D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жаланаш (голый)</w:t>
            </w:r>
          </w:p>
        </w:tc>
        <w:tc>
          <w:tcPr>
            <w:tcW w:w="927" w:type="pct"/>
            <w:shd w:val="clear" w:color="auto" w:fill="auto"/>
            <w:vAlign w:val="center"/>
            <w:hideMark/>
          </w:tcPr>
          <w:p w14:paraId="654D2EF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4203CBFE" w14:textId="77777777" w:rsidTr="00203FDD">
        <w:trPr>
          <w:trHeight w:val="416"/>
        </w:trPr>
        <w:tc>
          <w:tcPr>
            <w:tcW w:w="794" w:type="pct"/>
            <w:shd w:val="clear" w:color="auto" w:fill="auto"/>
            <w:vAlign w:val="center"/>
            <w:hideMark/>
          </w:tcPr>
          <w:p w14:paraId="056E4D1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Жамаколь</w:t>
            </w:r>
          </w:p>
        </w:tc>
        <w:tc>
          <w:tcPr>
            <w:tcW w:w="1075" w:type="pct"/>
            <w:shd w:val="clear" w:color="auto" w:fill="auto"/>
            <w:vAlign w:val="center"/>
            <w:hideMark/>
          </w:tcPr>
          <w:p w14:paraId="739061F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050B2F2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hideMark/>
          </w:tcPr>
          <w:p w14:paraId="191DA14D"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жаман (монг. горный козел) + көл</w:t>
            </w:r>
          </w:p>
        </w:tc>
        <w:tc>
          <w:tcPr>
            <w:tcW w:w="927" w:type="pct"/>
            <w:shd w:val="clear" w:color="auto" w:fill="auto"/>
            <w:vAlign w:val="center"/>
            <w:hideMark/>
          </w:tcPr>
          <w:p w14:paraId="20C1B32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00F9FC5D" w14:textId="77777777" w:rsidTr="00203FDD">
        <w:trPr>
          <w:trHeight w:val="192"/>
        </w:trPr>
        <w:tc>
          <w:tcPr>
            <w:tcW w:w="794" w:type="pct"/>
            <w:shd w:val="clear" w:color="auto" w:fill="auto"/>
            <w:vAlign w:val="center"/>
            <w:hideMark/>
          </w:tcPr>
          <w:p w14:paraId="247E542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Жанаконыс</w:t>
            </w:r>
          </w:p>
        </w:tc>
        <w:tc>
          <w:tcPr>
            <w:tcW w:w="1075" w:type="pct"/>
            <w:shd w:val="clear" w:color="auto" w:fill="auto"/>
            <w:vAlign w:val="center"/>
            <w:hideMark/>
          </w:tcPr>
          <w:p w14:paraId="1D7030C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40CAB8B" w14:textId="77777777" w:rsidR="00203FDD" w:rsidRPr="0093086A" w:rsidRDefault="00203FDD" w:rsidP="00203FDD">
            <w:pPr>
              <w:ind w:left="-95" w:right="-126"/>
              <w:jc w:val="center"/>
              <w:rPr>
                <w:rFonts w:eastAsia="Times New Roman" w:cs="Times New Roman"/>
                <w:color w:val="000000"/>
                <w:sz w:val="22"/>
                <w:lang w:val="en-US"/>
              </w:rPr>
            </w:pPr>
            <w:r w:rsidRPr="0093086A">
              <w:rPr>
                <w:rFonts w:eastAsia="Times New Roman" w:cs="Times New Roman"/>
                <w:color w:val="000000"/>
                <w:sz w:val="22"/>
                <w:lang w:val="en-US"/>
              </w:rPr>
              <w:t>месторасположение</w:t>
            </w:r>
          </w:p>
        </w:tc>
        <w:tc>
          <w:tcPr>
            <w:tcW w:w="1141" w:type="pct"/>
            <w:shd w:val="clear" w:color="auto" w:fill="auto"/>
            <w:vAlign w:val="center"/>
            <w:hideMark/>
          </w:tcPr>
          <w:p w14:paraId="251DDE7F"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жаңа + қоныс (в совет.вр.)</w:t>
            </w:r>
          </w:p>
        </w:tc>
        <w:tc>
          <w:tcPr>
            <w:tcW w:w="927" w:type="pct"/>
            <w:shd w:val="clear" w:color="auto" w:fill="auto"/>
            <w:vAlign w:val="center"/>
            <w:hideMark/>
          </w:tcPr>
          <w:p w14:paraId="05ED704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477DDBC7" w14:textId="77777777" w:rsidTr="00203FDD">
        <w:trPr>
          <w:trHeight w:val="300"/>
        </w:trPr>
        <w:tc>
          <w:tcPr>
            <w:tcW w:w="794" w:type="pct"/>
            <w:shd w:val="clear" w:color="auto" w:fill="auto"/>
            <w:vAlign w:val="center"/>
            <w:hideMark/>
          </w:tcPr>
          <w:p w14:paraId="3EE7336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Жосалы</w:t>
            </w:r>
          </w:p>
        </w:tc>
        <w:tc>
          <w:tcPr>
            <w:tcW w:w="1075" w:type="pct"/>
            <w:shd w:val="clear" w:color="auto" w:fill="auto"/>
            <w:vAlign w:val="center"/>
            <w:hideMark/>
          </w:tcPr>
          <w:p w14:paraId="46AC1AB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389153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4CFF2D0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жоса (растение)</w:t>
            </w:r>
          </w:p>
        </w:tc>
        <w:tc>
          <w:tcPr>
            <w:tcW w:w="927" w:type="pct"/>
            <w:shd w:val="clear" w:color="auto" w:fill="auto"/>
            <w:vAlign w:val="center"/>
            <w:hideMark/>
          </w:tcPr>
          <w:p w14:paraId="746E534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08329442" w14:textId="77777777" w:rsidTr="00203FDD">
        <w:trPr>
          <w:trHeight w:val="60"/>
        </w:trPr>
        <w:tc>
          <w:tcPr>
            <w:tcW w:w="794" w:type="pct"/>
            <w:shd w:val="clear" w:color="auto" w:fill="auto"/>
            <w:vAlign w:val="center"/>
            <w:hideMark/>
          </w:tcPr>
          <w:p w14:paraId="4357B97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Зеренди</w:t>
            </w:r>
          </w:p>
        </w:tc>
        <w:tc>
          <w:tcPr>
            <w:tcW w:w="1075" w:type="pct"/>
            <w:shd w:val="clear" w:color="auto" w:fill="auto"/>
            <w:vAlign w:val="center"/>
            <w:hideMark/>
          </w:tcPr>
          <w:p w14:paraId="177301E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321C64B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hideMark/>
          </w:tcPr>
          <w:p w14:paraId="0651897F"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зээр (монг.), жайран (перс. джейран) + ді</w:t>
            </w:r>
          </w:p>
        </w:tc>
        <w:tc>
          <w:tcPr>
            <w:tcW w:w="927" w:type="pct"/>
            <w:shd w:val="clear" w:color="auto" w:fill="auto"/>
            <w:vAlign w:val="center"/>
            <w:hideMark/>
          </w:tcPr>
          <w:p w14:paraId="011470A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07B53278" w14:textId="77777777" w:rsidTr="00203FDD">
        <w:trPr>
          <w:trHeight w:val="165"/>
        </w:trPr>
        <w:tc>
          <w:tcPr>
            <w:tcW w:w="794" w:type="pct"/>
            <w:shd w:val="clear" w:color="auto" w:fill="auto"/>
            <w:vAlign w:val="center"/>
            <w:hideMark/>
          </w:tcPr>
          <w:p w14:paraId="7EF6B6F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Кайнарлы</w:t>
            </w:r>
          </w:p>
        </w:tc>
        <w:tc>
          <w:tcPr>
            <w:tcW w:w="1075" w:type="pct"/>
            <w:shd w:val="clear" w:color="auto" w:fill="auto"/>
            <w:vAlign w:val="center"/>
            <w:hideMark/>
          </w:tcPr>
          <w:p w14:paraId="59D6846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5A3258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hideMark/>
          </w:tcPr>
          <w:p w14:paraId="2EE3CDBD"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қайнар (родник, источник, ключ) + лы</w:t>
            </w:r>
          </w:p>
        </w:tc>
        <w:tc>
          <w:tcPr>
            <w:tcW w:w="927" w:type="pct"/>
            <w:shd w:val="clear" w:color="auto" w:fill="auto"/>
            <w:vAlign w:val="center"/>
            <w:hideMark/>
          </w:tcPr>
          <w:p w14:paraId="7458A4B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(геогр.термин) + аффикс</w:t>
            </w:r>
          </w:p>
        </w:tc>
      </w:tr>
      <w:tr w:rsidR="00203FDD" w:rsidRPr="0093086A" w14:paraId="7B4DDFF1" w14:textId="77777777" w:rsidTr="00203FDD">
        <w:trPr>
          <w:trHeight w:val="300"/>
        </w:trPr>
        <w:tc>
          <w:tcPr>
            <w:tcW w:w="794" w:type="pct"/>
            <w:shd w:val="clear" w:color="auto" w:fill="auto"/>
            <w:vAlign w:val="center"/>
            <w:hideMark/>
          </w:tcPr>
          <w:p w14:paraId="24B95513" w14:textId="77777777" w:rsidR="00203FDD" w:rsidRPr="0093086A" w:rsidRDefault="00203FDD" w:rsidP="00203FDD">
            <w:pPr>
              <w:ind w:left="-84"/>
              <w:jc w:val="center"/>
              <w:rPr>
                <w:rFonts w:eastAsia="Times New Roman" w:cs="Times New Roman"/>
                <w:color w:val="000000"/>
                <w:sz w:val="22"/>
                <w:lang w:val="en-US"/>
              </w:rPr>
            </w:pPr>
            <w:r w:rsidRPr="0093086A">
              <w:rPr>
                <w:rFonts w:eastAsia="Times New Roman" w:cs="Times New Roman"/>
                <w:color w:val="000000"/>
                <w:sz w:val="22"/>
                <w:lang w:val="en-US"/>
              </w:rPr>
              <w:t>оз. Камысакты</w:t>
            </w:r>
          </w:p>
        </w:tc>
        <w:tc>
          <w:tcPr>
            <w:tcW w:w="1075" w:type="pct"/>
            <w:shd w:val="clear" w:color="auto" w:fill="auto"/>
            <w:vAlign w:val="center"/>
            <w:hideMark/>
          </w:tcPr>
          <w:p w14:paraId="7501828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5F88F7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3BA3B03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қамыс</w:t>
            </w:r>
          </w:p>
        </w:tc>
        <w:tc>
          <w:tcPr>
            <w:tcW w:w="927" w:type="pct"/>
            <w:shd w:val="clear" w:color="auto" w:fill="auto"/>
            <w:vAlign w:val="center"/>
            <w:hideMark/>
          </w:tcPr>
          <w:p w14:paraId="11AB7FA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7669007C" w14:textId="77777777" w:rsidTr="00203FDD">
        <w:trPr>
          <w:trHeight w:val="164"/>
        </w:trPr>
        <w:tc>
          <w:tcPr>
            <w:tcW w:w="794" w:type="pct"/>
            <w:shd w:val="clear" w:color="auto" w:fill="auto"/>
            <w:vAlign w:val="center"/>
            <w:hideMark/>
          </w:tcPr>
          <w:p w14:paraId="7616324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Каракога</w:t>
            </w:r>
          </w:p>
        </w:tc>
        <w:tc>
          <w:tcPr>
            <w:tcW w:w="1075" w:type="pct"/>
            <w:shd w:val="clear" w:color="auto" w:fill="auto"/>
            <w:vAlign w:val="center"/>
            <w:hideMark/>
          </w:tcPr>
          <w:p w14:paraId="4C9391C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44B695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6C15DCD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қоға (копьевидный тростник рогоз)</w:t>
            </w:r>
          </w:p>
        </w:tc>
        <w:tc>
          <w:tcPr>
            <w:tcW w:w="927" w:type="pct"/>
            <w:shd w:val="clear" w:color="auto" w:fill="auto"/>
            <w:vAlign w:val="center"/>
            <w:hideMark/>
          </w:tcPr>
          <w:p w14:paraId="1DC7007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6BF6390D" w14:textId="77777777" w:rsidTr="00203FDD">
        <w:trPr>
          <w:trHeight w:val="528"/>
        </w:trPr>
        <w:tc>
          <w:tcPr>
            <w:tcW w:w="794" w:type="pct"/>
            <w:shd w:val="clear" w:color="auto" w:fill="auto"/>
            <w:vAlign w:val="center"/>
            <w:hideMark/>
          </w:tcPr>
          <w:p w14:paraId="209D86C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Караколь</w:t>
            </w:r>
          </w:p>
        </w:tc>
        <w:tc>
          <w:tcPr>
            <w:tcW w:w="1075" w:type="pct"/>
            <w:shd w:val="clear" w:color="auto" w:fill="auto"/>
            <w:vAlign w:val="center"/>
            <w:hideMark/>
          </w:tcPr>
          <w:p w14:paraId="5647BE8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96448A3"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геологическая структура (берет начало из грунтовых вод)</w:t>
            </w:r>
          </w:p>
        </w:tc>
        <w:tc>
          <w:tcPr>
            <w:tcW w:w="1141" w:type="pct"/>
            <w:shd w:val="clear" w:color="auto" w:fill="auto"/>
            <w:vAlign w:val="center"/>
            <w:hideMark/>
          </w:tcPr>
          <w:p w14:paraId="37434CA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қара + көл</w:t>
            </w:r>
          </w:p>
        </w:tc>
        <w:tc>
          <w:tcPr>
            <w:tcW w:w="927" w:type="pct"/>
            <w:shd w:val="clear" w:color="auto" w:fill="auto"/>
            <w:vAlign w:val="center"/>
            <w:hideMark/>
          </w:tcPr>
          <w:p w14:paraId="2BE0D91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5F6A42F2" w14:textId="77777777" w:rsidTr="00203FDD">
        <w:trPr>
          <w:trHeight w:val="766"/>
        </w:trPr>
        <w:tc>
          <w:tcPr>
            <w:tcW w:w="794" w:type="pct"/>
            <w:shd w:val="clear" w:color="auto" w:fill="auto"/>
            <w:vAlign w:val="center"/>
            <w:hideMark/>
          </w:tcPr>
          <w:p w14:paraId="366E74D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Карасу</w:t>
            </w:r>
          </w:p>
        </w:tc>
        <w:tc>
          <w:tcPr>
            <w:tcW w:w="1075" w:type="pct"/>
            <w:shd w:val="clear" w:color="auto" w:fill="auto"/>
            <w:vAlign w:val="center"/>
            <w:hideMark/>
          </w:tcPr>
          <w:p w14:paraId="4684F6C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5FC239B" w14:textId="77777777" w:rsidR="00203FDD" w:rsidRPr="0093086A" w:rsidRDefault="00203FDD" w:rsidP="00203FDD">
            <w:pPr>
              <w:jc w:val="center"/>
              <w:rPr>
                <w:rFonts w:eastAsia="Times New Roman" w:cs="Times New Roman"/>
                <w:color w:val="000000"/>
                <w:sz w:val="22"/>
              </w:rPr>
            </w:pPr>
            <w:r w:rsidRPr="0093086A">
              <w:rPr>
                <w:rFonts w:eastAsia="Times New Roman" w:cs="Times New Roman"/>
                <w:color w:val="000000"/>
                <w:sz w:val="22"/>
              </w:rPr>
              <w:t>физические характеристики (берет начало из родника (подземных вод))</w:t>
            </w:r>
          </w:p>
        </w:tc>
        <w:tc>
          <w:tcPr>
            <w:tcW w:w="1141" w:type="pct"/>
            <w:shd w:val="clear" w:color="auto" w:fill="auto"/>
            <w:vAlign w:val="center"/>
            <w:hideMark/>
          </w:tcPr>
          <w:p w14:paraId="64EEE00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қара + су</w:t>
            </w:r>
          </w:p>
        </w:tc>
        <w:tc>
          <w:tcPr>
            <w:tcW w:w="927" w:type="pct"/>
            <w:shd w:val="clear" w:color="auto" w:fill="auto"/>
            <w:vAlign w:val="center"/>
            <w:hideMark/>
          </w:tcPr>
          <w:p w14:paraId="3B163E8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1BDBA78" w14:textId="77777777" w:rsidTr="00203FDD">
        <w:trPr>
          <w:trHeight w:val="1283"/>
        </w:trPr>
        <w:tc>
          <w:tcPr>
            <w:tcW w:w="794" w:type="pct"/>
            <w:shd w:val="clear" w:color="auto" w:fill="auto"/>
            <w:vAlign w:val="center"/>
            <w:hideMark/>
          </w:tcPr>
          <w:p w14:paraId="62A7CB1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Каратомар</w:t>
            </w:r>
          </w:p>
        </w:tc>
        <w:tc>
          <w:tcPr>
            <w:tcW w:w="1075" w:type="pct"/>
            <w:shd w:val="clear" w:color="auto" w:fill="auto"/>
            <w:vAlign w:val="center"/>
            <w:hideMark/>
          </w:tcPr>
          <w:p w14:paraId="5A2688D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35BAFDE" w14:textId="77777777" w:rsidR="00203FDD" w:rsidRPr="0093086A" w:rsidRDefault="00203FDD" w:rsidP="00203FDD">
            <w:pPr>
              <w:ind w:left="-95" w:right="-98"/>
              <w:jc w:val="center"/>
              <w:rPr>
                <w:rFonts w:eastAsia="Times New Roman" w:cs="Times New Roman"/>
                <w:color w:val="000000"/>
                <w:sz w:val="22"/>
              </w:rPr>
            </w:pPr>
            <w:r w:rsidRPr="0093086A">
              <w:rPr>
                <w:rFonts w:eastAsia="Times New Roman" w:cs="Times New Roman"/>
                <w:color w:val="000000"/>
                <w:sz w:val="22"/>
              </w:rPr>
              <w:t>растительность (местность заросла деревьями, камышом, покрыта лужами, болотистая)</w:t>
            </w:r>
          </w:p>
        </w:tc>
        <w:tc>
          <w:tcPr>
            <w:tcW w:w="1141" w:type="pct"/>
            <w:shd w:val="clear" w:color="auto" w:fill="auto"/>
            <w:vAlign w:val="center"/>
            <w:hideMark/>
          </w:tcPr>
          <w:p w14:paraId="3F76876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қара + томар</w:t>
            </w:r>
          </w:p>
        </w:tc>
        <w:tc>
          <w:tcPr>
            <w:tcW w:w="927" w:type="pct"/>
            <w:shd w:val="clear" w:color="auto" w:fill="auto"/>
            <w:vAlign w:val="center"/>
            <w:hideMark/>
          </w:tcPr>
          <w:p w14:paraId="413462C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7F131345" w14:textId="77777777" w:rsidTr="00203FDD">
        <w:trPr>
          <w:trHeight w:val="600"/>
        </w:trPr>
        <w:tc>
          <w:tcPr>
            <w:tcW w:w="794" w:type="pct"/>
            <w:shd w:val="clear" w:color="auto" w:fill="auto"/>
            <w:vAlign w:val="center"/>
            <w:hideMark/>
          </w:tcPr>
          <w:p w14:paraId="4AABB35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Карлыколь</w:t>
            </w:r>
          </w:p>
        </w:tc>
        <w:tc>
          <w:tcPr>
            <w:tcW w:w="1075" w:type="pct"/>
            <w:shd w:val="clear" w:color="auto" w:fill="auto"/>
            <w:vAlign w:val="center"/>
            <w:hideMark/>
          </w:tcPr>
          <w:p w14:paraId="380D304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D0316A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2A88B0E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қарлы + көл</w:t>
            </w:r>
          </w:p>
        </w:tc>
        <w:tc>
          <w:tcPr>
            <w:tcW w:w="927" w:type="pct"/>
            <w:shd w:val="clear" w:color="auto" w:fill="auto"/>
            <w:vAlign w:val="center"/>
            <w:hideMark/>
          </w:tcPr>
          <w:p w14:paraId="58F661C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56A8ADF" w14:textId="77777777" w:rsidTr="00203FDD">
        <w:trPr>
          <w:trHeight w:val="263"/>
        </w:trPr>
        <w:tc>
          <w:tcPr>
            <w:tcW w:w="794" w:type="pct"/>
            <w:shd w:val="clear" w:color="auto" w:fill="auto"/>
            <w:vAlign w:val="center"/>
            <w:hideMark/>
          </w:tcPr>
          <w:p w14:paraId="6ED08D9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Каскаатолген</w:t>
            </w:r>
          </w:p>
        </w:tc>
        <w:tc>
          <w:tcPr>
            <w:tcW w:w="1075" w:type="pct"/>
            <w:shd w:val="clear" w:color="auto" w:fill="auto"/>
            <w:vAlign w:val="center"/>
            <w:hideMark/>
          </w:tcPr>
          <w:p w14:paraId="51D4CFF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C3A3494"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легенда (конь с отметиной на лбу утонул)</w:t>
            </w:r>
          </w:p>
        </w:tc>
        <w:tc>
          <w:tcPr>
            <w:tcW w:w="1141" w:type="pct"/>
            <w:shd w:val="clear" w:color="auto" w:fill="auto"/>
            <w:vAlign w:val="center"/>
            <w:hideMark/>
          </w:tcPr>
          <w:p w14:paraId="0FFFFE6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қасқа + ат + өлген</w:t>
            </w:r>
          </w:p>
        </w:tc>
        <w:tc>
          <w:tcPr>
            <w:tcW w:w="927" w:type="pct"/>
            <w:shd w:val="clear" w:color="auto" w:fill="auto"/>
            <w:vAlign w:val="center"/>
            <w:hideMark/>
          </w:tcPr>
          <w:p w14:paraId="6ACFEAA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 + основа</w:t>
            </w:r>
          </w:p>
        </w:tc>
      </w:tr>
      <w:tr w:rsidR="00203FDD" w:rsidRPr="0093086A" w14:paraId="1F04F718" w14:textId="77777777" w:rsidTr="00203FDD">
        <w:trPr>
          <w:trHeight w:val="612"/>
        </w:trPr>
        <w:tc>
          <w:tcPr>
            <w:tcW w:w="794" w:type="pct"/>
            <w:shd w:val="clear" w:color="auto" w:fill="auto"/>
            <w:vAlign w:val="center"/>
            <w:hideMark/>
          </w:tcPr>
          <w:p w14:paraId="77408F0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Кепкенсор</w:t>
            </w:r>
          </w:p>
        </w:tc>
        <w:tc>
          <w:tcPr>
            <w:tcW w:w="1075" w:type="pct"/>
            <w:shd w:val="clear" w:color="auto" w:fill="auto"/>
            <w:vAlign w:val="center"/>
            <w:hideMark/>
          </w:tcPr>
          <w:p w14:paraId="02BB038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B838771"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физические характеристики (осенью соленое озеро высыхает)</w:t>
            </w:r>
          </w:p>
        </w:tc>
        <w:tc>
          <w:tcPr>
            <w:tcW w:w="1141" w:type="pct"/>
            <w:shd w:val="clear" w:color="auto" w:fill="auto"/>
            <w:vAlign w:val="center"/>
            <w:hideMark/>
          </w:tcPr>
          <w:p w14:paraId="5FEFF0B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кепкен + сор</w:t>
            </w:r>
          </w:p>
        </w:tc>
        <w:tc>
          <w:tcPr>
            <w:tcW w:w="927" w:type="pct"/>
            <w:shd w:val="clear" w:color="auto" w:fill="auto"/>
            <w:vAlign w:val="center"/>
            <w:hideMark/>
          </w:tcPr>
          <w:p w14:paraId="12F368B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5ACA41F8" w14:textId="77777777" w:rsidTr="00203FDD">
        <w:trPr>
          <w:trHeight w:val="60"/>
        </w:trPr>
        <w:tc>
          <w:tcPr>
            <w:tcW w:w="794" w:type="pct"/>
            <w:shd w:val="clear" w:color="auto" w:fill="auto"/>
            <w:vAlign w:val="center"/>
            <w:hideMark/>
          </w:tcPr>
          <w:p w14:paraId="2C491B2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Кишкенеколь</w:t>
            </w:r>
          </w:p>
        </w:tc>
        <w:tc>
          <w:tcPr>
            <w:tcW w:w="1075" w:type="pct"/>
            <w:shd w:val="clear" w:color="auto" w:fill="auto"/>
            <w:vAlign w:val="center"/>
            <w:hideMark/>
          </w:tcPr>
          <w:p w14:paraId="0BA3745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8B3314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2D7569E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кішкене + көл</w:t>
            </w:r>
          </w:p>
        </w:tc>
        <w:tc>
          <w:tcPr>
            <w:tcW w:w="927" w:type="pct"/>
            <w:shd w:val="clear" w:color="auto" w:fill="auto"/>
            <w:vAlign w:val="center"/>
            <w:hideMark/>
          </w:tcPr>
          <w:p w14:paraId="0C6D5E6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9BE9005" w14:textId="77777777" w:rsidTr="00203FDD">
        <w:trPr>
          <w:trHeight w:val="151"/>
        </w:trPr>
        <w:tc>
          <w:tcPr>
            <w:tcW w:w="794" w:type="pct"/>
            <w:shd w:val="clear" w:color="auto" w:fill="auto"/>
            <w:vAlign w:val="center"/>
            <w:hideMark/>
          </w:tcPr>
          <w:p w14:paraId="04F3675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Кобикколь</w:t>
            </w:r>
          </w:p>
        </w:tc>
        <w:tc>
          <w:tcPr>
            <w:tcW w:w="1075" w:type="pct"/>
            <w:shd w:val="clear" w:color="auto" w:fill="auto"/>
            <w:vAlign w:val="center"/>
            <w:hideMark/>
          </w:tcPr>
          <w:p w14:paraId="08D0389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3716E2D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0409865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көбік (пена) + көл</w:t>
            </w:r>
          </w:p>
        </w:tc>
        <w:tc>
          <w:tcPr>
            <w:tcW w:w="927" w:type="pct"/>
            <w:shd w:val="clear" w:color="auto" w:fill="auto"/>
            <w:vAlign w:val="center"/>
            <w:hideMark/>
          </w:tcPr>
          <w:p w14:paraId="7C72589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3F6CCF8B" w14:textId="77777777" w:rsidTr="00203FDD">
        <w:trPr>
          <w:trHeight w:val="305"/>
        </w:trPr>
        <w:tc>
          <w:tcPr>
            <w:tcW w:w="794" w:type="pct"/>
            <w:shd w:val="clear" w:color="auto" w:fill="auto"/>
            <w:vAlign w:val="center"/>
            <w:hideMark/>
          </w:tcPr>
          <w:p w14:paraId="7D79042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Коккамыс</w:t>
            </w:r>
          </w:p>
        </w:tc>
        <w:tc>
          <w:tcPr>
            <w:tcW w:w="1075" w:type="pct"/>
            <w:shd w:val="clear" w:color="auto" w:fill="auto"/>
            <w:vAlign w:val="center"/>
            <w:hideMark/>
          </w:tcPr>
          <w:p w14:paraId="26A0F71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08347D6F" w14:textId="77777777" w:rsidR="00203FDD" w:rsidRPr="00D626D9" w:rsidRDefault="00203FDD" w:rsidP="00203FDD">
            <w:pPr>
              <w:ind w:left="-109" w:right="-98"/>
              <w:jc w:val="center"/>
              <w:rPr>
                <w:rFonts w:eastAsia="Times New Roman" w:cs="Times New Roman"/>
                <w:color w:val="000000"/>
                <w:sz w:val="22"/>
              </w:rPr>
            </w:pPr>
            <w:r w:rsidRPr="00D626D9">
              <w:rPr>
                <w:rFonts w:eastAsia="Times New Roman" w:cs="Times New Roman"/>
                <w:color w:val="000000"/>
                <w:sz w:val="22"/>
              </w:rPr>
              <w:t>растительность (у берега растет камыш)</w:t>
            </w:r>
          </w:p>
        </w:tc>
        <w:tc>
          <w:tcPr>
            <w:tcW w:w="1141" w:type="pct"/>
            <w:shd w:val="clear" w:color="auto" w:fill="auto"/>
            <w:vAlign w:val="center"/>
            <w:hideMark/>
          </w:tcPr>
          <w:p w14:paraId="60BCCEC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көк + қамыс</w:t>
            </w:r>
          </w:p>
        </w:tc>
        <w:tc>
          <w:tcPr>
            <w:tcW w:w="927" w:type="pct"/>
            <w:shd w:val="clear" w:color="auto" w:fill="auto"/>
            <w:vAlign w:val="center"/>
            <w:hideMark/>
          </w:tcPr>
          <w:p w14:paraId="4654D49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44B92440" w14:textId="77777777" w:rsidTr="00E604F6">
        <w:trPr>
          <w:trHeight w:val="235"/>
        </w:trPr>
        <w:tc>
          <w:tcPr>
            <w:tcW w:w="794" w:type="pct"/>
            <w:tcBorders>
              <w:bottom w:val="nil"/>
            </w:tcBorders>
            <w:shd w:val="clear" w:color="auto" w:fill="auto"/>
            <w:vAlign w:val="center"/>
            <w:hideMark/>
          </w:tcPr>
          <w:p w14:paraId="0723C0A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Коктал</w:t>
            </w:r>
          </w:p>
        </w:tc>
        <w:tc>
          <w:tcPr>
            <w:tcW w:w="1075" w:type="pct"/>
            <w:tcBorders>
              <w:bottom w:val="nil"/>
            </w:tcBorders>
            <w:shd w:val="clear" w:color="auto" w:fill="auto"/>
            <w:vAlign w:val="center"/>
            <w:hideMark/>
          </w:tcPr>
          <w:p w14:paraId="01A2CFD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tcBorders>
              <w:bottom w:val="nil"/>
            </w:tcBorders>
            <w:shd w:val="clear" w:color="auto" w:fill="auto"/>
            <w:vAlign w:val="center"/>
            <w:hideMark/>
          </w:tcPr>
          <w:p w14:paraId="5E0D1B2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tcBorders>
              <w:bottom w:val="nil"/>
            </w:tcBorders>
            <w:shd w:val="clear" w:color="auto" w:fill="auto"/>
            <w:vAlign w:val="center"/>
            <w:hideMark/>
          </w:tcPr>
          <w:p w14:paraId="37D7F7D8"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көк (зеленый, в дан.случае высокий) + тал</w:t>
            </w:r>
          </w:p>
        </w:tc>
        <w:tc>
          <w:tcPr>
            <w:tcW w:w="927" w:type="pct"/>
            <w:tcBorders>
              <w:bottom w:val="nil"/>
            </w:tcBorders>
            <w:shd w:val="clear" w:color="auto" w:fill="auto"/>
            <w:vAlign w:val="center"/>
            <w:hideMark/>
          </w:tcPr>
          <w:p w14:paraId="734BF9C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E604F6" w:rsidRPr="0093086A" w14:paraId="1C94FAC7" w14:textId="77777777" w:rsidTr="00E604F6">
        <w:trPr>
          <w:trHeight w:val="60"/>
        </w:trPr>
        <w:tc>
          <w:tcPr>
            <w:tcW w:w="5000" w:type="pct"/>
            <w:gridSpan w:val="5"/>
            <w:tcBorders>
              <w:top w:val="nil"/>
              <w:left w:val="nil"/>
              <w:right w:val="nil"/>
            </w:tcBorders>
            <w:shd w:val="clear" w:color="auto" w:fill="auto"/>
            <w:vAlign w:val="center"/>
          </w:tcPr>
          <w:p w14:paraId="6758644F" w14:textId="46184762" w:rsidR="00E604F6" w:rsidRPr="00E604F6" w:rsidRDefault="00E604F6" w:rsidP="00E604F6">
            <w:pPr>
              <w:ind w:hanging="112"/>
              <w:jc w:val="left"/>
              <w:rPr>
                <w:rFonts w:eastAsia="Times New Roman" w:cs="Times New Roman"/>
                <w:color w:val="000000"/>
                <w:szCs w:val="28"/>
                <w:lang w:val="kk-KZ"/>
              </w:rPr>
            </w:pPr>
            <w:r w:rsidRPr="00E604F6">
              <w:rPr>
                <w:rFonts w:eastAsia="Times New Roman" w:cs="Times New Roman"/>
                <w:color w:val="000000"/>
                <w:szCs w:val="28"/>
                <w:lang w:val="kk-KZ"/>
              </w:rPr>
              <w:t>Продолжение таблицы А</w:t>
            </w:r>
            <w:r>
              <w:rPr>
                <w:rFonts w:eastAsia="Times New Roman" w:cs="Times New Roman"/>
                <w:color w:val="000000"/>
                <w:szCs w:val="28"/>
                <w:lang w:val="kk-KZ"/>
              </w:rPr>
              <w:t>.</w:t>
            </w:r>
            <w:r w:rsidRPr="00E604F6">
              <w:rPr>
                <w:rFonts w:eastAsia="Times New Roman" w:cs="Times New Roman"/>
                <w:color w:val="000000"/>
                <w:szCs w:val="28"/>
                <w:lang w:val="kk-KZ"/>
              </w:rPr>
              <w:t>1</w:t>
            </w:r>
          </w:p>
          <w:p w14:paraId="4FA58966" w14:textId="77777777" w:rsidR="00E604F6" w:rsidRPr="00E604F6" w:rsidRDefault="00E604F6" w:rsidP="00E604F6">
            <w:pPr>
              <w:ind w:hanging="112"/>
              <w:jc w:val="left"/>
              <w:rPr>
                <w:rFonts w:eastAsia="Times New Roman" w:cs="Times New Roman"/>
                <w:strike/>
                <w:color w:val="000000"/>
                <w:sz w:val="16"/>
                <w:szCs w:val="16"/>
                <w:lang w:val="kk-KZ"/>
              </w:rPr>
            </w:pPr>
          </w:p>
        </w:tc>
      </w:tr>
      <w:tr w:rsidR="00E604F6" w:rsidRPr="0093086A" w14:paraId="79734D39" w14:textId="77777777" w:rsidTr="00E604F6">
        <w:trPr>
          <w:trHeight w:val="60"/>
        </w:trPr>
        <w:tc>
          <w:tcPr>
            <w:tcW w:w="794" w:type="pct"/>
            <w:shd w:val="clear" w:color="auto" w:fill="auto"/>
            <w:vAlign w:val="center"/>
          </w:tcPr>
          <w:p w14:paraId="3E923DC8" w14:textId="1A656D47"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1</w:t>
            </w:r>
          </w:p>
        </w:tc>
        <w:tc>
          <w:tcPr>
            <w:tcW w:w="1075" w:type="pct"/>
            <w:shd w:val="clear" w:color="auto" w:fill="auto"/>
            <w:vAlign w:val="center"/>
          </w:tcPr>
          <w:p w14:paraId="0B58FEF2" w14:textId="401DED1F"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2</w:t>
            </w:r>
          </w:p>
        </w:tc>
        <w:tc>
          <w:tcPr>
            <w:tcW w:w="1063" w:type="pct"/>
            <w:shd w:val="clear" w:color="auto" w:fill="auto"/>
            <w:vAlign w:val="center"/>
          </w:tcPr>
          <w:p w14:paraId="703942DB" w14:textId="571E9E2B"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3</w:t>
            </w:r>
          </w:p>
        </w:tc>
        <w:tc>
          <w:tcPr>
            <w:tcW w:w="1141" w:type="pct"/>
            <w:shd w:val="clear" w:color="auto" w:fill="auto"/>
            <w:vAlign w:val="center"/>
          </w:tcPr>
          <w:p w14:paraId="5FC6CD8F" w14:textId="4CA6C4A4"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4</w:t>
            </w:r>
          </w:p>
        </w:tc>
        <w:tc>
          <w:tcPr>
            <w:tcW w:w="927" w:type="pct"/>
            <w:shd w:val="clear" w:color="auto" w:fill="auto"/>
            <w:vAlign w:val="center"/>
          </w:tcPr>
          <w:p w14:paraId="68C8C67B" w14:textId="34D2AC6F"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5</w:t>
            </w:r>
          </w:p>
        </w:tc>
      </w:tr>
      <w:tr w:rsidR="00203FDD" w:rsidRPr="0093086A" w14:paraId="5CC5A3B8" w14:textId="77777777" w:rsidTr="00E604F6">
        <w:trPr>
          <w:trHeight w:val="1356"/>
        </w:trPr>
        <w:tc>
          <w:tcPr>
            <w:tcW w:w="794" w:type="pct"/>
            <w:shd w:val="clear" w:color="auto" w:fill="auto"/>
            <w:vAlign w:val="center"/>
            <w:hideMark/>
          </w:tcPr>
          <w:p w14:paraId="467EA595" w14:textId="77777777" w:rsidR="00203FDD" w:rsidRPr="00E604F6" w:rsidRDefault="00203FDD" w:rsidP="00203FDD">
            <w:pPr>
              <w:jc w:val="center"/>
              <w:rPr>
                <w:rFonts w:eastAsia="Times New Roman" w:cs="Times New Roman"/>
                <w:color w:val="000000"/>
                <w:sz w:val="22"/>
              </w:rPr>
            </w:pPr>
            <w:r w:rsidRPr="00E604F6">
              <w:rPr>
                <w:rFonts w:eastAsia="Times New Roman" w:cs="Times New Roman"/>
                <w:color w:val="000000"/>
                <w:sz w:val="22"/>
              </w:rPr>
              <w:t>оз. Копа</w:t>
            </w:r>
          </w:p>
        </w:tc>
        <w:tc>
          <w:tcPr>
            <w:tcW w:w="1075" w:type="pct"/>
            <w:shd w:val="clear" w:color="auto" w:fill="auto"/>
            <w:vAlign w:val="center"/>
            <w:hideMark/>
          </w:tcPr>
          <w:p w14:paraId="03A314EE" w14:textId="77777777" w:rsidR="00203FDD" w:rsidRPr="00E604F6" w:rsidRDefault="00203FDD" w:rsidP="00203FDD">
            <w:pPr>
              <w:jc w:val="center"/>
              <w:rPr>
                <w:rFonts w:eastAsia="Times New Roman" w:cs="Times New Roman"/>
                <w:color w:val="000000"/>
                <w:sz w:val="22"/>
              </w:rPr>
            </w:pPr>
            <w:r w:rsidRPr="00E604F6">
              <w:rPr>
                <w:rFonts w:eastAsia="Times New Roman" w:cs="Times New Roman"/>
                <w:color w:val="000000"/>
                <w:sz w:val="22"/>
              </w:rPr>
              <w:t>Акмолинская обл.</w:t>
            </w:r>
          </w:p>
        </w:tc>
        <w:tc>
          <w:tcPr>
            <w:tcW w:w="1063" w:type="pct"/>
            <w:shd w:val="clear" w:color="auto" w:fill="auto"/>
            <w:vAlign w:val="center"/>
            <w:hideMark/>
          </w:tcPr>
          <w:p w14:paraId="2C775A49" w14:textId="77777777" w:rsidR="00E604F6"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растительность (рыхлая земля, поросшая рогозом, камышом </w:t>
            </w:r>
          </w:p>
          <w:p w14:paraId="2266B319" w14:textId="79CF7AA2"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(Е. Койшыбаев))</w:t>
            </w:r>
          </w:p>
        </w:tc>
        <w:tc>
          <w:tcPr>
            <w:tcW w:w="1141" w:type="pct"/>
            <w:shd w:val="clear" w:color="auto" w:fill="auto"/>
            <w:vAlign w:val="center"/>
            <w:hideMark/>
          </w:tcPr>
          <w:p w14:paraId="58F1883E"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 xml:space="preserve">қопа (рыхлая почва, Г. Конкашбаев), </w:t>
            </w:r>
          </w:p>
        </w:tc>
        <w:tc>
          <w:tcPr>
            <w:tcW w:w="927" w:type="pct"/>
            <w:shd w:val="clear" w:color="auto" w:fill="auto"/>
            <w:vAlign w:val="center"/>
            <w:hideMark/>
          </w:tcPr>
          <w:p w14:paraId="45049B4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(геогр.термин)</w:t>
            </w:r>
          </w:p>
        </w:tc>
      </w:tr>
      <w:tr w:rsidR="00203FDD" w:rsidRPr="0093086A" w14:paraId="2BE124AF" w14:textId="77777777" w:rsidTr="00E604F6">
        <w:trPr>
          <w:trHeight w:val="126"/>
        </w:trPr>
        <w:tc>
          <w:tcPr>
            <w:tcW w:w="794" w:type="pct"/>
            <w:shd w:val="clear" w:color="auto" w:fill="auto"/>
            <w:vAlign w:val="center"/>
            <w:hideMark/>
          </w:tcPr>
          <w:p w14:paraId="59E5F9C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Коргалжин</w:t>
            </w:r>
          </w:p>
        </w:tc>
        <w:tc>
          <w:tcPr>
            <w:tcW w:w="1075" w:type="pct"/>
            <w:shd w:val="clear" w:color="auto" w:fill="auto"/>
            <w:vAlign w:val="center"/>
            <w:hideMark/>
          </w:tcPr>
          <w:p w14:paraId="66ABBC0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55A357B"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геологическая структура (у озера свинцовый оттенок (Г. Конкашбаев))</w:t>
            </w:r>
          </w:p>
        </w:tc>
        <w:tc>
          <w:tcPr>
            <w:tcW w:w="1141" w:type="pct"/>
            <w:shd w:val="clear" w:color="auto" w:fill="auto"/>
            <w:vAlign w:val="center"/>
            <w:hideMark/>
          </w:tcPr>
          <w:p w14:paraId="50C2AC1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хорголжийн (монг. свинец)</w:t>
            </w:r>
          </w:p>
        </w:tc>
        <w:tc>
          <w:tcPr>
            <w:tcW w:w="927" w:type="pct"/>
            <w:shd w:val="clear" w:color="auto" w:fill="auto"/>
            <w:vAlign w:val="center"/>
            <w:hideMark/>
          </w:tcPr>
          <w:p w14:paraId="574FCFB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14D72225" w14:textId="77777777" w:rsidTr="00E604F6">
        <w:trPr>
          <w:trHeight w:val="524"/>
        </w:trPr>
        <w:tc>
          <w:tcPr>
            <w:tcW w:w="794" w:type="pct"/>
            <w:shd w:val="clear" w:color="auto" w:fill="auto"/>
            <w:vAlign w:val="center"/>
            <w:hideMark/>
          </w:tcPr>
          <w:p w14:paraId="47DF543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Котырколь</w:t>
            </w:r>
          </w:p>
        </w:tc>
        <w:tc>
          <w:tcPr>
            <w:tcW w:w="1075" w:type="pct"/>
            <w:shd w:val="clear" w:color="auto" w:fill="auto"/>
            <w:vAlign w:val="center"/>
            <w:hideMark/>
          </w:tcPr>
          <w:p w14:paraId="5DAE29E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D8B5D88" w14:textId="570D5926" w:rsidR="00203FDD" w:rsidRPr="00D626D9" w:rsidRDefault="00203FDD" w:rsidP="00E604F6">
            <w:pPr>
              <w:ind w:left="-95" w:right="-98"/>
              <w:jc w:val="center"/>
              <w:rPr>
                <w:rFonts w:eastAsia="Times New Roman" w:cs="Times New Roman"/>
                <w:color w:val="000000"/>
                <w:sz w:val="22"/>
              </w:rPr>
            </w:pPr>
            <w:r w:rsidRPr="00D626D9">
              <w:rPr>
                <w:rFonts w:eastAsia="Times New Roman" w:cs="Times New Roman"/>
                <w:color w:val="000000"/>
                <w:sz w:val="22"/>
              </w:rPr>
              <w:t>геологическая струк</w:t>
            </w:r>
            <w:r w:rsidR="00E604F6">
              <w:rPr>
                <w:rFonts w:eastAsia="Times New Roman" w:cs="Times New Roman"/>
                <w:color w:val="000000"/>
                <w:sz w:val="22"/>
                <w:lang w:val="kk-KZ"/>
              </w:rPr>
              <w:t xml:space="preserve"> </w:t>
            </w:r>
            <w:r w:rsidRPr="00D626D9">
              <w:rPr>
                <w:rFonts w:eastAsia="Times New Roman" w:cs="Times New Roman"/>
                <w:color w:val="000000"/>
                <w:sz w:val="22"/>
              </w:rPr>
              <w:t>тура (дно озера не</w:t>
            </w:r>
            <w:r w:rsidR="00E604F6">
              <w:rPr>
                <w:rFonts w:eastAsia="Times New Roman" w:cs="Times New Roman"/>
                <w:color w:val="000000"/>
                <w:sz w:val="22"/>
                <w:lang w:val="kk-KZ"/>
              </w:rPr>
              <w:t xml:space="preserve"> </w:t>
            </w:r>
            <w:r w:rsidRPr="00D626D9">
              <w:rPr>
                <w:rFonts w:eastAsia="Times New Roman" w:cs="Times New Roman"/>
                <w:color w:val="000000"/>
                <w:sz w:val="22"/>
              </w:rPr>
              <w:t>ровное, каменистое)</w:t>
            </w:r>
          </w:p>
        </w:tc>
        <w:tc>
          <w:tcPr>
            <w:tcW w:w="1141" w:type="pct"/>
            <w:shd w:val="clear" w:color="auto" w:fill="auto"/>
            <w:vAlign w:val="center"/>
            <w:hideMark/>
          </w:tcPr>
          <w:p w14:paraId="669034F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қотыр + көл</w:t>
            </w:r>
          </w:p>
        </w:tc>
        <w:tc>
          <w:tcPr>
            <w:tcW w:w="927" w:type="pct"/>
            <w:shd w:val="clear" w:color="auto" w:fill="auto"/>
            <w:vAlign w:val="center"/>
            <w:hideMark/>
          </w:tcPr>
          <w:p w14:paraId="454C229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E5CE267" w14:textId="77777777" w:rsidTr="00E604F6">
        <w:trPr>
          <w:trHeight w:val="71"/>
        </w:trPr>
        <w:tc>
          <w:tcPr>
            <w:tcW w:w="794" w:type="pct"/>
            <w:shd w:val="clear" w:color="auto" w:fill="auto"/>
            <w:vAlign w:val="center"/>
            <w:hideMark/>
          </w:tcPr>
          <w:p w14:paraId="34AC452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Кояндыколь</w:t>
            </w:r>
          </w:p>
        </w:tc>
        <w:tc>
          <w:tcPr>
            <w:tcW w:w="1075" w:type="pct"/>
            <w:shd w:val="clear" w:color="auto" w:fill="auto"/>
            <w:vAlign w:val="center"/>
            <w:hideMark/>
          </w:tcPr>
          <w:p w14:paraId="4FE6DFE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727C9B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hideMark/>
          </w:tcPr>
          <w:p w14:paraId="7C71C7B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қоянды + көл</w:t>
            </w:r>
          </w:p>
        </w:tc>
        <w:tc>
          <w:tcPr>
            <w:tcW w:w="927" w:type="pct"/>
            <w:shd w:val="clear" w:color="auto" w:fill="auto"/>
            <w:vAlign w:val="center"/>
            <w:hideMark/>
          </w:tcPr>
          <w:p w14:paraId="3408BD8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5765DC80" w14:textId="77777777" w:rsidTr="00E604F6">
        <w:trPr>
          <w:trHeight w:val="121"/>
        </w:trPr>
        <w:tc>
          <w:tcPr>
            <w:tcW w:w="794" w:type="pct"/>
            <w:shd w:val="clear" w:color="auto" w:fill="auto"/>
            <w:vAlign w:val="center"/>
            <w:hideMark/>
          </w:tcPr>
          <w:p w14:paraId="5E79527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Кыстауколь</w:t>
            </w:r>
          </w:p>
        </w:tc>
        <w:tc>
          <w:tcPr>
            <w:tcW w:w="1075" w:type="pct"/>
            <w:shd w:val="clear" w:color="auto" w:fill="auto"/>
            <w:vAlign w:val="center"/>
            <w:hideMark/>
          </w:tcPr>
          <w:p w14:paraId="6F5D989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4B4A2C3" w14:textId="77777777" w:rsidR="00203FDD" w:rsidRPr="0093086A" w:rsidRDefault="00203FDD" w:rsidP="00E604F6">
            <w:pPr>
              <w:ind w:right="-83"/>
              <w:jc w:val="center"/>
              <w:rPr>
                <w:rFonts w:eastAsia="Times New Roman" w:cs="Times New Roman"/>
                <w:color w:val="000000"/>
                <w:sz w:val="22"/>
                <w:lang w:val="en-US"/>
              </w:rPr>
            </w:pPr>
            <w:r w:rsidRPr="0093086A">
              <w:rPr>
                <w:rFonts w:eastAsia="Times New Roman" w:cs="Times New Roman"/>
                <w:color w:val="000000"/>
                <w:sz w:val="22"/>
                <w:lang w:val="en-US"/>
              </w:rPr>
              <w:t>месторасположение</w:t>
            </w:r>
          </w:p>
        </w:tc>
        <w:tc>
          <w:tcPr>
            <w:tcW w:w="1141" w:type="pct"/>
            <w:shd w:val="clear" w:color="auto" w:fill="auto"/>
            <w:vAlign w:val="center"/>
            <w:hideMark/>
          </w:tcPr>
          <w:p w14:paraId="50D50A0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қыстау + көл</w:t>
            </w:r>
          </w:p>
        </w:tc>
        <w:tc>
          <w:tcPr>
            <w:tcW w:w="927" w:type="pct"/>
            <w:shd w:val="clear" w:color="auto" w:fill="auto"/>
            <w:vAlign w:val="center"/>
            <w:hideMark/>
          </w:tcPr>
          <w:p w14:paraId="17EF6E4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5C14E972" w14:textId="77777777" w:rsidTr="00E604F6">
        <w:trPr>
          <w:trHeight w:val="313"/>
        </w:trPr>
        <w:tc>
          <w:tcPr>
            <w:tcW w:w="794" w:type="pct"/>
            <w:shd w:val="clear" w:color="auto" w:fill="auto"/>
            <w:vAlign w:val="center"/>
            <w:hideMark/>
          </w:tcPr>
          <w:p w14:paraId="2FB9A39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Обалыколь</w:t>
            </w:r>
          </w:p>
        </w:tc>
        <w:tc>
          <w:tcPr>
            <w:tcW w:w="1075" w:type="pct"/>
            <w:shd w:val="clear" w:color="auto" w:fill="auto"/>
            <w:vAlign w:val="center"/>
            <w:hideMark/>
          </w:tcPr>
          <w:p w14:paraId="7FC624C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F7E04B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shd w:val="clear" w:color="auto" w:fill="auto"/>
            <w:vAlign w:val="center"/>
            <w:hideMark/>
          </w:tcPr>
          <w:p w14:paraId="5086D3D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оба (вал, курган) + көл</w:t>
            </w:r>
          </w:p>
        </w:tc>
        <w:tc>
          <w:tcPr>
            <w:tcW w:w="927" w:type="pct"/>
            <w:shd w:val="clear" w:color="auto" w:fill="auto"/>
            <w:vAlign w:val="center"/>
            <w:hideMark/>
          </w:tcPr>
          <w:p w14:paraId="5F79BB5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56AF4E5A" w14:textId="77777777" w:rsidTr="00E604F6">
        <w:trPr>
          <w:trHeight w:val="221"/>
        </w:trPr>
        <w:tc>
          <w:tcPr>
            <w:tcW w:w="794" w:type="pct"/>
            <w:shd w:val="clear" w:color="auto" w:fill="auto"/>
            <w:vAlign w:val="center"/>
            <w:hideMark/>
          </w:tcPr>
          <w:p w14:paraId="7D0AEED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Ортаколь</w:t>
            </w:r>
          </w:p>
        </w:tc>
        <w:tc>
          <w:tcPr>
            <w:tcW w:w="1075" w:type="pct"/>
            <w:shd w:val="clear" w:color="auto" w:fill="auto"/>
            <w:vAlign w:val="center"/>
            <w:hideMark/>
          </w:tcPr>
          <w:p w14:paraId="2778961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8224220" w14:textId="77777777" w:rsidR="00203FDD" w:rsidRPr="0093086A" w:rsidRDefault="00203FDD" w:rsidP="00E604F6">
            <w:pPr>
              <w:ind w:left="-65"/>
              <w:jc w:val="center"/>
              <w:rPr>
                <w:rFonts w:eastAsia="Times New Roman" w:cs="Times New Roman"/>
                <w:color w:val="000000"/>
                <w:sz w:val="22"/>
                <w:lang w:val="en-US"/>
              </w:rPr>
            </w:pPr>
            <w:r w:rsidRPr="0093086A">
              <w:rPr>
                <w:rFonts w:eastAsia="Times New Roman" w:cs="Times New Roman"/>
                <w:color w:val="000000"/>
                <w:sz w:val="22"/>
                <w:lang w:val="en-US"/>
              </w:rPr>
              <w:t>месторасположение</w:t>
            </w:r>
          </w:p>
        </w:tc>
        <w:tc>
          <w:tcPr>
            <w:tcW w:w="1141" w:type="pct"/>
            <w:shd w:val="clear" w:color="auto" w:fill="auto"/>
            <w:vAlign w:val="center"/>
            <w:hideMark/>
          </w:tcPr>
          <w:p w14:paraId="354F9CB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орта + көл</w:t>
            </w:r>
          </w:p>
        </w:tc>
        <w:tc>
          <w:tcPr>
            <w:tcW w:w="927" w:type="pct"/>
            <w:shd w:val="clear" w:color="auto" w:fill="auto"/>
            <w:vAlign w:val="center"/>
            <w:hideMark/>
          </w:tcPr>
          <w:p w14:paraId="4A3B0EB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0492C10" w14:textId="77777777" w:rsidTr="00E604F6">
        <w:trPr>
          <w:trHeight w:val="863"/>
        </w:trPr>
        <w:tc>
          <w:tcPr>
            <w:tcW w:w="794" w:type="pct"/>
            <w:shd w:val="clear" w:color="auto" w:fill="auto"/>
            <w:vAlign w:val="center"/>
            <w:hideMark/>
          </w:tcPr>
          <w:p w14:paraId="0C9F3F3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Сабынды</w:t>
            </w:r>
          </w:p>
        </w:tc>
        <w:tc>
          <w:tcPr>
            <w:tcW w:w="1075" w:type="pct"/>
            <w:shd w:val="clear" w:color="auto" w:fill="auto"/>
            <w:vAlign w:val="center"/>
            <w:hideMark/>
          </w:tcPr>
          <w:p w14:paraId="54484EA2" w14:textId="27A08A12" w:rsidR="00E604F6"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p w14:paraId="3D14EA36" w14:textId="77777777" w:rsidR="00E604F6" w:rsidRPr="00E604F6" w:rsidRDefault="00E604F6" w:rsidP="00E604F6">
            <w:pPr>
              <w:rPr>
                <w:rFonts w:eastAsia="Times New Roman" w:cs="Times New Roman"/>
                <w:sz w:val="22"/>
                <w:lang w:val="en-US"/>
              </w:rPr>
            </w:pPr>
          </w:p>
          <w:p w14:paraId="54DD99B2" w14:textId="6669F387" w:rsidR="00E604F6" w:rsidRDefault="00E604F6" w:rsidP="00E604F6">
            <w:pPr>
              <w:rPr>
                <w:rFonts w:eastAsia="Times New Roman" w:cs="Times New Roman"/>
                <w:sz w:val="22"/>
                <w:lang w:val="en-US"/>
              </w:rPr>
            </w:pPr>
          </w:p>
          <w:p w14:paraId="09B0810D" w14:textId="53537EA0" w:rsidR="00203FDD" w:rsidRPr="00E604F6" w:rsidRDefault="00203FDD" w:rsidP="00E604F6">
            <w:pPr>
              <w:rPr>
                <w:rFonts w:eastAsia="Times New Roman" w:cs="Times New Roman"/>
                <w:sz w:val="22"/>
                <w:lang w:val="kk-KZ"/>
              </w:rPr>
            </w:pPr>
          </w:p>
        </w:tc>
        <w:tc>
          <w:tcPr>
            <w:tcW w:w="1063" w:type="pct"/>
            <w:shd w:val="clear" w:color="auto" w:fill="auto"/>
            <w:vAlign w:val="center"/>
            <w:hideMark/>
          </w:tcPr>
          <w:p w14:paraId="74FD8526" w14:textId="77777777" w:rsidR="00203FDD" w:rsidRPr="00E604F6" w:rsidRDefault="00203FDD" w:rsidP="00E604F6">
            <w:pPr>
              <w:ind w:left="-81" w:right="-112"/>
              <w:jc w:val="center"/>
              <w:rPr>
                <w:rFonts w:eastAsia="Times New Roman" w:cs="Times New Roman"/>
                <w:color w:val="000000"/>
                <w:sz w:val="22"/>
              </w:rPr>
            </w:pPr>
            <w:r w:rsidRPr="00D626D9">
              <w:rPr>
                <w:rFonts w:eastAsia="Times New Roman" w:cs="Times New Roman"/>
                <w:color w:val="000000"/>
                <w:sz w:val="22"/>
              </w:rPr>
              <w:t xml:space="preserve">растительность (связано с растением норичник, содерж. </w:t>
            </w:r>
            <w:r w:rsidRPr="00E604F6">
              <w:rPr>
                <w:rFonts w:eastAsia="Times New Roman" w:cs="Times New Roman"/>
                <w:color w:val="000000"/>
                <w:sz w:val="22"/>
              </w:rPr>
              <w:t>Сапонины)</w:t>
            </w:r>
          </w:p>
        </w:tc>
        <w:tc>
          <w:tcPr>
            <w:tcW w:w="1141" w:type="pct"/>
            <w:shd w:val="clear" w:color="auto" w:fill="auto"/>
            <w:vAlign w:val="center"/>
            <w:hideMark/>
          </w:tcPr>
          <w:p w14:paraId="3CE9FD0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сабын</w:t>
            </w:r>
          </w:p>
        </w:tc>
        <w:tc>
          <w:tcPr>
            <w:tcW w:w="927" w:type="pct"/>
            <w:shd w:val="clear" w:color="auto" w:fill="auto"/>
            <w:vAlign w:val="center"/>
            <w:hideMark/>
          </w:tcPr>
          <w:p w14:paraId="779C3FD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0C977CE1" w14:textId="77777777" w:rsidTr="00E604F6">
        <w:trPr>
          <w:trHeight w:val="133"/>
        </w:trPr>
        <w:tc>
          <w:tcPr>
            <w:tcW w:w="794" w:type="pct"/>
            <w:shd w:val="clear" w:color="auto" w:fill="auto"/>
            <w:vAlign w:val="center"/>
            <w:hideMark/>
          </w:tcPr>
          <w:p w14:paraId="04E553C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Суатколь</w:t>
            </w:r>
          </w:p>
        </w:tc>
        <w:tc>
          <w:tcPr>
            <w:tcW w:w="1075" w:type="pct"/>
            <w:shd w:val="clear" w:color="auto" w:fill="auto"/>
            <w:vAlign w:val="center"/>
            <w:hideMark/>
          </w:tcPr>
          <w:p w14:paraId="6CCAF87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41ABCA6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hideMark/>
          </w:tcPr>
          <w:p w14:paraId="76806F9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суат (источник) + көл</w:t>
            </w:r>
          </w:p>
        </w:tc>
        <w:tc>
          <w:tcPr>
            <w:tcW w:w="927" w:type="pct"/>
            <w:shd w:val="clear" w:color="auto" w:fill="auto"/>
            <w:vAlign w:val="center"/>
            <w:hideMark/>
          </w:tcPr>
          <w:p w14:paraId="3846BB9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06A6B353" w14:textId="77777777" w:rsidTr="00E604F6">
        <w:trPr>
          <w:trHeight w:val="183"/>
        </w:trPr>
        <w:tc>
          <w:tcPr>
            <w:tcW w:w="794" w:type="pct"/>
            <w:shd w:val="clear" w:color="auto" w:fill="auto"/>
            <w:vAlign w:val="center"/>
            <w:hideMark/>
          </w:tcPr>
          <w:p w14:paraId="1DF6D7A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Талды</w:t>
            </w:r>
          </w:p>
        </w:tc>
        <w:tc>
          <w:tcPr>
            <w:tcW w:w="1075" w:type="pct"/>
            <w:shd w:val="clear" w:color="auto" w:fill="auto"/>
            <w:vAlign w:val="center"/>
            <w:hideMark/>
          </w:tcPr>
          <w:p w14:paraId="21BB8FF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338F957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 (растут деревья)</w:t>
            </w:r>
          </w:p>
        </w:tc>
        <w:tc>
          <w:tcPr>
            <w:tcW w:w="1141" w:type="pct"/>
            <w:shd w:val="clear" w:color="auto" w:fill="auto"/>
            <w:vAlign w:val="center"/>
            <w:hideMark/>
          </w:tcPr>
          <w:p w14:paraId="26666ED8" w14:textId="77777777" w:rsidR="00203FDD" w:rsidRPr="0093086A" w:rsidRDefault="00203FDD" w:rsidP="00203FDD">
            <w:pPr>
              <w:jc w:val="center"/>
              <w:rPr>
                <w:rFonts w:eastAsia="Times New Roman" w:cs="Times New Roman"/>
                <w:color w:val="000000"/>
                <w:sz w:val="22"/>
                <w:lang w:val="en-US"/>
              </w:rPr>
            </w:pPr>
          </w:p>
        </w:tc>
        <w:tc>
          <w:tcPr>
            <w:tcW w:w="927" w:type="pct"/>
            <w:shd w:val="clear" w:color="auto" w:fill="auto"/>
            <w:vAlign w:val="center"/>
            <w:hideMark/>
          </w:tcPr>
          <w:p w14:paraId="42B7222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31FF20DC" w14:textId="77777777" w:rsidTr="00E604F6">
        <w:trPr>
          <w:trHeight w:val="277"/>
        </w:trPr>
        <w:tc>
          <w:tcPr>
            <w:tcW w:w="794" w:type="pct"/>
            <w:shd w:val="clear" w:color="auto" w:fill="auto"/>
            <w:vAlign w:val="center"/>
            <w:hideMark/>
          </w:tcPr>
          <w:p w14:paraId="08C11A4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Тастыколь</w:t>
            </w:r>
          </w:p>
        </w:tc>
        <w:tc>
          <w:tcPr>
            <w:tcW w:w="1075" w:type="pct"/>
            <w:shd w:val="clear" w:color="auto" w:fill="auto"/>
            <w:vAlign w:val="center"/>
            <w:hideMark/>
          </w:tcPr>
          <w:p w14:paraId="731A9C6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EEF814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shd w:val="clear" w:color="auto" w:fill="auto"/>
            <w:vAlign w:val="center"/>
            <w:hideMark/>
          </w:tcPr>
          <w:p w14:paraId="254024F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тасты + көл</w:t>
            </w:r>
          </w:p>
        </w:tc>
        <w:tc>
          <w:tcPr>
            <w:tcW w:w="927" w:type="pct"/>
            <w:shd w:val="clear" w:color="auto" w:fill="auto"/>
            <w:vAlign w:val="center"/>
            <w:hideMark/>
          </w:tcPr>
          <w:p w14:paraId="28D5ED5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E845963" w14:textId="77777777" w:rsidTr="00203FDD">
        <w:trPr>
          <w:trHeight w:val="600"/>
        </w:trPr>
        <w:tc>
          <w:tcPr>
            <w:tcW w:w="794" w:type="pct"/>
            <w:shd w:val="clear" w:color="auto" w:fill="auto"/>
            <w:vAlign w:val="center"/>
            <w:hideMark/>
          </w:tcPr>
          <w:p w14:paraId="4423F33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Теректисор</w:t>
            </w:r>
          </w:p>
        </w:tc>
        <w:tc>
          <w:tcPr>
            <w:tcW w:w="1075" w:type="pct"/>
            <w:shd w:val="clear" w:color="auto" w:fill="auto"/>
            <w:vAlign w:val="center"/>
            <w:hideMark/>
          </w:tcPr>
          <w:p w14:paraId="32377C5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5AB231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616E671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терек (тополь) + сор</w:t>
            </w:r>
          </w:p>
        </w:tc>
        <w:tc>
          <w:tcPr>
            <w:tcW w:w="927" w:type="pct"/>
            <w:shd w:val="clear" w:color="auto" w:fill="auto"/>
            <w:vAlign w:val="center"/>
            <w:hideMark/>
          </w:tcPr>
          <w:p w14:paraId="63751A7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74E429AE" w14:textId="77777777" w:rsidTr="00203FDD">
        <w:trPr>
          <w:trHeight w:val="600"/>
        </w:trPr>
        <w:tc>
          <w:tcPr>
            <w:tcW w:w="794" w:type="pct"/>
            <w:shd w:val="clear" w:color="auto" w:fill="auto"/>
            <w:vAlign w:val="center"/>
            <w:hideMark/>
          </w:tcPr>
          <w:p w14:paraId="212F776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Узынколь</w:t>
            </w:r>
          </w:p>
        </w:tc>
        <w:tc>
          <w:tcPr>
            <w:tcW w:w="1075" w:type="pct"/>
            <w:shd w:val="clear" w:color="auto" w:fill="auto"/>
            <w:vAlign w:val="center"/>
            <w:hideMark/>
          </w:tcPr>
          <w:p w14:paraId="3504049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630860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3E92490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ұзын + көл</w:t>
            </w:r>
          </w:p>
        </w:tc>
        <w:tc>
          <w:tcPr>
            <w:tcW w:w="927" w:type="pct"/>
            <w:shd w:val="clear" w:color="auto" w:fill="auto"/>
            <w:vAlign w:val="center"/>
            <w:hideMark/>
          </w:tcPr>
          <w:p w14:paraId="0D07877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3D277257" w14:textId="77777777" w:rsidTr="00203FDD">
        <w:trPr>
          <w:trHeight w:val="600"/>
        </w:trPr>
        <w:tc>
          <w:tcPr>
            <w:tcW w:w="794" w:type="pct"/>
            <w:shd w:val="clear" w:color="auto" w:fill="auto"/>
            <w:vAlign w:val="center"/>
            <w:hideMark/>
          </w:tcPr>
          <w:p w14:paraId="1430DBC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Улытоган</w:t>
            </w:r>
          </w:p>
        </w:tc>
        <w:tc>
          <w:tcPr>
            <w:tcW w:w="1075" w:type="pct"/>
            <w:shd w:val="clear" w:color="auto" w:fill="auto"/>
            <w:vAlign w:val="center"/>
            <w:hideMark/>
          </w:tcPr>
          <w:p w14:paraId="316C172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AC1971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0FCE890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ұлы + тоған (пруд, плотина)</w:t>
            </w:r>
          </w:p>
        </w:tc>
        <w:tc>
          <w:tcPr>
            <w:tcW w:w="927" w:type="pct"/>
            <w:shd w:val="clear" w:color="auto" w:fill="auto"/>
            <w:vAlign w:val="center"/>
            <w:hideMark/>
          </w:tcPr>
          <w:p w14:paraId="016C91F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3B6E99DD" w14:textId="77777777" w:rsidTr="00203FDD">
        <w:trPr>
          <w:trHeight w:val="600"/>
        </w:trPr>
        <w:tc>
          <w:tcPr>
            <w:tcW w:w="794" w:type="pct"/>
            <w:shd w:val="clear" w:color="auto" w:fill="auto"/>
            <w:vAlign w:val="center"/>
            <w:hideMark/>
          </w:tcPr>
          <w:p w14:paraId="79322FE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Уялышалкар</w:t>
            </w:r>
          </w:p>
        </w:tc>
        <w:tc>
          <w:tcPr>
            <w:tcW w:w="1075" w:type="pct"/>
            <w:shd w:val="clear" w:color="auto" w:fill="auto"/>
            <w:vAlign w:val="center"/>
            <w:hideMark/>
          </w:tcPr>
          <w:p w14:paraId="1564165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3BB90F3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hideMark/>
          </w:tcPr>
          <w:p w14:paraId="4588CEF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ұя + шалқар (большое озеро)</w:t>
            </w:r>
          </w:p>
        </w:tc>
        <w:tc>
          <w:tcPr>
            <w:tcW w:w="927" w:type="pct"/>
            <w:shd w:val="clear" w:color="auto" w:fill="auto"/>
            <w:vAlign w:val="center"/>
            <w:hideMark/>
          </w:tcPr>
          <w:p w14:paraId="2C79102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564B354A" w14:textId="77777777" w:rsidTr="00E604F6">
        <w:trPr>
          <w:trHeight w:val="119"/>
        </w:trPr>
        <w:tc>
          <w:tcPr>
            <w:tcW w:w="794" w:type="pct"/>
            <w:shd w:val="clear" w:color="auto" w:fill="auto"/>
            <w:vAlign w:val="center"/>
            <w:hideMark/>
          </w:tcPr>
          <w:p w14:paraId="469C081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Шалкар</w:t>
            </w:r>
          </w:p>
        </w:tc>
        <w:tc>
          <w:tcPr>
            <w:tcW w:w="1075" w:type="pct"/>
            <w:shd w:val="clear" w:color="auto" w:fill="auto"/>
            <w:vAlign w:val="center"/>
            <w:hideMark/>
          </w:tcPr>
          <w:p w14:paraId="6AEE7AF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9F0738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788CF08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большое озеро</w:t>
            </w:r>
          </w:p>
        </w:tc>
        <w:tc>
          <w:tcPr>
            <w:tcW w:w="927" w:type="pct"/>
            <w:shd w:val="clear" w:color="auto" w:fill="auto"/>
            <w:vAlign w:val="center"/>
            <w:hideMark/>
          </w:tcPr>
          <w:p w14:paraId="51F59B1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1AC76ED5" w14:textId="77777777" w:rsidTr="00203FDD">
        <w:trPr>
          <w:trHeight w:val="600"/>
        </w:trPr>
        <w:tc>
          <w:tcPr>
            <w:tcW w:w="794" w:type="pct"/>
            <w:shd w:val="clear" w:color="auto" w:fill="auto"/>
            <w:vAlign w:val="center"/>
            <w:hideMark/>
          </w:tcPr>
          <w:p w14:paraId="5700C5D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Шарык</w:t>
            </w:r>
          </w:p>
        </w:tc>
        <w:tc>
          <w:tcPr>
            <w:tcW w:w="1075" w:type="pct"/>
            <w:shd w:val="clear" w:color="auto" w:fill="auto"/>
            <w:vAlign w:val="center"/>
            <w:hideMark/>
          </w:tcPr>
          <w:p w14:paraId="53B23FD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846FAA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shd w:val="clear" w:color="auto" w:fill="auto"/>
            <w:vAlign w:val="center"/>
            <w:hideMark/>
          </w:tcPr>
          <w:p w14:paraId="560BE98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шарық (точило)</w:t>
            </w:r>
          </w:p>
        </w:tc>
        <w:tc>
          <w:tcPr>
            <w:tcW w:w="927" w:type="pct"/>
            <w:shd w:val="clear" w:color="auto" w:fill="auto"/>
            <w:vAlign w:val="center"/>
            <w:hideMark/>
          </w:tcPr>
          <w:p w14:paraId="220AFE3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2F715362" w14:textId="77777777" w:rsidTr="00203FDD">
        <w:trPr>
          <w:trHeight w:val="300"/>
        </w:trPr>
        <w:tc>
          <w:tcPr>
            <w:tcW w:w="794" w:type="pct"/>
            <w:shd w:val="clear" w:color="auto" w:fill="auto"/>
            <w:vAlign w:val="center"/>
            <w:hideMark/>
          </w:tcPr>
          <w:p w14:paraId="6EBF25E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Шортанды</w:t>
            </w:r>
          </w:p>
        </w:tc>
        <w:tc>
          <w:tcPr>
            <w:tcW w:w="1075" w:type="pct"/>
            <w:shd w:val="clear" w:color="auto" w:fill="auto"/>
            <w:vAlign w:val="center"/>
            <w:hideMark/>
          </w:tcPr>
          <w:p w14:paraId="361F3EB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7B65DF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hideMark/>
          </w:tcPr>
          <w:p w14:paraId="5A403C0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шортан (щука)</w:t>
            </w:r>
          </w:p>
        </w:tc>
        <w:tc>
          <w:tcPr>
            <w:tcW w:w="927" w:type="pct"/>
            <w:shd w:val="clear" w:color="auto" w:fill="auto"/>
            <w:vAlign w:val="center"/>
            <w:hideMark/>
          </w:tcPr>
          <w:p w14:paraId="6D4C9EB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13C1D269" w14:textId="77777777" w:rsidTr="00E604F6">
        <w:trPr>
          <w:trHeight w:val="281"/>
        </w:trPr>
        <w:tc>
          <w:tcPr>
            <w:tcW w:w="794" w:type="pct"/>
            <w:tcBorders>
              <w:bottom w:val="nil"/>
            </w:tcBorders>
            <w:shd w:val="clear" w:color="auto" w:fill="auto"/>
            <w:vAlign w:val="center"/>
            <w:hideMark/>
          </w:tcPr>
          <w:p w14:paraId="5CFE670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Ак Кайракты</w:t>
            </w:r>
          </w:p>
        </w:tc>
        <w:tc>
          <w:tcPr>
            <w:tcW w:w="1075" w:type="pct"/>
            <w:tcBorders>
              <w:bottom w:val="nil"/>
            </w:tcBorders>
            <w:shd w:val="clear" w:color="auto" w:fill="auto"/>
            <w:vAlign w:val="center"/>
            <w:hideMark/>
          </w:tcPr>
          <w:p w14:paraId="26C3C88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tcBorders>
              <w:bottom w:val="nil"/>
            </w:tcBorders>
            <w:shd w:val="clear" w:color="auto" w:fill="auto"/>
            <w:vAlign w:val="center"/>
            <w:hideMark/>
          </w:tcPr>
          <w:p w14:paraId="3FF060A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 геологическая структура</w:t>
            </w:r>
          </w:p>
        </w:tc>
        <w:tc>
          <w:tcPr>
            <w:tcW w:w="1141" w:type="pct"/>
            <w:tcBorders>
              <w:bottom w:val="nil"/>
            </w:tcBorders>
            <w:shd w:val="clear" w:color="auto" w:fill="auto"/>
            <w:vAlign w:val="center"/>
            <w:hideMark/>
          </w:tcPr>
          <w:p w14:paraId="0588FB97" w14:textId="77777777" w:rsidR="00E604F6"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қайрақ (точильный камень, кремень; </w:t>
            </w:r>
          </w:p>
          <w:p w14:paraId="74D89ED3" w14:textId="77777777" w:rsidR="00E604F6" w:rsidRDefault="00203FDD" w:rsidP="00E604F6">
            <w:pPr>
              <w:ind w:left="-104" w:right="-106"/>
              <w:jc w:val="center"/>
              <w:rPr>
                <w:rFonts w:eastAsia="Times New Roman" w:cs="Times New Roman"/>
                <w:color w:val="000000"/>
                <w:sz w:val="22"/>
                <w:lang w:val="kk-KZ"/>
              </w:rPr>
            </w:pPr>
            <w:r w:rsidRPr="00D626D9">
              <w:rPr>
                <w:rFonts w:eastAsia="Times New Roman" w:cs="Times New Roman"/>
                <w:color w:val="000000"/>
                <w:sz w:val="22"/>
              </w:rPr>
              <w:t xml:space="preserve">Г. Конкашбаев), (тюрк. пустыня, голая, безводная степь; </w:t>
            </w:r>
          </w:p>
          <w:p w14:paraId="03B87AFA" w14:textId="3551EDED"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Е. Койшыбаев)</w:t>
            </w:r>
          </w:p>
        </w:tc>
        <w:tc>
          <w:tcPr>
            <w:tcW w:w="927" w:type="pct"/>
            <w:tcBorders>
              <w:bottom w:val="nil"/>
            </w:tcBorders>
            <w:shd w:val="clear" w:color="auto" w:fill="auto"/>
            <w:vAlign w:val="center"/>
            <w:hideMark/>
          </w:tcPr>
          <w:p w14:paraId="575284E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E604F6" w:rsidRPr="0093086A" w14:paraId="03BB39AF" w14:textId="77777777" w:rsidTr="00E604F6">
        <w:trPr>
          <w:trHeight w:val="60"/>
        </w:trPr>
        <w:tc>
          <w:tcPr>
            <w:tcW w:w="5000" w:type="pct"/>
            <w:gridSpan w:val="5"/>
            <w:tcBorders>
              <w:top w:val="nil"/>
              <w:left w:val="nil"/>
              <w:right w:val="nil"/>
            </w:tcBorders>
            <w:shd w:val="clear" w:color="auto" w:fill="auto"/>
            <w:vAlign w:val="center"/>
          </w:tcPr>
          <w:p w14:paraId="0EF9325D" w14:textId="77777777" w:rsidR="00E604F6" w:rsidRPr="00E604F6" w:rsidRDefault="00E604F6" w:rsidP="00E604F6">
            <w:pPr>
              <w:ind w:hanging="112"/>
              <w:jc w:val="left"/>
              <w:rPr>
                <w:rFonts w:eastAsia="Times New Roman" w:cs="Times New Roman"/>
                <w:color w:val="000000"/>
                <w:szCs w:val="28"/>
                <w:lang w:val="kk-KZ"/>
              </w:rPr>
            </w:pPr>
            <w:r w:rsidRPr="00E604F6">
              <w:rPr>
                <w:rFonts w:eastAsia="Times New Roman" w:cs="Times New Roman"/>
                <w:color w:val="000000"/>
                <w:szCs w:val="28"/>
                <w:lang w:val="kk-KZ"/>
              </w:rPr>
              <w:t>Продолжение таблицы А</w:t>
            </w:r>
            <w:r>
              <w:rPr>
                <w:rFonts w:eastAsia="Times New Roman" w:cs="Times New Roman"/>
                <w:color w:val="000000"/>
                <w:szCs w:val="28"/>
                <w:lang w:val="kk-KZ"/>
              </w:rPr>
              <w:t>.</w:t>
            </w:r>
            <w:r w:rsidRPr="00E604F6">
              <w:rPr>
                <w:rFonts w:eastAsia="Times New Roman" w:cs="Times New Roman"/>
                <w:color w:val="000000"/>
                <w:szCs w:val="28"/>
                <w:lang w:val="kk-KZ"/>
              </w:rPr>
              <w:t>1</w:t>
            </w:r>
          </w:p>
          <w:p w14:paraId="5B4BBDBF" w14:textId="77777777" w:rsidR="00E604F6" w:rsidRPr="00E604F6" w:rsidRDefault="00E604F6" w:rsidP="00E604F6">
            <w:pPr>
              <w:rPr>
                <w:rFonts w:eastAsia="Times New Roman" w:cs="Times New Roman"/>
                <w:strike/>
                <w:color w:val="000000"/>
                <w:sz w:val="16"/>
                <w:szCs w:val="16"/>
                <w:lang w:val="en-US"/>
              </w:rPr>
            </w:pPr>
          </w:p>
        </w:tc>
      </w:tr>
      <w:tr w:rsidR="00E604F6" w:rsidRPr="0093086A" w14:paraId="7937CCF5" w14:textId="77777777" w:rsidTr="00E604F6">
        <w:trPr>
          <w:trHeight w:val="60"/>
        </w:trPr>
        <w:tc>
          <w:tcPr>
            <w:tcW w:w="794" w:type="pct"/>
            <w:shd w:val="clear" w:color="auto" w:fill="auto"/>
            <w:vAlign w:val="center"/>
          </w:tcPr>
          <w:p w14:paraId="7FAFDA24" w14:textId="04A9EA32"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1</w:t>
            </w:r>
          </w:p>
        </w:tc>
        <w:tc>
          <w:tcPr>
            <w:tcW w:w="1075" w:type="pct"/>
            <w:shd w:val="clear" w:color="auto" w:fill="auto"/>
            <w:vAlign w:val="center"/>
          </w:tcPr>
          <w:p w14:paraId="18509F4D" w14:textId="058A25C8"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2</w:t>
            </w:r>
          </w:p>
        </w:tc>
        <w:tc>
          <w:tcPr>
            <w:tcW w:w="1063" w:type="pct"/>
            <w:shd w:val="clear" w:color="auto" w:fill="auto"/>
            <w:vAlign w:val="center"/>
          </w:tcPr>
          <w:p w14:paraId="67FC08FD" w14:textId="1FD8242D"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3</w:t>
            </w:r>
          </w:p>
        </w:tc>
        <w:tc>
          <w:tcPr>
            <w:tcW w:w="1141" w:type="pct"/>
            <w:shd w:val="clear" w:color="auto" w:fill="auto"/>
            <w:vAlign w:val="center"/>
          </w:tcPr>
          <w:p w14:paraId="4AF1BEB5" w14:textId="41F0A6DE"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4</w:t>
            </w:r>
          </w:p>
        </w:tc>
        <w:tc>
          <w:tcPr>
            <w:tcW w:w="927" w:type="pct"/>
            <w:shd w:val="clear" w:color="auto" w:fill="auto"/>
            <w:vAlign w:val="center"/>
          </w:tcPr>
          <w:p w14:paraId="372DF5B4" w14:textId="483E684B"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5</w:t>
            </w:r>
          </w:p>
        </w:tc>
      </w:tr>
      <w:tr w:rsidR="00203FDD" w:rsidRPr="0093086A" w14:paraId="548AEB60" w14:textId="77777777" w:rsidTr="00E604F6">
        <w:trPr>
          <w:trHeight w:val="403"/>
        </w:trPr>
        <w:tc>
          <w:tcPr>
            <w:tcW w:w="794" w:type="pct"/>
            <w:shd w:val="clear" w:color="auto" w:fill="auto"/>
            <w:vAlign w:val="center"/>
            <w:hideMark/>
          </w:tcPr>
          <w:p w14:paraId="79D1106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Акканбурлык</w:t>
            </w:r>
          </w:p>
        </w:tc>
        <w:tc>
          <w:tcPr>
            <w:tcW w:w="1075" w:type="pct"/>
            <w:shd w:val="clear" w:color="auto" w:fill="auto"/>
            <w:vAlign w:val="center"/>
            <w:hideMark/>
          </w:tcPr>
          <w:p w14:paraId="646F1C2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598E5C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hideMark/>
          </w:tcPr>
          <w:p w14:paraId="25B2FD2C" w14:textId="5B67BF4F" w:rsidR="00203FDD" w:rsidRPr="00E604F6" w:rsidRDefault="00203FDD" w:rsidP="00203FDD">
            <w:pPr>
              <w:jc w:val="center"/>
              <w:rPr>
                <w:rFonts w:eastAsia="Times New Roman" w:cs="Times New Roman"/>
                <w:color w:val="000000"/>
                <w:sz w:val="22"/>
              </w:rPr>
            </w:pPr>
            <w:r w:rsidRPr="00E604F6">
              <w:rPr>
                <w:rFonts w:eastAsia="Times New Roman" w:cs="Times New Roman"/>
                <w:color w:val="000000"/>
                <w:sz w:val="22"/>
              </w:rPr>
              <w:t>аққан (протека</w:t>
            </w:r>
            <w:r w:rsidR="00E604F6">
              <w:rPr>
                <w:rFonts w:eastAsia="Times New Roman" w:cs="Times New Roman"/>
                <w:color w:val="000000"/>
                <w:sz w:val="22"/>
                <w:lang w:val="kk-KZ"/>
              </w:rPr>
              <w:t xml:space="preserve"> </w:t>
            </w:r>
            <w:r w:rsidRPr="00E604F6">
              <w:rPr>
                <w:rFonts w:eastAsia="Times New Roman" w:cs="Times New Roman"/>
                <w:color w:val="000000"/>
                <w:sz w:val="22"/>
              </w:rPr>
              <w:t>ющий) + бұрлық (ответвление)</w:t>
            </w:r>
          </w:p>
        </w:tc>
        <w:tc>
          <w:tcPr>
            <w:tcW w:w="927" w:type="pct"/>
            <w:shd w:val="clear" w:color="auto" w:fill="auto"/>
            <w:vAlign w:val="center"/>
            <w:hideMark/>
          </w:tcPr>
          <w:p w14:paraId="5EA7559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0AAF97F3" w14:textId="77777777" w:rsidTr="00E604F6">
        <w:trPr>
          <w:trHeight w:val="304"/>
        </w:trPr>
        <w:tc>
          <w:tcPr>
            <w:tcW w:w="794" w:type="pct"/>
            <w:shd w:val="clear" w:color="auto" w:fill="auto"/>
            <w:vAlign w:val="center"/>
            <w:hideMark/>
          </w:tcPr>
          <w:p w14:paraId="4771EB8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Аршалы</w:t>
            </w:r>
          </w:p>
        </w:tc>
        <w:tc>
          <w:tcPr>
            <w:tcW w:w="1075" w:type="pct"/>
            <w:shd w:val="clear" w:color="auto" w:fill="auto"/>
            <w:vAlign w:val="center"/>
            <w:hideMark/>
          </w:tcPr>
          <w:p w14:paraId="7865764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77772A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6C759FF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местность, поросшая арчой (можжевельник)</w:t>
            </w:r>
          </w:p>
        </w:tc>
        <w:tc>
          <w:tcPr>
            <w:tcW w:w="927" w:type="pct"/>
            <w:shd w:val="clear" w:color="auto" w:fill="auto"/>
            <w:vAlign w:val="center"/>
            <w:hideMark/>
          </w:tcPr>
          <w:p w14:paraId="7786D53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2D8E6653" w14:textId="77777777" w:rsidTr="00E604F6">
        <w:trPr>
          <w:trHeight w:val="95"/>
        </w:trPr>
        <w:tc>
          <w:tcPr>
            <w:tcW w:w="794" w:type="pct"/>
            <w:shd w:val="clear" w:color="auto" w:fill="auto"/>
            <w:vAlign w:val="center"/>
            <w:hideMark/>
          </w:tcPr>
          <w:p w14:paraId="74B660A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Ащылыайрык</w:t>
            </w:r>
          </w:p>
        </w:tc>
        <w:tc>
          <w:tcPr>
            <w:tcW w:w="1075" w:type="pct"/>
            <w:shd w:val="clear" w:color="auto" w:fill="auto"/>
            <w:vAlign w:val="center"/>
            <w:hideMark/>
          </w:tcPr>
          <w:p w14:paraId="13A69A9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9858E6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качество воды</w:t>
            </w:r>
          </w:p>
        </w:tc>
        <w:tc>
          <w:tcPr>
            <w:tcW w:w="1141" w:type="pct"/>
            <w:shd w:val="clear" w:color="auto" w:fill="auto"/>
            <w:vAlign w:val="center"/>
            <w:hideMark/>
          </w:tcPr>
          <w:p w14:paraId="13B5402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айрық (водораздел)</w:t>
            </w:r>
          </w:p>
        </w:tc>
        <w:tc>
          <w:tcPr>
            <w:tcW w:w="927" w:type="pct"/>
            <w:shd w:val="clear" w:color="auto" w:fill="auto"/>
            <w:vAlign w:val="center"/>
            <w:hideMark/>
          </w:tcPr>
          <w:p w14:paraId="2B6A716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0A7C4A9D" w14:textId="77777777" w:rsidTr="00203FDD">
        <w:trPr>
          <w:trHeight w:val="600"/>
        </w:trPr>
        <w:tc>
          <w:tcPr>
            <w:tcW w:w="794" w:type="pct"/>
            <w:shd w:val="clear" w:color="auto" w:fill="auto"/>
            <w:vAlign w:val="center"/>
            <w:hideMark/>
          </w:tcPr>
          <w:p w14:paraId="3071E9B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Ащысай</w:t>
            </w:r>
          </w:p>
        </w:tc>
        <w:tc>
          <w:tcPr>
            <w:tcW w:w="1075" w:type="pct"/>
            <w:shd w:val="clear" w:color="auto" w:fill="auto"/>
            <w:vAlign w:val="center"/>
            <w:hideMark/>
          </w:tcPr>
          <w:p w14:paraId="1D1F0B2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4AFAFD6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качество воды</w:t>
            </w:r>
          </w:p>
        </w:tc>
        <w:tc>
          <w:tcPr>
            <w:tcW w:w="1141" w:type="pct"/>
            <w:shd w:val="clear" w:color="auto" w:fill="auto"/>
            <w:vAlign w:val="center"/>
            <w:hideMark/>
          </w:tcPr>
          <w:p w14:paraId="19D8416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ащы (соленый) + сай (балка)</w:t>
            </w:r>
          </w:p>
        </w:tc>
        <w:tc>
          <w:tcPr>
            <w:tcW w:w="927" w:type="pct"/>
            <w:shd w:val="clear" w:color="auto" w:fill="auto"/>
            <w:vAlign w:val="center"/>
            <w:hideMark/>
          </w:tcPr>
          <w:p w14:paraId="1851858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024B66F0" w14:textId="77777777" w:rsidTr="00E604F6">
        <w:trPr>
          <w:trHeight w:val="472"/>
        </w:trPr>
        <w:tc>
          <w:tcPr>
            <w:tcW w:w="794" w:type="pct"/>
            <w:shd w:val="clear" w:color="auto" w:fill="auto"/>
            <w:vAlign w:val="center"/>
            <w:hideMark/>
          </w:tcPr>
          <w:p w14:paraId="0A37D51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Балапан</w:t>
            </w:r>
          </w:p>
        </w:tc>
        <w:tc>
          <w:tcPr>
            <w:tcW w:w="1075" w:type="pct"/>
            <w:shd w:val="clear" w:color="auto" w:fill="auto"/>
            <w:vAlign w:val="center"/>
            <w:hideMark/>
          </w:tcPr>
          <w:p w14:paraId="1AF7BF3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2D6F2FE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hideMark/>
          </w:tcPr>
          <w:p w14:paraId="63D671B2" w14:textId="77777777" w:rsidR="00E604F6"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бала (маленький) + апан (яма, углуление) </w:t>
            </w:r>
          </w:p>
          <w:p w14:paraId="1D8D1D4A" w14:textId="34D49BBF"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(Е. Койшыбаев)</w:t>
            </w:r>
          </w:p>
        </w:tc>
        <w:tc>
          <w:tcPr>
            <w:tcW w:w="927" w:type="pct"/>
            <w:shd w:val="clear" w:color="auto" w:fill="auto"/>
            <w:vAlign w:val="center"/>
            <w:hideMark/>
          </w:tcPr>
          <w:p w14:paraId="49A9631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2DF0991C" w14:textId="77777777" w:rsidTr="00E604F6">
        <w:trPr>
          <w:trHeight w:val="738"/>
        </w:trPr>
        <w:tc>
          <w:tcPr>
            <w:tcW w:w="794" w:type="pct"/>
            <w:shd w:val="clear" w:color="auto" w:fill="auto"/>
            <w:vAlign w:val="center"/>
            <w:hideMark/>
          </w:tcPr>
          <w:p w14:paraId="490986F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Бирсуат</w:t>
            </w:r>
          </w:p>
        </w:tc>
        <w:tc>
          <w:tcPr>
            <w:tcW w:w="1075" w:type="pct"/>
            <w:shd w:val="clear" w:color="auto" w:fill="auto"/>
            <w:vAlign w:val="center"/>
            <w:hideMark/>
          </w:tcPr>
          <w:p w14:paraId="0D8C234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4330BD3"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описание (един. источник для близлеж. насел. пунктов)</w:t>
            </w:r>
          </w:p>
        </w:tc>
        <w:tc>
          <w:tcPr>
            <w:tcW w:w="1141" w:type="pct"/>
            <w:shd w:val="clear" w:color="auto" w:fill="auto"/>
            <w:vAlign w:val="center"/>
            <w:hideMark/>
          </w:tcPr>
          <w:p w14:paraId="4559891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суат (источник)</w:t>
            </w:r>
          </w:p>
        </w:tc>
        <w:tc>
          <w:tcPr>
            <w:tcW w:w="927" w:type="pct"/>
            <w:shd w:val="clear" w:color="auto" w:fill="auto"/>
            <w:vAlign w:val="center"/>
            <w:hideMark/>
          </w:tcPr>
          <w:p w14:paraId="16ED700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639C936" w14:textId="77777777" w:rsidTr="00E604F6">
        <w:trPr>
          <w:trHeight w:val="60"/>
        </w:trPr>
        <w:tc>
          <w:tcPr>
            <w:tcW w:w="794" w:type="pct"/>
            <w:shd w:val="clear" w:color="auto" w:fill="auto"/>
            <w:vAlign w:val="center"/>
            <w:hideMark/>
          </w:tcPr>
          <w:p w14:paraId="51D8424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Бозшасай</w:t>
            </w:r>
          </w:p>
        </w:tc>
        <w:tc>
          <w:tcPr>
            <w:tcW w:w="1075" w:type="pct"/>
            <w:shd w:val="clear" w:color="auto" w:fill="auto"/>
            <w:vAlign w:val="center"/>
            <w:hideMark/>
          </w:tcPr>
          <w:p w14:paraId="707387A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B288ED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hideMark/>
          </w:tcPr>
          <w:p w14:paraId="7DFD120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белеющая балка</w:t>
            </w:r>
          </w:p>
        </w:tc>
        <w:tc>
          <w:tcPr>
            <w:tcW w:w="927" w:type="pct"/>
            <w:shd w:val="clear" w:color="auto" w:fill="auto"/>
            <w:vAlign w:val="center"/>
            <w:hideMark/>
          </w:tcPr>
          <w:p w14:paraId="70AA097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2E112106" w14:textId="77777777" w:rsidTr="00203FDD">
        <w:trPr>
          <w:trHeight w:val="300"/>
        </w:trPr>
        <w:tc>
          <w:tcPr>
            <w:tcW w:w="794" w:type="pct"/>
            <w:shd w:val="clear" w:color="auto" w:fill="auto"/>
            <w:vAlign w:val="center"/>
            <w:hideMark/>
          </w:tcPr>
          <w:p w14:paraId="50A2BF6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Бориктал</w:t>
            </w:r>
          </w:p>
        </w:tc>
        <w:tc>
          <w:tcPr>
            <w:tcW w:w="1075" w:type="pct"/>
            <w:shd w:val="clear" w:color="auto" w:fill="auto"/>
            <w:vAlign w:val="center"/>
            <w:hideMark/>
          </w:tcPr>
          <w:p w14:paraId="0E9645D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3602E88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289F7A8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бөрік + тал</w:t>
            </w:r>
          </w:p>
        </w:tc>
        <w:tc>
          <w:tcPr>
            <w:tcW w:w="927" w:type="pct"/>
            <w:shd w:val="clear" w:color="auto" w:fill="auto"/>
            <w:vAlign w:val="center"/>
            <w:hideMark/>
          </w:tcPr>
          <w:p w14:paraId="092D689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17BDA397" w14:textId="77777777" w:rsidTr="00E604F6">
        <w:trPr>
          <w:trHeight w:val="259"/>
        </w:trPr>
        <w:tc>
          <w:tcPr>
            <w:tcW w:w="794" w:type="pct"/>
            <w:shd w:val="clear" w:color="auto" w:fill="auto"/>
            <w:vAlign w:val="center"/>
            <w:hideMark/>
          </w:tcPr>
          <w:p w14:paraId="66DB375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Дамса</w:t>
            </w:r>
          </w:p>
        </w:tc>
        <w:tc>
          <w:tcPr>
            <w:tcW w:w="1075" w:type="pct"/>
            <w:shd w:val="clear" w:color="auto" w:fill="auto"/>
            <w:vAlign w:val="center"/>
            <w:hideMark/>
          </w:tcPr>
          <w:p w14:paraId="02E6693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C5DF77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1BEC078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жам (глубокая)</w:t>
            </w:r>
          </w:p>
        </w:tc>
        <w:tc>
          <w:tcPr>
            <w:tcW w:w="927" w:type="pct"/>
            <w:shd w:val="clear" w:color="auto" w:fill="auto"/>
            <w:vAlign w:val="center"/>
            <w:hideMark/>
          </w:tcPr>
          <w:p w14:paraId="48E86D8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3E3726A4" w14:textId="77777777" w:rsidTr="00E604F6">
        <w:trPr>
          <w:trHeight w:val="151"/>
        </w:trPr>
        <w:tc>
          <w:tcPr>
            <w:tcW w:w="794" w:type="pct"/>
            <w:shd w:val="clear" w:color="auto" w:fill="auto"/>
            <w:vAlign w:val="center"/>
            <w:hideMark/>
          </w:tcPr>
          <w:p w14:paraId="78FEDDE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Еспесай</w:t>
            </w:r>
          </w:p>
        </w:tc>
        <w:tc>
          <w:tcPr>
            <w:tcW w:w="1075" w:type="pct"/>
            <w:shd w:val="clear" w:color="auto" w:fill="auto"/>
            <w:vAlign w:val="center"/>
            <w:hideMark/>
          </w:tcPr>
          <w:p w14:paraId="6493C06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34844F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hideMark/>
          </w:tcPr>
          <w:p w14:paraId="5689CD7B"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еспе (сыпучие пески) + сай (балка)</w:t>
            </w:r>
          </w:p>
        </w:tc>
        <w:tc>
          <w:tcPr>
            <w:tcW w:w="927" w:type="pct"/>
            <w:shd w:val="clear" w:color="auto" w:fill="auto"/>
            <w:vAlign w:val="center"/>
            <w:hideMark/>
          </w:tcPr>
          <w:p w14:paraId="7F9CD22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85B2105" w14:textId="77777777" w:rsidTr="00E604F6">
        <w:trPr>
          <w:trHeight w:val="178"/>
        </w:trPr>
        <w:tc>
          <w:tcPr>
            <w:tcW w:w="794" w:type="pct"/>
            <w:shd w:val="clear" w:color="auto" w:fill="auto"/>
            <w:vAlign w:val="center"/>
            <w:hideMark/>
          </w:tcPr>
          <w:p w14:paraId="710D403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Жаман-Кайракты</w:t>
            </w:r>
          </w:p>
        </w:tc>
        <w:tc>
          <w:tcPr>
            <w:tcW w:w="1075" w:type="pct"/>
            <w:shd w:val="clear" w:color="auto" w:fill="auto"/>
            <w:vAlign w:val="center"/>
            <w:hideMark/>
          </w:tcPr>
          <w:p w14:paraId="2465FB0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75B8B5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shd w:val="clear" w:color="auto" w:fill="auto"/>
            <w:vAlign w:val="center"/>
            <w:hideMark/>
          </w:tcPr>
          <w:p w14:paraId="0DFE507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қайрақ (точильный камень, кремень)</w:t>
            </w:r>
          </w:p>
        </w:tc>
        <w:tc>
          <w:tcPr>
            <w:tcW w:w="927" w:type="pct"/>
            <w:shd w:val="clear" w:color="auto" w:fill="auto"/>
            <w:vAlign w:val="center"/>
            <w:hideMark/>
          </w:tcPr>
          <w:p w14:paraId="7062C63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712527F7" w14:textId="77777777" w:rsidTr="00E604F6">
        <w:trPr>
          <w:trHeight w:val="408"/>
        </w:trPr>
        <w:tc>
          <w:tcPr>
            <w:tcW w:w="794" w:type="pct"/>
            <w:shd w:val="clear" w:color="auto" w:fill="auto"/>
            <w:vAlign w:val="center"/>
            <w:hideMark/>
          </w:tcPr>
          <w:p w14:paraId="78240EC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Ишим (Есиль)</w:t>
            </w:r>
          </w:p>
        </w:tc>
        <w:tc>
          <w:tcPr>
            <w:tcW w:w="1075" w:type="pct"/>
            <w:shd w:val="clear" w:color="auto" w:fill="auto"/>
            <w:vAlign w:val="center"/>
            <w:hideMark/>
          </w:tcPr>
          <w:p w14:paraId="1A58F63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1EB504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hideMark/>
          </w:tcPr>
          <w:p w14:paraId="1B74D1D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йашыл/йасыл-иешіл/есіл/жасыл/жашыл (тюрк.диал.)</w:t>
            </w:r>
          </w:p>
        </w:tc>
        <w:tc>
          <w:tcPr>
            <w:tcW w:w="927" w:type="pct"/>
            <w:shd w:val="clear" w:color="auto" w:fill="auto"/>
            <w:vAlign w:val="center"/>
            <w:hideMark/>
          </w:tcPr>
          <w:p w14:paraId="6BA341E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739C0CC8" w14:textId="77777777" w:rsidTr="00E604F6">
        <w:trPr>
          <w:trHeight w:val="646"/>
        </w:trPr>
        <w:tc>
          <w:tcPr>
            <w:tcW w:w="794" w:type="pct"/>
            <w:shd w:val="clear" w:color="auto" w:fill="auto"/>
            <w:vAlign w:val="center"/>
            <w:hideMark/>
          </w:tcPr>
          <w:p w14:paraId="457F5BA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Кайракты</w:t>
            </w:r>
          </w:p>
        </w:tc>
        <w:tc>
          <w:tcPr>
            <w:tcW w:w="1075" w:type="pct"/>
            <w:shd w:val="clear" w:color="auto" w:fill="auto"/>
            <w:vAlign w:val="center"/>
            <w:hideMark/>
          </w:tcPr>
          <w:p w14:paraId="41ECCC0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345BC34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shd w:val="clear" w:color="auto" w:fill="auto"/>
            <w:vAlign w:val="center"/>
            <w:hideMark/>
          </w:tcPr>
          <w:p w14:paraId="3F5FE82B" w14:textId="05104DCD"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қайрақ (точильный камень), (тюрк. богарная земля, пус</w:t>
            </w:r>
            <w:r w:rsidR="00E604F6">
              <w:rPr>
                <w:rFonts w:eastAsia="Times New Roman" w:cs="Times New Roman"/>
                <w:color w:val="000000"/>
                <w:sz w:val="22"/>
                <w:lang w:val="kk-KZ"/>
              </w:rPr>
              <w:t xml:space="preserve"> </w:t>
            </w:r>
            <w:r w:rsidRPr="00D626D9">
              <w:rPr>
                <w:rFonts w:eastAsia="Times New Roman" w:cs="Times New Roman"/>
                <w:color w:val="000000"/>
                <w:sz w:val="22"/>
              </w:rPr>
              <w:t>тыня, голая степь)</w:t>
            </w:r>
          </w:p>
        </w:tc>
        <w:tc>
          <w:tcPr>
            <w:tcW w:w="927" w:type="pct"/>
            <w:shd w:val="clear" w:color="auto" w:fill="auto"/>
            <w:vAlign w:val="center"/>
            <w:hideMark/>
          </w:tcPr>
          <w:p w14:paraId="5D5A7DE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7E5C8E81" w14:textId="77777777" w:rsidTr="00E604F6">
        <w:trPr>
          <w:trHeight w:val="248"/>
        </w:trPr>
        <w:tc>
          <w:tcPr>
            <w:tcW w:w="794" w:type="pct"/>
            <w:shd w:val="clear" w:color="auto" w:fill="auto"/>
            <w:vAlign w:val="center"/>
            <w:hideMark/>
          </w:tcPr>
          <w:p w14:paraId="488E129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Калкутан</w:t>
            </w:r>
          </w:p>
        </w:tc>
        <w:tc>
          <w:tcPr>
            <w:tcW w:w="1075" w:type="pct"/>
            <w:shd w:val="clear" w:color="auto" w:fill="auto"/>
            <w:vAlign w:val="center"/>
            <w:hideMark/>
          </w:tcPr>
          <w:p w14:paraId="0D6BC1A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9F0461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hideMark/>
          </w:tcPr>
          <w:p w14:paraId="11BD727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калың (многочисленный) + құтан (цапля)</w:t>
            </w:r>
          </w:p>
        </w:tc>
        <w:tc>
          <w:tcPr>
            <w:tcW w:w="927" w:type="pct"/>
            <w:shd w:val="clear" w:color="auto" w:fill="auto"/>
            <w:vAlign w:val="center"/>
            <w:hideMark/>
          </w:tcPr>
          <w:p w14:paraId="2BDDFDC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326A9AA0" w14:textId="77777777" w:rsidTr="00E604F6">
        <w:trPr>
          <w:trHeight w:val="133"/>
        </w:trPr>
        <w:tc>
          <w:tcPr>
            <w:tcW w:w="794" w:type="pct"/>
            <w:shd w:val="clear" w:color="auto" w:fill="auto"/>
            <w:vAlign w:val="center"/>
            <w:hideMark/>
          </w:tcPr>
          <w:p w14:paraId="40B6F3D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Караагаш</w:t>
            </w:r>
          </w:p>
        </w:tc>
        <w:tc>
          <w:tcPr>
            <w:tcW w:w="1075" w:type="pct"/>
            <w:shd w:val="clear" w:color="auto" w:fill="auto"/>
            <w:vAlign w:val="center"/>
            <w:hideMark/>
          </w:tcPr>
          <w:p w14:paraId="45B67E7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051D730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55D2429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қара (большой, многочисленный)</w:t>
            </w:r>
          </w:p>
        </w:tc>
        <w:tc>
          <w:tcPr>
            <w:tcW w:w="927" w:type="pct"/>
            <w:shd w:val="clear" w:color="auto" w:fill="auto"/>
            <w:vAlign w:val="center"/>
            <w:hideMark/>
          </w:tcPr>
          <w:p w14:paraId="7E52328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6127FC37" w14:textId="77777777" w:rsidTr="00E604F6">
        <w:trPr>
          <w:trHeight w:val="311"/>
        </w:trPr>
        <w:tc>
          <w:tcPr>
            <w:tcW w:w="794" w:type="pct"/>
            <w:shd w:val="clear" w:color="auto" w:fill="auto"/>
            <w:vAlign w:val="center"/>
            <w:hideMark/>
          </w:tcPr>
          <w:p w14:paraId="1D0774E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Карагансай</w:t>
            </w:r>
          </w:p>
        </w:tc>
        <w:tc>
          <w:tcPr>
            <w:tcW w:w="1075" w:type="pct"/>
            <w:shd w:val="clear" w:color="auto" w:fill="auto"/>
            <w:vAlign w:val="center"/>
            <w:hideMark/>
          </w:tcPr>
          <w:p w14:paraId="421C030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47ADFAB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78781505"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қараған (кустарник) + сай (балка, ложбина, овраг)</w:t>
            </w:r>
          </w:p>
        </w:tc>
        <w:tc>
          <w:tcPr>
            <w:tcW w:w="927" w:type="pct"/>
            <w:shd w:val="clear" w:color="auto" w:fill="auto"/>
            <w:vAlign w:val="center"/>
            <w:hideMark/>
          </w:tcPr>
          <w:p w14:paraId="31CB592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69119A5" w14:textId="77777777" w:rsidTr="00E604F6">
        <w:trPr>
          <w:trHeight w:val="60"/>
        </w:trPr>
        <w:tc>
          <w:tcPr>
            <w:tcW w:w="794" w:type="pct"/>
            <w:shd w:val="clear" w:color="auto" w:fill="auto"/>
            <w:vAlign w:val="center"/>
            <w:hideMark/>
          </w:tcPr>
          <w:p w14:paraId="6850F73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Каражар</w:t>
            </w:r>
          </w:p>
        </w:tc>
        <w:tc>
          <w:tcPr>
            <w:tcW w:w="1075" w:type="pct"/>
            <w:shd w:val="clear" w:color="auto" w:fill="auto"/>
            <w:vAlign w:val="center"/>
            <w:hideMark/>
          </w:tcPr>
          <w:p w14:paraId="0527D17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39AB03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shd w:val="clear" w:color="auto" w:fill="auto"/>
            <w:vAlign w:val="center"/>
            <w:hideMark/>
          </w:tcPr>
          <w:p w14:paraId="40664754"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высокий яр, обрыв, крутой берег</w:t>
            </w:r>
          </w:p>
        </w:tc>
        <w:tc>
          <w:tcPr>
            <w:tcW w:w="927" w:type="pct"/>
            <w:shd w:val="clear" w:color="auto" w:fill="auto"/>
            <w:vAlign w:val="center"/>
            <w:hideMark/>
          </w:tcPr>
          <w:p w14:paraId="2ECB413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69E3C4C1" w14:textId="77777777" w:rsidTr="00E604F6">
        <w:trPr>
          <w:trHeight w:val="60"/>
        </w:trPr>
        <w:tc>
          <w:tcPr>
            <w:tcW w:w="794" w:type="pct"/>
            <w:shd w:val="clear" w:color="auto" w:fill="auto"/>
            <w:vAlign w:val="center"/>
            <w:hideMark/>
          </w:tcPr>
          <w:p w14:paraId="37C5EC3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Каракол</w:t>
            </w:r>
          </w:p>
        </w:tc>
        <w:tc>
          <w:tcPr>
            <w:tcW w:w="1075" w:type="pct"/>
            <w:shd w:val="clear" w:color="auto" w:fill="auto"/>
            <w:vAlign w:val="center"/>
            <w:hideMark/>
          </w:tcPr>
          <w:p w14:paraId="3F02FFC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11B1EF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 (большой родник)</w:t>
            </w:r>
          </w:p>
        </w:tc>
        <w:tc>
          <w:tcPr>
            <w:tcW w:w="1141" w:type="pct"/>
            <w:shd w:val="clear" w:color="auto" w:fill="auto"/>
            <w:vAlign w:val="center"/>
            <w:hideMark/>
          </w:tcPr>
          <w:p w14:paraId="5D8563C0" w14:textId="77777777" w:rsidR="00E604F6"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қол (тюрк. родник; монг. река) </w:t>
            </w:r>
          </w:p>
          <w:p w14:paraId="387F502E" w14:textId="61509204"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(Е. Койшыбаев)</w:t>
            </w:r>
          </w:p>
        </w:tc>
        <w:tc>
          <w:tcPr>
            <w:tcW w:w="927" w:type="pct"/>
            <w:shd w:val="clear" w:color="auto" w:fill="auto"/>
            <w:vAlign w:val="center"/>
            <w:hideMark/>
          </w:tcPr>
          <w:p w14:paraId="0733D0F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76153069" w14:textId="77777777" w:rsidTr="00203FDD">
        <w:trPr>
          <w:trHeight w:val="600"/>
        </w:trPr>
        <w:tc>
          <w:tcPr>
            <w:tcW w:w="794" w:type="pct"/>
            <w:shd w:val="clear" w:color="auto" w:fill="auto"/>
            <w:vAlign w:val="center"/>
            <w:hideMark/>
          </w:tcPr>
          <w:p w14:paraId="374F72D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Карашат</w:t>
            </w:r>
          </w:p>
        </w:tc>
        <w:tc>
          <w:tcPr>
            <w:tcW w:w="1075" w:type="pct"/>
            <w:shd w:val="clear" w:color="auto" w:fill="auto"/>
            <w:vAlign w:val="center"/>
            <w:hideMark/>
          </w:tcPr>
          <w:p w14:paraId="7DF5969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51A0168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hideMark/>
          </w:tcPr>
          <w:p w14:paraId="058DC91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қара + шат (узкое ущелье)</w:t>
            </w:r>
          </w:p>
        </w:tc>
        <w:tc>
          <w:tcPr>
            <w:tcW w:w="927" w:type="pct"/>
            <w:shd w:val="clear" w:color="auto" w:fill="auto"/>
            <w:vAlign w:val="center"/>
            <w:hideMark/>
          </w:tcPr>
          <w:p w14:paraId="2B68FF4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1A83583B" w14:textId="77777777" w:rsidTr="00E604F6">
        <w:trPr>
          <w:trHeight w:val="60"/>
        </w:trPr>
        <w:tc>
          <w:tcPr>
            <w:tcW w:w="794" w:type="pct"/>
            <w:tcBorders>
              <w:bottom w:val="nil"/>
            </w:tcBorders>
            <w:shd w:val="clear" w:color="auto" w:fill="auto"/>
            <w:vAlign w:val="center"/>
            <w:hideMark/>
          </w:tcPr>
          <w:p w14:paraId="6057A89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Карынсалды</w:t>
            </w:r>
          </w:p>
        </w:tc>
        <w:tc>
          <w:tcPr>
            <w:tcW w:w="1075" w:type="pct"/>
            <w:tcBorders>
              <w:bottom w:val="nil"/>
            </w:tcBorders>
            <w:shd w:val="clear" w:color="auto" w:fill="auto"/>
            <w:vAlign w:val="center"/>
            <w:hideMark/>
          </w:tcPr>
          <w:p w14:paraId="1DEC04B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tcBorders>
              <w:bottom w:val="nil"/>
            </w:tcBorders>
            <w:shd w:val="clear" w:color="auto" w:fill="auto"/>
            <w:vAlign w:val="center"/>
            <w:hideMark/>
          </w:tcPr>
          <w:p w14:paraId="093ECB69" w14:textId="77777777" w:rsidR="00E604F6"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описание (питается талыми водами </w:t>
            </w:r>
          </w:p>
          <w:p w14:paraId="027CF7F6" w14:textId="490E2E78"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(Е. Койшыбаев))</w:t>
            </w:r>
          </w:p>
        </w:tc>
        <w:tc>
          <w:tcPr>
            <w:tcW w:w="1141" w:type="pct"/>
            <w:tcBorders>
              <w:bottom w:val="nil"/>
            </w:tcBorders>
            <w:shd w:val="clear" w:color="auto" w:fill="auto"/>
            <w:vAlign w:val="center"/>
            <w:hideMark/>
          </w:tcPr>
          <w:p w14:paraId="0F413CE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қар + салды</w:t>
            </w:r>
          </w:p>
        </w:tc>
        <w:tc>
          <w:tcPr>
            <w:tcW w:w="927" w:type="pct"/>
            <w:tcBorders>
              <w:bottom w:val="nil"/>
            </w:tcBorders>
            <w:shd w:val="clear" w:color="auto" w:fill="auto"/>
            <w:vAlign w:val="center"/>
            <w:hideMark/>
          </w:tcPr>
          <w:p w14:paraId="54CB68E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E604F6" w:rsidRPr="0093086A" w14:paraId="7C51CF20" w14:textId="77777777" w:rsidTr="00E604F6">
        <w:trPr>
          <w:trHeight w:val="60"/>
        </w:trPr>
        <w:tc>
          <w:tcPr>
            <w:tcW w:w="5000" w:type="pct"/>
            <w:gridSpan w:val="5"/>
            <w:tcBorders>
              <w:top w:val="nil"/>
              <w:left w:val="nil"/>
              <w:right w:val="nil"/>
            </w:tcBorders>
            <w:shd w:val="clear" w:color="auto" w:fill="auto"/>
            <w:vAlign w:val="center"/>
          </w:tcPr>
          <w:p w14:paraId="593E2BBF" w14:textId="412134A0" w:rsidR="00E604F6" w:rsidRPr="00E604F6" w:rsidRDefault="00E604F6" w:rsidP="00E604F6">
            <w:pPr>
              <w:ind w:hanging="112"/>
              <w:rPr>
                <w:rFonts w:eastAsia="Times New Roman" w:cs="Times New Roman"/>
                <w:color w:val="000000"/>
                <w:szCs w:val="28"/>
                <w:lang w:val="kk-KZ"/>
              </w:rPr>
            </w:pPr>
            <w:r w:rsidRPr="00E604F6">
              <w:rPr>
                <w:rFonts w:eastAsia="Times New Roman" w:cs="Times New Roman"/>
                <w:color w:val="000000"/>
                <w:szCs w:val="28"/>
                <w:lang w:val="kk-KZ"/>
              </w:rPr>
              <w:t>Продолжение таблицы А.1</w:t>
            </w:r>
          </w:p>
          <w:p w14:paraId="44DD63FE" w14:textId="77777777" w:rsidR="00E604F6" w:rsidRPr="00E604F6" w:rsidRDefault="00E604F6" w:rsidP="00E604F6">
            <w:pPr>
              <w:ind w:hanging="112"/>
              <w:rPr>
                <w:rFonts w:eastAsia="Times New Roman" w:cs="Times New Roman"/>
                <w:color w:val="000000"/>
                <w:sz w:val="16"/>
                <w:szCs w:val="16"/>
                <w:lang w:val="kk-KZ"/>
              </w:rPr>
            </w:pPr>
          </w:p>
        </w:tc>
      </w:tr>
      <w:tr w:rsidR="00E604F6" w:rsidRPr="0093086A" w14:paraId="71657765" w14:textId="77777777" w:rsidTr="00E604F6">
        <w:trPr>
          <w:trHeight w:val="60"/>
        </w:trPr>
        <w:tc>
          <w:tcPr>
            <w:tcW w:w="794" w:type="pct"/>
            <w:shd w:val="clear" w:color="auto" w:fill="auto"/>
            <w:vAlign w:val="center"/>
          </w:tcPr>
          <w:p w14:paraId="03566F03" w14:textId="5CA25666"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1</w:t>
            </w:r>
          </w:p>
        </w:tc>
        <w:tc>
          <w:tcPr>
            <w:tcW w:w="1075" w:type="pct"/>
            <w:shd w:val="clear" w:color="auto" w:fill="auto"/>
            <w:vAlign w:val="center"/>
          </w:tcPr>
          <w:p w14:paraId="25ED7A3E" w14:textId="5AD978DF"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2</w:t>
            </w:r>
          </w:p>
        </w:tc>
        <w:tc>
          <w:tcPr>
            <w:tcW w:w="1063" w:type="pct"/>
            <w:shd w:val="clear" w:color="auto" w:fill="auto"/>
            <w:vAlign w:val="center"/>
          </w:tcPr>
          <w:p w14:paraId="22776030" w14:textId="63FED97A" w:rsidR="00E604F6" w:rsidRPr="00E604F6" w:rsidRDefault="00E604F6" w:rsidP="00E604F6">
            <w:pPr>
              <w:ind w:left="-67"/>
              <w:jc w:val="center"/>
              <w:rPr>
                <w:rFonts w:eastAsia="Times New Roman" w:cs="Times New Roman"/>
                <w:color w:val="000000"/>
                <w:sz w:val="22"/>
                <w:lang w:val="kk-KZ"/>
              </w:rPr>
            </w:pPr>
            <w:r>
              <w:rPr>
                <w:rFonts w:eastAsia="Times New Roman" w:cs="Times New Roman"/>
                <w:color w:val="000000"/>
                <w:sz w:val="22"/>
                <w:lang w:val="kk-KZ"/>
              </w:rPr>
              <w:t>3</w:t>
            </w:r>
          </w:p>
        </w:tc>
        <w:tc>
          <w:tcPr>
            <w:tcW w:w="1141" w:type="pct"/>
            <w:shd w:val="clear" w:color="auto" w:fill="auto"/>
            <w:vAlign w:val="center"/>
          </w:tcPr>
          <w:p w14:paraId="58B1C5BC" w14:textId="42EA0EB0"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4</w:t>
            </w:r>
          </w:p>
        </w:tc>
        <w:tc>
          <w:tcPr>
            <w:tcW w:w="927" w:type="pct"/>
            <w:shd w:val="clear" w:color="auto" w:fill="auto"/>
            <w:vAlign w:val="center"/>
          </w:tcPr>
          <w:p w14:paraId="36FBB542" w14:textId="284248F6"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5</w:t>
            </w:r>
          </w:p>
        </w:tc>
      </w:tr>
      <w:tr w:rsidR="00203FDD" w:rsidRPr="0093086A" w14:paraId="49B32637" w14:textId="77777777" w:rsidTr="00E604F6">
        <w:trPr>
          <w:trHeight w:val="60"/>
        </w:trPr>
        <w:tc>
          <w:tcPr>
            <w:tcW w:w="794" w:type="pct"/>
            <w:shd w:val="clear" w:color="auto" w:fill="auto"/>
            <w:vAlign w:val="center"/>
            <w:hideMark/>
          </w:tcPr>
          <w:p w14:paraId="1890B40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Койсогым</w:t>
            </w:r>
          </w:p>
        </w:tc>
        <w:tc>
          <w:tcPr>
            <w:tcW w:w="1075" w:type="pct"/>
            <w:shd w:val="clear" w:color="auto" w:fill="auto"/>
            <w:vAlign w:val="center"/>
            <w:hideMark/>
          </w:tcPr>
          <w:p w14:paraId="0257F7D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03CBD7E3" w14:textId="77777777" w:rsidR="00203FDD" w:rsidRPr="0093086A" w:rsidRDefault="00203FDD" w:rsidP="00E604F6">
            <w:pPr>
              <w:ind w:left="-67"/>
              <w:jc w:val="center"/>
              <w:rPr>
                <w:rFonts w:eastAsia="Times New Roman" w:cs="Times New Roman"/>
                <w:color w:val="000000"/>
                <w:sz w:val="22"/>
                <w:lang w:val="en-US"/>
              </w:rPr>
            </w:pPr>
            <w:r w:rsidRPr="0093086A">
              <w:rPr>
                <w:rFonts w:eastAsia="Times New Roman" w:cs="Times New Roman"/>
                <w:color w:val="000000"/>
                <w:sz w:val="22"/>
                <w:lang w:val="en-US"/>
              </w:rPr>
              <w:t>месторасположение</w:t>
            </w:r>
          </w:p>
        </w:tc>
        <w:tc>
          <w:tcPr>
            <w:tcW w:w="1141" w:type="pct"/>
            <w:shd w:val="clear" w:color="auto" w:fill="auto"/>
            <w:vAlign w:val="center"/>
            <w:hideMark/>
          </w:tcPr>
          <w:p w14:paraId="3E25DEB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қой + соғым</w:t>
            </w:r>
          </w:p>
        </w:tc>
        <w:tc>
          <w:tcPr>
            <w:tcW w:w="927" w:type="pct"/>
            <w:shd w:val="clear" w:color="auto" w:fill="auto"/>
            <w:vAlign w:val="center"/>
            <w:hideMark/>
          </w:tcPr>
          <w:p w14:paraId="4DDD9BE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1693C0BA" w14:textId="77777777" w:rsidTr="00E604F6">
        <w:trPr>
          <w:trHeight w:val="60"/>
        </w:trPr>
        <w:tc>
          <w:tcPr>
            <w:tcW w:w="794" w:type="pct"/>
            <w:shd w:val="clear" w:color="auto" w:fill="auto"/>
            <w:vAlign w:val="center"/>
            <w:hideMark/>
          </w:tcPr>
          <w:p w14:paraId="0F18CDE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Кокбайтал</w:t>
            </w:r>
          </w:p>
        </w:tc>
        <w:tc>
          <w:tcPr>
            <w:tcW w:w="1075" w:type="pct"/>
            <w:shd w:val="clear" w:color="auto" w:fill="auto"/>
            <w:vAlign w:val="center"/>
            <w:hideMark/>
          </w:tcPr>
          <w:p w14:paraId="459FCFC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1EF34D0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hideMark/>
          </w:tcPr>
          <w:p w14:paraId="76DFCF4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көк (зелень) + байтал (кобылица)</w:t>
            </w:r>
          </w:p>
        </w:tc>
        <w:tc>
          <w:tcPr>
            <w:tcW w:w="927" w:type="pct"/>
            <w:shd w:val="clear" w:color="auto" w:fill="auto"/>
            <w:vAlign w:val="center"/>
            <w:hideMark/>
          </w:tcPr>
          <w:p w14:paraId="0320A62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581F5E11" w14:textId="77777777" w:rsidTr="00E604F6">
        <w:trPr>
          <w:trHeight w:val="60"/>
        </w:trPr>
        <w:tc>
          <w:tcPr>
            <w:tcW w:w="794" w:type="pct"/>
            <w:shd w:val="clear" w:color="auto" w:fill="auto"/>
            <w:vAlign w:val="center"/>
            <w:hideMark/>
          </w:tcPr>
          <w:p w14:paraId="0D2EFE3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Кокпекти</w:t>
            </w:r>
          </w:p>
        </w:tc>
        <w:tc>
          <w:tcPr>
            <w:tcW w:w="1075" w:type="pct"/>
            <w:shd w:val="clear" w:color="auto" w:fill="auto"/>
            <w:vAlign w:val="center"/>
            <w:hideMark/>
          </w:tcPr>
          <w:p w14:paraId="5EDC0D7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3AFCE3D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hideMark/>
          </w:tcPr>
          <w:p w14:paraId="12BCD07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көкпек (лебеда) + ді</w:t>
            </w:r>
          </w:p>
        </w:tc>
        <w:tc>
          <w:tcPr>
            <w:tcW w:w="927" w:type="pct"/>
            <w:shd w:val="clear" w:color="auto" w:fill="auto"/>
            <w:vAlign w:val="center"/>
            <w:hideMark/>
          </w:tcPr>
          <w:p w14:paraId="70967BF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771C2888" w14:textId="77777777" w:rsidTr="00E604F6">
        <w:trPr>
          <w:trHeight w:val="1241"/>
        </w:trPr>
        <w:tc>
          <w:tcPr>
            <w:tcW w:w="794" w:type="pct"/>
            <w:shd w:val="clear" w:color="auto" w:fill="auto"/>
            <w:vAlign w:val="center"/>
            <w:hideMark/>
          </w:tcPr>
          <w:p w14:paraId="37961BA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Коныр</w:t>
            </w:r>
          </w:p>
        </w:tc>
        <w:tc>
          <w:tcPr>
            <w:tcW w:w="1075" w:type="pct"/>
            <w:shd w:val="clear" w:color="auto" w:fill="auto"/>
            <w:vAlign w:val="center"/>
            <w:hideMark/>
          </w:tcPr>
          <w:p w14:paraId="14B06B4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AFE986A" w14:textId="77777777" w:rsidR="00E604F6"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описание (холмы и сопки, ставшие коричневатыми от воздействия слонца и ветра </w:t>
            </w:r>
          </w:p>
          <w:p w14:paraId="4F105BCF" w14:textId="442A091A"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(Г. Конкашбаев); этноним/растение (Е. Койшубаев))</w:t>
            </w:r>
          </w:p>
        </w:tc>
        <w:tc>
          <w:tcPr>
            <w:tcW w:w="1141" w:type="pct"/>
            <w:shd w:val="clear" w:color="auto" w:fill="auto"/>
            <w:vAlign w:val="center"/>
            <w:hideMark/>
          </w:tcPr>
          <w:p w14:paraId="1BAC082F" w14:textId="77777777" w:rsidR="00E604F6"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қоңыран (степь, словарь </w:t>
            </w:r>
          </w:p>
          <w:p w14:paraId="419EE5F2" w14:textId="31C2AF78"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В.В. Радлова)</w:t>
            </w:r>
          </w:p>
        </w:tc>
        <w:tc>
          <w:tcPr>
            <w:tcW w:w="927" w:type="pct"/>
            <w:shd w:val="clear" w:color="auto" w:fill="auto"/>
            <w:vAlign w:val="center"/>
            <w:hideMark/>
          </w:tcPr>
          <w:p w14:paraId="07E8554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71423C36" w14:textId="77777777" w:rsidTr="00E604F6">
        <w:trPr>
          <w:trHeight w:val="2475"/>
        </w:trPr>
        <w:tc>
          <w:tcPr>
            <w:tcW w:w="794" w:type="pct"/>
            <w:shd w:val="clear" w:color="auto" w:fill="auto"/>
            <w:vAlign w:val="center"/>
            <w:hideMark/>
          </w:tcPr>
          <w:p w14:paraId="0F3FCF0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Майдан</w:t>
            </w:r>
          </w:p>
        </w:tc>
        <w:tc>
          <w:tcPr>
            <w:tcW w:w="1075" w:type="pct"/>
            <w:shd w:val="clear" w:color="auto" w:fill="auto"/>
            <w:vAlign w:val="center"/>
            <w:hideMark/>
          </w:tcPr>
          <w:p w14:paraId="1DF5725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6C31568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hideMark/>
          </w:tcPr>
          <w:p w14:paraId="4BC8EC7C" w14:textId="77777777" w:rsidR="00E604F6"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тюрк., иран., араб., слав.: площадь, равнина, открытая возвышенная местность </w:t>
            </w:r>
          </w:p>
          <w:p w14:paraId="3BD1D688" w14:textId="76251FB8"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(Э. Мурзаев); тюрк. из араб.: быть достижимым (Фасмер); перс.: площадь, арена; куманск., каз., туркм., зив., узб.: равнина, лужайка; площадь для борьбы (В.В. Радлов)</w:t>
            </w:r>
          </w:p>
        </w:tc>
        <w:tc>
          <w:tcPr>
            <w:tcW w:w="927" w:type="pct"/>
            <w:shd w:val="clear" w:color="auto" w:fill="auto"/>
            <w:vAlign w:val="center"/>
            <w:hideMark/>
          </w:tcPr>
          <w:p w14:paraId="7C1FF68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(геогр.термин)</w:t>
            </w:r>
          </w:p>
        </w:tc>
      </w:tr>
      <w:tr w:rsidR="00203FDD" w:rsidRPr="0093086A" w14:paraId="0023694E" w14:textId="77777777" w:rsidTr="00E604F6">
        <w:trPr>
          <w:trHeight w:val="60"/>
        </w:trPr>
        <w:tc>
          <w:tcPr>
            <w:tcW w:w="794" w:type="pct"/>
            <w:shd w:val="clear" w:color="auto" w:fill="auto"/>
            <w:vAlign w:val="center"/>
            <w:hideMark/>
          </w:tcPr>
          <w:p w14:paraId="29BDCA5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Мукыр</w:t>
            </w:r>
          </w:p>
        </w:tc>
        <w:tc>
          <w:tcPr>
            <w:tcW w:w="1075" w:type="pct"/>
            <w:shd w:val="clear" w:color="auto" w:fill="auto"/>
            <w:vAlign w:val="center"/>
            <w:hideMark/>
          </w:tcPr>
          <w:p w14:paraId="71088E7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704F99F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hideMark/>
          </w:tcPr>
          <w:p w14:paraId="38D388D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маленькая, высыхающая река</w:t>
            </w:r>
          </w:p>
        </w:tc>
        <w:tc>
          <w:tcPr>
            <w:tcW w:w="927" w:type="pct"/>
            <w:shd w:val="clear" w:color="auto" w:fill="auto"/>
            <w:vAlign w:val="center"/>
            <w:hideMark/>
          </w:tcPr>
          <w:p w14:paraId="2635FC7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0877EBC1" w14:textId="77777777" w:rsidTr="00E604F6">
        <w:trPr>
          <w:trHeight w:val="708"/>
        </w:trPr>
        <w:tc>
          <w:tcPr>
            <w:tcW w:w="794" w:type="pct"/>
            <w:shd w:val="clear" w:color="auto" w:fill="auto"/>
            <w:vAlign w:val="center"/>
            <w:hideMark/>
          </w:tcPr>
          <w:p w14:paraId="283D6E8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Нура</w:t>
            </w:r>
          </w:p>
        </w:tc>
        <w:tc>
          <w:tcPr>
            <w:tcW w:w="1075" w:type="pct"/>
            <w:shd w:val="clear" w:color="auto" w:fill="auto"/>
            <w:vAlign w:val="center"/>
            <w:hideMark/>
          </w:tcPr>
          <w:p w14:paraId="57C6CE7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hideMark/>
          </w:tcPr>
          <w:p w14:paraId="00EAC03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hideMark/>
          </w:tcPr>
          <w:p w14:paraId="14D25182" w14:textId="77777777" w:rsidR="00E604F6" w:rsidRDefault="00203FDD" w:rsidP="00203FDD">
            <w:pPr>
              <w:jc w:val="center"/>
              <w:rPr>
                <w:rFonts w:eastAsia="Times New Roman" w:cs="Times New Roman"/>
                <w:color w:val="000000"/>
                <w:sz w:val="22"/>
                <w:lang w:val="kk-KZ"/>
              </w:rPr>
            </w:pPr>
            <w:r w:rsidRPr="00D626D9">
              <w:rPr>
                <w:rFonts w:eastAsia="Times New Roman" w:cs="Times New Roman"/>
                <w:color w:val="000000"/>
                <w:sz w:val="22"/>
              </w:rPr>
              <w:t xml:space="preserve">монг.: канава, овраг (Э. Мурзаев); нұра (длинная балка, русло на склоне; </w:t>
            </w:r>
          </w:p>
          <w:p w14:paraId="48DD88F3" w14:textId="638DA391"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Г. Конкашбаев)</w:t>
            </w:r>
          </w:p>
        </w:tc>
        <w:tc>
          <w:tcPr>
            <w:tcW w:w="927" w:type="pct"/>
            <w:shd w:val="clear" w:color="auto" w:fill="auto"/>
            <w:vAlign w:val="center"/>
            <w:hideMark/>
          </w:tcPr>
          <w:p w14:paraId="75DBB33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(геогр.термин)</w:t>
            </w:r>
          </w:p>
        </w:tc>
      </w:tr>
      <w:tr w:rsidR="00203FDD" w:rsidRPr="0093086A" w14:paraId="491C225E" w14:textId="77777777" w:rsidTr="00203FDD">
        <w:trPr>
          <w:trHeight w:val="298"/>
        </w:trPr>
        <w:tc>
          <w:tcPr>
            <w:tcW w:w="794" w:type="pct"/>
            <w:shd w:val="clear" w:color="auto" w:fill="auto"/>
            <w:vAlign w:val="center"/>
          </w:tcPr>
          <w:p w14:paraId="2815D47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Оленти</w:t>
            </w:r>
          </w:p>
        </w:tc>
        <w:tc>
          <w:tcPr>
            <w:tcW w:w="1075" w:type="pct"/>
            <w:shd w:val="clear" w:color="auto" w:fill="auto"/>
            <w:vAlign w:val="center"/>
          </w:tcPr>
          <w:p w14:paraId="6884943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4136407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5955050D"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өлең (вейник) + ті</w:t>
            </w:r>
          </w:p>
        </w:tc>
        <w:tc>
          <w:tcPr>
            <w:tcW w:w="927" w:type="pct"/>
            <w:shd w:val="clear" w:color="auto" w:fill="auto"/>
            <w:vAlign w:val="center"/>
          </w:tcPr>
          <w:p w14:paraId="2DAFB76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50F67621" w14:textId="77777777" w:rsidTr="00203FDD">
        <w:trPr>
          <w:trHeight w:val="490"/>
        </w:trPr>
        <w:tc>
          <w:tcPr>
            <w:tcW w:w="794" w:type="pct"/>
            <w:shd w:val="clear" w:color="auto" w:fill="auto"/>
            <w:vAlign w:val="center"/>
          </w:tcPr>
          <w:p w14:paraId="7D3BE55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Ориктисай</w:t>
            </w:r>
          </w:p>
        </w:tc>
        <w:tc>
          <w:tcPr>
            <w:tcW w:w="1075" w:type="pct"/>
            <w:shd w:val="clear" w:color="auto" w:fill="auto"/>
            <w:vAlign w:val="center"/>
          </w:tcPr>
          <w:p w14:paraId="7DDB1F8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5A56BE0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4CC560AC"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өрік (урюк, абрикос)</w:t>
            </w:r>
          </w:p>
        </w:tc>
        <w:tc>
          <w:tcPr>
            <w:tcW w:w="927" w:type="pct"/>
            <w:shd w:val="clear" w:color="auto" w:fill="auto"/>
            <w:vAlign w:val="center"/>
          </w:tcPr>
          <w:p w14:paraId="4B1A748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3EDD925D" w14:textId="77777777" w:rsidTr="00E604F6">
        <w:trPr>
          <w:trHeight w:val="812"/>
        </w:trPr>
        <w:tc>
          <w:tcPr>
            <w:tcW w:w="794" w:type="pct"/>
            <w:shd w:val="clear" w:color="auto" w:fill="auto"/>
            <w:vAlign w:val="center"/>
          </w:tcPr>
          <w:p w14:paraId="248E656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Сага</w:t>
            </w:r>
          </w:p>
        </w:tc>
        <w:tc>
          <w:tcPr>
            <w:tcW w:w="1075" w:type="pct"/>
            <w:shd w:val="clear" w:color="auto" w:fill="auto"/>
            <w:vAlign w:val="center"/>
          </w:tcPr>
          <w:p w14:paraId="05D4628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3FD4AD89" w14:textId="77777777" w:rsidR="00203FDD" w:rsidRPr="00D02BD6" w:rsidRDefault="00203FDD" w:rsidP="00203FDD">
            <w:pPr>
              <w:jc w:val="center"/>
              <w:rPr>
                <w:rFonts w:eastAsia="Times New Roman" w:cs="Times New Roman"/>
                <w:color w:val="000000"/>
                <w:sz w:val="22"/>
              </w:rPr>
            </w:pPr>
            <w:r w:rsidRPr="00D626D9">
              <w:rPr>
                <w:rFonts w:eastAsia="Times New Roman" w:cs="Times New Roman"/>
                <w:color w:val="000000"/>
                <w:sz w:val="22"/>
              </w:rPr>
              <w:t>географический объект (место, где соединяются реки или "сходятся" горы)</w:t>
            </w:r>
          </w:p>
        </w:tc>
        <w:tc>
          <w:tcPr>
            <w:tcW w:w="1141" w:type="pct"/>
            <w:shd w:val="clear" w:color="auto" w:fill="auto"/>
            <w:vAlign w:val="center"/>
          </w:tcPr>
          <w:p w14:paraId="5D12281A"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саға (устье)</w:t>
            </w:r>
          </w:p>
        </w:tc>
        <w:tc>
          <w:tcPr>
            <w:tcW w:w="927" w:type="pct"/>
            <w:shd w:val="clear" w:color="auto" w:fill="auto"/>
            <w:vAlign w:val="center"/>
          </w:tcPr>
          <w:p w14:paraId="1C99444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(геогр.термин)</w:t>
            </w:r>
          </w:p>
        </w:tc>
      </w:tr>
      <w:tr w:rsidR="00203FDD" w:rsidRPr="0093086A" w14:paraId="112C859C" w14:textId="77777777" w:rsidTr="00E604F6">
        <w:trPr>
          <w:trHeight w:val="608"/>
        </w:trPr>
        <w:tc>
          <w:tcPr>
            <w:tcW w:w="794" w:type="pct"/>
            <w:shd w:val="clear" w:color="auto" w:fill="auto"/>
            <w:vAlign w:val="center"/>
          </w:tcPr>
          <w:p w14:paraId="4E1B1FE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Сарыбулак</w:t>
            </w:r>
          </w:p>
        </w:tc>
        <w:tc>
          <w:tcPr>
            <w:tcW w:w="1075" w:type="pct"/>
            <w:shd w:val="clear" w:color="auto" w:fill="auto"/>
            <w:vAlign w:val="center"/>
          </w:tcPr>
          <w:p w14:paraId="01A4398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14401B5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7A654832"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сары (желтый, широкий) + бұлақ</w:t>
            </w:r>
          </w:p>
        </w:tc>
        <w:tc>
          <w:tcPr>
            <w:tcW w:w="927" w:type="pct"/>
            <w:shd w:val="clear" w:color="auto" w:fill="auto"/>
            <w:vAlign w:val="center"/>
          </w:tcPr>
          <w:p w14:paraId="1A8F93F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E84E3E1" w14:textId="77777777" w:rsidTr="00203FDD">
        <w:trPr>
          <w:trHeight w:val="483"/>
        </w:trPr>
        <w:tc>
          <w:tcPr>
            <w:tcW w:w="794" w:type="pct"/>
            <w:shd w:val="clear" w:color="auto" w:fill="auto"/>
            <w:vAlign w:val="center"/>
          </w:tcPr>
          <w:p w14:paraId="69E3369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Сарымсакты</w:t>
            </w:r>
          </w:p>
        </w:tc>
        <w:tc>
          <w:tcPr>
            <w:tcW w:w="1075" w:type="pct"/>
            <w:shd w:val="clear" w:color="auto" w:fill="auto"/>
            <w:vAlign w:val="center"/>
          </w:tcPr>
          <w:p w14:paraId="4CB2928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79AC240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5BEFECD9"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сарымсақ (дикий чеснок) + ты</w:t>
            </w:r>
          </w:p>
        </w:tc>
        <w:tc>
          <w:tcPr>
            <w:tcW w:w="927" w:type="pct"/>
            <w:shd w:val="clear" w:color="auto" w:fill="auto"/>
            <w:vAlign w:val="center"/>
          </w:tcPr>
          <w:p w14:paraId="1E5E30D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32F05EC1" w14:textId="77777777" w:rsidTr="00E604F6">
        <w:trPr>
          <w:trHeight w:val="490"/>
        </w:trPr>
        <w:tc>
          <w:tcPr>
            <w:tcW w:w="794" w:type="pct"/>
            <w:tcBorders>
              <w:bottom w:val="nil"/>
            </w:tcBorders>
            <w:shd w:val="clear" w:color="auto" w:fill="auto"/>
            <w:vAlign w:val="center"/>
          </w:tcPr>
          <w:p w14:paraId="4EDADCF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Силети</w:t>
            </w:r>
          </w:p>
        </w:tc>
        <w:tc>
          <w:tcPr>
            <w:tcW w:w="1075" w:type="pct"/>
            <w:tcBorders>
              <w:bottom w:val="nil"/>
            </w:tcBorders>
            <w:shd w:val="clear" w:color="auto" w:fill="auto"/>
            <w:vAlign w:val="center"/>
          </w:tcPr>
          <w:p w14:paraId="3D5C4E5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tcBorders>
              <w:bottom w:val="nil"/>
            </w:tcBorders>
            <w:shd w:val="clear" w:color="auto" w:fill="auto"/>
            <w:vAlign w:val="center"/>
          </w:tcPr>
          <w:p w14:paraId="1936528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tcBorders>
              <w:bottom w:val="nil"/>
            </w:tcBorders>
            <w:shd w:val="clear" w:color="auto" w:fill="auto"/>
            <w:vAlign w:val="center"/>
          </w:tcPr>
          <w:p w14:paraId="540990C3"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чулуты (монг. каменистый, Е. Конкашбаев), сілеті (тюрк. каменистый)</w:t>
            </w:r>
          </w:p>
        </w:tc>
        <w:tc>
          <w:tcPr>
            <w:tcW w:w="927" w:type="pct"/>
            <w:tcBorders>
              <w:bottom w:val="nil"/>
            </w:tcBorders>
            <w:shd w:val="clear" w:color="auto" w:fill="auto"/>
            <w:vAlign w:val="center"/>
          </w:tcPr>
          <w:p w14:paraId="0E0362C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E604F6" w:rsidRPr="0093086A" w14:paraId="54412694" w14:textId="77777777" w:rsidTr="00E604F6">
        <w:trPr>
          <w:trHeight w:val="139"/>
        </w:trPr>
        <w:tc>
          <w:tcPr>
            <w:tcW w:w="5000" w:type="pct"/>
            <w:gridSpan w:val="5"/>
            <w:tcBorders>
              <w:top w:val="nil"/>
              <w:left w:val="nil"/>
              <w:right w:val="nil"/>
            </w:tcBorders>
            <w:shd w:val="clear" w:color="auto" w:fill="auto"/>
            <w:vAlign w:val="center"/>
          </w:tcPr>
          <w:p w14:paraId="29EAA7E6" w14:textId="2A37E013" w:rsidR="00E604F6" w:rsidRPr="00E604F6" w:rsidRDefault="00E604F6" w:rsidP="00E604F6">
            <w:pPr>
              <w:ind w:hanging="98"/>
              <w:jc w:val="left"/>
              <w:rPr>
                <w:rFonts w:eastAsia="Times New Roman" w:cs="Times New Roman"/>
                <w:color w:val="000000"/>
                <w:szCs w:val="28"/>
                <w:lang w:val="kk-KZ"/>
              </w:rPr>
            </w:pPr>
            <w:r w:rsidRPr="00E604F6">
              <w:rPr>
                <w:rFonts w:eastAsia="Times New Roman" w:cs="Times New Roman"/>
                <w:color w:val="000000"/>
                <w:szCs w:val="28"/>
                <w:lang w:val="kk-KZ"/>
              </w:rPr>
              <w:t>Продолжение таблицы А.1</w:t>
            </w:r>
          </w:p>
          <w:p w14:paraId="2C55022C" w14:textId="3A45FC3E" w:rsidR="00E604F6" w:rsidRPr="00E604F6" w:rsidRDefault="00E604F6" w:rsidP="00E604F6">
            <w:pPr>
              <w:ind w:hanging="98"/>
              <w:jc w:val="left"/>
              <w:rPr>
                <w:rFonts w:eastAsia="Times New Roman" w:cs="Times New Roman"/>
                <w:strike/>
                <w:color w:val="000000"/>
                <w:sz w:val="16"/>
                <w:szCs w:val="16"/>
                <w:lang w:val="kk-KZ"/>
              </w:rPr>
            </w:pPr>
          </w:p>
        </w:tc>
      </w:tr>
      <w:tr w:rsidR="00E604F6" w:rsidRPr="0093086A" w14:paraId="7CD2FA7C" w14:textId="77777777" w:rsidTr="00E604F6">
        <w:trPr>
          <w:trHeight w:val="139"/>
        </w:trPr>
        <w:tc>
          <w:tcPr>
            <w:tcW w:w="794" w:type="pct"/>
            <w:shd w:val="clear" w:color="auto" w:fill="auto"/>
            <w:vAlign w:val="center"/>
          </w:tcPr>
          <w:p w14:paraId="4F279DD9" w14:textId="44E055CA"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1</w:t>
            </w:r>
          </w:p>
        </w:tc>
        <w:tc>
          <w:tcPr>
            <w:tcW w:w="1075" w:type="pct"/>
            <w:shd w:val="clear" w:color="auto" w:fill="auto"/>
            <w:vAlign w:val="center"/>
          </w:tcPr>
          <w:p w14:paraId="3DDF7C0D" w14:textId="6D48120D"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2</w:t>
            </w:r>
          </w:p>
        </w:tc>
        <w:tc>
          <w:tcPr>
            <w:tcW w:w="1063" w:type="pct"/>
            <w:shd w:val="clear" w:color="auto" w:fill="auto"/>
            <w:vAlign w:val="center"/>
          </w:tcPr>
          <w:p w14:paraId="41A6DFFB" w14:textId="00E97D9A"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3</w:t>
            </w:r>
          </w:p>
        </w:tc>
        <w:tc>
          <w:tcPr>
            <w:tcW w:w="1141" w:type="pct"/>
            <w:shd w:val="clear" w:color="auto" w:fill="auto"/>
            <w:vAlign w:val="center"/>
          </w:tcPr>
          <w:p w14:paraId="39EB712F" w14:textId="1884409C"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4</w:t>
            </w:r>
          </w:p>
        </w:tc>
        <w:tc>
          <w:tcPr>
            <w:tcW w:w="927" w:type="pct"/>
            <w:shd w:val="clear" w:color="auto" w:fill="auto"/>
            <w:vAlign w:val="center"/>
          </w:tcPr>
          <w:p w14:paraId="1861D91D" w14:textId="24AF54FA" w:rsidR="00E604F6" w:rsidRPr="00E604F6" w:rsidRDefault="00E604F6" w:rsidP="00203FDD">
            <w:pPr>
              <w:jc w:val="center"/>
              <w:rPr>
                <w:rFonts w:eastAsia="Times New Roman" w:cs="Times New Roman"/>
                <w:color w:val="000000"/>
                <w:sz w:val="22"/>
                <w:lang w:val="kk-KZ"/>
              </w:rPr>
            </w:pPr>
            <w:r>
              <w:rPr>
                <w:rFonts w:eastAsia="Times New Roman" w:cs="Times New Roman"/>
                <w:color w:val="000000"/>
                <w:sz w:val="22"/>
                <w:lang w:val="kk-KZ"/>
              </w:rPr>
              <w:t>5</w:t>
            </w:r>
          </w:p>
        </w:tc>
      </w:tr>
      <w:tr w:rsidR="00203FDD" w:rsidRPr="0093086A" w14:paraId="008FF38C" w14:textId="77777777" w:rsidTr="00203FDD">
        <w:trPr>
          <w:trHeight w:val="428"/>
        </w:trPr>
        <w:tc>
          <w:tcPr>
            <w:tcW w:w="794" w:type="pct"/>
            <w:shd w:val="clear" w:color="auto" w:fill="auto"/>
            <w:vAlign w:val="center"/>
          </w:tcPr>
          <w:p w14:paraId="420C693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Теренсай</w:t>
            </w:r>
          </w:p>
        </w:tc>
        <w:tc>
          <w:tcPr>
            <w:tcW w:w="1075" w:type="pct"/>
            <w:shd w:val="clear" w:color="auto" w:fill="auto"/>
            <w:vAlign w:val="center"/>
          </w:tcPr>
          <w:p w14:paraId="712CB81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5BA05AF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31CFCB78"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терең+ сай</w:t>
            </w:r>
          </w:p>
        </w:tc>
        <w:tc>
          <w:tcPr>
            <w:tcW w:w="927" w:type="pct"/>
            <w:shd w:val="clear" w:color="auto" w:fill="auto"/>
            <w:vAlign w:val="center"/>
          </w:tcPr>
          <w:p w14:paraId="0BBD847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6E5DE8A" w14:textId="77777777" w:rsidTr="00203FDD">
        <w:trPr>
          <w:trHeight w:val="477"/>
        </w:trPr>
        <w:tc>
          <w:tcPr>
            <w:tcW w:w="794" w:type="pct"/>
            <w:shd w:val="clear" w:color="auto" w:fill="auto"/>
            <w:vAlign w:val="center"/>
          </w:tcPr>
          <w:p w14:paraId="79D61E9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Терисаккан</w:t>
            </w:r>
          </w:p>
        </w:tc>
        <w:tc>
          <w:tcPr>
            <w:tcW w:w="1075" w:type="pct"/>
            <w:shd w:val="clear" w:color="auto" w:fill="auto"/>
            <w:vAlign w:val="center"/>
          </w:tcPr>
          <w:p w14:paraId="2660003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4BF574E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tcPr>
          <w:p w14:paraId="2291C457"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терістікке аққан (текущая на север)</w:t>
            </w:r>
          </w:p>
        </w:tc>
        <w:tc>
          <w:tcPr>
            <w:tcW w:w="927" w:type="pct"/>
            <w:shd w:val="clear" w:color="auto" w:fill="auto"/>
            <w:vAlign w:val="center"/>
          </w:tcPr>
          <w:p w14:paraId="4D2606F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1EE6478B" w14:textId="77777777" w:rsidTr="00203FDD">
        <w:trPr>
          <w:trHeight w:val="275"/>
        </w:trPr>
        <w:tc>
          <w:tcPr>
            <w:tcW w:w="794" w:type="pct"/>
            <w:shd w:val="clear" w:color="auto" w:fill="auto"/>
            <w:vAlign w:val="center"/>
          </w:tcPr>
          <w:p w14:paraId="6F9DD43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Ушаша</w:t>
            </w:r>
          </w:p>
        </w:tc>
        <w:tc>
          <w:tcPr>
            <w:tcW w:w="1075" w:type="pct"/>
            <w:shd w:val="clear" w:color="auto" w:fill="auto"/>
            <w:vAlign w:val="center"/>
          </w:tcPr>
          <w:p w14:paraId="14E33B9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6C71E23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 (резветвляется, как трезубец)</w:t>
            </w:r>
          </w:p>
        </w:tc>
        <w:tc>
          <w:tcPr>
            <w:tcW w:w="1141" w:type="pct"/>
            <w:shd w:val="clear" w:color="auto" w:fill="auto"/>
            <w:vAlign w:val="center"/>
          </w:tcPr>
          <w:p w14:paraId="67FFB044"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үш аша (трезубые вилы)</w:t>
            </w:r>
          </w:p>
        </w:tc>
        <w:tc>
          <w:tcPr>
            <w:tcW w:w="927" w:type="pct"/>
            <w:shd w:val="clear" w:color="auto" w:fill="auto"/>
            <w:vAlign w:val="center"/>
          </w:tcPr>
          <w:p w14:paraId="571A16B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D0F5DBB" w14:textId="77777777" w:rsidTr="00203FDD">
        <w:trPr>
          <w:trHeight w:val="215"/>
        </w:trPr>
        <w:tc>
          <w:tcPr>
            <w:tcW w:w="794" w:type="pct"/>
            <w:shd w:val="clear" w:color="auto" w:fill="auto"/>
            <w:vAlign w:val="center"/>
          </w:tcPr>
          <w:p w14:paraId="3212848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Шабдар</w:t>
            </w:r>
          </w:p>
        </w:tc>
        <w:tc>
          <w:tcPr>
            <w:tcW w:w="1075" w:type="pct"/>
            <w:shd w:val="clear" w:color="auto" w:fill="auto"/>
            <w:vAlign w:val="center"/>
          </w:tcPr>
          <w:p w14:paraId="0B7419E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0013578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01112232"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шабдар (игреневый, рыжий)</w:t>
            </w:r>
          </w:p>
        </w:tc>
        <w:tc>
          <w:tcPr>
            <w:tcW w:w="927" w:type="pct"/>
            <w:shd w:val="clear" w:color="auto" w:fill="auto"/>
            <w:vAlign w:val="center"/>
          </w:tcPr>
          <w:p w14:paraId="0959975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72DF3347" w14:textId="77777777" w:rsidTr="00203FDD">
        <w:trPr>
          <w:trHeight w:val="60"/>
        </w:trPr>
        <w:tc>
          <w:tcPr>
            <w:tcW w:w="794" w:type="pct"/>
            <w:shd w:val="clear" w:color="auto" w:fill="auto"/>
            <w:vAlign w:val="center"/>
          </w:tcPr>
          <w:p w14:paraId="44999BE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Шагалалы</w:t>
            </w:r>
          </w:p>
        </w:tc>
        <w:tc>
          <w:tcPr>
            <w:tcW w:w="1075" w:type="pct"/>
            <w:shd w:val="clear" w:color="auto" w:fill="auto"/>
            <w:vAlign w:val="center"/>
          </w:tcPr>
          <w:p w14:paraId="53FDDBD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4CE8479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tcPr>
          <w:p w14:paraId="060F15F8"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шағала + лы</w:t>
            </w:r>
          </w:p>
        </w:tc>
        <w:tc>
          <w:tcPr>
            <w:tcW w:w="927" w:type="pct"/>
            <w:shd w:val="clear" w:color="auto" w:fill="auto"/>
            <w:vAlign w:val="center"/>
          </w:tcPr>
          <w:p w14:paraId="0BCA81B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3382AC3C" w14:textId="77777777" w:rsidTr="00203FDD">
        <w:trPr>
          <w:trHeight w:val="206"/>
        </w:trPr>
        <w:tc>
          <w:tcPr>
            <w:tcW w:w="794" w:type="pct"/>
            <w:shd w:val="clear" w:color="auto" w:fill="auto"/>
            <w:vAlign w:val="center"/>
          </w:tcPr>
          <w:p w14:paraId="78DEED0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Шили</w:t>
            </w:r>
          </w:p>
        </w:tc>
        <w:tc>
          <w:tcPr>
            <w:tcW w:w="1075" w:type="pct"/>
            <w:shd w:val="clear" w:color="auto" w:fill="auto"/>
            <w:vAlign w:val="center"/>
          </w:tcPr>
          <w:p w14:paraId="1B38975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65129E1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164724F5"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ши (чий) + лі</w:t>
            </w:r>
          </w:p>
        </w:tc>
        <w:tc>
          <w:tcPr>
            <w:tcW w:w="927" w:type="pct"/>
            <w:shd w:val="clear" w:color="auto" w:fill="auto"/>
            <w:vAlign w:val="center"/>
          </w:tcPr>
          <w:p w14:paraId="42618D9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07236AF2" w14:textId="77777777" w:rsidTr="00203FDD">
        <w:trPr>
          <w:trHeight w:val="794"/>
        </w:trPr>
        <w:tc>
          <w:tcPr>
            <w:tcW w:w="794" w:type="pct"/>
            <w:shd w:val="clear" w:color="auto" w:fill="auto"/>
            <w:vAlign w:val="center"/>
          </w:tcPr>
          <w:p w14:paraId="6A7D14F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Шилисай</w:t>
            </w:r>
          </w:p>
        </w:tc>
        <w:tc>
          <w:tcPr>
            <w:tcW w:w="1075" w:type="pct"/>
            <w:shd w:val="clear" w:color="auto" w:fill="auto"/>
            <w:vAlign w:val="center"/>
          </w:tcPr>
          <w:p w14:paraId="5B99FEA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3DCB2BF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3662F175"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ши (чий, песчаный тростник) + сай</w:t>
            </w:r>
          </w:p>
        </w:tc>
        <w:tc>
          <w:tcPr>
            <w:tcW w:w="927" w:type="pct"/>
            <w:shd w:val="clear" w:color="auto" w:fill="auto"/>
            <w:vAlign w:val="center"/>
          </w:tcPr>
          <w:p w14:paraId="0CD5F4F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668588C1" w14:textId="77777777" w:rsidTr="00203FDD">
        <w:trPr>
          <w:trHeight w:val="510"/>
        </w:trPr>
        <w:tc>
          <w:tcPr>
            <w:tcW w:w="794" w:type="pct"/>
            <w:shd w:val="clear" w:color="auto" w:fill="auto"/>
            <w:vAlign w:val="center"/>
          </w:tcPr>
          <w:p w14:paraId="163B278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Шолак Сандык</w:t>
            </w:r>
          </w:p>
        </w:tc>
        <w:tc>
          <w:tcPr>
            <w:tcW w:w="1075" w:type="pct"/>
            <w:shd w:val="clear" w:color="auto" w:fill="auto"/>
            <w:vAlign w:val="center"/>
          </w:tcPr>
          <w:p w14:paraId="7668364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16F7A35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символ</w:t>
            </w:r>
          </w:p>
        </w:tc>
        <w:tc>
          <w:tcPr>
            <w:tcW w:w="1141" w:type="pct"/>
            <w:shd w:val="clear" w:color="auto" w:fill="auto"/>
            <w:vAlign w:val="center"/>
          </w:tcPr>
          <w:p w14:paraId="35419D77"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шолақ + сандық</w:t>
            </w:r>
          </w:p>
        </w:tc>
        <w:tc>
          <w:tcPr>
            <w:tcW w:w="927" w:type="pct"/>
            <w:shd w:val="clear" w:color="auto" w:fill="auto"/>
            <w:vAlign w:val="center"/>
          </w:tcPr>
          <w:p w14:paraId="3142B0C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255EA55B" w14:textId="77777777" w:rsidTr="00203FDD">
        <w:trPr>
          <w:trHeight w:val="397"/>
        </w:trPr>
        <w:tc>
          <w:tcPr>
            <w:tcW w:w="794" w:type="pct"/>
            <w:shd w:val="clear" w:color="auto" w:fill="auto"/>
            <w:vAlign w:val="center"/>
          </w:tcPr>
          <w:p w14:paraId="3B34804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Шынсай</w:t>
            </w:r>
          </w:p>
        </w:tc>
        <w:tc>
          <w:tcPr>
            <w:tcW w:w="1075" w:type="pct"/>
            <w:shd w:val="clear" w:color="auto" w:fill="auto"/>
            <w:vAlign w:val="center"/>
          </w:tcPr>
          <w:p w14:paraId="682A389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Акмолинская обл.</w:t>
            </w:r>
          </w:p>
        </w:tc>
        <w:tc>
          <w:tcPr>
            <w:tcW w:w="1063" w:type="pct"/>
            <w:shd w:val="clear" w:color="auto" w:fill="auto"/>
            <w:vAlign w:val="center"/>
          </w:tcPr>
          <w:p w14:paraId="36CA3BB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tcPr>
          <w:p w14:paraId="0762D306"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шың (пик, вершина) + сай</w:t>
            </w:r>
          </w:p>
        </w:tc>
        <w:tc>
          <w:tcPr>
            <w:tcW w:w="927" w:type="pct"/>
            <w:shd w:val="clear" w:color="auto" w:fill="auto"/>
            <w:vAlign w:val="center"/>
          </w:tcPr>
          <w:p w14:paraId="75464F5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65789EE9" w14:textId="77777777" w:rsidTr="00203FDD">
        <w:trPr>
          <w:trHeight w:val="131"/>
        </w:trPr>
        <w:tc>
          <w:tcPr>
            <w:tcW w:w="794" w:type="pct"/>
            <w:shd w:val="clear" w:color="auto" w:fill="auto"/>
            <w:vAlign w:val="center"/>
          </w:tcPr>
          <w:p w14:paraId="33FAE65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Аральское море</w:t>
            </w:r>
          </w:p>
        </w:tc>
        <w:tc>
          <w:tcPr>
            <w:tcW w:w="1075" w:type="pct"/>
            <w:shd w:val="clear" w:color="auto" w:fill="auto"/>
            <w:vAlign w:val="center"/>
          </w:tcPr>
          <w:p w14:paraId="3B6467F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15F50A9B" w14:textId="77777777" w:rsidR="00203FDD" w:rsidRPr="00D02BD6" w:rsidRDefault="00203FDD" w:rsidP="00203FDD">
            <w:pPr>
              <w:jc w:val="center"/>
              <w:rPr>
                <w:rFonts w:eastAsia="Times New Roman" w:cs="Times New Roman"/>
                <w:color w:val="000000"/>
                <w:sz w:val="22"/>
              </w:rPr>
            </w:pPr>
            <w:r w:rsidRPr="00D626D9">
              <w:rPr>
                <w:rFonts w:eastAsia="Times New Roman" w:cs="Times New Roman"/>
                <w:color w:val="000000"/>
                <w:sz w:val="22"/>
              </w:rPr>
              <w:t>описание (море лежит обособленно, как остров)</w:t>
            </w:r>
          </w:p>
        </w:tc>
        <w:tc>
          <w:tcPr>
            <w:tcW w:w="1141" w:type="pct"/>
            <w:shd w:val="clear" w:color="auto" w:fill="auto"/>
            <w:vAlign w:val="center"/>
          </w:tcPr>
          <w:p w14:paraId="74A4A5A9"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арал (остров)</w:t>
            </w:r>
          </w:p>
        </w:tc>
        <w:tc>
          <w:tcPr>
            <w:tcW w:w="927" w:type="pct"/>
            <w:shd w:val="clear" w:color="auto" w:fill="auto"/>
            <w:vAlign w:val="center"/>
          </w:tcPr>
          <w:p w14:paraId="6B743DE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6DD72D4" w14:textId="77777777" w:rsidTr="00203FDD">
        <w:trPr>
          <w:trHeight w:val="131"/>
        </w:trPr>
        <w:tc>
          <w:tcPr>
            <w:tcW w:w="794" w:type="pct"/>
            <w:shd w:val="clear" w:color="auto" w:fill="auto"/>
            <w:vAlign w:val="center"/>
          </w:tcPr>
          <w:p w14:paraId="322CEC3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Аксай</w:t>
            </w:r>
          </w:p>
        </w:tc>
        <w:tc>
          <w:tcPr>
            <w:tcW w:w="1075" w:type="pct"/>
            <w:shd w:val="clear" w:color="auto" w:fill="auto"/>
            <w:vAlign w:val="center"/>
          </w:tcPr>
          <w:p w14:paraId="006E091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185E8EE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7E9D9A9F"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ақ + сай</w:t>
            </w:r>
          </w:p>
        </w:tc>
        <w:tc>
          <w:tcPr>
            <w:tcW w:w="927" w:type="pct"/>
            <w:shd w:val="clear" w:color="auto" w:fill="auto"/>
            <w:vAlign w:val="center"/>
          </w:tcPr>
          <w:p w14:paraId="7F41B58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2E453AC2" w14:textId="77777777" w:rsidTr="00203FDD">
        <w:trPr>
          <w:trHeight w:val="557"/>
        </w:trPr>
        <w:tc>
          <w:tcPr>
            <w:tcW w:w="794" w:type="pct"/>
            <w:shd w:val="clear" w:color="auto" w:fill="auto"/>
            <w:vAlign w:val="center"/>
          </w:tcPr>
          <w:p w14:paraId="16EB61B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Алаколь</w:t>
            </w:r>
          </w:p>
        </w:tc>
        <w:tc>
          <w:tcPr>
            <w:tcW w:w="1075" w:type="pct"/>
            <w:shd w:val="clear" w:color="auto" w:fill="auto"/>
            <w:vAlign w:val="center"/>
          </w:tcPr>
          <w:p w14:paraId="5F1136D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3271FC99" w14:textId="77777777" w:rsidR="00203FDD" w:rsidRPr="00D02BD6" w:rsidRDefault="00203FDD" w:rsidP="00203FDD">
            <w:pPr>
              <w:jc w:val="center"/>
              <w:rPr>
                <w:rFonts w:eastAsia="Times New Roman" w:cs="Times New Roman"/>
                <w:color w:val="000000"/>
                <w:sz w:val="22"/>
              </w:rPr>
            </w:pPr>
            <w:r w:rsidRPr="00D626D9">
              <w:rPr>
                <w:rFonts w:eastAsia="Times New Roman" w:cs="Times New Roman"/>
                <w:color w:val="000000"/>
                <w:sz w:val="22"/>
              </w:rPr>
              <w:t>физические характеристики (возможно, переливающийся цвет озера)</w:t>
            </w:r>
          </w:p>
        </w:tc>
        <w:tc>
          <w:tcPr>
            <w:tcW w:w="1141" w:type="pct"/>
            <w:shd w:val="clear" w:color="auto" w:fill="auto"/>
            <w:vAlign w:val="center"/>
          </w:tcPr>
          <w:p w14:paraId="59F44449"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тюрко-монг.: горное озеро, великое озеро (Е. Койшыбаев)</w:t>
            </w:r>
          </w:p>
        </w:tc>
        <w:tc>
          <w:tcPr>
            <w:tcW w:w="927" w:type="pct"/>
            <w:shd w:val="clear" w:color="auto" w:fill="auto"/>
            <w:vAlign w:val="center"/>
          </w:tcPr>
          <w:p w14:paraId="0AEC820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327D861" w14:textId="77777777" w:rsidTr="00203FDD">
        <w:trPr>
          <w:trHeight w:val="545"/>
        </w:trPr>
        <w:tc>
          <w:tcPr>
            <w:tcW w:w="794" w:type="pct"/>
            <w:shd w:val="clear" w:color="auto" w:fill="auto"/>
            <w:vAlign w:val="center"/>
          </w:tcPr>
          <w:p w14:paraId="66F2ED5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Белькопа</w:t>
            </w:r>
          </w:p>
        </w:tc>
        <w:tc>
          <w:tcPr>
            <w:tcW w:w="1075" w:type="pct"/>
            <w:shd w:val="clear" w:color="auto" w:fill="auto"/>
            <w:vAlign w:val="center"/>
          </w:tcPr>
          <w:p w14:paraId="1087B4E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41334E9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tcPr>
          <w:p w14:paraId="685AE6CC"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бел (возвышенность) + қопа (болотистая местоность)</w:t>
            </w:r>
          </w:p>
        </w:tc>
        <w:tc>
          <w:tcPr>
            <w:tcW w:w="927" w:type="pct"/>
            <w:shd w:val="clear" w:color="auto" w:fill="auto"/>
            <w:vAlign w:val="center"/>
          </w:tcPr>
          <w:p w14:paraId="0255083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геогр.термин + основа</w:t>
            </w:r>
          </w:p>
        </w:tc>
      </w:tr>
      <w:tr w:rsidR="00203FDD" w:rsidRPr="0093086A" w14:paraId="59147F5A" w14:textId="77777777" w:rsidTr="00203FDD">
        <w:trPr>
          <w:trHeight w:val="60"/>
        </w:trPr>
        <w:tc>
          <w:tcPr>
            <w:tcW w:w="794" w:type="pct"/>
            <w:shd w:val="clear" w:color="auto" w:fill="auto"/>
            <w:vAlign w:val="center"/>
          </w:tcPr>
          <w:p w14:paraId="1F0892E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Ески Шалкар</w:t>
            </w:r>
          </w:p>
        </w:tc>
        <w:tc>
          <w:tcPr>
            <w:tcW w:w="1075" w:type="pct"/>
            <w:shd w:val="clear" w:color="auto" w:fill="auto"/>
            <w:vAlign w:val="center"/>
          </w:tcPr>
          <w:p w14:paraId="26F7739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7E19537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tcPr>
          <w:p w14:paraId="2CA51677"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старое озеро Шалкар</w:t>
            </w:r>
          </w:p>
        </w:tc>
        <w:tc>
          <w:tcPr>
            <w:tcW w:w="927" w:type="pct"/>
            <w:shd w:val="clear" w:color="auto" w:fill="auto"/>
            <w:vAlign w:val="center"/>
          </w:tcPr>
          <w:p w14:paraId="545B994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03B3005F" w14:textId="77777777" w:rsidTr="00203FDD">
        <w:trPr>
          <w:trHeight w:val="60"/>
        </w:trPr>
        <w:tc>
          <w:tcPr>
            <w:tcW w:w="794" w:type="pct"/>
            <w:shd w:val="clear" w:color="auto" w:fill="auto"/>
            <w:vAlign w:val="center"/>
          </w:tcPr>
          <w:p w14:paraId="3250F76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Жаланашколь</w:t>
            </w:r>
          </w:p>
        </w:tc>
        <w:tc>
          <w:tcPr>
            <w:tcW w:w="1075" w:type="pct"/>
            <w:shd w:val="clear" w:color="auto" w:fill="auto"/>
            <w:vAlign w:val="center"/>
          </w:tcPr>
          <w:p w14:paraId="6730BEF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541B7E5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tcPr>
          <w:p w14:paraId="3DCBDE86"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жалаңаш + көл</w:t>
            </w:r>
          </w:p>
        </w:tc>
        <w:tc>
          <w:tcPr>
            <w:tcW w:w="927" w:type="pct"/>
            <w:shd w:val="clear" w:color="auto" w:fill="auto"/>
            <w:vAlign w:val="center"/>
          </w:tcPr>
          <w:p w14:paraId="5124969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793382EA" w14:textId="77777777" w:rsidTr="00203FDD">
        <w:trPr>
          <w:trHeight w:val="60"/>
        </w:trPr>
        <w:tc>
          <w:tcPr>
            <w:tcW w:w="794" w:type="pct"/>
            <w:shd w:val="clear" w:color="auto" w:fill="auto"/>
            <w:vAlign w:val="center"/>
          </w:tcPr>
          <w:p w14:paraId="01E3CFE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Жарболколь</w:t>
            </w:r>
          </w:p>
        </w:tc>
        <w:tc>
          <w:tcPr>
            <w:tcW w:w="1075" w:type="pct"/>
            <w:shd w:val="clear" w:color="auto" w:fill="auto"/>
            <w:vAlign w:val="center"/>
          </w:tcPr>
          <w:p w14:paraId="1BAAA09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7BE0718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этноним</w:t>
            </w:r>
          </w:p>
        </w:tc>
        <w:tc>
          <w:tcPr>
            <w:tcW w:w="1141" w:type="pct"/>
            <w:shd w:val="clear" w:color="auto" w:fill="auto"/>
            <w:vAlign w:val="center"/>
          </w:tcPr>
          <w:p w14:paraId="6C6FB48F"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озеро рода Жарбол</w:t>
            </w:r>
          </w:p>
        </w:tc>
        <w:tc>
          <w:tcPr>
            <w:tcW w:w="927" w:type="pct"/>
            <w:shd w:val="clear" w:color="auto" w:fill="auto"/>
            <w:vAlign w:val="center"/>
          </w:tcPr>
          <w:p w14:paraId="146EC97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6360E924" w14:textId="77777777" w:rsidTr="00203FDD">
        <w:trPr>
          <w:trHeight w:val="288"/>
        </w:trPr>
        <w:tc>
          <w:tcPr>
            <w:tcW w:w="794" w:type="pct"/>
            <w:shd w:val="clear" w:color="auto" w:fill="auto"/>
            <w:vAlign w:val="center"/>
          </w:tcPr>
          <w:p w14:paraId="4A5CE0E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Жарколь</w:t>
            </w:r>
          </w:p>
        </w:tc>
        <w:tc>
          <w:tcPr>
            <w:tcW w:w="1075" w:type="pct"/>
            <w:shd w:val="clear" w:color="auto" w:fill="auto"/>
            <w:vAlign w:val="center"/>
          </w:tcPr>
          <w:p w14:paraId="682C0AA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7CA2811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shd w:val="clear" w:color="auto" w:fill="auto"/>
            <w:vAlign w:val="center"/>
          </w:tcPr>
          <w:p w14:paraId="01400F74"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озеро с обрывистыми, крутыми берегами</w:t>
            </w:r>
          </w:p>
        </w:tc>
        <w:tc>
          <w:tcPr>
            <w:tcW w:w="927" w:type="pct"/>
            <w:shd w:val="clear" w:color="auto" w:fill="auto"/>
            <w:vAlign w:val="center"/>
          </w:tcPr>
          <w:p w14:paraId="119D876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79A6FC2F" w14:textId="77777777" w:rsidTr="00203FDD">
        <w:trPr>
          <w:trHeight w:val="60"/>
        </w:trPr>
        <w:tc>
          <w:tcPr>
            <w:tcW w:w="794" w:type="pct"/>
            <w:shd w:val="clear" w:color="auto" w:fill="auto"/>
            <w:vAlign w:val="center"/>
          </w:tcPr>
          <w:p w14:paraId="102A8FA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Жиренколь</w:t>
            </w:r>
          </w:p>
        </w:tc>
        <w:tc>
          <w:tcPr>
            <w:tcW w:w="1075" w:type="pct"/>
            <w:shd w:val="clear" w:color="auto" w:fill="auto"/>
            <w:vAlign w:val="center"/>
          </w:tcPr>
          <w:p w14:paraId="4BD4E1F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40EC94D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tcPr>
          <w:p w14:paraId="4F170872" w14:textId="77777777" w:rsidR="00203FDD" w:rsidRPr="00D02BD6"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жайран (индоиран. джейран) + көл (Е. Койшыбаев)</w:t>
            </w:r>
          </w:p>
        </w:tc>
        <w:tc>
          <w:tcPr>
            <w:tcW w:w="927" w:type="pct"/>
            <w:shd w:val="clear" w:color="auto" w:fill="auto"/>
            <w:vAlign w:val="center"/>
          </w:tcPr>
          <w:p w14:paraId="41ABDF6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5DAF5A14" w14:textId="77777777" w:rsidTr="00203FDD">
        <w:trPr>
          <w:trHeight w:val="60"/>
        </w:trPr>
        <w:tc>
          <w:tcPr>
            <w:tcW w:w="794" w:type="pct"/>
            <w:shd w:val="clear" w:color="auto" w:fill="auto"/>
            <w:vAlign w:val="center"/>
          </w:tcPr>
          <w:p w14:paraId="3CC45E1F" w14:textId="7908D746"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Жынгылды</w:t>
            </w:r>
            <w:r w:rsidR="00EE62CC">
              <w:rPr>
                <w:rFonts w:eastAsia="Times New Roman" w:cs="Times New Roman"/>
                <w:color w:val="000000"/>
                <w:sz w:val="22"/>
                <w:lang w:val="kk-KZ"/>
              </w:rPr>
              <w:t xml:space="preserve"> </w:t>
            </w:r>
            <w:r w:rsidRPr="0093086A">
              <w:rPr>
                <w:rFonts w:eastAsia="Times New Roman" w:cs="Times New Roman"/>
                <w:color w:val="000000"/>
                <w:sz w:val="22"/>
                <w:lang w:val="en-US"/>
              </w:rPr>
              <w:t>коль</w:t>
            </w:r>
          </w:p>
        </w:tc>
        <w:tc>
          <w:tcPr>
            <w:tcW w:w="1075" w:type="pct"/>
            <w:shd w:val="clear" w:color="auto" w:fill="auto"/>
            <w:vAlign w:val="center"/>
          </w:tcPr>
          <w:p w14:paraId="545BA4B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5ACB48C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43B34ED6"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жыңғыл (тамариск)</w:t>
            </w:r>
          </w:p>
        </w:tc>
        <w:tc>
          <w:tcPr>
            <w:tcW w:w="927" w:type="pct"/>
            <w:shd w:val="clear" w:color="auto" w:fill="auto"/>
            <w:vAlign w:val="center"/>
          </w:tcPr>
          <w:p w14:paraId="50E4341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EB577BA" w14:textId="77777777" w:rsidTr="00203FDD">
        <w:trPr>
          <w:trHeight w:val="60"/>
        </w:trPr>
        <w:tc>
          <w:tcPr>
            <w:tcW w:w="794" w:type="pct"/>
            <w:shd w:val="clear" w:color="auto" w:fill="auto"/>
            <w:vAlign w:val="center"/>
          </w:tcPr>
          <w:p w14:paraId="7605870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Иирколь</w:t>
            </w:r>
          </w:p>
        </w:tc>
        <w:tc>
          <w:tcPr>
            <w:tcW w:w="1075" w:type="pct"/>
            <w:shd w:val="clear" w:color="auto" w:fill="auto"/>
            <w:vAlign w:val="center"/>
          </w:tcPr>
          <w:p w14:paraId="4D195DE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61350CD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tcPr>
          <w:p w14:paraId="4B3B43DD"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иір (омут, водоворот) + көл</w:t>
            </w:r>
          </w:p>
        </w:tc>
        <w:tc>
          <w:tcPr>
            <w:tcW w:w="927" w:type="pct"/>
            <w:shd w:val="clear" w:color="auto" w:fill="auto"/>
            <w:vAlign w:val="center"/>
          </w:tcPr>
          <w:p w14:paraId="3BA75D5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4191524" w14:textId="77777777" w:rsidTr="00EE62CC">
        <w:trPr>
          <w:trHeight w:val="60"/>
        </w:trPr>
        <w:tc>
          <w:tcPr>
            <w:tcW w:w="794" w:type="pct"/>
            <w:tcBorders>
              <w:bottom w:val="nil"/>
            </w:tcBorders>
            <w:shd w:val="clear" w:color="auto" w:fill="auto"/>
            <w:vAlign w:val="center"/>
          </w:tcPr>
          <w:p w14:paraId="60464DC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Иманколь</w:t>
            </w:r>
          </w:p>
        </w:tc>
        <w:tc>
          <w:tcPr>
            <w:tcW w:w="1075" w:type="pct"/>
            <w:tcBorders>
              <w:bottom w:val="nil"/>
            </w:tcBorders>
            <w:shd w:val="clear" w:color="auto" w:fill="auto"/>
            <w:vAlign w:val="center"/>
          </w:tcPr>
          <w:p w14:paraId="04219FF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tcBorders>
              <w:bottom w:val="nil"/>
            </w:tcBorders>
            <w:shd w:val="clear" w:color="auto" w:fill="auto"/>
            <w:vAlign w:val="center"/>
          </w:tcPr>
          <w:p w14:paraId="19015DD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этноним</w:t>
            </w:r>
          </w:p>
        </w:tc>
        <w:tc>
          <w:tcPr>
            <w:tcW w:w="1141" w:type="pct"/>
            <w:tcBorders>
              <w:bottom w:val="nil"/>
            </w:tcBorders>
            <w:shd w:val="clear" w:color="auto" w:fill="auto"/>
            <w:vAlign w:val="center"/>
          </w:tcPr>
          <w:p w14:paraId="647A5FB7"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озеро рода Иман</w:t>
            </w:r>
          </w:p>
        </w:tc>
        <w:tc>
          <w:tcPr>
            <w:tcW w:w="927" w:type="pct"/>
            <w:tcBorders>
              <w:bottom w:val="nil"/>
            </w:tcBorders>
            <w:shd w:val="clear" w:color="auto" w:fill="auto"/>
            <w:vAlign w:val="center"/>
          </w:tcPr>
          <w:p w14:paraId="45B6E26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EE62CC" w:rsidRPr="0093086A" w14:paraId="58042332" w14:textId="77777777" w:rsidTr="00EE62CC">
        <w:trPr>
          <w:trHeight w:val="60"/>
        </w:trPr>
        <w:tc>
          <w:tcPr>
            <w:tcW w:w="5000" w:type="pct"/>
            <w:gridSpan w:val="5"/>
            <w:tcBorders>
              <w:top w:val="nil"/>
              <w:left w:val="nil"/>
              <w:right w:val="nil"/>
            </w:tcBorders>
            <w:shd w:val="clear" w:color="auto" w:fill="auto"/>
            <w:vAlign w:val="center"/>
          </w:tcPr>
          <w:p w14:paraId="4AFDA5C7" w14:textId="7FCDA1B3" w:rsidR="00EE62CC" w:rsidRPr="00EE62CC" w:rsidRDefault="00EE62CC" w:rsidP="00EE62CC">
            <w:pPr>
              <w:ind w:hanging="112"/>
              <w:jc w:val="left"/>
              <w:rPr>
                <w:rFonts w:eastAsia="Times New Roman" w:cs="Times New Roman"/>
                <w:color w:val="000000"/>
                <w:szCs w:val="28"/>
                <w:lang w:val="kk-KZ"/>
              </w:rPr>
            </w:pPr>
            <w:r w:rsidRPr="00EE62CC">
              <w:rPr>
                <w:rFonts w:eastAsia="Times New Roman" w:cs="Times New Roman"/>
                <w:color w:val="000000"/>
                <w:szCs w:val="28"/>
                <w:lang w:val="kk-KZ"/>
              </w:rPr>
              <w:t>Продолжение таблицы А.1</w:t>
            </w:r>
          </w:p>
          <w:p w14:paraId="5D6A747F" w14:textId="77777777" w:rsidR="00EE62CC" w:rsidRPr="00EE62CC" w:rsidRDefault="00EE62CC" w:rsidP="00EE62CC">
            <w:pPr>
              <w:ind w:hanging="112"/>
              <w:jc w:val="left"/>
              <w:rPr>
                <w:rFonts w:eastAsia="Times New Roman" w:cs="Times New Roman"/>
                <w:color w:val="000000"/>
                <w:sz w:val="16"/>
                <w:szCs w:val="16"/>
                <w:lang w:val="kk-KZ"/>
              </w:rPr>
            </w:pPr>
          </w:p>
        </w:tc>
      </w:tr>
      <w:tr w:rsidR="00EE62CC" w:rsidRPr="0093086A" w14:paraId="01810039" w14:textId="77777777" w:rsidTr="00203FDD">
        <w:trPr>
          <w:trHeight w:val="60"/>
        </w:trPr>
        <w:tc>
          <w:tcPr>
            <w:tcW w:w="794" w:type="pct"/>
            <w:shd w:val="clear" w:color="auto" w:fill="auto"/>
            <w:vAlign w:val="center"/>
          </w:tcPr>
          <w:p w14:paraId="5D9179E5" w14:textId="4CF23857" w:rsidR="00EE62CC" w:rsidRPr="00EE62CC" w:rsidRDefault="00EE62CC" w:rsidP="00203FDD">
            <w:pPr>
              <w:jc w:val="center"/>
              <w:rPr>
                <w:rFonts w:eastAsia="Times New Roman" w:cs="Times New Roman"/>
                <w:color w:val="000000"/>
                <w:sz w:val="22"/>
                <w:lang w:val="kk-KZ"/>
              </w:rPr>
            </w:pPr>
            <w:r>
              <w:rPr>
                <w:rFonts w:eastAsia="Times New Roman" w:cs="Times New Roman"/>
                <w:color w:val="000000"/>
                <w:sz w:val="22"/>
                <w:lang w:val="kk-KZ"/>
              </w:rPr>
              <w:t>1</w:t>
            </w:r>
          </w:p>
        </w:tc>
        <w:tc>
          <w:tcPr>
            <w:tcW w:w="1075" w:type="pct"/>
            <w:shd w:val="clear" w:color="auto" w:fill="auto"/>
            <w:vAlign w:val="center"/>
          </w:tcPr>
          <w:p w14:paraId="30FE40ED" w14:textId="03682CD7" w:rsidR="00EE62CC" w:rsidRPr="00EE62CC" w:rsidRDefault="00EE62CC" w:rsidP="00203FDD">
            <w:pPr>
              <w:jc w:val="center"/>
              <w:rPr>
                <w:rFonts w:eastAsia="Times New Roman" w:cs="Times New Roman"/>
                <w:color w:val="000000"/>
                <w:sz w:val="22"/>
                <w:lang w:val="kk-KZ"/>
              </w:rPr>
            </w:pPr>
            <w:r>
              <w:rPr>
                <w:rFonts w:eastAsia="Times New Roman" w:cs="Times New Roman"/>
                <w:color w:val="000000"/>
                <w:sz w:val="22"/>
                <w:lang w:val="kk-KZ"/>
              </w:rPr>
              <w:t>2</w:t>
            </w:r>
          </w:p>
        </w:tc>
        <w:tc>
          <w:tcPr>
            <w:tcW w:w="1063" w:type="pct"/>
            <w:shd w:val="clear" w:color="auto" w:fill="auto"/>
            <w:vAlign w:val="center"/>
          </w:tcPr>
          <w:p w14:paraId="250D8BCE" w14:textId="4E8CDAC5" w:rsidR="00EE62CC" w:rsidRPr="00EE62CC" w:rsidRDefault="00EE62CC" w:rsidP="00203FDD">
            <w:pPr>
              <w:jc w:val="center"/>
              <w:rPr>
                <w:rFonts w:eastAsia="Times New Roman" w:cs="Times New Roman"/>
                <w:color w:val="000000"/>
                <w:sz w:val="22"/>
                <w:lang w:val="kk-KZ"/>
              </w:rPr>
            </w:pPr>
            <w:r>
              <w:rPr>
                <w:rFonts w:eastAsia="Times New Roman" w:cs="Times New Roman"/>
                <w:color w:val="000000"/>
                <w:sz w:val="22"/>
                <w:lang w:val="kk-KZ"/>
              </w:rPr>
              <w:t>3</w:t>
            </w:r>
          </w:p>
        </w:tc>
        <w:tc>
          <w:tcPr>
            <w:tcW w:w="1141" w:type="pct"/>
            <w:shd w:val="clear" w:color="auto" w:fill="auto"/>
            <w:vAlign w:val="center"/>
          </w:tcPr>
          <w:p w14:paraId="13B93129" w14:textId="0CB186EB" w:rsidR="00EE62CC" w:rsidRPr="00EE62CC" w:rsidRDefault="00EE62CC" w:rsidP="00203FDD">
            <w:pPr>
              <w:jc w:val="center"/>
              <w:rPr>
                <w:rFonts w:eastAsia="Times New Roman" w:cs="Times New Roman"/>
                <w:color w:val="000000"/>
                <w:sz w:val="22"/>
                <w:lang w:val="kk-KZ"/>
              </w:rPr>
            </w:pPr>
            <w:r>
              <w:rPr>
                <w:rFonts w:eastAsia="Times New Roman" w:cs="Times New Roman"/>
                <w:color w:val="000000"/>
                <w:sz w:val="22"/>
                <w:lang w:val="kk-KZ"/>
              </w:rPr>
              <w:t>4</w:t>
            </w:r>
          </w:p>
        </w:tc>
        <w:tc>
          <w:tcPr>
            <w:tcW w:w="927" w:type="pct"/>
            <w:shd w:val="clear" w:color="auto" w:fill="auto"/>
            <w:vAlign w:val="center"/>
          </w:tcPr>
          <w:p w14:paraId="429FA4C5" w14:textId="1191A690" w:rsidR="00EE62CC" w:rsidRPr="00EE62CC" w:rsidRDefault="00EE62CC" w:rsidP="00203FDD">
            <w:pPr>
              <w:jc w:val="center"/>
              <w:rPr>
                <w:rFonts w:eastAsia="Times New Roman" w:cs="Times New Roman"/>
                <w:color w:val="000000"/>
                <w:sz w:val="22"/>
                <w:lang w:val="kk-KZ"/>
              </w:rPr>
            </w:pPr>
            <w:r>
              <w:rPr>
                <w:rFonts w:eastAsia="Times New Roman" w:cs="Times New Roman"/>
                <w:color w:val="000000"/>
                <w:sz w:val="22"/>
                <w:lang w:val="kk-KZ"/>
              </w:rPr>
              <w:t>5</w:t>
            </w:r>
          </w:p>
        </w:tc>
      </w:tr>
      <w:tr w:rsidR="00203FDD" w:rsidRPr="0093086A" w14:paraId="4CEF4757" w14:textId="77777777" w:rsidTr="00203FDD">
        <w:trPr>
          <w:trHeight w:val="60"/>
        </w:trPr>
        <w:tc>
          <w:tcPr>
            <w:tcW w:w="794" w:type="pct"/>
            <w:shd w:val="clear" w:color="auto" w:fill="auto"/>
            <w:vAlign w:val="center"/>
          </w:tcPr>
          <w:p w14:paraId="177A2E2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Иткырылган</w:t>
            </w:r>
          </w:p>
        </w:tc>
        <w:tc>
          <w:tcPr>
            <w:tcW w:w="1075" w:type="pct"/>
            <w:shd w:val="clear" w:color="auto" w:fill="auto"/>
            <w:vAlign w:val="center"/>
          </w:tcPr>
          <w:p w14:paraId="45487D4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08FA1B9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исторический (совет. вр.)</w:t>
            </w:r>
          </w:p>
        </w:tc>
        <w:tc>
          <w:tcPr>
            <w:tcW w:w="1141" w:type="pct"/>
            <w:shd w:val="clear" w:color="auto" w:fill="auto"/>
            <w:vAlign w:val="center"/>
          </w:tcPr>
          <w:p w14:paraId="7E00C4FE" w14:textId="77777777" w:rsidR="00203FDD" w:rsidRPr="00D626D9" w:rsidRDefault="00203FDD" w:rsidP="00203FDD">
            <w:pPr>
              <w:jc w:val="center"/>
              <w:rPr>
                <w:rFonts w:eastAsia="Times New Roman" w:cs="Times New Roman"/>
                <w:color w:val="000000"/>
                <w:sz w:val="22"/>
              </w:rPr>
            </w:pPr>
            <w:r w:rsidRPr="00D626D9">
              <w:rPr>
                <w:rFonts w:eastAsia="Times New Roman" w:cs="Times New Roman"/>
                <w:color w:val="000000"/>
                <w:sz w:val="22"/>
              </w:rPr>
              <w:t>по к.-т. причине были истреблены собаки</w:t>
            </w:r>
          </w:p>
        </w:tc>
        <w:tc>
          <w:tcPr>
            <w:tcW w:w="927" w:type="pct"/>
            <w:shd w:val="clear" w:color="auto" w:fill="auto"/>
            <w:vAlign w:val="center"/>
          </w:tcPr>
          <w:p w14:paraId="7E92485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3F3BDFDE" w14:textId="77777777" w:rsidTr="00203FDD">
        <w:trPr>
          <w:trHeight w:val="60"/>
        </w:trPr>
        <w:tc>
          <w:tcPr>
            <w:tcW w:w="794" w:type="pct"/>
            <w:shd w:val="clear" w:color="auto" w:fill="auto"/>
            <w:vAlign w:val="center"/>
          </w:tcPr>
          <w:p w14:paraId="56DF764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Кайындыколь</w:t>
            </w:r>
          </w:p>
        </w:tc>
        <w:tc>
          <w:tcPr>
            <w:tcW w:w="1075" w:type="pct"/>
            <w:shd w:val="clear" w:color="auto" w:fill="auto"/>
            <w:vAlign w:val="center"/>
          </w:tcPr>
          <w:p w14:paraId="55C9C59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38ADB0A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7A5EFA77"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қайын + көл</w:t>
            </w:r>
          </w:p>
        </w:tc>
        <w:tc>
          <w:tcPr>
            <w:tcW w:w="927" w:type="pct"/>
            <w:shd w:val="clear" w:color="auto" w:fill="auto"/>
            <w:vAlign w:val="center"/>
          </w:tcPr>
          <w:p w14:paraId="28BB947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0DCCF9A" w14:textId="77777777" w:rsidTr="00203FDD">
        <w:trPr>
          <w:trHeight w:val="60"/>
        </w:trPr>
        <w:tc>
          <w:tcPr>
            <w:tcW w:w="794" w:type="pct"/>
            <w:shd w:val="clear" w:color="auto" w:fill="auto"/>
            <w:vAlign w:val="center"/>
          </w:tcPr>
          <w:p w14:paraId="0B44C94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Каракога</w:t>
            </w:r>
          </w:p>
        </w:tc>
        <w:tc>
          <w:tcPr>
            <w:tcW w:w="1075" w:type="pct"/>
            <w:shd w:val="clear" w:color="auto" w:fill="auto"/>
            <w:vAlign w:val="center"/>
          </w:tcPr>
          <w:p w14:paraId="68E9717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5EB1EA0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6A6C9AB6"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қара + қоға (рогоз)</w:t>
            </w:r>
          </w:p>
        </w:tc>
        <w:tc>
          <w:tcPr>
            <w:tcW w:w="927" w:type="pct"/>
            <w:shd w:val="clear" w:color="auto" w:fill="auto"/>
            <w:vAlign w:val="center"/>
          </w:tcPr>
          <w:p w14:paraId="6378157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25C07675" w14:textId="77777777" w:rsidTr="00203FDD">
        <w:trPr>
          <w:trHeight w:val="60"/>
        </w:trPr>
        <w:tc>
          <w:tcPr>
            <w:tcW w:w="794" w:type="pct"/>
            <w:shd w:val="clear" w:color="auto" w:fill="auto"/>
            <w:vAlign w:val="center"/>
          </w:tcPr>
          <w:p w14:paraId="797EB6E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Карасор</w:t>
            </w:r>
          </w:p>
        </w:tc>
        <w:tc>
          <w:tcPr>
            <w:tcW w:w="1075" w:type="pct"/>
            <w:shd w:val="clear" w:color="auto" w:fill="auto"/>
            <w:vAlign w:val="center"/>
          </w:tcPr>
          <w:p w14:paraId="0D3C151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5500E08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1DB1789A"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қара + сор</w:t>
            </w:r>
          </w:p>
        </w:tc>
        <w:tc>
          <w:tcPr>
            <w:tcW w:w="927" w:type="pct"/>
            <w:shd w:val="clear" w:color="auto" w:fill="auto"/>
            <w:vAlign w:val="center"/>
          </w:tcPr>
          <w:p w14:paraId="3C6C673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04FF4253" w14:textId="77777777" w:rsidTr="00E604F6">
        <w:trPr>
          <w:trHeight w:val="208"/>
        </w:trPr>
        <w:tc>
          <w:tcPr>
            <w:tcW w:w="794" w:type="pct"/>
            <w:shd w:val="clear" w:color="auto" w:fill="auto"/>
            <w:vAlign w:val="center"/>
          </w:tcPr>
          <w:p w14:paraId="3BDC0DC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Карашеген</w:t>
            </w:r>
          </w:p>
        </w:tc>
        <w:tc>
          <w:tcPr>
            <w:tcW w:w="1075" w:type="pct"/>
            <w:shd w:val="clear" w:color="auto" w:fill="auto"/>
            <w:vAlign w:val="center"/>
          </w:tcPr>
          <w:p w14:paraId="040A2840"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14B6CA4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tcPr>
          <w:p w14:paraId="437A29DB"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шеген (внутреннее укрепление колодца)</w:t>
            </w:r>
          </w:p>
        </w:tc>
        <w:tc>
          <w:tcPr>
            <w:tcW w:w="927" w:type="pct"/>
            <w:shd w:val="clear" w:color="auto" w:fill="auto"/>
            <w:vAlign w:val="center"/>
          </w:tcPr>
          <w:p w14:paraId="40A4954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2C71BD2D" w14:textId="77777777" w:rsidTr="00203FDD">
        <w:trPr>
          <w:trHeight w:val="794"/>
        </w:trPr>
        <w:tc>
          <w:tcPr>
            <w:tcW w:w="794" w:type="pct"/>
            <w:shd w:val="clear" w:color="auto" w:fill="auto"/>
            <w:vAlign w:val="center"/>
          </w:tcPr>
          <w:p w14:paraId="4CA61AC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Кармакколь</w:t>
            </w:r>
          </w:p>
        </w:tc>
        <w:tc>
          <w:tcPr>
            <w:tcW w:w="1075" w:type="pct"/>
            <w:shd w:val="clear" w:color="auto" w:fill="auto"/>
            <w:vAlign w:val="center"/>
          </w:tcPr>
          <w:p w14:paraId="1B5DEAF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7D0B8859" w14:textId="77777777" w:rsidR="00203FDD" w:rsidRPr="00D02BD6" w:rsidRDefault="00203FDD" w:rsidP="00203FDD">
            <w:pPr>
              <w:jc w:val="center"/>
              <w:rPr>
                <w:rFonts w:eastAsia="Times New Roman" w:cs="Times New Roman"/>
                <w:color w:val="000000"/>
                <w:sz w:val="22"/>
              </w:rPr>
            </w:pPr>
            <w:r w:rsidRPr="00D626D9">
              <w:rPr>
                <w:rFonts w:eastAsia="Times New Roman" w:cs="Times New Roman"/>
                <w:color w:val="000000"/>
                <w:sz w:val="22"/>
              </w:rPr>
              <w:t>рыболовные снасти (озеро, в котором много рыбы)</w:t>
            </w:r>
          </w:p>
        </w:tc>
        <w:tc>
          <w:tcPr>
            <w:tcW w:w="1141" w:type="pct"/>
            <w:shd w:val="clear" w:color="auto" w:fill="auto"/>
            <w:vAlign w:val="center"/>
          </w:tcPr>
          <w:p w14:paraId="3E7ACC3F"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қармақ (удочка)</w:t>
            </w:r>
          </w:p>
        </w:tc>
        <w:tc>
          <w:tcPr>
            <w:tcW w:w="927" w:type="pct"/>
            <w:shd w:val="clear" w:color="auto" w:fill="auto"/>
            <w:vAlign w:val="center"/>
          </w:tcPr>
          <w:p w14:paraId="07FA67E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58377FF2" w14:textId="77777777" w:rsidTr="00203FDD">
        <w:trPr>
          <w:trHeight w:val="131"/>
        </w:trPr>
        <w:tc>
          <w:tcPr>
            <w:tcW w:w="794" w:type="pct"/>
            <w:shd w:val="clear" w:color="auto" w:fill="auto"/>
            <w:vAlign w:val="center"/>
          </w:tcPr>
          <w:p w14:paraId="3665907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Киши Борлы</w:t>
            </w:r>
          </w:p>
        </w:tc>
        <w:tc>
          <w:tcPr>
            <w:tcW w:w="1075" w:type="pct"/>
            <w:shd w:val="clear" w:color="auto" w:fill="auto"/>
            <w:vAlign w:val="center"/>
          </w:tcPr>
          <w:p w14:paraId="7164787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366DD5B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shd w:val="clear" w:color="auto" w:fill="auto"/>
            <w:vAlign w:val="center"/>
          </w:tcPr>
          <w:p w14:paraId="2EAC3308"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кіші + бор (известняк)</w:t>
            </w:r>
          </w:p>
        </w:tc>
        <w:tc>
          <w:tcPr>
            <w:tcW w:w="927" w:type="pct"/>
            <w:shd w:val="clear" w:color="auto" w:fill="auto"/>
            <w:vAlign w:val="center"/>
          </w:tcPr>
          <w:p w14:paraId="1F2E8F2D"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75897FC4" w14:textId="77777777" w:rsidTr="00203FDD">
        <w:trPr>
          <w:trHeight w:val="60"/>
        </w:trPr>
        <w:tc>
          <w:tcPr>
            <w:tcW w:w="794" w:type="pct"/>
            <w:shd w:val="clear" w:color="auto" w:fill="auto"/>
            <w:vAlign w:val="center"/>
          </w:tcPr>
          <w:p w14:paraId="46C139F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Кишкенеколь</w:t>
            </w:r>
          </w:p>
        </w:tc>
        <w:tc>
          <w:tcPr>
            <w:tcW w:w="1075" w:type="pct"/>
            <w:shd w:val="clear" w:color="auto" w:fill="auto"/>
            <w:vAlign w:val="center"/>
          </w:tcPr>
          <w:p w14:paraId="7DD9751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1A6F0F8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31B3DC8D"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кішкене + көл</w:t>
            </w:r>
          </w:p>
        </w:tc>
        <w:tc>
          <w:tcPr>
            <w:tcW w:w="927" w:type="pct"/>
            <w:shd w:val="clear" w:color="auto" w:fill="auto"/>
            <w:vAlign w:val="center"/>
          </w:tcPr>
          <w:p w14:paraId="5C20E8A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76ACF50D" w14:textId="77777777" w:rsidTr="00203FDD">
        <w:trPr>
          <w:trHeight w:val="60"/>
        </w:trPr>
        <w:tc>
          <w:tcPr>
            <w:tcW w:w="794" w:type="pct"/>
            <w:shd w:val="clear" w:color="auto" w:fill="auto"/>
            <w:vAlign w:val="center"/>
          </w:tcPr>
          <w:p w14:paraId="4EC8D35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Когаколь</w:t>
            </w:r>
          </w:p>
        </w:tc>
        <w:tc>
          <w:tcPr>
            <w:tcW w:w="1075" w:type="pct"/>
            <w:shd w:val="clear" w:color="auto" w:fill="auto"/>
            <w:vAlign w:val="center"/>
          </w:tcPr>
          <w:p w14:paraId="095FCD4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3B51EFA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5162FC75"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қоға + көл</w:t>
            </w:r>
          </w:p>
        </w:tc>
        <w:tc>
          <w:tcPr>
            <w:tcW w:w="927" w:type="pct"/>
            <w:shd w:val="clear" w:color="auto" w:fill="auto"/>
            <w:vAlign w:val="center"/>
          </w:tcPr>
          <w:p w14:paraId="5D7BEFD7"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7E5620A1" w14:textId="77777777" w:rsidTr="00203FDD">
        <w:trPr>
          <w:trHeight w:val="180"/>
        </w:trPr>
        <w:tc>
          <w:tcPr>
            <w:tcW w:w="794" w:type="pct"/>
            <w:shd w:val="clear" w:color="auto" w:fill="auto"/>
            <w:vAlign w:val="center"/>
          </w:tcPr>
          <w:p w14:paraId="504BE77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Курдым</w:t>
            </w:r>
          </w:p>
        </w:tc>
        <w:tc>
          <w:tcPr>
            <w:tcW w:w="1075" w:type="pct"/>
            <w:shd w:val="clear" w:color="auto" w:fill="auto"/>
            <w:vAlign w:val="center"/>
          </w:tcPr>
          <w:p w14:paraId="0AFAFFC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5A33E07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качество воды</w:t>
            </w:r>
          </w:p>
        </w:tc>
        <w:tc>
          <w:tcPr>
            <w:tcW w:w="1141" w:type="pct"/>
            <w:shd w:val="clear" w:color="auto" w:fill="auto"/>
            <w:vAlign w:val="center"/>
          </w:tcPr>
          <w:p w14:paraId="13382222"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құрдұм (тюрк. грязь)</w:t>
            </w:r>
          </w:p>
        </w:tc>
        <w:tc>
          <w:tcPr>
            <w:tcW w:w="927" w:type="pct"/>
            <w:shd w:val="clear" w:color="auto" w:fill="auto"/>
            <w:vAlign w:val="center"/>
          </w:tcPr>
          <w:p w14:paraId="6B823C7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3380C89B" w14:textId="77777777" w:rsidTr="00203FDD">
        <w:trPr>
          <w:trHeight w:val="89"/>
        </w:trPr>
        <w:tc>
          <w:tcPr>
            <w:tcW w:w="794" w:type="pct"/>
            <w:shd w:val="clear" w:color="auto" w:fill="auto"/>
            <w:vAlign w:val="center"/>
          </w:tcPr>
          <w:p w14:paraId="1F08360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Курке</w:t>
            </w:r>
          </w:p>
        </w:tc>
        <w:tc>
          <w:tcPr>
            <w:tcW w:w="1075" w:type="pct"/>
            <w:shd w:val="clear" w:color="auto" w:fill="auto"/>
            <w:vAlign w:val="center"/>
          </w:tcPr>
          <w:p w14:paraId="190E6E1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59A201E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животные</w:t>
            </w:r>
          </w:p>
        </w:tc>
        <w:tc>
          <w:tcPr>
            <w:tcW w:w="1141" w:type="pct"/>
            <w:shd w:val="clear" w:color="auto" w:fill="auto"/>
            <w:vAlign w:val="center"/>
          </w:tcPr>
          <w:p w14:paraId="372FF8CC"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күрке (индюк)?</w:t>
            </w:r>
          </w:p>
        </w:tc>
        <w:tc>
          <w:tcPr>
            <w:tcW w:w="927" w:type="pct"/>
            <w:shd w:val="clear" w:color="auto" w:fill="auto"/>
            <w:vAlign w:val="center"/>
          </w:tcPr>
          <w:p w14:paraId="466889F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2B2A6BDC" w14:textId="77777777" w:rsidTr="00203FDD">
        <w:trPr>
          <w:trHeight w:val="106"/>
        </w:trPr>
        <w:tc>
          <w:tcPr>
            <w:tcW w:w="794" w:type="pct"/>
            <w:shd w:val="clear" w:color="auto" w:fill="auto"/>
            <w:vAlign w:val="center"/>
          </w:tcPr>
          <w:p w14:paraId="0A6FB79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Обалыколь</w:t>
            </w:r>
          </w:p>
        </w:tc>
        <w:tc>
          <w:tcPr>
            <w:tcW w:w="1075" w:type="pct"/>
            <w:shd w:val="clear" w:color="auto" w:fill="auto"/>
            <w:vAlign w:val="center"/>
          </w:tcPr>
          <w:p w14:paraId="7AE21A9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4F23797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геологическая структура</w:t>
            </w:r>
          </w:p>
        </w:tc>
        <w:tc>
          <w:tcPr>
            <w:tcW w:w="1141" w:type="pct"/>
            <w:shd w:val="clear" w:color="auto" w:fill="auto"/>
            <w:vAlign w:val="center"/>
          </w:tcPr>
          <w:p w14:paraId="1EF8677C" w14:textId="77777777" w:rsidR="00203FDD" w:rsidRPr="00D626D9" w:rsidRDefault="00203FDD" w:rsidP="00203FDD">
            <w:pPr>
              <w:jc w:val="center"/>
              <w:rPr>
                <w:rFonts w:eastAsia="Times New Roman" w:cs="Times New Roman"/>
                <w:color w:val="000000"/>
                <w:sz w:val="22"/>
              </w:rPr>
            </w:pPr>
            <w:r w:rsidRPr="00F53ED8">
              <w:rPr>
                <w:rFonts w:eastAsia="Times New Roman" w:cs="Times New Roman"/>
                <w:color w:val="000000"/>
                <w:sz w:val="22"/>
              </w:rPr>
              <w:t>оба (межевой холм, вал, сложенный из камней) + көл</w:t>
            </w:r>
          </w:p>
        </w:tc>
        <w:tc>
          <w:tcPr>
            <w:tcW w:w="927" w:type="pct"/>
            <w:shd w:val="clear" w:color="auto" w:fill="auto"/>
            <w:vAlign w:val="center"/>
          </w:tcPr>
          <w:p w14:paraId="3AA6C6E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1ED3956" w14:textId="77777777" w:rsidTr="00203FDD">
        <w:trPr>
          <w:trHeight w:val="220"/>
        </w:trPr>
        <w:tc>
          <w:tcPr>
            <w:tcW w:w="794" w:type="pct"/>
            <w:shd w:val="clear" w:color="auto" w:fill="auto"/>
            <w:vAlign w:val="center"/>
          </w:tcPr>
          <w:p w14:paraId="4D5691B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Саумалколь</w:t>
            </w:r>
          </w:p>
        </w:tc>
        <w:tc>
          <w:tcPr>
            <w:tcW w:w="1075" w:type="pct"/>
            <w:shd w:val="clear" w:color="auto" w:fill="auto"/>
            <w:vAlign w:val="center"/>
          </w:tcPr>
          <w:p w14:paraId="0D21ADA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601040D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растительность</w:t>
            </w:r>
          </w:p>
        </w:tc>
        <w:tc>
          <w:tcPr>
            <w:tcW w:w="1141" w:type="pct"/>
            <w:shd w:val="clear" w:color="auto" w:fill="auto"/>
            <w:vAlign w:val="center"/>
          </w:tcPr>
          <w:p w14:paraId="6A93D855" w14:textId="77777777" w:rsidR="00203FDD" w:rsidRPr="00D626D9" w:rsidRDefault="00203FDD" w:rsidP="00203FDD">
            <w:pPr>
              <w:jc w:val="center"/>
              <w:rPr>
                <w:rFonts w:eastAsia="Times New Roman" w:cs="Times New Roman"/>
                <w:color w:val="000000"/>
                <w:sz w:val="22"/>
              </w:rPr>
            </w:pPr>
            <w:r w:rsidRPr="00F53ED8">
              <w:rPr>
                <w:rFonts w:eastAsia="Times New Roman" w:cs="Times New Roman"/>
                <w:color w:val="000000"/>
                <w:sz w:val="22"/>
              </w:rPr>
              <w:t>саумал (кобылье молоко) - название растения</w:t>
            </w:r>
          </w:p>
        </w:tc>
        <w:tc>
          <w:tcPr>
            <w:tcW w:w="927" w:type="pct"/>
            <w:shd w:val="clear" w:color="auto" w:fill="auto"/>
            <w:vAlign w:val="center"/>
          </w:tcPr>
          <w:p w14:paraId="44DF347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F9AB040" w14:textId="77777777" w:rsidTr="00203FDD">
        <w:trPr>
          <w:trHeight w:val="82"/>
        </w:trPr>
        <w:tc>
          <w:tcPr>
            <w:tcW w:w="794" w:type="pct"/>
            <w:shd w:val="clear" w:color="auto" w:fill="auto"/>
            <w:vAlign w:val="center"/>
          </w:tcPr>
          <w:p w14:paraId="31EE2B64"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Сулуколь</w:t>
            </w:r>
          </w:p>
        </w:tc>
        <w:tc>
          <w:tcPr>
            <w:tcW w:w="1075" w:type="pct"/>
            <w:shd w:val="clear" w:color="auto" w:fill="auto"/>
            <w:vAlign w:val="center"/>
          </w:tcPr>
          <w:p w14:paraId="19035CE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310F6E3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tcPr>
          <w:p w14:paraId="38034610" w14:textId="77777777" w:rsidR="00203FDD" w:rsidRPr="00D626D9" w:rsidRDefault="00203FDD" w:rsidP="00203FDD">
            <w:pPr>
              <w:jc w:val="center"/>
              <w:rPr>
                <w:rFonts w:eastAsia="Times New Roman" w:cs="Times New Roman"/>
                <w:color w:val="000000"/>
                <w:sz w:val="22"/>
              </w:rPr>
            </w:pPr>
            <w:r w:rsidRPr="00F53ED8">
              <w:rPr>
                <w:rFonts w:eastAsia="Times New Roman" w:cs="Times New Roman"/>
                <w:color w:val="000000"/>
                <w:sz w:val="22"/>
              </w:rPr>
              <w:t>сұлу (некот.тюрк. многоводный; Е. Койшыбаев)</w:t>
            </w:r>
          </w:p>
        </w:tc>
        <w:tc>
          <w:tcPr>
            <w:tcW w:w="927" w:type="pct"/>
            <w:shd w:val="clear" w:color="auto" w:fill="auto"/>
            <w:vAlign w:val="center"/>
          </w:tcPr>
          <w:p w14:paraId="70A39BB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12AC7AA" w14:textId="77777777" w:rsidTr="00203FDD">
        <w:trPr>
          <w:trHeight w:val="60"/>
        </w:trPr>
        <w:tc>
          <w:tcPr>
            <w:tcW w:w="794" w:type="pct"/>
            <w:shd w:val="clear" w:color="auto" w:fill="auto"/>
            <w:vAlign w:val="center"/>
          </w:tcPr>
          <w:p w14:paraId="4973174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Шалкар</w:t>
            </w:r>
          </w:p>
        </w:tc>
        <w:tc>
          <w:tcPr>
            <w:tcW w:w="1075" w:type="pct"/>
            <w:shd w:val="clear" w:color="auto" w:fill="auto"/>
            <w:vAlign w:val="center"/>
          </w:tcPr>
          <w:p w14:paraId="5F509DE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32C5F5EA"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6F77F3C9"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шалқар (большой, просторный)</w:t>
            </w:r>
          </w:p>
        </w:tc>
        <w:tc>
          <w:tcPr>
            <w:tcW w:w="927" w:type="pct"/>
            <w:shd w:val="clear" w:color="auto" w:fill="auto"/>
            <w:vAlign w:val="center"/>
          </w:tcPr>
          <w:p w14:paraId="67D067C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w:t>
            </w:r>
          </w:p>
        </w:tc>
      </w:tr>
      <w:tr w:rsidR="00203FDD" w:rsidRPr="0093086A" w14:paraId="0082CC3E" w14:textId="77777777" w:rsidTr="00203FDD">
        <w:trPr>
          <w:trHeight w:val="122"/>
        </w:trPr>
        <w:tc>
          <w:tcPr>
            <w:tcW w:w="794" w:type="pct"/>
            <w:shd w:val="clear" w:color="auto" w:fill="auto"/>
            <w:vAlign w:val="center"/>
          </w:tcPr>
          <w:p w14:paraId="5F5956F8"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Шубарколь</w:t>
            </w:r>
          </w:p>
        </w:tc>
        <w:tc>
          <w:tcPr>
            <w:tcW w:w="1075" w:type="pct"/>
            <w:shd w:val="clear" w:color="auto" w:fill="auto"/>
            <w:vAlign w:val="center"/>
          </w:tcPr>
          <w:p w14:paraId="016A5CFC"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687DF0C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географический объект</w:t>
            </w:r>
          </w:p>
        </w:tc>
        <w:tc>
          <w:tcPr>
            <w:tcW w:w="1141" w:type="pct"/>
            <w:shd w:val="clear" w:color="auto" w:fill="auto"/>
            <w:vAlign w:val="center"/>
          </w:tcPr>
          <w:p w14:paraId="428C170F"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шұбар (лесостепь)</w:t>
            </w:r>
          </w:p>
        </w:tc>
        <w:tc>
          <w:tcPr>
            <w:tcW w:w="927" w:type="pct"/>
            <w:shd w:val="clear" w:color="auto" w:fill="auto"/>
            <w:vAlign w:val="center"/>
          </w:tcPr>
          <w:p w14:paraId="135D61E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408F4568" w14:textId="77777777" w:rsidTr="00203FDD">
        <w:trPr>
          <w:trHeight w:val="60"/>
        </w:trPr>
        <w:tc>
          <w:tcPr>
            <w:tcW w:w="794" w:type="pct"/>
            <w:shd w:val="clear" w:color="auto" w:fill="auto"/>
            <w:vAlign w:val="center"/>
          </w:tcPr>
          <w:p w14:paraId="62CF8F5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оз. Шункырколь</w:t>
            </w:r>
          </w:p>
        </w:tc>
        <w:tc>
          <w:tcPr>
            <w:tcW w:w="1075" w:type="pct"/>
            <w:shd w:val="clear" w:color="auto" w:fill="auto"/>
            <w:vAlign w:val="center"/>
          </w:tcPr>
          <w:p w14:paraId="4FBBF33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786E298B"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353CABEA" w14:textId="77777777" w:rsidR="00203FDD" w:rsidRPr="00D626D9" w:rsidRDefault="00203FDD" w:rsidP="00203FDD">
            <w:pPr>
              <w:jc w:val="center"/>
              <w:rPr>
                <w:rFonts w:eastAsia="Times New Roman" w:cs="Times New Roman"/>
                <w:color w:val="000000"/>
                <w:sz w:val="22"/>
              </w:rPr>
            </w:pPr>
            <w:r w:rsidRPr="0093086A">
              <w:rPr>
                <w:rFonts w:eastAsia="Times New Roman" w:cs="Times New Roman"/>
                <w:color w:val="000000"/>
                <w:sz w:val="22"/>
                <w:lang w:val="en-US"/>
              </w:rPr>
              <w:t>шұңқыр + көл</w:t>
            </w:r>
          </w:p>
        </w:tc>
        <w:tc>
          <w:tcPr>
            <w:tcW w:w="927" w:type="pct"/>
            <w:shd w:val="clear" w:color="auto" w:fill="auto"/>
            <w:vAlign w:val="center"/>
          </w:tcPr>
          <w:p w14:paraId="739BF191"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геогр.термин</w:t>
            </w:r>
          </w:p>
        </w:tc>
      </w:tr>
      <w:tr w:rsidR="00203FDD" w:rsidRPr="0093086A" w14:paraId="1F83B7B6" w14:textId="77777777" w:rsidTr="00203FDD">
        <w:trPr>
          <w:trHeight w:val="94"/>
        </w:trPr>
        <w:tc>
          <w:tcPr>
            <w:tcW w:w="794" w:type="pct"/>
            <w:shd w:val="clear" w:color="auto" w:fill="auto"/>
            <w:vAlign w:val="center"/>
          </w:tcPr>
          <w:p w14:paraId="1D3632E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Аккудыксай</w:t>
            </w:r>
          </w:p>
        </w:tc>
        <w:tc>
          <w:tcPr>
            <w:tcW w:w="1075" w:type="pct"/>
            <w:shd w:val="clear" w:color="auto" w:fill="auto"/>
            <w:vAlign w:val="center"/>
          </w:tcPr>
          <w:p w14:paraId="434AE81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2BB6619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0ECBCB2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ақ + құдық + сай</w:t>
            </w:r>
          </w:p>
        </w:tc>
        <w:tc>
          <w:tcPr>
            <w:tcW w:w="927" w:type="pct"/>
            <w:shd w:val="clear" w:color="auto" w:fill="auto"/>
            <w:vAlign w:val="center"/>
          </w:tcPr>
          <w:p w14:paraId="3B3C9DE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 + геогр.термин</w:t>
            </w:r>
          </w:p>
        </w:tc>
      </w:tr>
      <w:tr w:rsidR="00203FDD" w:rsidRPr="0093086A" w14:paraId="7F1C3A58" w14:textId="77777777" w:rsidTr="00E604F6">
        <w:trPr>
          <w:trHeight w:val="448"/>
        </w:trPr>
        <w:tc>
          <w:tcPr>
            <w:tcW w:w="794" w:type="pct"/>
            <w:shd w:val="clear" w:color="auto" w:fill="auto"/>
            <w:vAlign w:val="center"/>
          </w:tcPr>
          <w:p w14:paraId="70917572"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Акшолак</w:t>
            </w:r>
          </w:p>
        </w:tc>
        <w:tc>
          <w:tcPr>
            <w:tcW w:w="1075" w:type="pct"/>
            <w:shd w:val="clear" w:color="auto" w:fill="auto"/>
            <w:vAlign w:val="center"/>
          </w:tcPr>
          <w:p w14:paraId="175378D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7850D08F"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физические характеристики</w:t>
            </w:r>
          </w:p>
        </w:tc>
        <w:tc>
          <w:tcPr>
            <w:tcW w:w="1141" w:type="pct"/>
            <w:shd w:val="clear" w:color="auto" w:fill="auto"/>
            <w:vAlign w:val="center"/>
          </w:tcPr>
          <w:p w14:paraId="4F5DFE1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белая, короткая река</w:t>
            </w:r>
          </w:p>
        </w:tc>
        <w:tc>
          <w:tcPr>
            <w:tcW w:w="927" w:type="pct"/>
            <w:shd w:val="clear" w:color="auto" w:fill="auto"/>
            <w:vAlign w:val="center"/>
          </w:tcPr>
          <w:p w14:paraId="63E9101E"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основа</w:t>
            </w:r>
          </w:p>
        </w:tc>
      </w:tr>
      <w:tr w:rsidR="00203FDD" w:rsidRPr="0093086A" w14:paraId="51BF8EFC" w14:textId="77777777" w:rsidTr="00203FDD">
        <w:trPr>
          <w:trHeight w:val="226"/>
        </w:trPr>
        <w:tc>
          <w:tcPr>
            <w:tcW w:w="794" w:type="pct"/>
            <w:shd w:val="clear" w:color="auto" w:fill="auto"/>
            <w:vAlign w:val="center"/>
          </w:tcPr>
          <w:p w14:paraId="3DAA46A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р. Дауылды</w:t>
            </w:r>
          </w:p>
        </w:tc>
        <w:tc>
          <w:tcPr>
            <w:tcW w:w="1075" w:type="pct"/>
            <w:shd w:val="clear" w:color="auto" w:fill="auto"/>
            <w:vAlign w:val="center"/>
          </w:tcPr>
          <w:p w14:paraId="48652EE3"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Актюбинская обл.</w:t>
            </w:r>
          </w:p>
        </w:tc>
        <w:tc>
          <w:tcPr>
            <w:tcW w:w="1063" w:type="pct"/>
            <w:shd w:val="clear" w:color="auto" w:fill="auto"/>
            <w:vAlign w:val="center"/>
          </w:tcPr>
          <w:p w14:paraId="6CC49979"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описание</w:t>
            </w:r>
          </w:p>
        </w:tc>
        <w:tc>
          <w:tcPr>
            <w:tcW w:w="1141" w:type="pct"/>
            <w:shd w:val="clear" w:color="auto" w:fill="auto"/>
            <w:vAlign w:val="center"/>
          </w:tcPr>
          <w:p w14:paraId="4D409D15"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дауыл (буря)</w:t>
            </w:r>
          </w:p>
        </w:tc>
        <w:tc>
          <w:tcPr>
            <w:tcW w:w="927" w:type="pct"/>
            <w:shd w:val="clear" w:color="auto" w:fill="auto"/>
            <w:vAlign w:val="center"/>
          </w:tcPr>
          <w:p w14:paraId="42D71EA6" w14:textId="77777777" w:rsidR="00203FDD" w:rsidRPr="0093086A" w:rsidRDefault="00203FDD" w:rsidP="00203FDD">
            <w:pPr>
              <w:jc w:val="center"/>
              <w:rPr>
                <w:rFonts w:eastAsia="Times New Roman" w:cs="Times New Roman"/>
                <w:color w:val="000000"/>
                <w:sz w:val="22"/>
                <w:lang w:val="en-US"/>
              </w:rPr>
            </w:pPr>
            <w:r w:rsidRPr="0093086A">
              <w:rPr>
                <w:rFonts w:eastAsia="Times New Roman" w:cs="Times New Roman"/>
                <w:color w:val="000000"/>
                <w:sz w:val="22"/>
                <w:lang w:val="en-US"/>
              </w:rPr>
              <w:t>основа + аффикс</w:t>
            </w:r>
          </w:p>
        </w:tc>
      </w:tr>
      <w:tr w:rsidR="00203FDD" w:rsidRPr="0093086A" w14:paraId="3C7F7C50" w14:textId="77777777" w:rsidTr="00203FDD">
        <w:trPr>
          <w:trHeight w:val="226"/>
        </w:trPr>
        <w:tc>
          <w:tcPr>
            <w:tcW w:w="5000" w:type="pct"/>
            <w:gridSpan w:val="5"/>
            <w:shd w:val="clear" w:color="auto" w:fill="auto"/>
            <w:vAlign w:val="center"/>
          </w:tcPr>
          <w:p w14:paraId="73D7E52A" w14:textId="2B89B0CE" w:rsidR="00203FDD" w:rsidRPr="00276A9D" w:rsidRDefault="00203FDD" w:rsidP="00E604F6">
            <w:pPr>
              <w:ind w:firstLine="709"/>
              <w:rPr>
                <w:rFonts w:eastAsia="Times New Roman" w:cs="Times New Roman"/>
                <w:color w:val="000000"/>
                <w:sz w:val="22"/>
                <w:lang w:val="kk-KZ"/>
              </w:rPr>
            </w:pPr>
            <w:r w:rsidRPr="00276A9D">
              <w:rPr>
                <w:rFonts w:eastAsia="Times New Roman" w:cs="Times New Roman"/>
                <w:color w:val="000000"/>
                <w:sz w:val="22"/>
                <w:lang w:val="kk-KZ"/>
              </w:rPr>
              <w:t xml:space="preserve">Примечание – </w:t>
            </w:r>
            <w:r w:rsidRPr="00276A9D">
              <w:rPr>
                <w:sz w:val="22"/>
              </w:rPr>
              <w:t xml:space="preserve">Продолжение на прилагающемся диске </w:t>
            </w:r>
            <w:r w:rsidRPr="00276A9D">
              <w:rPr>
                <w:sz w:val="22"/>
                <w:lang w:val="en-US"/>
              </w:rPr>
              <w:t>CD</w:t>
            </w:r>
            <w:r w:rsidRPr="00276A9D">
              <w:rPr>
                <w:sz w:val="22"/>
              </w:rPr>
              <w:t>-</w:t>
            </w:r>
            <w:r w:rsidRPr="00276A9D">
              <w:rPr>
                <w:sz w:val="22"/>
                <w:lang w:val="en-US"/>
              </w:rPr>
              <w:t>ROM</w:t>
            </w:r>
          </w:p>
        </w:tc>
      </w:tr>
    </w:tbl>
    <w:p w14:paraId="158365B5" w14:textId="77777777" w:rsidR="00203FDD" w:rsidRDefault="00203FDD" w:rsidP="001A3E95">
      <w:pPr>
        <w:rPr>
          <w:lang w:val="kk-KZ"/>
        </w:rPr>
      </w:pPr>
    </w:p>
    <w:p w14:paraId="0E22E1F7" w14:textId="77777777" w:rsidR="001A3E95" w:rsidRPr="00FC69D5" w:rsidRDefault="001A3E95" w:rsidP="001A3E95"/>
    <w:p w14:paraId="6B4385E3" w14:textId="77777777" w:rsidR="001A3E95" w:rsidRPr="00FC69D5" w:rsidRDefault="001A3E95" w:rsidP="001A3E95">
      <w:pPr>
        <w:spacing w:after="160" w:line="259" w:lineRule="auto"/>
        <w:jc w:val="left"/>
      </w:pPr>
      <w:r w:rsidRPr="00FC69D5">
        <w:br w:type="page"/>
      </w:r>
    </w:p>
    <w:p w14:paraId="18744868" w14:textId="30072C97" w:rsidR="001A3E95" w:rsidRPr="00EE62CC" w:rsidRDefault="00EE62CC" w:rsidP="00EE62CC">
      <w:pPr>
        <w:pStyle w:val="1"/>
        <w:spacing w:after="0"/>
        <w:ind w:left="0"/>
        <w:jc w:val="center"/>
      </w:pPr>
      <w:bookmarkStart w:id="40" w:name="_Toc118322286"/>
      <w:r w:rsidRPr="00EE62CC">
        <w:t>ПРИЛОЖЕНИЕ</w:t>
      </w:r>
      <w:r w:rsidR="001A3E95" w:rsidRPr="00EE62CC">
        <w:t xml:space="preserve"> Б</w:t>
      </w:r>
      <w:bookmarkEnd w:id="40"/>
    </w:p>
    <w:p w14:paraId="09B43DBF" w14:textId="77777777" w:rsidR="00EE62CC" w:rsidRDefault="00EE62CC" w:rsidP="001A3E95">
      <w:pPr>
        <w:rPr>
          <w:lang w:val="kk-KZ"/>
        </w:rPr>
      </w:pPr>
    </w:p>
    <w:p w14:paraId="400A89D5" w14:textId="3496BD30" w:rsidR="001A3E95" w:rsidRDefault="00EE62CC" w:rsidP="00EE62CC">
      <w:pPr>
        <w:tabs>
          <w:tab w:val="center" w:pos="4819"/>
        </w:tabs>
        <w:rPr>
          <w:lang w:val="kk-KZ"/>
        </w:rPr>
      </w:pPr>
      <w:r>
        <w:rPr>
          <w:lang w:val="kk-KZ"/>
        </w:rPr>
        <w:t xml:space="preserve">Таблица Б.1 – </w:t>
      </w:r>
      <w:r w:rsidR="001A3E95">
        <w:t>Гидронимы США</w:t>
      </w:r>
      <w:r>
        <w:tab/>
      </w:r>
    </w:p>
    <w:p w14:paraId="47334AEB" w14:textId="15CDEA5F" w:rsidR="00EE62CC" w:rsidRDefault="00EE62CC" w:rsidP="00EE62CC">
      <w:pPr>
        <w:rPr>
          <w:sz w:val="16"/>
          <w:szCs w:val="16"/>
          <w:lang w:val="kk-KZ"/>
        </w:rPr>
      </w:pPr>
    </w:p>
    <w:p w14:paraId="17A4FF8D" w14:textId="77777777" w:rsidR="00EE62CC" w:rsidRPr="00EE62CC" w:rsidRDefault="00EE62CC" w:rsidP="00EE62CC">
      <w:pPr>
        <w:jc w:val="right"/>
        <w:rPr>
          <w:sz w:val="16"/>
          <w:szCs w:val="16"/>
          <w:lang w:val="kk-KZ"/>
        </w:rPr>
      </w:pPr>
    </w:p>
    <w:tbl>
      <w:tblPr>
        <w:tblpPr w:leftFromText="180" w:rightFromText="180" w:vertAnchor="text" w:tblpX="164" w:tblpY="1"/>
        <w:tblOverlap w:val="neve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2051"/>
        <w:gridCol w:w="2132"/>
        <w:gridCol w:w="2111"/>
        <w:gridCol w:w="1959"/>
      </w:tblGrid>
      <w:tr w:rsidR="00EE62CC" w:rsidRPr="009C3EC4" w14:paraId="39753BF8" w14:textId="77777777" w:rsidTr="009478FE">
        <w:trPr>
          <w:trHeight w:val="850"/>
        </w:trPr>
        <w:tc>
          <w:tcPr>
            <w:tcW w:w="695" w:type="pct"/>
            <w:shd w:val="clear" w:color="auto" w:fill="auto"/>
            <w:vAlign w:val="center"/>
            <w:hideMark/>
          </w:tcPr>
          <w:p w14:paraId="681ADFD4" w14:textId="77777777" w:rsidR="00EE62CC" w:rsidRPr="00EE62CC" w:rsidRDefault="00EE62CC" w:rsidP="00EE62CC">
            <w:pPr>
              <w:jc w:val="center"/>
              <w:rPr>
                <w:rFonts w:eastAsia="Times New Roman" w:cs="Times New Roman"/>
                <w:bCs/>
                <w:color w:val="000000"/>
                <w:sz w:val="22"/>
                <w:lang w:val="en-US"/>
              </w:rPr>
            </w:pPr>
            <w:r w:rsidRPr="00EE62CC">
              <w:rPr>
                <w:rFonts w:eastAsia="Times New Roman" w:cs="Times New Roman"/>
                <w:bCs/>
                <w:color w:val="000000"/>
                <w:sz w:val="22"/>
                <w:lang w:val="en-US"/>
              </w:rPr>
              <w:t>Гидроним</w:t>
            </w:r>
          </w:p>
        </w:tc>
        <w:tc>
          <w:tcPr>
            <w:tcW w:w="1070" w:type="pct"/>
            <w:shd w:val="clear" w:color="auto" w:fill="auto"/>
            <w:vAlign w:val="center"/>
            <w:hideMark/>
          </w:tcPr>
          <w:p w14:paraId="6A09C478" w14:textId="77777777" w:rsidR="00EE62CC" w:rsidRPr="00EE62CC" w:rsidRDefault="00EE62CC" w:rsidP="00EE62CC">
            <w:pPr>
              <w:jc w:val="center"/>
              <w:rPr>
                <w:rFonts w:eastAsia="Times New Roman" w:cs="Times New Roman"/>
                <w:bCs/>
                <w:color w:val="000000"/>
                <w:sz w:val="22"/>
                <w:lang w:val="en-US"/>
              </w:rPr>
            </w:pPr>
            <w:r w:rsidRPr="00EE62CC">
              <w:rPr>
                <w:rFonts w:eastAsia="Times New Roman" w:cs="Times New Roman"/>
                <w:bCs/>
                <w:color w:val="000000"/>
                <w:sz w:val="22"/>
                <w:lang w:val="en-US"/>
              </w:rPr>
              <w:t>Картографические данные</w:t>
            </w:r>
          </w:p>
        </w:tc>
        <w:tc>
          <w:tcPr>
            <w:tcW w:w="1112" w:type="pct"/>
            <w:shd w:val="clear" w:color="auto" w:fill="auto"/>
            <w:vAlign w:val="center"/>
            <w:hideMark/>
          </w:tcPr>
          <w:p w14:paraId="13C3247C" w14:textId="7623A177" w:rsidR="00EE62CC" w:rsidRPr="00EE62CC" w:rsidRDefault="00EE62CC" w:rsidP="00EE62CC">
            <w:pPr>
              <w:ind w:left="-57" w:right="-62"/>
              <w:jc w:val="center"/>
              <w:rPr>
                <w:rFonts w:eastAsia="Times New Roman" w:cs="Times New Roman"/>
                <w:bCs/>
                <w:color w:val="000000"/>
                <w:sz w:val="22"/>
                <w:lang w:val="en-US"/>
              </w:rPr>
            </w:pPr>
            <w:r w:rsidRPr="00EE62CC">
              <w:rPr>
                <w:rFonts w:eastAsia="Times New Roman" w:cs="Times New Roman"/>
                <w:bCs/>
                <w:color w:val="000000"/>
                <w:sz w:val="22"/>
                <w:lang w:val="en-US"/>
              </w:rPr>
              <w:t>Морфологическая основа/содержание гидронима</w:t>
            </w:r>
          </w:p>
        </w:tc>
        <w:tc>
          <w:tcPr>
            <w:tcW w:w="1101" w:type="pct"/>
            <w:shd w:val="clear" w:color="auto" w:fill="auto"/>
            <w:vAlign w:val="center"/>
            <w:hideMark/>
          </w:tcPr>
          <w:p w14:paraId="405B6A4F" w14:textId="77777777" w:rsidR="00EE62CC" w:rsidRPr="00EE62CC" w:rsidRDefault="00EE62CC" w:rsidP="00EE62CC">
            <w:pPr>
              <w:jc w:val="center"/>
              <w:rPr>
                <w:rFonts w:eastAsia="Times New Roman" w:cs="Times New Roman"/>
                <w:bCs/>
                <w:color w:val="000000"/>
                <w:sz w:val="22"/>
                <w:lang w:val="en-US"/>
              </w:rPr>
            </w:pPr>
            <w:r w:rsidRPr="00EE62CC">
              <w:rPr>
                <w:rFonts w:eastAsia="Times New Roman" w:cs="Times New Roman"/>
                <w:bCs/>
                <w:color w:val="000000"/>
                <w:sz w:val="22"/>
                <w:lang w:val="en-US"/>
              </w:rPr>
              <w:t>Морфологическая структура</w:t>
            </w:r>
          </w:p>
        </w:tc>
        <w:tc>
          <w:tcPr>
            <w:tcW w:w="1022" w:type="pct"/>
            <w:shd w:val="clear" w:color="auto" w:fill="auto"/>
            <w:vAlign w:val="center"/>
            <w:hideMark/>
          </w:tcPr>
          <w:p w14:paraId="0E0A3A8F" w14:textId="77777777" w:rsidR="00EE62CC" w:rsidRPr="00EE62CC" w:rsidRDefault="00EE62CC" w:rsidP="00EE62CC">
            <w:pPr>
              <w:jc w:val="center"/>
              <w:rPr>
                <w:rFonts w:eastAsia="Times New Roman" w:cs="Times New Roman"/>
                <w:bCs/>
                <w:color w:val="000000"/>
                <w:sz w:val="22"/>
                <w:lang w:val="en-US"/>
              </w:rPr>
            </w:pPr>
            <w:r w:rsidRPr="00EE62CC">
              <w:rPr>
                <w:rFonts w:eastAsia="Times New Roman" w:cs="Times New Roman"/>
                <w:bCs/>
                <w:color w:val="000000"/>
                <w:sz w:val="22"/>
                <w:lang w:val="en-US"/>
              </w:rPr>
              <w:t>Модель</w:t>
            </w:r>
          </w:p>
        </w:tc>
      </w:tr>
      <w:tr w:rsidR="00EE62CC" w:rsidRPr="009C3EC4" w14:paraId="5A1FC53F" w14:textId="77777777" w:rsidTr="009478FE">
        <w:trPr>
          <w:trHeight w:val="179"/>
        </w:trPr>
        <w:tc>
          <w:tcPr>
            <w:tcW w:w="695" w:type="pct"/>
            <w:shd w:val="clear" w:color="auto" w:fill="auto"/>
            <w:vAlign w:val="center"/>
          </w:tcPr>
          <w:p w14:paraId="59A915FC" w14:textId="0FDEF940" w:rsidR="00EE62CC" w:rsidRPr="00EE62CC" w:rsidRDefault="00EE62CC" w:rsidP="00EE62CC">
            <w:pPr>
              <w:jc w:val="center"/>
              <w:rPr>
                <w:rFonts w:eastAsia="Times New Roman" w:cs="Times New Roman"/>
                <w:bCs/>
                <w:color w:val="000000"/>
                <w:sz w:val="22"/>
                <w:lang w:val="kk-KZ"/>
              </w:rPr>
            </w:pPr>
            <w:r>
              <w:rPr>
                <w:rFonts w:eastAsia="Times New Roman" w:cs="Times New Roman"/>
                <w:bCs/>
                <w:color w:val="000000"/>
                <w:sz w:val="22"/>
                <w:lang w:val="kk-KZ"/>
              </w:rPr>
              <w:t>1</w:t>
            </w:r>
          </w:p>
        </w:tc>
        <w:tc>
          <w:tcPr>
            <w:tcW w:w="1070" w:type="pct"/>
            <w:shd w:val="clear" w:color="auto" w:fill="auto"/>
            <w:vAlign w:val="center"/>
          </w:tcPr>
          <w:p w14:paraId="46BD3D1D" w14:textId="780CCD49" w:rsidR="00EE62CC" w:rsidRPr="00EE62CC" w:rsidRDefault="00EE62CC" w:rsidP="00EE62CC">
            <w:pPr>
              <w:jc w:val="center"/>
              <w:rPr>
                <w:rFonts w:eastAsia="Times New Roman" w:cs="Times New Roman"/>
                <w:bCs/>
                <w:color w:val="000000"/>
                <w:sz w:val="22"/>
                <w:lang w:val="kk-KZ"/>
              </w:rPr>
            </w:pPr>
            <w:r>
              <w:rPr>
                <w:rFonts w:eastAsia="Times New Roman" w:cs="Times New Roman"/>
                <w:bCs/>
                <w:color w:val="000000"/>
                <w:sz w:val="22"/>
                <w:lang w:val="kk-KZ"/>
              </w:rPr>
              <w:t>2</w:t>
            </w:r>
          </w:p>
        </w:tc>
        <w:tc>
          <w:tcPr>
            <w:tcW w:w="1112" w:type="pct"/>
            <w:shd w:val="clear" w:color="auto" w:fill="auto"/>
            <w:vAlign w:val="center"/>
          </w:tcPr>
          <w:p w14:paraId="64DE4FD5" w14:textId="1E2C5CD6" w:rsidR="00EE62CC" w:rsidRPr="00EE62CC" w:rsidRDefault="00EE62CC" w:rsidP="00EE62CC">
            <w:pPr>
              <w:jc w:val="center"/>
              <w:rPr>
                <w:rFonts w:eastAsia="Times New Roman" w:cs="Times New Roman"/>
                <w:bCs/>
                <w:color w:val="000000"/>
                <w:sz w:val="22"/>
                <w:lang w:val="kk-KZ"/>
              </w:rPr>
            </w:pPr>
            <w:r>
              <w:rPr>
                <w:rFonts w:eastAsia="Times New Roman" w:cs="Times New Roman"/>
                <w:bCs/>
                <w:color w:val="000000"/>
                <w:sz w:val="22"/>
                <w:lang w:val="kk-KZ"/>
              </w:rPr>
              <w:t>3</w:t>
            </w:r>
          </w:p>
        </w:tc>
        <w:tc>
          <w:tcPr>
            <w:tcW w:w="1101" w:type="pct"/>
            <w:shd w:val="clear" w:color="auto" w:fill="auto"/>
            <w:vAlign w:val="center"/>
          </w:tcPr>
          <w:p w14:paraId="3FA99777" w14:textId="26F24633" w:rsidR="00EE62CC" w:rsidRPr="00EE62CC" w:rsidRDefault="00EE62CC" w:rsidP="00EE62CC">
            <w:pPr>
              <w:jc w:val="center"/>
              <w:rPr>
                <w:rFonts w:eastAsia="Times New Roman" w:cs="Times New Roman"/>
                <w:bCs/>
                <w:color w:val="000000"/>
                <w:sz w:val="22"/>
                <w:lang w:val="kk-KZ"/>
              </w:rPr>
            </w:pPr>
            <w:r>
              <w:rPr>
                <w:rFonts w:eastAsia="Times New Roman" w:cs="Times New Roman"/>
                <w:bCs/>
                <w:color w:val="000000"/>
                <w:sz w:val="22"/>
                <w:lang w:val="kk-KZ"/>
              </w:rPr>
              <w:t>4</w:t>
            </w:r>
          </w:p>
        </w:tc>
        <w:tc>
          <w:tcPr>
            <w:tcW w:w="1022" w:type="pct"/>
            <w:shd w:val="clear" w:color="auto" w:fill="auto"/>
            <w:vAlign w:val="center"/>
          </w:tcPr>
          <w:p w14:paraId="68247816" w14:textId="377BDECE" w:rsidR="00EE62CC" w:rsidRPr="00EE62CC" w:rsidRDefault="00EE62CC" w:rsidP="00EE62CC">
            <w:pPr>
              <w:jc w:val="center"/>
              <w:rPr>
                <w:rFonts w:eastAsia="Times New Roman" w:cs="Times New Roman"/>
                <w:bCs/>
                <w:color w:val="000000"/>
                <w:sz w:val="22"/>
                <w:lang w:val="kk-KZ"/>
              </w:rPr>
            </w:pPr>
            <w:r>
              <w:rPr>
                <w:rFonts w:eastAsia="Times New Roman" w:cs="Times New Roman"/>
                <w:bCs/>
                <w:color w:val="000000"/>
                <w:sz w:val="22"/>
                <w:lang w:val="kk-KZ"/>
              </w:rPr>
              <w:t>5</w:t>
            </w:r>
          </w:p>
        </w:tc>
      </w:tr>
      <w:tr w:rsidR="00EE62CC" w:rsidRPr="009C3EC4" w14:paraId="422D7F03" w14:textId="77777777" w:rsidTr="009478FE">
        <w:trPr>
          <w:trHeight w:val="613"/>
        </w:trPr>
        <w:tc>
          <w:tcPr>
            <w:tcW w:w="695" w:type="pct"/>
            <w:shd w:val="clear" w:color="auto" w:fill="auto"/>
            <w:vAlign w:val="center"/>
            <w:hideMark/>
          </w:tcPr>
          <w:p w14:paraId="147F8DF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Catoma</w:t>
            </w:r>
          </w:p>
        </w:tc>
        <w:tc>
          <w:tcPr>
            <w:tcW w:w="1070" w:type="pct"/>
            <w:shd w:val="clear" w:color="auto" w:fill="auto"/>
            <w:vAlign w:val="center"/>
            <w:hideMark/>
          </w:tcPr>
          <w:p w14:paraId="7C771BD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00740DC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w:t>
            </w:r>
          </w:p>
        </w:tc>
        <w:tc>
          <w:tcPr>
            <w:tcW w:w="1101" w:type="pct"/>
            <w:shd w:val="clear" w:color="auto" w:fill="auto"/>
            <w:vAlign w:val="center"/>
            <w:hideMark/>
          </w:tcPr>
          <w:p w14:paraId="7F406852" w14:textId="2CDC9A18"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perhaps from Mus</w:t>
            </w:r>
            <w:r>
              <w:rPr>
                <w:rFonts w:eastAsia="Times New Roman" w:cs="Times New Roman"/>
                <w:color w:val="000000"/>
                <w:sz w:val="22"/>
                <w:lang w:val="kk-KZ"/>
              </w:rPr>
              <w:t xml:space="preserve"> </w:t>
            </w:r>
            <w:r w:rsidRPr="009C3EC4">
              <w:rPr>
                <w:rFonts w:eastAsia="Times New Roman" w:cs="Times New Roman"/>
                <w:color w:val="000000"/>
                <w:sz w:val="22"/>
                <w:lang w:val="en-US"/>
              </w:rPr>
              <w:t>kogean oki ''water'' + Tohome (ethnonym)</w:t>
            </w:r>
          </w:p>
        </w:tc>
        <w:tc>
          <w:tcPr>
            <w:tcW w:w="1022" w:type="pct"/>
            <w:shd w:val="clear" w:color="auto" w:fill="auto"/>
            <w:vAlign w:val="center"/>
            <w:hideMark/>
          </w:tcPr>
          <w:p w14:paraId="64EF0F5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759C0066" w14:textId="77777777" w:rsidTr="009478FE">
        <w:trPr>
          <w:trHeight w:val="640"/>
        </w:trPr>
        <w:tc>
          <w:tcPr>
            <w:tcW w:w="695" w:type="pct"/>
            <w:shd w:val="clear" w:color="auto" w:fill="auto"/>
            <w:vAlign w:val="center"/>
            <w:hideMark/>
          </w:tcPr>
          <w:p w14:paraId="342DC1A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Eupahula Lake</w:t>
            </w:r>
          </w:p>
        </w:tc>
        <w:tc>
          <w:tcPr>
            <w:tcW w:w="1070" w:type="pct"/>
            <w:shd w:val="clear" w:color="auto" w:fill="auto"/>
            <w:vAlign w:val="center"/>
            <w:hideMark/>
          </w:tcPr>
          <w:p w14:paraId="5A69FE6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2F508E4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transfer</w:t>
            </w:r>
          </w:p>
        </w:tc>
        <w:tc>
          <w:tcPr>
            <w:tcW w:w="1101" w:type="pct"/>
            <w:shd w:val="clear" w:color="auto" w:fill="auto"/>
            <w:vAlign w:val="center"/>
            <w:hideMark/>
          </w:tcPr>
          <w:p w14:paraId="406E243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the Muscogee yofalv, the name of a tribal town</w:t>
            </w:r>
          </w:p>
        </w:tc>
        <w:tc>
          <w:tcPr>
            <w:tcW w:w="1022" w:type="pct"/>
            <w:shd w:val="clear" w:color="auto" w:fill="auto"/>
            <w:vAlign w:val="center"/>
            <w:hideMark/>
          </w:tcPr>
          <w:p w14:paraId="5C70FCB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024F421F" w14:textId="77777777" w:rsidTr="009478FE">
        <w:trPr>
          <w:trHeight w:val="60"/>
        </w:trPr>
        <w:tc>
          <w:tcPr>
            <w:tcW w:w="695" w:type="pct"/>
            <w:shd w:val="clear" w:color="auto" w:fill="auto"/>
            <w:vAlign w:val="center"/>
            <w:hideMark/>
          </w:tcPr>
          <w:p w14:paraId="27C99C1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Bankhead</w:t>
            </w:r>
          </w:p>
        </w:tc>
        <w:tc>
          <w:tcPr>
            <w:tcW w:w="1070" w:type="pct"/>
            <w:shd w:val="clear" w:color="auto" w:fill="auto"/>
            <w:vAlign w:val="center"/>
            <w:hideMark/>
          </w:tcPr>
          <w:p w14:paraId="7C75F3D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5418AF5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520B587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bankhead (поперечная дамба)</w:t>
            </w:r>
          </w:p>
        </w:tc>
        <w:tc>
          <w:tcPr>
            <w:tcW w:w="1022" w:type="pct"/>
            <w:shd w:val="clear" w:color="auto" w:fill="auto"/>
            <w:vAlign w:val="center"/>
            <w:hideMark/>
          </w:tcPr>
          <w:p w14:paraId="184DF8D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EE62CC" w:rsidRPr="009C3EC4" w14:paraId="45E3A275" w14:textId="77777777" w:rsidTr="009478FE">
        <w:trPr>
          <w:trHeight w:val="2261"/>
        </w:trPr>
        <w:tc>
          <w:tcPr>
            <w:tcW w:w="695" w:type="pct"/>
            <w:shd w:val="clear" w:color="auto" w:fill="auto"/>
            <w:vAlign w:val="center"/>
            <w:hideMark/>
          </w:tcPr>
          <w:p w14:paraId="14475C2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Tuscaloosa</w:t>
            </w:r>
          </w:p>
        </w:tc>
        <w:tc>
          <w:tcPr>
            <w:tcW w:w="1070" w:type="pct"/>
            <w:shd w:val="clear" w:color="auto" w:fill="auto"/>
            <w:vAlign w:val="center"/>
            <w:hideMark/>
          </w:tcPr>
          <w:p w14:paraId="10A7E0F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136E73E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anthroponym (Chief Tuskaloosa is remembered for leading a battle against Spanish conquistador Hernando de Soto in southern Alabama in 1540)</w:t>
            </w:r>
          </w:p>
        </w:tc>
        <w:tc>
          <w:tcPr>
            <w:tcW w:w="1101" w:type="pct"/>
            <w:shd w:val="clear" w:color="auto" w:fill="auto"/>
            <w:vAlign w:val="center"/>
            <w:hideMark/>
          </w:tcPr>
          <w:p w14:paraId="0F60DDF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Muskogean words tashka (warrior) and lusa (black)</w:t>
            </w:r>
          </w:p>
        </w:tc>
        <w:tc>
          <w:tcPr>
            <w:tcW w:w="1022" w:type="pct"/>
            <w:shd w:val="clear" w:color="auto" w:fill="auto"/>
            <w:vAlign w:val="center"/>
            <w:hideMark/>
          </w:tcPr>
          <w:p w14:paraId="122F913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6A67332B" w14:textId="77777777" w:rsidTr="009478FE">
        <w:trPr>
          <w:trHeight w:val="905"/>
        </w:trPr>
        <w:tc>
          <w:tcPr>
            <w:tcW w:w="695" w:type="pct"/>
            <w:shd w:val="clear" w:color="auto" w:fill="auto"/>
            <w:vAlign w:val="center"/>
            <w:hideMark/>
          </w:tcPr>
          <w:p w14:paraId="4479A85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 River</w:t>
            </w:r>
          </w:p>
        </w:tc>
        <w:tc>
          <w:tcPr>
            <w:tcW w:w="1070" w:type="pct"/>
            <w:shd w:val="clear" w:color="auto" w:fill="auto"/>
            <w:vAlign w:val="center"/>
            <w:hideMark/>
          </w:tcPr>
          <w:p w14:paraId="0A3BDB7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356001A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 (tribe)</w:t>
            </w:r>
          </w:p>
        </w:tc>
        <w:tc>
          <w:tcPr>
            <w:tcW w:w="1101" w:type="pct"/>
            <w:shd w:val="clear" w:color="auto" w:fill="auto"/>
            <w:vAlign w:val="center"/>
            <w:hideMark/>
          </w:tcPr>
          <w:p w14:paraId="3F2B78A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 Choctaw phrase meaning 1. "thicket-clearers"; 2. "plant-cutters" (from albah (medicinal plants) and amo (to clear))</w:t>
            </w:r>
          </w:p>
        </w:tc>
        <w:tc>
          <w:tcPr>
            <w:tcW w:w="1022" w:type="pct"/>
            <w:shd w:val="clear" w:color="auto" w:fill="auto"/>
            <w:vAlign w:val="center"/>
            <w:hideMark/>
          </w:tcPr>
          <w:p w14:paraId="01C129A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D72849A" w14:textId="77777777" w:rsidTr="009478FE">
        <w:trPr>
          <w:trHeight w:val="1268"/>
        </w:trPr>
        <w:tc>
          <w:tcPr>
            <w:tcW w:w="695" w:type="pct"/>
            <w:shd w:val="clear" w:color="auto" w:fill="auto"/>
            <w:vAlign w:val="center"/>
            <w:hideMark/>
          </w:tcPr>
          <w:p w14:paraId="1CEFDC7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Apalachee River</w:t>
            </w:r>
          </w:p>
        </w:tc>
        <w:tc>
          <w:tcPr>
            <w:tcW w:w="1070" w:type="pct"/>
            <w:shd w:val="clear" w:color="auto" w:fill="auto"/>
            <w:vAlign w:val="center"/>
            <w:hideMark/>
          </w:tcPr>
          <w:p w14:paraId="38EA436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0E29D09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 (tribe)</w:t>
            </w:r>
          </w:p>
        </w:tc>
        <w:tc>
          <w:tcPr>
            <w:tcW w:w="1101" w:type="pct"/>
            <w:shd w:val="clear" w:color="auto" w:fill="auto"/>
            <w:vAlign w:val="center"/>
            <w:hideMark/>
          </w:tcPr>
          <w:p w14:paraId="75350853" w14:textId="0AA9FD39" w:rsidR="00EE62CC" w:rsidRPr="009C3EC4" w:rsidRDefault="00EE62CC" w:rsidP="00163ACB">
            <w:pPr>
              <w:ind w:left="-84" w:right="-92" w:firstLine="84"/>
              <w:jc w:val="center"/>
              <w:rPr>
                <w:rFonts w:eastAsia="Times New Roman" w:cs="Times New Roman"/>
                <w:color w:val="000000"/>
                <w:sz w:val="22"/>
                <w:lang w:val="en-US"/>
              </w:rPr>
            </w:pPr>
            <w:r w:rsidRPr="009C3EC4">
              <w:rPr>
                <w:rFonts w:eastAsia="Times New Roman" w:cs="Times New Roman"/>
                <w:color w:val="000000"/>
                <w:sz w:val="22"/>
                <w:lang w:val="en-US"/>
              </w:rPr>
              <w:t>Apalachee abalahci "other side of the river"/Hitchiti (Mus</w:t>
            </w:r>
            <w:r w:rsidR="00163ACB">
              <w:rPr>
                <w:rFonts w:eastAsia="Times New Roman" w:cs="Times New Roman"/>
                <w:color w:val="000000"/>
                <w:sz w:val="22"/>
                <w:lang w:val="kk-KZ"/>
              </w:rPr>
              <w:t xml:space="preserve"> </w:t>
            </w:r>
            <w:r w:rsidRPr="009C3EC4">
              <w:rPr>
                <w:rFonts w:eastAsia="Times New Roman" w:cs="Times New Roman"/>
                <w:color w:val="000000"/>
                <w:sz w:val="22"/>
                <w:lang w:val="en-US"/>
              </w:rPr>
              <w:t>kogean) apalwahči "dwelling on one side"</w:t>
            </w:r>
          </w:p>
        </w:tc>
        <w:tc>
          <w:tcPr>
            <w:tcW w:w="1022" w:type="pct"/>
            <w:shd w:val="clear" w:color="auto" w:fill="auto"/>
            <w:vAlign w:val="center"/>
            <w:hideMark/>
          </w:tcPr>
          <w:p w14:paraId="0E8D4A9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5C699FC7" w14:textId="77777777" w:rsidTr="009478FE">
        <w:trPr>
          <w:trHeight w:val="1590"/>
        </w:trPr>
        <w:tc>
          <w:tcPr>
            <w:tcW w:w="695" w:type="pct"/>
            <w:shd w:val="clear" w:color="auto" w:fill="auto"/>
            <w:vAlign w:val="center"/>
            <w:hideMark/>
          </w:tcPr>
          <w:p w14:paraId="3264D1F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Apalachicola River</w:t>
            </w:r>
          </w:p>
        </w:tc>
        <w:tc>
          <w:tcPr>
            <w:tcW w:w="1070" w:type="pct"/>
            <w:shd w:val="clear" w:color="auto" w:fill="auto"/>
            <w:vAlign w:val="center"/>
            <w:hideMark/>
          </w:tcPr>
          <w:p w14:paraId="60D7924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491455D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 (tribe)</w:t>
            </w:r>
          </w:p>
        </w:tc>
        <w:tc>
          <w:tcPr>
            <w:tcW w:w="1101" w:type="pct"/>
            <w:shd w:val="clear" w:color="auto" w:fill="auto"/>
            <w:vAlign w:val="center"/>
            <w:hideMark/>
          </w:tcPr>
          <w:p w14:paraId="2C2DBF9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1. the Hitchiti words apalahchi, meaning "on the other side", and okli, meaning "people": people on the other side of the river; 2. land of the friendly people</w:t>
            </w:r>
          </w:p>
        </w:tc>
        <w:tc>
          <w:tcPr>
            <w:tcW w:w="1022" w:type="pct"/>
            <w:shd w:val="clear" w:color="auto" w:fill="auto"/>
            <w:vAlign w:val="center"/>
            <w:hideMark/>
          </w:tcPr>
          <w:p w14:paraId="721CF82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EE62CC" w:rsidRPr="009C3EC4" w14:paraId="20DDD364" w14:textId="77777777" w:rsidTr="009478FE">
        <w:trPr>
          <w:trHeight w:val="733"/>
        </w:trPr>
        <w:tc>
          <w:tcPr>
            <w:tcW w:w="695" w:type="pct"/>
            <w:shd w:val="clear" w:color="auto" w:fill="auto"/>
            <w:vAlign w:val="center"/>
            <w:hideMark/>
          </w:tcPr>
          <w:p w14:paraId="7976BC8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Black Warrior River</w:t>
            </w:r>
          </w:p>
        </w:tc>
        <w:tc>
          <w:tcPr>
            <w:tcW w:w="1070" w:type="pct"/>
            <w:shd w:val="clear" w:color="auto" w:fill="auto"/>
            <w:vAlign w:val="center"/>
            <w:hideMark/>
          </w:tcPr>
          <w:p w14:paraId="5B2A902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0AE8382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anthroponym (after the Mississippian paramount chief Tuskaloosa)</w:t>
            </w:r>
          </w:p>
        </w:tc>
        <w:tc>
          <w:tcPr>
            <w:tcW w:w="1101" w:type="pct"/>
            <w:shd w:val="clear" w:color="auto" w:fill="auto"/>
            <w:vAlign w:val="center"/>
            <w:hideMark/>
          </w:tcPr>
          <w:p w14:paraId="09BEF4C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Tuskaloosa ('Black Warrior' in Muskogean)</w:t>
            </w:r>
          </w:p>
        </w:tc>
        <w:tc>
          <w:tcPr>
            <w:tcW w:w="1022" w:type="pct"/>
            <w:shd w:val="clear" w:color="auto" w:fill="auto"/>
            <w:vAlign w:val="center"/>
            <w:hideMark/>
          </w:tcPr>
          <w:p w14:paraId="7DC244F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1F5D8C29" w14:textId="77777777" w:rsidTr="009478FE">
        <w:trPr>
          <w:trHeight w:val="124"/>
        </w:trPr>
        <w:tc>
          <w:tcPr>
            <w:tcW w:w="695" w:type="pct"/>
            <w:shd w:val="clear" w:color="auto" w:fill="auto"/>
            <w:vAlign w:val="center"/>
            <w:hideMark/>
          </w:tcPr>
          <w:p w14:paraId="0FC9F2A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Blackwater River</w:t>
            </w:r>
          </w:p>
        </w:tc>
        <w:tc>
          <w:tcPr>
            <w:tcW w:w="1070" w:type="pct"/>
            <w:shd w:val="clear" w:color="auto" w:fill="auto"/>
            <w:vAlign w:val="center"/>
            <w:hideMark/>
          </w:tcPr>
          <w:p w14:paraId="516E8E4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195496E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5D2CF6D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black + water</w:t>
            </w:r>
          </w:p>
        </w:tc>
        <w:tc>
          <w:tcPr>
            <w:tcW w:w="1022" w:type="pct"/>
            <w:shd w:val="clear" w:color="auto" w:fill="auto"/>
            <w:vAlign w:val="center"/>
            <w:hideMark/>
          </w:tcPr>
          <w:p w14:paraId="2106DD1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03653B0F" w14:textId="77777777" w:rsidTr="009478FE">
        <w:trPr>
          <w:trHeight w:val="60"/>
        </w:trPr>
        <w:tc>
          <w:tcPr>
            <w:tcW w:w="695" w:type="pct"/>
            <w:tcBorders>
              <w:bottom w:val="nil"/>
            </w:tcBorders>
            <w:shd w:val="clear" w:color="auto" w:fill="auto"/>
            <w:vAlign w:val="center"/>
            <w:hideMark/>
          </w:tcPr>
          <w:p w14:paraId="648CF2C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Cahaba River</w:t>
            </w:r>
          </w:p>
        </w:tc>
        <w:tc>
          <w:tcPr>
            <w:tcW w:w="1070" w:type="pct"/>
            <w:tcBorders>
              <w:bottom w:val="nil"/>
            </w:tcBorders>
            <w:shd w:val="clear" w:color="auto" w:fill="auto"/>
            <w:vAlign w:val="center"/>
            <w:hideMark/>
          </w:tcPr>
          <w:p w14:paraId="0E49D1E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tcBorders>
              <w:bottom w:val="nil"/>
            </w:tcBorders>
            <w:shd w:val="clear" w:color="auto" w:fill="auto"/>
            <w:vAlign w:val="center"/>
            <w:hideMark/>
          </w:tcPr>
          <w:p w14:paraId="41061AB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tcBorders>
              <w:bottom w:val="nil"/>
            </w:tcBorders>
            <w:shd w:val="clear" w:color="auto" w:fill="auto"/>
            <w:vAlign w:val="center"/>
            <w:hideMark/>
          </w:tcPr>
          <w:p w14:paraId="223C37E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probable corruption of two Choctaw words oka (water) and uba (above)</w:t>
            </w:r>
          </w:p>
        </w:tc>
        <w:tc>
          <w:tcPr>
            <w:tcW w:w="1022" w:type="pct"/>
            <w:tcBorders>
              <w:bottom w:val="nil"/>
            </w:tcBorders>
            <w:shd w:val="clear" w:color="auto" w:fill="auto"/>
            <w:vAlign w:val="center"/>
            <w:hideMark/>
          </w:tcPr>
          <w:p w14:paraId="7B3A373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163ACB" w:rsidRPr="009C3EC4" w14:paraId="7F7508F7" w14:textId="77777777" w:rsidTr="00163ACB">
        <w:trPr>
          <w:trHeight w:val="139"/>
        </w:trPr>
        <w:tc>
          <w:tcPr>
            <w:tcW w:w="5000" w:type="pct"/>
            <w:gridSpan w:val="5"/>
            <w:tcBorders>
              <w:top w:val="nil"/>
              <w:left w:val="nil"/>
              <w:right w:val="nil"/>
            </w:tcBorders>
            <w:shd w:val="clear" w:color="auto" w:fill="auto"/>
            <w:vAlign w:val="center"/>
          </w:tcPr>
          <w:p w14:paraId="38A3068A" w14:textId="3BA47C7A" w:rsidR="00163ACB" w:rsidRPr="00163ACB" w:rsidRDefault="00163ACB" w:rsidP="00163ACB">
            <w:pPr>
              <w:ind w:hanging="98"/>
              <w:rPr>
                <w:rFonts w:eastAsia="Times New Roman" w:cs="Times New Roman"/>
                <w:color w:val="000000"/>
                <w:szCs w:val="28"/>
                <w:lang w:val="kk-KZ"/>
              </w:rPr>
            </w:pPr>
            <w:r w:rsidRPr="00163ACB">
              <w:rPr>
                <w:rFonts w:eastAsia="Times New Roman" w:cs="Times New Roman"/>
                <w:color w:val="000000"/>
                <w:szCs w:val="28"/>
                <w:lang w:val="kk-KZ"/>
              </w:rPr>
              <w:t>Продолжение таблицы Б.1</w:t>
            </w:r>
          </w:p>
          <w:p w14:paraId="52C8E138" w14:textId="77777777" w:rsidR="00163ACB" w:rsidRPr="00163ACB" w:rsidRDefault="00163ACB" w:rsidP="00163ACB">
            <w:pPr>
              <w:ind w:hanging="98"/>
              <w:rPr>
                <w:rFonts w:eastAsia="Times New Roman" w:cs="Times New Roman"/>
                <w:strike/>
                <w:color w:val="000000"/>
                <w:sz w:val="16"/>
                <w:szCs w:val="16"/>
                <w:lang w:val="kk-KZ"/>
              </w:rPr>
            </w:pPr>
          </w:p>
        </w:tc>
      </w:tr>
      <w:tr w:rsidR="00163ACB" w:rsidRPr="009C3EC4" w14:paraId="70E3F7E3" w14:textId="77777777" w:rsidTr="009478FE">
        <w:trPr>
          <w:trHeight w:val="60"/>
        </w:trPr>
        <w:tc>
          <w:tcPr>
            <w:tcW w:w="695" w:type="pct"/>
            <w:shd w:val="clear" w:color="auto" w:fill="auto"/>
            <w:vAlign w:val="center"/>
          </w:tcPr>
          <w:p w14:paraId="14AADC42" w14:textId="74A9B9BF" w:rsidR="00163ACB" w:rsidRPr="00163ACB" w:rsidRDefault="00163ACB" w:rsidP="00EE62CC">
            <w:pPr>
              <w:jc w:val="center"/>
              <w:rPr>
                <w:rFonts w:eastAsia="Times New Roman" w:cs="Times New Roman"/>
                <w:color w:val="000000"/>
                <w:sz w:val="22"/>
                <w:lang w:val="kk-KZ"/>
              </w:rPr>
            </w:pPr>
            <w:r>
              <w:rPr>
                <w:rFonts w:eastAsia="Times New Roman" w:cs="Times New Roman"/>
                <w:color w:val="000000"/>
                <w:sz w:val="22"/>
                <w:lang w:val="kk-KZ"/>
              </w:rPr>
              <w:t>1</w:t>
            </w:r>
          </w:p>
        </w:tc>
        <w:tc>
          <w:tcPr>
            <w:tcW w:w="1070" w:type="pct"/>
            <w:shd w:val="clear" w:color="auto" w:fill="auto"/>
            <w:vAlign w:val="center"/>
          </w:tcPr>
          <w:p w14:paraId="79D0932F" w14:textId="2E47BF03" w:rsidR="00163ACB" w:rsidRPr="00163ACB" w:rsidRDefault="00163ACB" w:rsidP="00EE62CC">
            <w:pPr>
              <w:jc w:val="center"/>
              <w:rPr>
                <w:rFonts w:eastAsia="Times New Roman" w:cs="Times New Roman"/>
                <w:color w:val="000000"/>
                <w:sz w:val="22"/>
                <w:lang w:val="kk-KZ"/>
              </w:rPr>
            </w:pPr>
            <w:r>
              <w:rPr>
                <w:rFonts w:eastAsia="Times New Roman" w:cs="Times New Roman"/>
                <w:color w:val="000000"/>
                <w:sz w:val="22"/>
                <w:lang w:val="kk-KZ"/>
              </w:rPr>
              <w:t>2</w:t>
            </w:r>
          </w:p>
        </w:tc>
        <w:tc>
          <w:tcPr>
            <w:tcW w:w="1112" w:type="pct"/>
            <w:shd w:val="clear" w:color="auto" w:fill="auto"/>
            <w:vAlign w:val="center"/>
          </w:tcPr>
          <w:p w14:paraId="51AB6FA7" w14:textId="11779BDA" w:rsidR="00163ACB" w:rsidRPr="00163ACB" w:rsidRDefault="00163ACB" w:rsidP="00EE62CC">
            <w:pPr>
              <w:jc w:val="center"/>
              <w:rPr>
                <w:rFonts w:eastAsia="Times New Roman" w:cs="Times New Roman"/>
                <w:color w:val="000000"/>
                <w:sz w:val="22"/>
                <w:lang w:val="kk-KZ"/>
              </w:rPr>
            </w:pPr>
            <w:r>
              <w:rPr>
                <w:rFonts w:eastAsia="Times New Roman" w:cs="Times New Roman"/>
                <w:color w:val="000000"/>
                <w:sz w:val="22"/>
                <w:lang w:val="kk-KZ"/>
              </w:rPr>
              <w:t>3</w:t>
            </w:r>
          </w:p>
        </w:tc>
        <w:tc>
          <w:tcPr>
            <w:tcW w:w="1101" w:type="pct"/>
            <w:shd w:val="clear" w:color="auto" w:fill="auto"/>
            <w:vAlign w:val="center"/>
          </w:tcPr>
          <w:p w14:paraId="38E743FE" w14:textId="34A2B1CB" w:rsidR="00163ACB" w:rsidRPr="00163ACB" w:rsidRDefault="00163ACB" w:rsidP="00EE62CC">
            <w:pPr>
              <w:jc w:val="center"/>
              <w:rPr>
                <w:rFonts w:eastAsia="Times New Roman" w:cs="Times New Roman"/>
                <w:color w:val="000000"/>
                <w:sz w:val="22"/>
                <w:lang w:val="kk-KZ"/>
              </w:rPr>
            </w:pPr>
            <w:r>
              <w:rPr>
                <w:rFonts w:eastAsia="Times New Roman" w:cs="Times New Roman"/>
                <w:color w:val="000000"/>
                <w:sz w:val="22"/>
                <w:lang w:val="kk-KZ"/>
              </w:rPr>
              <w:t>4</w:t>
            </w:r>
          </w:p>
        </w:tc>
        <w:tc>
          <w:tcPr>
            <w:tcW w:w="1022" w:type="pct"/>
            <w:shd w:val="clear" w:color="auto" w:fill="auto"/>
            <w:vAlign w:val="center"/>
          </w:tcPr>
          <w:p w14:paraId="1B283773" w14:textId="608B8A0B" w:rsidR="00163ACB" w:rsidRPr="00163ACB" w:rsidRDefault="00163ACB" w:rsidP="00EE62CC">
            <w:pPr>
              <w:jc w:val="center"/>
              <w:rPr>
                <w:rFonts w:eastAsia="Times New Roman" w:cs="Times New Roman"/>
                <w:color w:val="000000"/>
                <w:sz w:val="22"/>
                <w:lang w:val="kk-KZ"/>
              </w:rPr>
            </w:pPr>
            <w:r>
              <w:rPr>
                <w:rFonts w:eastAsia="Times New Roman" w:cs="Times New Roman"/>
                <w:color w:val="000000"/>
                <w:sz w:val="22"/>
                <w:lang w:val="kk-KZ"/>
              </w:rPr>
              <w:t>5</w:t>
            </w:r>
          </w:p>
        </w:tc>
      </w:tr>
      <w:tr w:rsidR="00EE62CC" w:rsidRPr="009C3EC4" w14:paraId="50EE2235" w14:textId="77777777" w:rsidTr="009478FE">
        <w:trPr>
          <w:trHeight w:val="320"/>
        </w:trPr>
        <w:tc>
          <w:tcPr>
            <w:tcW w:w="695" w:type="pct"/>
            <w:shd w:val="clear" w:color="auto" w:fill="auto"/>
            <w:vAlign w:val="center"/>
            <w:hideMark/>
          </w:tcPr>
          <w:p w14:paraId="15777D0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Chattahoochee River</w:t>
            </w:r>
          </w:p>
        </w:tc>
        <w:tc>
          <w:tcPr>
            <w:tcW w:w="1070" w:type="pct"/>
            <w:shd w:val="clear" w:color="auto" w:fill="auto"/>
            <w:vAlign w:val="center"/>
            <w:hideMark/>
          </w:tcPr>
          <w:p w14:paraId="2404E69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6B0EEF4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geological feature</w:t>
            </w:r>
          </w:p>
        </w:tc>
        <w:tc>
          <w:tcPr>
            <w:tcW w:w="1101" w:type="pct"/>
            <w:shd w:val="clear" w:color="auto" w:fill="auto"/>
            <w:vAlign w:val="center"/>
            <w:hideMark/>
          </w:tcPr>
          <w:p w14:paraId="36FEF22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chato (Muskogee rock) + huchi (Muskogee marked)</w:t>
            </w:r>
          </w:p>
        </w:tc>
        <w:tc>
          <w:tcPr>
            <w:tcW w:w="1022" w:type="pct"/>
            <w:shd w:val="clear" w:color="auto" w:fill="auto"/>
            <w:vAlign w:val="center"/>
            <w:hideMark/>
          </w:tcPr>
          <w:p w14:paraId="6D9D91C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18465ADF" w14:textId="77777777" w:rsidTr="009478FE">
        <w:trPr>
          <w:trHeight w:val="388"/>
        </w:trPr>
        <w:tc>
          <w:tcPr>
            <w:tcW w:w="695" w:type="pct"/>
            <w:shd w:val="clear" w:color="auto" w:fill="auto"/>
            <w:vAlign w:val="center"/>
            <w:hideMark/>
          </w:tcPr>
          <w:p w14:paraId="438D307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Choctawhatchee River</w:t>
            </w:r>
          </w:p>
        </w:tc>
        <w:tc>
          <w:tcPr>
            <w:tcW w:w="1070" w:type="pct"/>
            <w:shd w:val="clear" w:color="auto" w:fill="auto"/>
            <w:vAlign w:val="center"/>
            <w:hideMark/>
          </w:tcPr>
          <w:p w14:paraId="1A88B86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0A17B86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w:t>
            </w:r>
          </w:p>
        </w:tc>
        <w:tc>
          <w:tcPr>
            <w:tcW w:w="1101" w:type="pct"/>
            <w:shd w:val="clear" w:color="auto" w:fill="auto"/>
            <w:vAlign w:val="center"/>
            <w:hideMark/>
          </w:tcPr>
          <w:p w14:paraId="4B098DC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Choctaw word hacha (river) + ethnonym, literally the "River of the Choctaws"</w:t>
            </w:r>
          </w:p>
        </w:tc>
        <w:tc>
          <w:tcPr>
            <w:tcW w:w="1022" w:type="pct"/>
            <w:shd w:val="clear" w:color="auto" w:fill="auto"/>
            <w:vAlign w:val="center"/>
            <w:hideMark/>
          </w:tcPr>
          <w:p w14:paraId="4891B12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440A7AB3" w14:textId="77777777" w:rsidTr="009478FE">
        <w:trPr>
          <w:trHeight w:val="1059"/>
        </w:trPr>
        <w:tc>
          <w:tcPr>
            <w:tcW w:w="695" w:type="pct"/>
            <w:shd w:val="clear" w:color="auto" w:fill="auto"/>
            <w:vAlign w:val="center"/>
            <w:hideMark/>
          </w:tcPr>
          <w:p w14:paraId="7BC35D6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Conecuh (Escambia) River</w:t>
            </w:r>
          </w:p>
        </w:tc>
        <w:tc>
          <w:tcPr>
            <w:tcW w:w="1070" w:type="pct"/>
            <w:shd w:val="clear" w:color="auto" w:fill="auto"/>
            <w:vAlign w:val="center"/>
            <w:hideMark/>
          </w:tcPr>
          <w:p w14:paraId="10E2DF3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6A9AB7D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location</w:t>
            </w:r>
          </w:p>
        </w:tc>
        <w:tc>
          <w:tcPr>
            <w:tcW w:w="1101" w:type="pct"/>
            <w:shd w:val="clear" w:color="auto" w:fill="auto"/>
            <w:vAlign w:val="center"/>
            <w:hideMark/>
          </w:tcPr>
          <w:p w14:paraId="4C8CACE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probably Muscogee words koha (canebrake) + anaka (near) or, also from Muscogee, kono (skunk) + ekv (its head)</w:t>
            </w:r>
          </w:p>
        </w:tc>
        <w:tc>
          <w:tcPr>
            <w:tcW w:w="1022" w:type="pct"/>
            <w:shd w:val="clear" w:color="auto" w:fill="auto"/>
            <w:vAlign w:val="center"/>
            <w:hideMark/>
          </w:tcPr>
          <w:p w14:paraId="4BD1A09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EE62CC" w:rsidRPr="009C3EC4" w14:paraId="5C665DD7" w14:textId="77777777" w:rsidTr="009478FE">
        <w:trPr>
          <w:trHeight w:val="60"/>
        </w:trPr>
        <w:tc>
          <w:tcPr>
            <w:tcW w:w="695" w:type="pct"/>
            <w:shd w:val="clear" w:color="auto" w:fill="auto"/>
            <w:vAlign w:val="center"/>
            <w:hideMark/>
          </w:tcPr>
          <w:p w14:paraId="0BB8CD5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Coosa River</w:t>
            </w:r>
          </w:p>
        </w:tc>
        <w:tc>
          <w:tcPr>
            <w:tcW w:w="1070" w:type="pct"/>
            <w:shd w:val="clear" w:color="auto" w:fill="auto"/>
            <w:vAlign w:val="center"/>
            <w:hideMark/>
          </w:tcPr>
          <w:p w14:paraId="4BA98A7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4232FD7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w:t>
            </w:r>
          </w:p>
        </w:tc>
        <w:tc>
          <w:tcPr>
            <w:tcW w:w="1101" w:type="pct"/>
            <w:shd w:val="clear" w:color="auto" w:fill="auto"/>
            <w:vAlign w:val="center"/>
            <w:hideMark/>
          </w:tcPr>
          <w:p w14:paraId="39324AB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probably Choctaw word koshak (cane)</w:t>
            </w:r>
          </w:p>
        </w:tc>
        <w:tc>
          <w:tcPr>
            <w:tcW w:w="1022" w:type="pct"/>
            <w:shd w:val="clear" w:color="auto" w:fill="auto"/>
            <w:vAlign w:val="center"/>
            <w:hideMark/>
          </w:tcPr>
          <w:p w14:paraId="596A41A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3052FAEB" w14:textId="77777777" w:rsidTr="009478FE">
        <w:trPr>
          <w:trHeight w:val="808"/>
        </w:trPr>
        <w:tc>
          <w:tcPr>
            <w:tcW w:w="695" w:type="pct"/>
            <w:shd w:val="clear" w:color="auto" w:fill="auto"/>
            <w:vAlign w:val="center"/>
            <w:hideMark/>
          </w:tcPr>
          <w:p w14:paraId="30AD7E9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Escatawpa River</w:t>
            </w:r>
          </w:p>
        </w:tc>
        <w:tc>
          <w:tcPr>
            <w:tcW w:w="1070" w:type="pct"/>
            <w:shd w:val="clear" w:color="auto" w:fill="auto"/>
            <w:vAlign w:val="center"/>
            <w:hideMark/>
          </w:tcPr>
          <w:p w14:paraId="0ADE3E3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0B05E29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location</w:t>
            </w:r>
          </w:p>
        </w:tc>
        <w:tc>
          <w:tcPr>
            <w:tcW w:w="1101" w:type="pct"/>
            <w:shd w:val="clear" w:color="auto" w:fill="auto"/>
            <w:vAlign w:val="center"/>
            <w:hideMark/>
          </w:tcPr>
          <w:p w14:paraId="7BD31C3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 xml:space="preserve"> in the Choctaw language, the word "escatawpa" signified a creek where cane was cut, with uski (cane) + a (there), + tapa (cut)</w:t>
            </w:r>
          </w:p>
        </w:tc>
        <w:tc>
          <w:tcPr>
            <w:tcW w:w="1022" w:type="pct"/>
            <w:shd w:val="clear" w:color="auto" w:fill="auto"/>
            <w:vAlign w:val="center"/>
            <w:hideMark/>
          </w:tcPr>
          <w:p w14:paraId="6CEF386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w:t>
            </w:r>
          </w:p>
        </w:tc>
      </w:tr>
      <w:tr w:rsidR="00EE62CC" w:rsidRPr="009C3EC4" w14:paraId="4B83775B" w14:textId="77777777" w:rsidTr="009478FE">
        <w:trPr>
          <w:trHeight w:val="430"/>
        </w:trPr>
        <w:tc>
          <w:tcPr>
            <w:tcW w:w="695" w:type="pct"/>
            <w:shd w:val="clear" w:color="auto" w:fill="auto"/>
            <w:vAlign w:val="center"/>
            <w:hideMark/>
          </w:tcPr>
          <w:p w14:paraId="552E7E4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Hillabahatchee Creek</w:t>
            </w:r>
          </w:p>
        </w:tc>
        <w:tc>
          <w:tcPr>
            <w:tcW w:w="1070" w:type="pct"/>
            <w:shd w:val="clear" w:color="auto" w:fill="auto"/>
            <w:vAlign w:val="center"/>
            <w:hideMark/>
          </w:tcPr>
          <w:p w14:paraId="73AFD9C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3C42EC5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location</w:t>
            </w:r>
          </w:p>
        </w:tc>
        <w:tc>
          <w:tcPr>
            <w:tcW w:w="1101" w:type="pct"/>
            <w:shd w:val="clear" w:color="auto" w:fill="auto"/>
            <w:vAlign w:val="center"/>
            <w:hideMark/>
          </w:tcPr>
          <w:p w14:paraId="6E722E1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from Muskogee helvpe /hilabi/ (tribal town) + /hacci/ (stream)</w:t>
            </w:r>
          </w:p>
        </w:tc>
        <w:tc>
          <w:tcPr>
            <w:tcW w:w="1022" w:type="pct"/>
            <w:shd w:val="clear" w:color="auto" w:fill="auto"/>
            <w:vAlign w:val="center"/>
            <w:hideMark/>
          </w:tcPr>
          <w:p w14:paraId="2D5FB3D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6AFEDEAB" w14:textId="77777777" w:rsidTr="009478FE">
        <w:trPr>
          <w:trHeight w:val="738"/>
        </w:trPr>
        <w:tc>
          <w:tcPr>
            <w:tcW w:w="695" w:type="pct"/>
            <w:shd w:val="clear" w:color="auto" w:fill="auto"/>
            <w:vAlign w:val="center"/>
            <w:hideMark/>
          </w:tcPr>
          <w:p w14:paraId="024CFB1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Mobile River</w:t>
            </w:r>
          </w:p>
        </w:tc>
        <w:tc>
          <w:tcPr>
            <w:tcW w:w="1070" w:type="pct"/>
            <w:shd w:val="clear" w:color="auto" w:fill="auto"/>
            <w:vAlign w:val="center"/>
            <w:hideMark/>
          </w:tcPr>
          <w:p w14:paraId="5E4A87D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6C490F3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w:t>
            </w:r>
          </w:p>
        </w:tc>
        <w:tc>
          <w:tcPr>
            <w:tcW w:w="1101" w:type="pct"/>
            <w:shd w:val="clear" w:color="auto" w:fill="auto"/>
            <w:vAlign w:val="center"/>
            <w:hideMark/>
          </w:tcPr>
          <w:p w14:paraId="49D92A2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 xml:space="preserve"> a group of the Alibamu, from Spanish Mauvila, perhaps from Choctaw moeli (to row, to paddle)</w:t>
            </w:r>
          </w:p>
        </w:tc>
        <w:tc>
          <w:tcPr>
            <w:tcW w:w="1022" w:type="pct"/>
            <w:shd w:val="clear" w:color="auto" w:fill="auto"/>
            <w:vAlign w:val="center"/>
            <w:hideMark/>
          </w:tcPr>
          <w:p w14:paraId="2B3352D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2BE99513" w14:textId="77777777" w:rsidTr="009478FE">
        <w:trPr>
          <w:trHeight w:val="836"/>
        </w:trPr>
        <w:tc>
          <w:tcPr>
            <w:tcW w:w="695" w:type="pct"/>
            <w:shd w:val="clear" w:color="auto" w:fill="auto"/>
            <w:vAlign w:val="center"/>
            <w:hideMark/>
          </w:tcPr>
          <w:p w14:paraId="01D8306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Mulberry Creek</w:t>
            </w:r>
          </w:p>
        </w:tc>
        <w:tc>
          <w:tcPr>
            <w:tcW w:w="1070" w:type="pct"/>
            <w:shd w:val="clear" w:color="auto" w:fill="auto"/>
            <w:vAlign w:val="center"/>
            <w:hideMark/>
          </w:tcPr>
          <w:p w14:paraId="5DC6435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1A129C4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 (corresponds to the Muskogee placename meaning 'withered mulberry')</w:t>
            </w:r>
          </w:p>
        </w:tc>
        <w:tc>
          <w:tcPr>
            <w:tcW w:w="1101" w:type="pct"/>
            <w:shd w:val="clear" w:color="auto" w:fill="auto"/>
            <w:vAlign w:val="center"/>
            <w:hideMark/>
          </w:tcPr>
          <w:p w14:paraId="5703273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mulberry (шелковица)</w:t>
            </w:r>
          </w:p>
        </w:tc>
        <w:tc>
          <w:tcPr>
            <w:tcW w:w="1022" w:type="pct"/>
            <w:shd w:val="clear" w:color="auto" w:fill="auto"/>
            <w:vAlign w:val="center"/>
            <w:hideMark/>
          </w:tcPr>
          <w:p w14:paraId="2F0347E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78182B74" w14:textId="77777777" w:rsidTr="009478FE">
        <w:trPr>
          <w:trHeight w:val="60"/>
        </w:trPr>
        <w:tc>
          <w:tcPr>
            <w:tcW w:w="695" w:type="pct"/>
            <w:shd w:val="clear" w:color="auto" w:fill="auto"/>
            <w:vAlign w:val="center"/>
            <w:hideMark/>
          </w:tcPr>
          <w:p w14:paraId="5B3762A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Perdido River</w:t>
            </w:r>
          </w:p>
        </w:tc>
        <w:tc>
          <w:tcPr>
            <w:tcW w:w="1070" w:type="pct"/>
            <w:shd w:val="clear" w:color="auto" w:fill="auto"/>
            <w:vAlign w:val="center"/>
            <w:hideMark/>
          </w:tcPr>
          <w:p w14:paraId="76CFE36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2052C3C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222C698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perdido (Spanish lost)</w:t>
            </w:r>
          </w:p>
        </w:tc>
        <w:tc>
          <w:tcPr>
            <w:tcW w:w="1022" w:type="pct"/>
            <w:shd w:val="clear" w:color="auto" w:fill="auto"/>
            <w:vAlign w:val="center"/>
            <w:hideMark/>
          </w:tcPr>
          <w:p w14:paraId="1CDA270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1E626F80" w14:textId="77777777" w:rsidTr="009478FE">
        <w:trPr>
          <w:trHeight w:val="60"/>
        </w:trPr>
        <w:tc>
          <w:tcPr>
            <w:tcW w:w="695" w:type="pct"/>
            <w:shd w:val="clear" w:color="auto" w:fill="auto"/>
            <w:vAlign w:val="center"/>
            <w:hideMark/>
          </w:tcPr>
          <w:p w14:paraId="2F657EE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Sepulga River</w:t>
            </w:r>
          </w:p>
        </w:tc>
        <w:tc>
          <w:tcPr>
            <w:tcW w:w="1070" w:type="pct"/>
            <w:shd w:val="clear" w:color="auto" w:fill="auto"/>
            <w:vAlign w:val="center"/>
            <w:hideMark/>
          </w:tcPr>
          <w:p w14:paraId="63C2E8D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476A85E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location</w:t>
            </w:r>
          </w:p>
        </w:tc>
        <w:tc>
          <w:tcPr>
            <w:tcW w:w="1101" w:type="pct"/>
            <w:shd w:val="clear" w:color="auto" w:fill="auto"/>
            <w:vAlign w:val="center"/>
            <w:hideMark/>
          </w:tcPr>
          <w:p w14:paraId="5C9F989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shobulli (Indian smoky)</w:t>
            </w:r>
          </w:p>
        </w:tc>
        <w:tc>
          <w:tcPr>
            <w:tcW w:w="1022" w:type="pct"/>
            <w:shd w:val="clear" w:color="auto" w:fill="auto"/>
            <w:vAlign w:val="center"/>
            <w:hideMark/>
          </w:tcPr>
          <w:p w14:paraId="71AD3F4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10437607" w14:textId="77777777" w:rsidTr="009478FE">
        <w:trPr>
          <w:trHeight w:val="1125"/>
        </w:trPr>
        <w:tc>
          <w:tcPr>
            <w:tcW w:w="695" w:type="pct"/>
            <w:shd w:val="clear" w:color="auto" w:fill="auto"/>
            <w:vAlign w:val="center"/>
            <w:hideMark/>
          </w:tcPr>
          <w:p w14:paraId="0BD6109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Sucarnoochee River</w:t>
            </w:r>
          </w:p>
        </w:tc>
        <w:tc>
          <w:tcPr>
            <w:tcW w:w="1070" w:type="pct"/>
            <w:shd w:val="clear" w:color="auto" w:fill="auto"/>
            <w:vAlign w:val="center"/>
            <w:hideMark/>
          </w:tcPr>
          <w:p w14:paraId="2E460F8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50CF404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kind of animal</w:t>
            </w:r>
          </w:p>
        </w:tc>
        <w:tc>
          <w:tcPr>
            <w:tcW w:w="1101" w:type="pct"/>
            <w:shd w:val="clear" w:color="auto" w:fill="auto"/>
            <w:vAlign w:val="center"/>
            <w:hideMark/>
          </w:tcPr>
          <w:p w14:paraId="39E1DC8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probably shokha (Choctaw hog (кабан)) + hachcha (Choctaw stream)</w:t>
            </w:r>
          </w:p>
        </w:tc>
        <w:tc>
          <w:tcPr>
            <w:tcW w:w="1022" w:type="pct"/>
            <w:shd w:val="clear" w:color="auto" w:fill="auto"/>
            <w:vAlign w:val="center"/>
            <w:hideMark/>
          </w:tcPr>
          <w:p w14:paraId="28D50C3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212330A6" w14:textId="77777777" w:rsidTr="009478FE">
        <w:trPr>
          <w:trHeight w:val="60"/>
        </w:trPr>
        <w:tc>
          <w:tcPr>
            <w:tcW w:w="695" w:type="pct"/>
            <w:shd w:val="clear" w:color="auto" w:fill="auto"/>
            <w:vAlign w:val="center"/>
            <w:hideMark/>
          </w:tcPr>
          <w:p w14:paraId="1506E9F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Tallapoosa River</w:t>
            </w:r>
          </w:p>
        </w:tc>
        <w:tc>
          <w:tcPr>
            <w:tcW w:w="1070" w:type="pct"/>
            <w:shd w:val="clear" w:color="auto" w:fill="auto"/>
            <w:vAlign w:val="center"/>
            <w:hideMark/>
          </w:tcPr>
          <w:p w14:paraId="454B296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6F816CB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geological feature</w:t>
            </w:r>
          </w:p>
        </w:tc>
        <w:tc>
          <w:tcPr>
            <w:tcW w:w="1101" w:type="pct"/>
            <w:shd w:val="clear" w:color="auto" w:fill="auto"/>
            <w:vAlign w:val="center"/>
            <w:hideMark/>
          </w:tcPr>
          <w:p w14:paraId="5334060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tali (Choctaw rock) + pushi (Choctaw pulverized)</w:t>
            </w:r>
          </w:p>
        </w:tc>
        <w:tc>
          <w:tcPr>
            <w:tcW w:w="1022" w:type="pct"/>
            <w:shd w:val="clear" w:color="auto" w:fill="auto"/>
            <w:vAlign w:val="center"/>
            <w:hideMark/>
          </w:tcPr>
          <w:p w14:paraId="0DD78C0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33C28E03" w14:textId="77777777" w:rsidTr="009478FE">
        <w:trPr>
          <w:trHeight w:val="60"/>
        </w:trPr>
        <w:tc>
          <w:tcPr>
            <w:tcW w:w="695" w:type="pct"/>
            <w:tcBorders>
              <w:bottom w:val="nil"/>
            </w:tcBorders>
            <w:shd w:val="clear" w:color="auto" w:fill="auto"/>
            <w:vAlign w:val="center"/>
            <w:hideMark/>
          </w:tcPr>
          <w:p w14:paraId="5D8E007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Tensaw River</w:t>
            </w:r>
          </w:p>
        </w:tc>
        <w:tc>
          <w:tcPr>
            <w:tcW w:w="1070" w:type="pct"/>
            <w:tcBorders>
              <w:bottom w:val="nil"/>
            </w:tcBorders>
            <w:shd w:val="clear" w:color="auto" w:fill="auto"/>
            <w:vAlign w:val="center"/>
            <w:hideMark/>
          </w:tcPr>
          <w:p w14:paraId="2BB53D2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tcBorders>
              <w:bottom w:val="nil"/>
            </w:tcBorders>
            <w:shd w:val="clear" w:color="auto" w:fill="auto"/>
            <w:vAlign w:val="center"/>
            <w:hideMark/>
          </w:tcPr>
          <w:p w14:paraId="62F7220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 (for the Teansa people)</w:t>
            </w:r>
          </w:p>
        </w:tc>
        <w:tc>
          <w:tcPr>
            <w:tcW w:w="1101" w:type="pct"/>
            <w:tcBorders>
              <w:bottom w:val="nil"/>
            </w:tcBorders>
            <w:shd w:val="clear" w:color="auto" w:fill="auto"/>
            <w:vAlign w:val="center"/>
            <w:hideMark/>
          </w:tcPr>
          <w:p w14:paraId="3DE08CB4" w14:textId="77777777" w:rsidR="00EE62CC" w:rsidRPr="009C3EC4" w:rsidRDefault="00EE62CC" w:rsidP="00163ACB">
            <w:pPr>
              <w:ind w:left="-112"/>
              <w:jc w:val="center"/>
              <w:rPr>
                <w:rFonts w:eastAsia="Times New Roman" w:cs="Times New Roman"/>
                <w:color w:val="000000"/>
                <w:sz w:val="22"/>
                <w:lang w:val="en-US"/>
              </w:rPr>
            </w:pPr>
            <w:r w:rsidRPr="009C3EC4">
              <w:rPr>
                <w:rFonts w:eastAsia="Times New Roman" w:cs="Times New Roman"/>
                <w:color w:val="000000"/>
                <w:sz w:val="22"/>
                <w:lang w:val="en-US"/>
              </w:rPr>
              <w:t>Etymology is unclear. May be related to the Natchez Teansa</w:t>
            </w:r>
          </w:p>
        </w:tc>
        <w:tc>
          <w:tcPr>
            <w:tcW w:w="1022" w:type="pct"/>
            <w:tcBorders>
              <w:bottom w:val="nil"/>
            </w:tcBorders>
            <w:shd w:val="clear" w:color="auto" w:fill="auto"/>
            <w:vAlign w:val="center"/>
            <w:hideMark/>
          </w:tcPr>
          <w:p w14:paraId="6A82B76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616BB3" w:rsidRPr="009C3EC4" w14:paraId="2409853B" w14:textId="77777777" w:rsidTr="00616BB3">
        <w:trPr>
          <w:trHeight w:val="221"/>
        </w:trPr>
        <w:tc>
          <w:tcPr>
            <w:tcW w:w="5000" w:type="pct"/>
            <w:gridSpan w:val="5"/>
            <w:tcBorders>
              <w:top w:val="nil"/>
              <w:left w:val="nil"/>
              <w:right w:val="nil"/>
            </w:tcBorders>
            <w:shd w:val="clear" w:color="auto" w:fill="auto"/>
            <w:vAlign w:val="center"/>
          </w:tcPr>
          <w:p w14:paraId="7DE15E1F" w14:textId="4B0912DC" w:rsidR="00616BB3" w:rsidRPr="00616BB3" w:rsidRDefault="00616BB3" w:rsidP="00616BB3">
            <w:pPr>
              <w:ind w:hanging="112"/>
              <w:jc w:val="left"/>
              <w:rPr>
                <w:rFonts w:eastAsia="Times New Roman" w:cs="Times New Roman"/>
                <w:color w:val="000000"/>
                <w:szCs w:val="28"/>
                <w:lang w:val="kk-KZ"/>
              </w:rPr>
            </w:pPr>
            <w:r w:rsidRPr="00616BB3">
              <w:rPr>
                <w:rFonts w:eastAsia="Times New Roman" w:cs="Times New Roman"/>
                <w:color w:val="000000"/>
                <w:szCs w:val="28"/>
                <w:lang w:val="kk-KZ"/>
              </w:rPr>
              <w:t>Продолжение таблицы</w:t>
            </w:r>
            <w:r>
              <w:rPr>
                <w:rFonts w:eastAsia="Times New Roman" w:cs="Times New Roman"/>
                <w:color w:val="000000"/>
                <w:szCs w:val="28"/>
                <w:lang w:val="kk-KZ"/>
              </w:rPr>
              <w:t xml:space="preserve"> Б.1</w:t>
            </w:r>
          </w:p>
          <w:p w14:paraId="5B493F2D" w14:textId="77777777" w:rsidR="00616BB3" w:rsidRPr="00616BB3" w:rsidRDefault="00616BB3" w:rsidP="00616BB3">
            <w:pPr>
              <w:jc w:val="left"/>
              <w:rPr>
                <w:rFonts w:eastAsia="Times New Roman" w:cs="Times New Roman"/>
                <w:strike/>
                <w:color w:val="000000"/>
                <w:sz w:val="16"/>
                <w:szCs w:val="16"/>
                <w:lang w:val="kk-KZ"/>
              </w:rPr>
            </w:pPr>
          </w:p>
        </w:tc>
      </w:tr>
      <w:tr w:rsidR="00616BB3" w:rsidRPr="009C3EC4" w14:paraId="21222DE6" w14:textId="77777777" w:rsidTr="009478FE">
        <w:trPr>
          <w:trHeight w:val="221"/>
        </w:trPr>
        <w:tc>
          <w:tcPr>
            <w:tcW w:w="695" w:type="pct"/>
            <w:shd w:val="clear" w:color="auto" w:fill="auto"/>
            <w:vAlign w:val="center"/>
          </w:tcPr>
          <w:p w14:paraId="11A68481" w14:textId="37479EB5"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1</w:t>
            </w:r>
          </w:p>
        </w:tc>
        <w:tc>
          <w:tcPr>
            <w:tcW w:w="1070" w:type="pct"/>
            <w:shd w:val="clear" w:color="auto" w:fill="auto"/>
            <w:vAlign w:val="center"/>
          </w:tcPr>
          <w:p w14:paraId="3C3605EE" w14:textId="51A04A8A"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2</w:t>
            </w:r>
          </w:p>
        </w:tc>
        <w:tc>
          <w:tcPr>
            <w:tcW w:w="1112" w:type="pct"/>
            <w:shd w:val="clear" w:color="auto" w:fill="auto"/>
            <w:vAlign w:val="center"/>
          </w:tcPr>
          <w:p w14:paraId="7F8E6239" w14:textId="0D58603C"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3</w:t>
            </w:r>
          </w:p>
        </w:tc>
        <w:tc>
          <w:tcPr>
            <w:tcW w:w="1101" w:type="pct"/>
            <w:shd w:val="clear" w:color="auto" w:fill="auto"/>
            <w:vAlign w:val="center"/>
          </w:tcPr>
          <w:p w14:paraId="145B1660" w14:textId="127097F2"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4</w:t>
            </w:r>
          </w:p>
        </w:tc>
        <w:tc>
          <w:tcPr>
            <w:tcW w:w="1022" w:type="pct"/>
            <w:shd w:val="clear" w:color="auto" w:fill="auto"/>
            <w:vAlign w:val="center"/>
          </w:tcPr>
          <w:p w14:paraId="0576297C" w14:textId="0481D098"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5</w:t>
            </w:r>
          </w:p>
        </w:tc>
      </w:tr>
      <w:tr w:rsidR="00EE62CC" w:rsidRPr="009C3EC4" w14:paraId="1E25987F" w14:textId="77777777" w:rsidTr="009478FE">
        <w:trPr>
          <w:trHeight w:val="221"/>
        </w:trPr>
        <w:tc>
          <w:tcPr>
            <w:tcW w:w="695" w:type="pct"/>
            <w:shd w:val="clear" w:color="auto" w:fill="auto"/>
            <w:vAlign w:val="center"/>
            <w:hideMark/>
          </w:tcPr>
          <w:p w14:paraId="1CBFE5D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Tombigbee River</w:t>
            </w:r>
          </w:p>
        </w:tc>
        <w:tc>
          <w:tcPr>
            <w:tcW w:w="1070" w:type="pct"/>
            <w:shd w:val="clear" w:color="auto" w:fill="auto"/>
            <w:vAlign w:val="center"/>
            <w:hideMark/>
          </w:tcPr>
          <w:p w14:paraId="08E1CE1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59ABFF6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symbolic</w:t>
            </w:r>
          </w:p>
        </w:tc>
        <w:tc>
          <w:tcPr>
            <w:tcW w:w="1101" w:type="pct"/>
            <w:shd w:val="clear" w:color="auto" w:fill="auto"/>
            <w:vAlign w:val="center"/>
            <w:hideMark/>
          </w:tcPr>
          <w:p w14:paraId="3672E5D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itte-ombee-eye ika-abee (Choctaw wooden box making river)</w:t>
            </w:r>
          </w:p>
        </w:tc>
        <w:tc>
          <w:tcPr>
            <w:tcW w:w="1022" w:type="pct"/>
            <w:shd w:val="clear" w:color="auto" w:fill="auto"/>
            <w:vAlign w:val="center"/>
            <w:hideMark/>
          </w:tcPr>
          <w:p w14:paraId="70E862D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EE62CC" w:rsidRPr="009C3EC4" w14:paraId="6F66BDC3" w14:textId="77777777" w:rsidTr="009478FE">
        <w:trPr>
          <w:trHeight w:val="60"/>
        </w:trPr>
        <w:tc>
          <w:tcPr>
            <w:tcW w:w="695" w:type="pct"/>
            <w:shd w:val="clear" w:color="auto" w:fill="auto"/>
            <w:vAlign w:val="center"/>
            <w:hideMark/>
          </w:tcPr>
          <w:p w14:paraId="017710B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Waxahatchee Creek</w:t>
            </w:r>
          </w:p>
        </w:tc>
        <w:tc>
          <w:tcPr>
            <w:tcW w:w="1070" w:type="pct"/>
            <w:shd w:val="clear" w:color="auto" w:fill="auto"/>
            <w:vAlign w:val="center"/>
            <w:hideMark/>
          </w:tcPr>
          <w:p w14:paraId="4FC8B77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Alabama</w:t>
            </w:r>
          </w:p>
        </w:tc>
        <w:tc>
          <w:tcPr>
            <w:tcW w:w="1112" w:type="pct"/>
            <w:shd w:val="clear" w:color="auto" w:fill="auto"/>
            <w:vAlign w:val="center"/>
            <w:hideMark/>
          </w:tcPr>
          <w:p w14:paraId="6232FD3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w:t>
            </w:r>
          </w:p>
        </w:tc>
        <w:tc>
          <w:tcPr>
            <w:tcW w:w="1101" w:type="pct"/>
            <w:shd w:val="clear" w:color="auto" w:fill="auto"/>
            <w:vAlign w:val="center"/>
            <w:hideMark/>
          </w:tcPr>
          <w:p w14:paraId="5927FF2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wakse (a clan name, ethnonym) + hacci (Muscogee stream)</w:t>
            </w:r>
          </w:p>
        </w:tc>
        <w:tc>
          <w:tcPr>
            <w:tcW w:w="1022" w:type="pct"/>
            <w:shd w:val="clear" w:color="auto" w:fill="auto"/>
            <w:vAlign w:val="center"/>
            <w:hideMark/>
          </w:tcPr>
          <w:p w14:paraId="6E73E6B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0106577F" w14:textId="77777777" w:rsidTr="009478FE">
        <w:trPr>
          <w:trHeight w:val="263"/>
        </w:trPr>
        <w:tc>
          <w:tcPr>
            <w:tcW w:w="695" w:type="pct"/>
            <w:shd w:val="clear" w:color="auto" w:fill="auto"/>
            <w:vAlign w:val="center"/>
            <w:hideMark/>
          </w:tcPr>
          <w:p w14:paraId="12BB09F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Birch Lake</w:t>
            </w:r>
          </w:p>
        </w:tc>
        <w:tc>
          <w:tcPr>
            <w:tcW w:w="1070" w:type="pct"/>
            <w:shd w:val="clear" w:color="auto" w:fill="auto"/>
            <w:vAlign w:val="center"/>
            <w:hideMark/>
          </w:tcPr>
          <w:p w14:paraId="2C7AD7D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7FB673D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 (because of the birch around the lake)</w:t>
            </w:r>
          </w:p>
        </w:tc>
        <w:tc>
          <w:tcPr>
            <w:tcW w:w="1101" w:type="pct"/>
            <w:shd w:val="clear" w:color="auto" w:fill="auto"/>
            <w:vAlign w:val="center"/>
            <w:hideMark/>
          </w:tcPr>
          <w:p w14:paraId="1588110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birch</w:t>
            </w:r>
          </w:p>
        </w:tc>
        <w:tc>
          <w:tcPr>
            <w:tcW w:w="1022" w:type="pct"/>
            <w:shd w:val="clear" w:color="auto" w:fill="auto"/>
            <w:vAlign w:val="center"/>
            <w:hideMark/>
          </w:tcPr>
          <w:p w14:paraId="2001D2F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0F7339C1" w14:textId="77777777" w:rsidTr="009478FE">
        <w:trPr>
          <w:trHeight w:val="263"/>
        </w:trPr>
        <w:tc>
          <w:tcPr>
            <w:tcW w:w="695" w:type="pct"/>
            <w:shd w:val="clear" w:color="auto" w:fill="auto"/>
            <w:vAlign w:val="center"/>
            <w:hideMark/>
          </w:tcPr>
          <w:p w14:paraId="12C4BE2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Chena Lake</w:t>
            </w:r>
          </w:p>
        </w:tc>
        <w:tc>
          <w:tcPr>
            <w:tcW w:w="1070" w:type="pct"/>
            <w:shd w:val="clear" w:color="auto" w:fill="auto"/>
            <w:vAlign w:val="center"/>
            <w:hideMark/>
          </w:tcPr>
          <w:p w14:paraId="20BF19E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5E51C74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0256BB2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ch'eno (Lower Tanana (Athabaskan) something river)</w:t>
            </w:r>
          </w:p>
        </w:tc>
        <w:tc>
          <w:tcPr>
            <w:tcW w:w="1022" w:type="pct"/>
            <w:shd w:val="clear" w:color="auto" w:fill="auto"/>
            <w:vAlign w:val="center"/>
            <w:hideMark/>
          </w:tcPr>
          <w:p w14:paraId="545657C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676B259F" w14:textId="77777777" w:rsidTr="009478FE">
        <w:trPr>
          <w:trHeight w:val="67"/>
        </w:trPr>
        <w:tc>
          <w:tcPr>
            <w:tcW w:w="695" w:type="pct"/>
            <w:shd w:val="clear" w:color="auto" w:fill="auto"/>
            <w:vAlign w:val="center"/>
            <w:hideMark/>
          </w:tcPr>
          <w:p w14:paraId="638252D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Cottonwood Lake</w:t>
            </w:r>
          </w:p>
        </w:tc>
        <w:tc>
          <w:tcPr>
            <w:tcW w:w="1070" w:type="pct"/>
            <w:shd w:val="clear" w:color="auto" w:fill="auto"/>
            <w:vAlign w:val="center"/>
            <w:hideMark/>
          </w:tcPr>
          <w:p w14:paraId="19B09C4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2767528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transfer (from the Cottonwood River)</w:t>
            </w:r>
          </w:p>
        </w:tc>
        <w:tc>
          <w:tcPr>
            <w:tcW w:w="1101" w:type="pct"/>
            <w:shd w:val="clear" w:color="auto" w:fill="auto"/>
            <w:vAlign w:val="center"/>
            <w:hideMark/>
          </w:tcPr>
          <w:p w14:paraId="41D550D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cottonwood (трехгранный тополь)</w:t>
            </w:r>
          </w:p>
        </w:tc>
        <w:tc>
          <w:tcPr>
            <w:tcW w:w="1022" w:type="pct"/>
            <w:shd w:val="clear" w:color="auto" w:fill="auto"/>
            <w:vAlign w:val="center"/>
            <w:hideMark/>
          </w:tcPr>
          <w:p w14:paraId="2F8A4AF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4B35F3B9" w14:textId="77777777" w:rsidTr="009478FE">
        <w:trPr>
          <w:trHeight w:val="81"/>
        </w:trPr>
        <w:tc>
          <w:tcPr>
            <w:tcW w:w="695" w:type="pct"/>
            <w:shd w:val="clear" w:color="auto" w:fill="auto"/>
            <w:vAlign w:val="center"/>
            <w:hideMark/>
          </w:tcPr>
          <w:p w14:paraId="52A11F9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Kenai Lake</w:t>
            </w:r>
          </w:p>
        </w:tc>
        <w:tc>
          <w:tcPr>
            <w:tcW w:w="1070" w:type="pct"/>
            <w:shd w:val="clear" w:color="auto" w:fill="auto"/>
            <w:vAlign w:val="center"/>
            <w:hideMark/>
          </w:tcPr>
          <w:p w14:paraId="0A45BDA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3088477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 (adapted from Russian kenaiets (Kenai Indian))</w:t>
            </w:r>
          </w:p>
        </w:tc>
        <w:tc>
          <w:tcPr>
            <w:tcW w:w="1101" w:type="pct"/>
            <w:shd w:val="clear" w:color="auto" w:fill="auto"/>
            <w:vAlign w:val="center"/>
            <w:hideMark/>
          </w:tcPr>
          <w:p w14:paraId="772A7DB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&lt;- kahtnu (Dena'ina river-mouth river)</w:t>
            </w:r>
          </w:p>
        </w:tc>
        <w:tc>
          <w:tcPr>
            <w:tcW w:w="1022" w:type="pct"/>
            <w:shd w:val="clear" w:color="auto" w:fill="auto"/>
            <w:vAlign w:val="center"/>
            <w:hideMark/>
          </w:tcPr>
          <w:p w14:paraId="3426AFE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135F470E" w14:textId="77777777" w:rsidTr="009478FE">
        <w:trPr>
          <w:trHeight w:val="60"/>
        </w:trPr>
        <w:tc>
          <w:tcPr>
            <w:tcW w:w="695" w:type="pct"/>
            <w:shd w:val="clear" w:color="auto" w:fill="auto"/>
            <w:vAlign w:val="center"/>
            <w:hideMark/>
          </w:tcPr>
          <w:p w14:paraId="2F6ED85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Alsek River</w:t>
            </w:r>
          </w:p>
        </w:tc>
        <w:tc>
          <w:tcPr>
            <w:tcW w:w="1070" w:type="pct"/>
            <w:shd w:val="clear" w:color="auto" w:fill="auto"/>
            <w:vAlign w:val="center"/>
            <w:hideMark/>
          </w:tcPr>
          <w:p w14:paraId="4A6F4E5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2B1E12D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location</w:t>
            </w:r>
          </w:p>
        </w:tc>
        <w:tc>
          <w:tcPr>
            <w:tcW w:w="1101" w:type="pct"/>
            <w:shd w:val="clear" w:color="auto" w:fill="auto"/>
            <w:vAlign w:val="center"/>
            <w:hideMark/>
          </w:tcPr>
          <w:p w14:paraId="3BC484E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alsek (Tlingit place where people rest)</w:t>
            </w:r>
          </w:p>
        </w:tc>
        <w:tc>
          <w:tcPr>
            <w:tcW w:w="1022" w:type="pct"/>
            <w:shd w:val="clear" w:color="auto" w:fill="auto"/>
            <w:vAlign w:val="center"/>
            <w:hideMark/>
          </w:tcPr>
          <w:p w14:paraId="7D2BC63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w:t>
            </w:r>
          </w:p>
        </w:tc>
      </w:tr>
      <w:tr w:rsidR="00EE62CC" w:rsidRPr="009C3EC4" w14:paraId="1888FB86" w14:textId="77777777" w:rsidTr="009478FE">
        <w:trPr>
          <w:trHeight w:val="60"/>
        </w:trPr>
        <w:tc>
          <w:tcPr>
            <w:tcW w:w="695" w:type="pct"/>
            <w:shd w:val="clear" w:color="auto" w:fill="auto"/>
            <w:vAlign w:val="center"/>
            <w:hideMark/>
          </w:tcPr>
          <w:p w14:paraId="29ECEB0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Atchuelinguk River</w:t>
            </w:r>
          </w:p>
        </w:tc>
        <w:tc>
          <w:tcPr>
            <w:tcW w:w="1070" w:type="pct"/>
            <w:shd w:val="clear" w:color="auto" w:fill="auto"/>
            <w:vAlign w:val="center"/>
            <w:hideMark/>
          </w:tcPr>
          <w:p w14:paraId="01002E5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7EFEF3E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15DEFFF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&lt;- Chuilanuk (water that isn't roily)</w:t>
            </w:r>
          </w:p>
        </w:tc>
        <w:tc>
          <w:tcPr>
            <w:tcW w:w="1022" w:type="pct"/>
            <w:shd w:val="clear" w:color="auto" w:fill="auto"/>
            <w:vAlign w:val="center"/>
            <w:hideMark/>
          </w:tcPr>
          <w:p w14:paraId="270F7F0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EE62CC" w:rsidRPr="009C3EC4" w14:paraId="4F0B89DF" w14:textId="77777777" w:rsidTr="009478FE">
        <w:trPr>
          <w:trHeight w:val="94"/>
        </w:trPr>
        <w:tc>
          <w:tcPr>
            <w:tcW w:w="695" w:type="pct"/>
            <w:shd w:val="clear" w:color="auto" w:fill="auto"/>
            <w:vAlign w:val="center"/>
            <w:hideMark/>
          </w:tcPr>
          <w:p w14:paraId="7E95BF0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Beaver Creek</w:t>
            </w:r>
          </w:p>
        </w:tc>
        <w:tc>
          <w:tcPr>
            <w:tcW w:w="1070" w:type="pct"/>
            <w:shd w:val="clear" w:color="auto" w:fill="auto"/>
            <w:vAlign w:val="center"/>
            <w:hideMark/>
          </w:tcPr>
          <w:p w14:paraId="51CF050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0DFFC28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kind of animal</w:t>
            </w:r>
          </w:p>
        </w:tc>
        <w:tc>
          <w:tcPr>
            <w:tcW w:w="1101" w:type="pct"/>
            <w:shd w:val="clear" w:color="auto" w:fill="auto"/>
            <w:vAlign w:val="center"/>
            <w:hideMark/>
          </w:tcPr>
          <w:p w14:paraId="27D622E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beaver</w:t>
            </w:r>
          </w:p>
        </w:tc>
        <w:tc>
          <w:tcPr>
            <w:tcW w:w="1022" w:type="pct"/>
            <w:shd w:val="clear" w:color="auto" w:fill="auto"/>
            <w:vAlign w:val="center"/>
            <w:hideMark/>
          </w:tcPr>
          <w:p w14:paraId="5D06202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4DB4501C" w14:textId="77777777" w:rsidTr="009478FE">
        <w:trPr>
          <w:trHeight w:val="374"/>
        </w:trPr>
        <w:tc>
          <w:tcPr>
            <w:tcW w:w="695" w:type="pct"/>
            <w:shd w:val="clear" w:color="auto" w:fill="auto"/>
            <w:vAlign w:val="center"/>
            <w:hideMark/>
          </w:tcPr>
          <w:p w14:paraId="27DF987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Draanjik River</w:t>
            </w:r>
          </w:p>
        </w:tc>
        <w:tc>
          <w:tcPr>
            <w:tcW w:w="1070" w:type="pct"/>
            <w:shd w:val="clear" w:color="auto" w:fill="auto"/>
            <w:vAlign w:val="center"/>
            <w:hideMark/>
          </w:tcPr>
          <w:p w14:paraId="47E9980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677AFDB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746545C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draanjik (Gwich'in caches along the river)</w:t>
            </w:r>
          </w:p>
        </w:tc>
        <w:tc>
          <w:tcPr>
            <w:tcW w:w="1022" w:type="pct"/>
            <w:shd w:val="clear" w:color="auto" w:fill="auto"/>
            <w:vAlign w:val="center"/>
            <w:hideMark/>
          </w:tcPr>
          <w:p w14:paraId="6C31CDE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EE62CC" w:rsidRPr="009C3EC4" w14:paraId="5AE05057" w14:textId="77777777" w:rsidTr="009478FE">
        <w:trPr>
          <w:trHeight w:val="487"/>
        </w:trPr>
        <w:tc>
          <w:tcPr>
            <w:tcW w:w="695" w:type="pct"/>
            <w:shd w:val="clear" w:color="auto" w:fill="auto"/>
            <w:vAlign w:val="center"/>
            <w:hideMark/>
          </w:tcPr>
          <w:p w14:paraId="4BAED97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Iditarod River</w:t>
            </w:r>
          </w:p>
        </w:tc>
        <w:tc>
          <w:tcPr>
            <w:tcW w:w="1070" w:type="pct"/>
            <w:shd w:val="clear" w:color="auto" w:fill="auto"/>
            <w:vAlign w:val="center"/>
            <w:hideMark/>
          </w:tcPr>
          <w:p w14:paraId="0DDA368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076B8429" w14:textId="77777777" w:rsidR="00EE62CC" w:rsidRPr="009C3EC4" w:rsidRDefault="00EE62CC" w:rsidP="00163ACB">
            <w:pPr>
              <w:ind w:left="-85" w:right="-90"/>
              <w:jc w:val="center"/>
              <w:rPr>
                <w:rFonts w:eastAsia="Times New Roman" w:cs="Times New Roman"/>
                <w:color w:val="000000"/>
                <w:sz w:val="22"/>
                <w:lang w:val="en-US"/>
              </w:rPr>
            </w:pPr>
            <w:r w:rsidRPr="009C3EC4">
              <w:rPr>
                <w:rFonts w:eastAsia="Times New Roman" w:cs="Times New Roman"/>
                <w:color w:val="000000"/>
                <w:sz w:val="22"/>
                <w:lang w:val="en-US"/>
              </w:rPr>
              <w:t>1. transfer (Haidilatna &lt;-Khaidilotden: Ingalik Indian village)</w:t>
            </w:r>
          </w:p>
        </w:tc>
        <w:tc>
          <w:tcPr>
            <w:tcW w:w="1101" w:type="pct"/>
            <w:shd w:val="clear" w:color="auto" w:fill="auto"/>
            <w:vAlign w:val="center"/>
            <w:hideMark/>
          </w:tcPr>
          <w:p w14:paraId="42B9D09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2. haiditirod / haidilatna (Deg Hit'an distant place)</w:t>
            </w:r>
          </w:p>
        </w:tc>
        <w:tc>
          <w:tcPr>
            <w:tcW w:w="1022" w:type="pct"/>
            <w:shd w:val="clear" w:color="auto" w:fill="auto"/>
            <w:vAlign w:val="center"/>
            <w:hideMark/>
          </w:tcPr>
          <w:p w14:paraId="6D8322F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w:t>
            </w:r>
          </w:p>
        </w:tc>
      </w:tr>
      <w:tr w:rsidR="00EE62CC" w:rsidRPr="009C3EC4" w14:paraId="210011CA" w14:textId="77777777" w:rsidTr="009478FE">
        <w:trPr>
          <w:trHeight w:val="600"/>
        </w:trPr>
        <w:tc>
          <w:tcPr>
            <w:tcW w:w="695" w:type="pct"/>
            <w:shd w:val="clear" w:color="auto" w:fill="auto"/>
            <w:vAlign w:val="center"/>
            <w:hideMark/>
          </w:tcPr>
          <w:p w14:paraId="71D05DC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Innoko River</w:t>
            </w:r>
          </w:p>
        </w:tc>
        <w:tc>
          <w:tcPr>
            <w:tcW w:w="1070" w:type="pct"/>
            <w:shd w:val="clear" w:color="auto" w:fill="auto"/>
            <w:vAlign w:val="center"/>
            <w:hideMark/>
          </w:tcPr>
          <w:p w14:paraId="61AAF99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7736867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01D0CD2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eniq, yooniq (Deg Hit'an upland)</w:t>
            </w:r>
          </w:p>
        </w:tc>
        <w:tc>
          <w:tcPr>
            <w:tcW w:w="1022" w:type="pct"/>
            <w:shd w:val="clear" w:color="auto" w:fill="auto"/>
            <w:vAlign w:val="center"/>
            <w:hideMark/>
          </w:tcPr>
          <w:p w14:paraId="425A65C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055CD270" w14:textId="77777777" w:rsidTr="009478FE">
        <w:trPr>
          <w:trHeight w:val="616"/>
        </w:trPr>
        <w:tc>
          <w:tcPr>
            <w:tcW w:w="695" w:type="pct"/>
            <w:shd w:val="clear" w:color="auto" w:fill="auto"/>
            <w:vAlign w:val="center"/>
            <w:hideMark/>
          </w:tcPr>
          <w:p w14:paraId="010E854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Itkillik River</w:t>
            </w:r>
          </w:p>
        </w:tc>
        <w:tc>
          <w:tcPr>
            <w:tcW w:w="1070" w:type="pct"/>
            <w:shd w:val="clear" w:color="auto" w:fill="auto"/>
            <w:vAlign w:val="center"/>
            <w:hideMark/>
          </w:tcPr>
          <w:p w14:paraId="251AF29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15D88A5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origin unknown</w:t>
            </w:r>
          </w:p>
        </w:tc>
        <w:tc>
          <w:tcPr>
            <w:tcW w:w="1101" w:type="pct"/>
            <w:shd w:val="clear" w:color="auto" w:fill="auto"/>
            <w:vAlign w:val="center"/>
            <w:hideMark/>
          </w:tcPr>
          <w:p w14:paraId="2F4096B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it-kil-lik (Indian)</w:t>
            </w:r>
          </w:p>
        </w:tc>
        <w:tc>
          <w:tcPr>
            <w:tcW w:w="1022" w:type="pct"/>
            <w:shd w:val="clear" w:color="auto" w:fill="auto"/>
            <w:vAlign w:val="center"/>
            <w:hideMark/>
          </w:tcPr>
          <w:p w14:paraId="5BE1ED6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015824DA" w14:textId="77777777" w:rsidTr="009478FE">
        <w:trPr>
          <w:trHeight w:val="553"/>
        </w:trPr>
        <w:tc>
          <w:tcPr>
            <w:tcW w:w="695" w:type="pct"/>
            <w:shd w:val="clear" w:color="auto" w:fill="auto"/>
            <w:vAlign w:val="center"/>
            <w:hideMark/>
          </w:tcPr>
          <w:p w14:paraId="3DF703A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Kanuti River</w:t>
            </w:r>
          </w:p>
        </w:tc>
        <w:tc>
          <w:tcPr>
            <w:tcW w:w="1070" w:type="pct"/>
            <w:shd w:val="clear" w:color="auto" w:fill="auto"/>
            <w:vAlign w:val="center"/>
            <w:hideMark/>
          </w:tcPr>
          <w:p w14:paraId="485324B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38B513B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15C14D83" w14:textId="77777777" w:rsidR="00EE62CC" w:rsidRPr="009C3EC4" w:rsidRDefault="00EE62CC" w:rsidP="00616BB3">
            <w:pPr>
              <w:ind w:left="-112"/>
              <w:jc w:val="center"/>
              <w:rPr>
                <w:rFonts w:eastAsia="Times New Roman" w:cs="Times New Roman"/>
                <w:color w:val="000000"/>
                <w:sz w:val="22"/>
                <w:lang w:val="en-US"/>
              </w:rPr>
            </w:pPr>
            <w:r w:rsidRPr="009C3EC4">
              <w:rPr>
                <w:rFonts w:eastAsia="Times New Roman" w:cs="Times New Roman"/>
                <w:color w:val="000000"/>
                <w:sz w:val="22"/>
                <w:lang w:val="en-US"/>
              </w:rPr>
              <w:t>konootena (Koyukan Indian old man's river)</w:t>
            </w:r>
          </w:p>
        </w:tc>
        <w:tc>
          <w:tcPr>
            <w:tcW w:w="1022" w:type="pct"/>
            <w:shd w:val="clear" w:color="auto" w:fill="auto"/>
            <w:vAlign w:val="center"/>
            <w:hideMark/>
          </w:tcPr>
          <w:p w14:paraId="33C756C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EE62CC" w:rsidRPr="009C3EC4" w14:paraId="15D6ADC1" w14:textId="77777777" w:rsidTr="009478FE">
        <w:trPr>
          <w:trHeight w:val="588"/>
        </w:trPr>
        <w:tc>
          <w:tcPr>
            <w:tcW w:w="695" w:type="pct"/>
            <w:shd w:val="clear" w:color="auto" w:fill="auto"/>
            <w:vAlign w:val="center"/>
            <w:hideMark/>
          </w:tcPr>
          <w:p w14:paraId="30A6617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Kashunuk River</w:t>
            </w:r>
          </w:p>
        </w:tc>
        <w:tc>
          <w:tcPr>
            <w:tcW w:w="1070" w:type="pct"/>
            <w:shd w:val="clear" w:color="auto" w:fill="auto"/>
            <w:vAlign w:val="center"/>
            <w:hideMark/>
          </w:tcPr>
          <w:p w14:paraId="79F583E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5AD1440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origin unknown</w:t>
            </w:r>
          </w:p>
        </w:tc>
        <w:tc>
          <w:tcPr>
            <w:tcW w:w="1101" w:type="pct"/>
            <w:shd w:val="clear" w:color="auto" w:fill="auto"/>
            <w:vAlign w:val="center"/>
            <w:hideMark/>
          </w:tcPr>
          <w:p w14:paraId="292C081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kizhunak (Eskimo)</w:t>
            </w:r>
          </w:p>
        </w:tc>
        <w:tc>
          <w:tcPr>
            <w:tcW w:w="1022" w:type="pct"/>
            <w:shd w:val="clear" w:color="auto" w:fill="auto"/>
            <w:vAlign w:val="center"/>
            <w:hideMark/>
          </w:tcPr>
          <w:p w14:paraId="193EB5F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7AC23E86" w14:textId="77777777" w:rsidTr="009478FE">
        <w:trPr>
          <w:trHeight w:val="262"/>
        </w:trPr>
        <w:tc>
          <w:tcPr>
            <w:tcW w:w="695" w:type="pct"/>
            <w:shd w:val="clear" w:color="auto" w:fill="auto"/>
            <w:vAlign w:val="center"/>
            <w:hideMark/>
          </w:tcPr>
          <w:p w14:paraId="5D1A6AE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Kobuk River</w:t>
            </w:r>
          </w:p>
        </w:tc>
        <w:tc>
          <w:tcPr>
            <w:tcW w:w="1070" w:type="pct"/>
            <w:shd w:val="clear" w:color="auto" w:fill="auto"/>
            <w:vAlign w:val="center"/>
            <w:hideMark/>
          </w:tcPr>
          <w:p w14:paraId="598478C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4A199DF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53CCFCD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kobuk (Inuit big river)</w:t>
            </w:r>
          </w:p>
        </w:tc>
        <w:tc>
          <w:tcPr>
            <w:tcW w:w="1022" w:type="pct"/>
            <w:shd w:val="clear" w:color="auto" w:fill="auto"/>
            <w:vAlign w:val="center"/>
            <w:hideMark/>
          </w:tcPr>
          <w:p w14:paraId="7A0DB41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148CBEDC" w14:textId="77777777" w:rsidTr="009478FE">
        <w:trPr>
          <w:trHeight w:val="738"/>
        </w:trPr>
        <w:tc>
          <w:tcPr>
            <w:tcW w:w="695" w:type="pct"/>
            <w:shd w:val="clear" w:color="auto" w:fill="auto"/>
            <w:vAlign w:val="center"/>
            <w:hideMark/>
          </w:tcPr>
          <w:p w14:paraId="6CD811C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Kokolik River</w:t>
            </w:r>
          </w:p>
        </w:tc>
        <w:tc>
          <w:tcPr>
            <w:tcW w:w="1070" w:type="pct"/>
            <w:shd w:val="clear" w:color="auto" w:fill="auto"/>
            <w:vAlign w:val="center"/>
            <w:hideMark/>
          </w:tcPr>
          <w:p w14:paraId="38302CA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2B2D153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w:t>
            </w:r>
          </w:p>
        </w:tc>
        <w:tc>
          <w:tcPr>
            <w:tcW w:w="1101" w:type="pct"/>
            <w:shd w:val="clear" w:color="auto" w:fill="auto"/>
            <w:vAlign w:val="center"/>
            <w:hideMark/>
          </w:tcPr>
          <w:p w14:paraId="7B9310E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koklik (Inuit alpine bistort (edible plant)); kepizetka (qipigsatqaq) (it twists, crooked)</w:t>
            </w:r>
          </w:p>
        </w:tc>
        <w:tc>
          <w:tcPr>
            <w:tcW w:w="1022" w:type="pct"/>
            <w:shd w:val="clear" w:color="auto" w:fill="auto"/>
            <w:vAlign w:val="center"/>
            <w:hideMark/>
          </w:tcPr>
          <w:p w14:paraId="53FC63C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2A6A5E5" w14:textId="77777777" w:rsidTr="009478FE">
        <w:trPr>
          <w:trHeight w:val="60"/>
        </w:trPr>
        <w:tc>
          <w:tcPr>
            <w:tcW w:w="695" w:type="pct"/>
            <w:tcBorders>
              <w:bottom w:val="nil"/>
            </w:tcBorders>
            <w:shd w:val="clear" w:color="auto" w:fill="auto"/>
            <w:vAlign w:val="center"/>
            <w:hideMark/>
          </w:tcPr>
          <w:p w14:paraId="0ED3C81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Koyukuk River</w:t>
            </w:r>
          </w:p>
        </w:tc>
        <w:tc>
          <w:tcPr>
            <w:tcW w:w="1070" w:type="pct"/>
            <w:tcBorders>
              <w:bottom w:val="nil"/>
            </w:tcBorders>
            <w:shd w:val="clear" w:color="auto" w:fill="auto"/>
            <w:vAlign w:val="center"/>
            <w:hideMark/>
          </w:tcPr>
          <w:p w14:paraId="6DB0E65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tcBorders>
              <w:bottom w:val="nil"/>
            </w:tcBorders>
            <w:shd w:val="clear" w:color="auto" w:fill="auto"/>
            <w:vAlign w:val="center"/>
            <w:hideMark/>
          </w:tcPr>
          <w:p w14:paraId="368251D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geographical object</w:t>
            </w:r>
          </w:p>
        </w:tc>
        <w:tc>
          <w:tcPr>
            <w:tcW w:w="1101" w:type="pct"/>
            <w:tcBorders>
              <w:bottom w:val="nil"/>
            </w:tcBorders>
            <w:shd w:val="clear" w:color="auto" w:fill="auto"/>
            <w:vAlign w:val="center"/>
            <w:hideMark/>
          </w:tcPr>
          <w:p w14:paraId="408B10E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1. kuik-yuk (Central Yup'ik river); 2. kuik (river), -yuk (= suffix, thing like)</w:t>
            </w:r>
          </w:p>
        </w:tc>
        <w:tc>
          <w:tcPr>
            <w:tcW w:w="1022" w:type="pct"/>
            <w:tcBorders>
              <w:bottom w:val="nil"/>
            </w:tcBorders>
            <w:shd w:val="clear" w:color="auto" w:fill="auto"/>
            <w:vAlign w:val="center"/>
            <w:hideMark/>
          </w:tcPr>
          <w:p w14:paraId="32145FA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 + аффикс</w:t>
            </w:r>
          </w:p>
        </w:tc>
      </w:tr>
      <w:tr w:rsidR="00616BB3" w:rsidRPr="009C3EC4" w14:paraId="53757F5D" w14:textId="77777777" w:rsidTr="00616BB3">
        <w:trPr>
          <w:trHeight w:val="60"/>
        </w:trPr>
        <w:tc>
          <w:tcPr>
            <w:tcW w:w="5000" w:type="pct"/>
            <w:gridSpan w:val="5"/>
            <w:tcBorders>
              <w:top w:val="nil"/>
              <w:left w:val="nil"/>
              <w:right w:val="nil"/>
            </w:tcBorders>
            <w:shd w:val="clear" w:color="auto" w:fill="auto"/>
            <w:vAlign w:val="center"/>
          </w:tcPr>
          <w:p w14:paraId="6AC00FBB" w14:textId="59574509" w:rsidR="00616BB3" w:rsidRPr="00616BB3" w:rsidRDefault="00616BB3" w:rsidP="00616BB3">
            <w:pPr>
              <w:ind w:hanging="112"/>
              <w:jc w:val="left"/>
              <w:rPr>
                <w:rFonts w:eastAsia="Times New Roman" w:cs="Times New Roman"/>
                <w:color w:val="000000"/>
                <w:szCs w:val="28"/>
                <w:lang w:val="kk-KZ"/>
              </w:rPr>
            </w:pPr>
            <w:r w:rsidRPr="00616BB3">
              <w:rPr>
                <w:rFonts w:eastAsia="Times New Roman" w:cs="Times New Roman"/>
                <w:color w:val="000000"/>
                <w:szCs w:val="28"/>
                <w:lang w:val="kk-KZ"/>
              </w:rPr>
              <w:t>Продолжение таблицы Б.1</w:t>
            </w:r>
          </w:p>
          <w:p w14:paraId="5796E900" w14:textId="77777777" w:rsidR="00616BB3" w:rsidRPr="00616BB3" w:rsidRDefault="00616BB3" w:rsidP="00616BB3">
            <w:pPr>
              <w:ind w:hanging="112"/>
              <w:jc w:val="left"/>
              <w:rPr>
                <w:rFonts w:eastAsia="Times New Roman" w:cs="Times New Roman"/>
                <w:color w:val="000000"/>
                <w:sz w:val="16"/>
                <w:szCs w:val="16"/>
                <w:lang w:val="kk-KZ"/>
              </w:rPr>
            </w:pPr>
          </w:p>
        </w:tc>
      </w:tr>
      <w:tr w:rsidR="00616BB3" w:rsidRPr="009C3EC4" w14:paraId="3D41BD8D" w14:textId="77777777" w:rsidTr="009478FE">
        <w:trPr>
          <w:trHeight w:val="60"/>
        </w:trPr>
        <w:tc>
          <w:tcPr>
            <w:tcW w:w="695" w:type="pct"/>
            <w:shd w:val="clear" w:color="auto" w:fill="auto"/>
            <w:vAlign w:val="center"/>
          </w:tcPr>
          <w:p w14:paraId="009580CB" w14:textId="1E119108"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1</w:t>
            </w:r>
          </w:p>
        </w:tc>
        <w:tc>
          <w:tcPr>
            <w:tcW w:w="1070" w:type="pct"/>
            <w:shd w:val="clear" w:color="auto" w:fill="auto"/>
            <w:vAlign w:val="center"/>
          </w:tcPr>
          <w:p w14:paraId="027AA465" w14:textId="22F5AC56"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2</w:t>
            </w:r>
          </w:p>
        </w:tc>
        <w:tc>
          <w:tcPr>
            <w:tcW w:w="1112" w:type="pct"/>
            <w:shd w:val="clear" w:color="auto" w:fill="auto"/>
            <w:vAlign w:val="center"/>
          </w:tcPr>
          <w:p w14:paraId="36017675" w14:textId="45E11D35"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3</w:t>
            </w:r>
          </w:p>
        </w:tc>
        <w:tc>
          <w:tcPr>
            <w:tcW w:w="1101" w:type="pct"/>
            <w:shd w:val="clear" w:color="auto" w:fill="auto"/>
            <w:vAlign w:val="center"/>
          </w:tcPr>
          <w:p w14:paraId="712A3B94" w14:textId="682A5C68"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4</w:t>
            </w:r>
          </w:p>
        </w:tc>
        <w:tc>
          <w:tcPr>
            <w:tcW w:w="1022" w:type="pct"/>
            <w:shd w:val="clear" w:color="auto" w:fill="auto"/>
            <w:vAlign w:val="center"/>
          </w:tcPr>
          <w:p w14:paraId="7C3CA2E2" w14:textId="3C280009" w:rsidR="00616BB3" w:rsidRPr="00616BB3" w:rsidRDefault="00616BB3" w:rsidP="00EE62CC">
            <w:pPr>
              <w:jc w:val="center"/>
              <w:rPr>
                <w:rFonts w:eastAsia="Times New Roman" w:cs="Times New Roman"/>
                <w:color w:val="000000"/>
                <w:sz w:val="22"/>
                <w:lang w:val="kk-KZ"/>
              </w:rPr>
            </w:pPr>
            <w:r>
              <w:rPr>
                <w:rFonts w:eastAsia="Times New Roman" w:cs="Times New Roman"/>
                <w:color w:val="000000"/>
                <w:sz w:val="22"/>
                <w:lang w:val="kk-KZ"/>
              </w:rPr>
              <w:t>5</w:t>
            </w:r>
          </w:p>
        </w:tc>
      </w:tr>
      <w:tr w:rsidR="00EE62CC" w:rsidRPr="009C3EC4" w14:paraId="1A2E0BFF" w14:textId="77777777" w:rsidTr="009478FE">
        <w:trPr>
          <w:trHeight w:val="60"/>
        </w:trPr>
        <w:tc>
          <w:tcPr>
            <w:tcW w:w="695" w:type="pct"/>
            <w:shd w:val="clear" w:color="auto" w:fill="auto"/>
            <w:vAlign w:val="center"/>
            <w:hideMark/>
          </w:tcPr>
          <w:p w14:paraId="01A0231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Kuskokwim River</w:t>
            </w:r>
          </w:p>
        </w:tc>
        <w:tc>
          <w:tcPr>
            <w:tcW w:w="1070" w:type="pct"/>
            <w:shd w:val="clear" w:color="auto" w:fill="auto"/>
            <w:vAlign w:val="center"/>
            <w:hideMark/>
          </w:tcPr>
          <w:p w14:paraId="776E50C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5E1E3AC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geographical object</w:t>
            </w:r>
          </w:p>
        </w:tc>
        <w:tc>
          <w:tcPr>
            <w:tcW w:w="1101" w:type="pct"/>
            <w:shd w:val="clear" w:color="auto" w:fill="auto"/>
            <w:vAlign w:val="center"/>
            <w:hideMark/>
          </w:tcPr>
          <w:p w14:paraId="48C1271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kusquqviim (Yup'ik) (kuuk Yup'ik river)</w:t>
            </w:r>
          </w:p>
        </w:tc>
        <w:tc>
          <w:tcPr>
            <w:tcW w:w="1022" w:type="pct"/>
            <w:shd w:val="clear" w:color="auto" w:fill="auto"/>
            <w:vAlign w:val="center"/>
            <w:hideMark/>
          </w:tcPr>
          <w:p w14:paraId="3504F4B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3848F438" w14:textId="77777777" w:rsidTr="009478FE">
        <w:trPr>
          <w:trHeight w:val="640"/>
        </w:trPr>
        <w:tc>
          <w:tcPr>
            <w:tcW w:w="695" w:type="pct"/>
            <w:shd w:val="clear" w:color="auto" w:fill="auto"/>
            <w:vAlign w:val="center"/>
            <w:hideMark/>
          </w:tcPr>
          <w:p w14:paraId="4CA02E8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Nenana River</w:t>
            </w:r>
          </w:p>
        </w:tc>
        <w:tc>
          <w:tcPr>
            <w:tcW w:w="1070" w:type="pct"/>
            <w:shd w:val="clear" w:color="auto" w:fill="auto"/>
            <w:vAlign w:val="center"/>
            <w:hideMark/>
          </w:tcPr>
          <w:p w14:paraId="38270F2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4D7DE20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7155E91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 xml:space="preserve"> neenano' (Lower Tanana (Athabascan) stopping-while-migrating stream)</w:t>
            </w:r>
          </w:p>
        </w:tc>
        <w:tc>
          <w:tcPr>
            <w:tcW w:w="1022" w:type="pct"/>
            <w:shd w:val="clear" w:color="auto" w:fill="auto"/>
            <w:vAlign w:val="center"/>
            <w:hideMark/>
          </w:tcPr>
          <w:p w14:paraId="07DCAF9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EE62CC" w:rsidRPr="009C3EC4" w14:paraId="2D56913B" w14:textId="77777777" w:rsidTr="009478FE">
        <w:trPr>
          <w:trHeight w:val="60"/>
        </w:trPr>
        <w:tc>
          <w:tcPr>
            <w:tcW w:w="695" w:type="pct"/>
            <w:shd w:val="clear" w:color="auto" w:fill="auto"/>
            <w:vAlign w:val="center"/>
            <w:hideMark/>
          </w:tcPr>
          <w:p w14:paraId="329614C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Noatak River</w:t>
            </w:r>
          </w:p>
        </w:tc>
        <w:tc>
          <w:tcPr>
            <w:tcW w:w="1070" w:type="pct"/>
            <w:shd w:val="clear" w:color="auto" w:fill="auto"/>
            <w:vAlign w:val="center"/>
            <w:hideMark/>
          </w:tcPr>
          <w:p w14:paraId="42A90B2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6A1D118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78377E9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nunatak (Inuit new land, belong to the land)</w:t>
            </w:r>
          </w:p>
        </w:tc>
        <w:tc>
          <w:tcPr>
            <w:tcW w:w="1022" w:type="pct"/>
            <w:shd w:val="clear" w:color="auto" w:fill="auto"/>
            <w:vAlign w:val="center"/>
            <w:hideMark/>
          </w:tcPr>
          <w:p w14:paraId="0400CA1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EE62CC" w:rsidRPr="009C3EC4" w14:paraId="0FE271E2" w14:textId="77777777" w:rsidTr="009478FE">
        <w:trPr>
          <w:trHeight w:val="60"/>
        </w:trPr>
        <w:tc>
          <w:tcPr>
            <w:tcW w:w="695" w:type="pct"/>
            <w:shd w:val="clear" w:color="auto" w:fill="auto"/>
            <w:vAlign w:val="center"/>
            <w:hideMark/>
          </w:tcPr>
          <w:p w14:paraId="566C8CD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Porcupine River</w:t>
            </w:r>
          </w:p>
        </w:tc>
        <w:tc>
          <w:tcPr>
            <w:tcW w:w="1070" w:type="pct"/>
            <w:shd w:val="clear" w:color="auto" w:fill="auto"/>
            <w:vAlign w:val="center"/>
            <w:hideMark/>
          </w:tcPr>
          <w:p w14:paraId="1D63F90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1F559B7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kind of animal</w:t>
            </w:r>
          </w:p>
        </w:tc>
        <w:tc>
          <w:tcPr>
            <w:tcW w:w="1101" w:type="pct"/>
            <w:shd w:val="clear" w:color="auto" w:fill="auto"/>
            <w:vAlign w:val="center"/>
            <w:hideMark/>
          </w:tcPr>
          <w:p w14:paraId="323941B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porcupine (дикобраз)</w:t>
            </w:r>
          </w:p>
        </w:tc>
        <w:tc>
          <w:tcPr>
            <w:tcW w:w="1022" w:type="pct"/>
            <w:shd w:val="clear" w:color="auto" w:fill="auto"/>
            <w:vAlign w:val="center"/>
            <w:hideMark/>
          </w:tcPr>
          <w:p w14:paraId="599A4F5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7FB2E7A6" w14:textId="77777777" w:rsidTr="009478FE">
        <w:trPr>
          <w:trHeight w:val="333"/>
        </w:trPr>
        <w:tc>
          <w:tcPr>
            <w:tcW w:w="695" w:type="pct"/>
            <w:shd w:val="clear" w:color="auto" w:fill="auto"/>
            <w:vAlign w:val="center"/>
            <w:hideMark/>
          </w:tcPr>
          <w:p w14:paraId="5AA2FBB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Stikine River</w:t>
            </w:r>
          </w:p>
        </w:tc>
        <w:tc>
          <w:tcPr>
            <w:tcW w:w="1070" w:type="pct"/>
            <w:shd w:val="clear" w:color="auto" w:fill="auto"/>
            <w:vAlign w:val="center"/>
            <w:hideMark/>
          </w:tcPr>
          <w:p w14:paraId="39A058F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5781539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176FD41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stik'iin (Tlingit the river, the definitive, or great river)</w:t>
            </w:r>
          </w:p>
        </w:tc>
        <w:tc>
          <w:tcPr>
            <w:tcW w:w="1022" w:type="pct"/>
            <w:shd w:val="clear" w:color="auto" w:fill="auto"/>
            <w:vAlign w:val="center"/>
            <w:hideMark/>
          </w:tcPr>
          <w:p w14:paraId="38285E3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7E4D400F" w14:textId="77777777" w:rsidTr="009478FE">
        <w:trPr>
          <w:trHeight w:val="277"/>
        </w:trPr>
        <w:tc>
          <w:tcPr>
            <w:tcW w:w="695" w:type="pct"/>
            <w:shd w:val="clear" w:color="auto" w:fill="auto"/>
            <w:vAlign w:val="center"/>
            <w:hideMark/>
          </w:tcPr>
          <w:p w14:paraId="4792727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Susitna River</w:t>
            </w:r>
          </w:p>
        </w:tc>
        <w:tc>
          <w:tcPr>
            <w:tcW w:w="1070" w:type="pct"/>
            <w:shd w:val="clear" w:color="auto" w:fill="auto"/>
            <w:vAlign w:val="center"/>
            <w:hideMark/>
          </w:tcPr>
          <w:p w14:paraId="583F378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0C41CAC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geological feature</w:t>
            </w:r>
          </w:p>
        </w:tc>
        <w:tc>
          <w:tcPr>
            <w:tcW w:w="1101" w:type="pct"/>
            <w:shd w:val="clear" w:color="auto" w:fill="auto"/>
            <w:vAlign w:val="center"/>
            <w:hideMark/>
          </w:tcPr>
          <w:p w14:paraId="530DDA0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susitnu (Dena'ina (Tanaiana Indian) sandy river)</w:t>
            </w:r>
          </w:p>
        </w:tc>
        <w:tc>
          <w:tcPr>
            <w:tcW w:w="1022" w:type="pct"/>
            <w:shd w:val="clear" w:color="auto" w:fill="auto"/>
            <w:vAlign w:val="center"/>
            <w:hideMark/>
          </w:tcPr>
          <w:p w14:paraId="5571802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351ABF17" w14:textId="77777777" w:rsidTr="009478FE">
        <w:trPr>
          <w:trHeight w:val="234"/>
        </w:trPr>
        <w:tc>
          <w:tcPr>
            <w:tcW w:w="695" w:type="pct"/>
            <w:shd w:val="clear" w:color="auto" w:fill="auto"/>
            <w:vAlign w:val="center"/>
            <w:hideMark/>
          </w:tcPr>
          <w:p w14:paraId="277DA99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Tanana River</w:t>
            </w:r>
          </w:p>
        </w:tc>
        <w:tc>
          <w:tcPr>
            <w:tcW w:w="1070" w:type="pct"/>
            <w:shd w:val="clear" w:color="auto" w:fill="auto"/>
            <w:vAlign w:val="center"/>
            <w:hideMark/>
          </w:tcPr>
          <w:p w14:paraId="1ADF06D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7916B79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778E8A0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tene no, tenene (Koyukon (Athabaskan) trail river)</w:t>
            </w:r>
          </w:p>
        </w:tc>
        <w:tc>
          <w:tcPr>
            <w:tcW w:w="1022" w:type="pct"/>
            <w:shd w:val="clear" w:color="auto" w:fill="auto"/>
            <w:vAlign w:val="center"/>
            <w:hideMark/>
          </w:tcPr>
          <w:p w14:paraId="3252FF5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782E5662" w14:textId="77777777" w:rsidTr="009478FE">
        <w:trPr>
          <w:trHeight w:val="724"/>
        </w:trPr>
        <w:tc>
          <w:tcPr>
            <w:tcW w:w="695" w:type="pct"/>
            <w:shd w:val="clear" w:color="auto" w:fill="auto"/>
            <w:vAlign w:val="center"/>
            <w:hideMark/>
          </w:tcPr>
          <w:p w14:paraId="4DE8FBB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Yukon River</w:t>
            </w:r>
          </w:p>
        </w:tc>
        <w:tc>
          <w:tcPr>
            <w:tcW w:w="1070" w:type="pct"/>
            <w:shd w:val="clear" w:color="auto" w:fill="auto"/>
            <w:vAlign w:val="center"/>
            <w:hideMark/>
          </w:tcPr>
          <w:p w14:paraId="7E0DC51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Alaska</w:t>
            </w:r>
          </w:p>
        </w:tc>
        <w:tc>
          <w:tcPr>
            <w:tcW w:w="1112" w:type="pct"/>
            <w:shd w:val="clear" w:color="auto" w:fill="auto"/>
            <w:vAlign w:val="center"/>
            <w:hideMark/>
          </w:tcPr>
          <w:p w14:paraId="714FF2B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231FB9E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Yukon, or ųųg han (Gwich'in phrase contraction of chųų gąįį han: white water river)</w:t>
            </w:r>
          </w:p>
        </w:tc>
        <w:tc>
          <w:tcPr>
            <w:tcW w:w="1022" w:type="pct"/>
            <w:shd w:val="clear" w:color="auto" w:fill="auto"/>
            <w:vAlign w:val="center"/>
            <w:hideMark/>
          </w:tcPr>
          <w:p w14:paraId="132B1E1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79313E58" w14:textId="77777777" w:rsidTr="009478FE">
        <w:trPr>
          <w:trHeight w:val="262"/>
        </w:trPr>
        <w:tc>
          <w:tcPr>
            <w:tcW w:w="695" w:type="pct"/>
            <w:shd w:val="clear" w:color="auto" w:fill="auto"/>
            <w:vAlign w:val="center"/>
            <w:hideMark/>
          </w:tcPr>
          <w:p w14:paraId="4950A96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Alamo Lake</w:t>
            </w:r>
          </w:p>
        </w:tc>
        <w:tc>
          <w:tcPr>
            <w:tcW w:w="1070" w:type="pct"/>
            <w:shd w:val="clear" w:color="auto" w:fill="auto"/>
            <w:vAlign w:val="center"/>
            <w:hideMark/>
          </w:tcPr>
          <w:p w14:paraId="367F786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533A28A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 (stream is lined with cottonwood)</w:t>
            </w:r>
          </w:p>
        </w:tc>
        <w:tc>
          <w:tcPr>
            <w:tcW w:w="1101" w:type="pct"/>
            <w:shd w:val="clear" w:color="auto" w:fill="auto"/>
            <w:vAlign w:val="center"/>
            <w:hideMark/>
          </w:tcPr>
          <w:p w14:paraId="7935B14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alamo (Spanish white poplar, cottonwood)</w:t>
            </w:r>
          </w:p>
        </w:tc>
        <w:tc>
          <w:tcPr>
            <w:tcW w:w="1022" w:type="pct"/>
            <w:shd w:val="clear" w:color="auto" w:fill="auto"/>
            <w:vAlign w:val="center"/>
            <w:hideMark/>
          </w:tcPr>
          <w:p w14:paraId="1BDFF11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4432A11" w14:textId="77777777" w:rsidTr="009478FE">
        <w:trPr>
          <w:trHeight w:val="600"/>
        </w:trPr>
        <w:tc>
          <w:tcPr>
            <w:tcW w:w="695" w:type="pct"/>
            <w:shd w:val="clear" w:color="auto" w:fill="auto"/>
            <w:vAlign w:val="center"/>
            <w:hideMark/>
          </w:tcPr>
          <w:p w14:paraId="1B29678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Apache Lake</w:t>
            </w:r>
          </w:p>
        </w:tc>
        <w:tc>
          <w:tcPr>
            <w:tcW w:w="1070" w:type="pct"/>
            <w:shd w:val="clear" w:color="auto" w:fill="auto"/>
            <w:vAlign w:val="center"/>
            <w:hideMark/>
          </w:tcPr>
          <w:p w14:paraId="1E757B6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1C0B5A8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 (after the Apache Indians)</w:t>
            </w:r>
          </w:p>
        </w:tc>
        <w:tc>
          <w:tcPr>
            <w:tcW w:w="1101" w:type="pct"/>
            <w:shd w:val="clear" w:color="auto" w:fill="auto"/>
            <w:vAlign w:val="center"/>
            <w:hideMark/>
          </w:tcPr>
          <w:p w14:paraId="7A9CFDE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epache (Yavapai people)</w:t>
            </w:r>
          </w:p>
        </w:tc>
        <w:tc>
          <w:tcPr>
            <w:tcW w:w="1022" w:type="pct"/>
            <w:shd w:val="clear" w:color="auto" w:fill="auto"/>
            <w:vAlign w:val="center"/>
            <w:hideMark/>
          </w:tcPr>
          <w:p w14:paraId="73C47ED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7540A621" w14:textId="77777777" w:rsidTr="009478FE">
        <w:trPr>
          <w:trHeight w:val="81"/>
        </w:trPr>
        <w:tc>
          <w:tcPr>
            <w:tcW w:w="695" w:type="pct"/>
            <w:shd w:val="clear" w:color="auto" w:fill="auto"/>
            <w:vAlign w:val="center"/>
            <w:hideMark/>
          </w:tcPr>
          <w:p w14:paraId="4CC3FBE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Havasu</w:t>
            </w:r>
          </w:p>
        </w:tc>
        <w:tc>
          <w:tcPr>
            <w:tcW w:w="1070" w:type="pct"/>
            <w:shd w:val="clear" w:color="auto" w:fill="auto"/>
            <w:vAlign w:val="center"/>
            <w:hideMark/>
          </w:tcPr>
          <w:p w14:paraId="15A44B7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5AEF55E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2ABEE0E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havasu (Mojave blue)</w:t>
            </w:r>
          </w:p>
        </w:tc>
        <w:tc>
          <w:tcPr>
            <w:tcW w:w="1022" w:type="pct"/>
            <w:shd w:val="clear" w:color="auto" w:fill="auto"/>
            <w:vAlign w:val="center"/>
            <w:hideMark/>
          </w:tcPr>
          <w:p w14:paraId="77C5AB1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2194FB2" w14:textId="77777777" w:rsidTr="009478FE">
        <w:trPr>
          <w:trHeight w:val="920"/>
        </w:trPr>
        <w:tc>
          <w:tcPr>
            <w:tcW w:w="695" w:type="pct"/>
            <w:shd w:val="clear" w:color="auto" w:fill="auto"/>
            <w:vAlign w:val="center"/>
            <w:hideMark/>
          </w:tcPr>
          <w:p w14:paraId="3F42A4A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Mohave</w:t>
            </w:r>
          </w:p>
        </w:tc>
        <w:tc>
          <w:tcPr>
            <w:tcW w:w="1070" w:type="pct"/>
            <w:shd w:val="clear" w:color="auto" w:fill="auto"/>
            <w:vAlign w:val="center"/>
            <w:hideMark/>
          </w:tcPr>
          <w:p w14:paraId="7AB2B80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354C162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location</w:t>
            </w:r>
          </w:p>
        </w:tc>
        <w:tc>
          <w:tcPr>
            <w:tcW w:w="1101" w:type="pct"/>
            <w:shd w:val="clear" w:color="auto" w:fill="auto"/>
            <w:vAlign w:val="center"/>
            <w:hideMark/>
          </w:tcPr>
          <w:p w14:paraId="42FAB60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1. hamakhaav (Yuman perhaps containing aha water); 2. aha (water)+ macave (along, beside)</w:t>
            </w:r>
          </w:p>
        </w:tc>
        <w:tc>
          <w:tcPr>
            <w:tcW w:w="1022" w:type="pct"/>
            <w:shd w:val="clear" w:color="auto" w:fill="auto"/>
            <w:vAlign w:val="center"/>
            <w:hideMark/>
          </w:tcPr>
          <w:p w14:paraId="2725040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79E5FC2A" w14:textId="77777777" w:rsidTr="009478FE">
        <w:trPr>
          <w:trHeight w:val="600"/>
        </w:trPr>
        <w:tc>
          <w:tcPr>
            <w:tcW w:w="695" w:type="pct"/>
            <w:shd w:val="clear" w:color="auto" w:fill="auto"/>
            <w:vAlign w:val="center"/>
            <w:hideMark/>
          </w:tcPr>
          <w:p w14:paraId="6F521BD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Picacho Reservoir</w:t>
            </w:r>
          </w:p>
        </w:tc>
        <w:tc>
          <w:tcPr>
            <w:tcW w:w="1070" w:type="pct"/>
            <w:shd w:val="clear" w:color="auto" w:fill="auto"/>
            <w:vAlign w:val="center"/>
            <w:hideMark/>
          </w:tcPr>
          <w:p w14:paraId="3C03475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64D5E4F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geographical object</w:t>
            </w:r>
          </w:p>
        </w:tc>
        <w:tc>
          <w:tcPr>
            <w:tcW w:w="1101" w:type="pct"/>
            <w:shd w:val="clear" w:color="auto" w:fill="auto"/>
            <w:vAlign w:val="center"/>
            <w:hideMark/>
          </w:tcPr>
          <w:p w14:paraId="7CBD052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picacho (Spanish peak)</w:t>
            </w:r>
          </w:p>
        </w:tc>
        <w:tc>
          <w:tcPr>
            <w:tcW w:w="1022" w:type="pct"/>
            <w:shd w:val="clear" w:color="auto" w:fill="auto"/>
            <w:vAlign w:val="center"/>
            <w:hideMark/>
          </w:tcPr>
          <w:p w14:paraId="7A7BC94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48E0871B" w14:textId="77777777" w:rsidTr="009478FE">
        <w:trPr>
          <w:trHeight w:val="300"/>
        </w:trPr>
        <w:tc>
          <w:tcPr>
            <w:tcW w:w="695" w:type="pct"/>
            <w:shd w:val="clear" w:color="auto" w:fill="auto"/>
            <w:vAlign w:val="center"/>
            <w:hideMark/>
          </w:tcPr>
          <w:p w14:paraId="4F7D82A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Roper Lake</w:t>
            </w:r>
          </w:p>
        </w:tc>
        <w:tc>
          <w:tcPr>
            <w:tcW w:w="1070" w:type="pct"/>
            <w:shd w:val="clear" w:color="auto" w:fill="auto"/>
            <w:vAlign w:val="center"/>
            <w:hideMark/>
          </w:tcPr>
          <w:p w14:paraId="1D0ACB6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422A6D8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origin unknown</w:t>
            </w:r>
          </w:p>
        </w:tc>
        <w:tc>
          <w:tcPr>
            <w:tcW w:w="1101" w:type="pct"/>
            <w:shd w:val="clear" w:color="auto" w:fill="auto"/>
            <w:vAlign w:val="center"/>
            <w:hideMark/>
          </w:tcPr>
          <w:p w14:paraId="70B9EEC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roper (ковбой)</w:t>
            </w:r>
          </w:p>
        </w:tc>
        <w:tc>
          <w:tcPr>
            <w:tcW w:w="1022" w:type="pct"/>
            <w:shd w:val="clear" w:color="auto" w:fill="auto"/>
            <w:vAlign w:val="center"/>
            <w:hideMark/>
          </w:tcPr>
          <w:p w14:paraId="280AFED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4D251122" w14:textId="77777777" w:rsidTr="009478FE">
        <w:trPr>
          <w:trHeight w:val="221"/>
        </w:trPr>
        <w:tc>
          <w:tcPr>
            <w:tcW w:w="695" w:type="pct"/>
            <w:shd w:val="clear" w:color="auto" w:fill="auto"/>
            <w:vAlign w:val="center"/>
            <w:hideMark/>
          </w:tcPr>
          <w:p w14:paraId="2589D58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Babocomari River</w:t>
            </w:r>
          </w:p>
        </w:tc>
        <w:tc>
          <w:tcPr>
            <w:tcW w:w="1070" w:type="pct"/>
            <w:shd w:val="clear" w:color="auto" w:fill="auto"/>
            <w:vAlign w:val="center"/>
            <w:hideMark/>
          </w:tcPr>
          <w:p w14:paraId="33D097B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6459503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geological feature</w:t>
            </w:r>
          </w:p>
        </w:tc>
        <w:tc>
          <w:tcPr>
            <w:tcW w:w="1101" w:type="pct"/>
            <w:shd w:val="clear" w:color="auto" w:fill="auto"/>
            <w:vAlign w:val="center"/>
            <w:hideMark/>
          </w:tcPr>
          <w:p w14:paraId="5167878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waw komali (Tohono O'odham bedrock flat)</w:t>
            </w:r>
          </w:p>
        </w:tc>
        <w:tc>
          <w:tcPr>
            <w:tcW w:w="1022" w:type="pct"/>
            <w:shd w:val="clear" w:color="auto" w:fill="auto"/>
            <w:vAlign w:val="center"/>
            <w:hideMark/>
          </w:tcPr>
          <w:p w14:paraId="0BC62FD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6215512F" w14:textId="77777777" w:rsidTr="009478FE">
        <w:trPr>
          <w:trHeight w:val="291"/>
        </w:trPr>
        <w:tc>
          <w:tcPr>
            <w:tcW w:w="695" w:type="pct"/>
            <w:shd w:val="clear" w:color="auto" w:fill="auto"/>
            <w:vAlign w:val="center"/>
            <w:hideMark/>
          </w:tcPr>
          <w:p w14:paraId="3A23A15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Bonita Creek</w:t>
            </w:r>
          </w:p>
        </w:tc>
        <w:tc>
          <w:tcPr>
            <w:tcW w:w="1070" w:type="pct"/>
            <w:shd w:val="clear" w:color="auto" w:fill="auto"/>
            <w:vAlign w:val="center"/>
            <w:hideMark/>
          </w:tcPr>
          <w:p w14:paraId="03F1C9F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6DDD10F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54E1D66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bonita (Spanish pretty)</w:t>
            </w:r>
          </w:p>
        </w:tc>
        <w:tc>
          <w:tcPr>
            <w:tcW w:w="1022" w:type="pct"/>
            <w:shd w:val="clear" w:color="auto" w:fill="auto"/>
            <w:vAlign w:val="center"/>
            <w:hideMark/>
          </w:tcPr>
          <w:p w14:paraId="76EC4B6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3D787A86" w14:textId="77777777" w:rsidTr="009478FE">
        <w:trPr>
          <w:trHeight w:val="300"/>
        </w:trPr>
        <w:tc>
          <w:tcPr>
            <w:tcW w:w="695" w:type="pct"/>
            <w:shd w:val="clear" w:color="auto" w:fill="auto"/>
            <w:vAlign w:val="center"/>
            <w:hideMark/>
          </w:tcPr>
          <w:p w14:paraId="15693D0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Chevelon Creek</w:t>
            </w:r>
          </w:p>
        </w:tc>
        <w:tc>
          <w:tcPr>
            <w:tcW w:w="1070" w:type="pct"/>
            <w:shd w:val="clear" w:color="auto" w:fill="auto"/>
            <w:vAlign w:val="center"/>
            <w:hideMark/>
          </w:tcPr>
          <w:p w14:paraId="01582FD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2F30C25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origin unknown</w:t>
            </w:r>
          </w:p>
        </w:tc>
        <w:tc>
          <w:tcPr>
            <w:tcW w:w="1101" w:type="pct"/>
            <w:shd w:val="clear" w:color="auto" w:fill="auto"/>
            <w:vAlign w:val="center"/>
            <w:hideMark/>
          </w:tcPr>
          <w:p w14:paraId="7C9D79DF" w14:textId="77777777" w:rsidR="00EE62CC" w:rsidRPr="009C3EC4" w:rsidRDefault="00EE62CC" w:rsidP="00EE62CC">
            <w:pPr>
              <w:jc w:val="center"/>
              <w:rPr>
                <w:rFonts w:eastAsia="Times New Roman" w:cs="Times New Roman"/>
                <w:color w:val="000000"/>
                <w:sz w:val="22"/>
                <w:lang w:val="en-US"/>
              </w:rPr>
            </w:pPr>
          </w:p>
        </w:tc>
        <w:tc>
          <w:tcPr>
            <w:tcW w:w="1022" w:type="pct"/>
            <w:shd w:val="clear" w:color="auto" w:fill="auto"/>
            <w:vAlign w:val="center"/>
            <w:hideMark/>
          </w:tcPr>
          <w:p w14:paraId="405950A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11C9426E" w14:textId="77777777" w:rsidTr="009478FE">
        <w:trPr>
          <w:trHeight w:val="248"/>
        </w:trPr>
        <w:tc>
          <w:tcPr>
            <w:tcW w:w="695" w:type="pct"/>
            <w:tcBorders>
              <w:bottom w:val="nil"/>
            </w:tcBorders>
            <w:shd w:val="clear" w:color="auto" w:fill="auto"/>
            <w:vAlign w:val="center"/>
            <w:hideMark/>
          </w:tcPr>
          <w:p w14:paraId="1734478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 River</w:t>
            </w:r>
          </w:p>
        </w:tc>
        <w:tc>
          <w:tcPr>
            <w:tcW w:w="1070" w:type="pct"/>
            <w:tcBorders>
              <w:bottom w:val="nil"/>
            </w:tcBorders>
            <w:shd w:val="clear" w:color="auto" w:fill="auto"/>
            <w:vAlign w:val="center"/>
            <w:hideMark/>
          </w:tcPr>
          <w:p w14:paraId="4BA993A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tcBorders>
              <w:bottom w:val="nil"/>
            </w:tcBorders>
            <w:shd w:val="clear" w:color="auto" w:fill="auto"/>
            <w:vAlign w:val="center"/>
            <w:hideMark/>
          </w:tcPr>
          <w:p w14:paraId="43919C85" w14:textId="77777777" w:rsidR="00EE62CC" w:rsidRPr="009C3EC4" w:rsidRDefault="00EE62CC" w:rsidP="00163ACB">
            <w:pPr>
              <w:ind w:left="-99"/>
              <w:jc w:val="center"/>
              <w:rPr>
                <w:rFonts w:eastAsia="Times New Roman" w:cs="Times New Roman"/>
                <w:color w:val="000000"/>
                <w:sz w:val="22"/>
                <w:lang w:val="en-US"/>
              </w:rPr>
            </w:pPr>
            <w:r w:rsidRPr="009C3EC4">
              <w:rPr>
                <w:rFonts w:eastAsia="Times New Roman" w:cs="Times New Roman"/>
                <w:color w:val="000000"/>
                <w:sz w:val="22"/>
                <w:lang w:val="en-US"/>
              </w:rPr>
              <w:t>physical feature (referring to the river's muddy color)</w:t>
            </w:r>
          </w:p>
        </w:tc>
        <w:tc>
          <w:tcPr>
            <w:tcW w:w="1101" w:type="pct"/>
            <w:tcBorders>
              <w:bottom w:val="nil"/>
            </w:tcBorders>
            <w:shd w:val="clear" w:color="auto" w:fill="auto"/>
            <w:vAlign w:val="center"/>
            <w:hideMark/>
          </w:tcPr>
          <w:p w14:paraId="442E7F0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 (Spanish color red)</w:t>
            </w:r>
          </w:p>
        </w:tc>
        <w:tc>
          <w:tcPr>
            <w:tcW w:w="1022" w:type="pct"/>
            <w:tcBorders>
              <w:bottom w:val="nil"/>
            </w:tcBorders>
            <w:shd w:val="clear" w:color="auto" w:fill="auto"/>
            <w:vAlign w:val="center"/>
            <w:hideMark/>
          </w:tcPr>
          <w:p w14:paraId="46CBC17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C52760" w:rsidRPr="009C3EC4" w14:paraId="4015EEF9" w14:textId="77777777" w:rsidTr="00C52760">
        <w:trPr>
          <w:trHeight w:val="139"/>
        </w:trPr>
        <w:tc>
          <w:tcPr>
            <w:tcW w:w="5000" w:type="pct"/>
            <w:gridSpan w:val="5"/>
            <w:tcBorders>
              <w:top w:val="nil"/>
              <w:left w:val="nil"/>
              <w:right w:val="nil"/>
            </w:tcBorders>
            <w:shd w:val="clear" w:color="auto" w:fill="auto"/>
            <w:vAlign w:val="center"/>
          </w:tcPr>
          <w:p w14:paraId="470B221D" w14:textId="11288795" w:rsidR="00C52760" w:rsidRPr="00C52760" w:rsidRDefault="00C52760" w:rsidP="00C52760">
            <w:pPr>
              <w:ind w:hanging="112"/>
              <w:jc w:val="left"/>
              <w:rPr>
                <w:rFonts w:eastAsia="Times New Roman" w:cs="Times New Roman"/>
                <w:color w:val="000000"/>
                <w:szCs w:val="28"/>
                <w:lang w:val="kk-KZ"/>
              </w:rPr>
            </w:pPr>
            <w:r w:rsidRPr="00C52760">
              <w:rPr>
                <w:rFonts w:eastAsia="Times New Roman" w:cs="Times New Roman"/>
                <w:color w:val="000000"/>
                <w:szCs w:val="28"/>
                <w:lang w:val="kk-KZ"/>
              </w:rPr>
              <w:t>Продолжение таблицы Б.1</w:t>
            </w:r>
          </w:p>
          <w:p w14:paraId="2C36743C" w14:textId="77777777" w:rsidR="00C52760" w:rsidRPr="00C52760" w:rsidRDefault="00C52760" w:rsidP="00C52760">
            <w:pPr>
              <w:jc w:val="left"/>
              <w:rPr>
                <w:rFonts w:eastAsia="Times New Roman" w:cs="Times New Roman"/>
                <w:color w:val="000000"/>
                <w:sz w:val="16"/>
                <w:szCs w:val="16"/>
                <w:lang w:val="kk-KZ"/>
              </w:rPr>
            </w:pPr>
          </w:p>
        </w:tc>
      </w:tr>
      <w:tr w:rsidR="00C52760" w:rsidRPr="009C3EC4" w14:paraId="6F557C2F" w14:textId="77777777" w:rsidTr="009478FE">
        <w:trPr>
          <w:trHeight w:val="139"/>
        </w:trPr>
        <w:tc>
          <w:tcPr>
            <w:tcW w:w="695" w:type="pct"/>
            <w:shd w:val="clear" w:color="auto" w:fill="auto"/>
            <w:vAlign w:val="center"/>
          </w:tcPr>
          <w:p w14:paraId="7308CF46" w14:textId="3D8A0452" w:rsidR="00C52760" w:rsidRPr="00C52760" w:rsidRDefault="00C52760" w:rsidP="00EE62CC">
            <w:pPr>
              <w:jc w:val="center"/>
              <w:rPr>
                <w:rFonts w:eastAsia="Times New Roman" w:cs="Times New Roman"/>
                <w:color w:val="000000"/>
                <w:sz w:val="22"/>
                <w:lang w:val="kk-KZ"/>
              </w:rPr>
            </w:pPr>
            <w:r>
              <w:rPr>
                <w:rFonts w:eastAsia="Times New Roman" w:cs="Times New Roman"/>
                <w:color w:val="000000"/>
                <w:sz w:val="22"/>
                <w:lang w:val="kk-KZ"/>
              </w:rPr>
              <w:t>1</w:t>
            </w:r>
          </w:p>
        </w:tc>
        <w:tc>
          <w:tcPr>
            <w:tcW w:w="1070" w:type="pct"/>
            <w:shd w:val="clear" w:color="auto" w:fill="auto"/>
            <w:vAlign w:val="center"/>
          </w:tcPr>
          <w:p w14:paraId="3404B042" w14:textId="72D4912E" w:rsidR="00C52760" w:rsidRPr="00C52760" w:rsidRDefault="00C52760" w:rsidP="00EE62CC">
            <w:pPr>
              <w:jc w:val="center"/>
              <w:rPr>
                <w:rFonts w:eastAsia="Times New Roman" w:cs="Times New Roman"/>
                <w:color w:val="000000"/>
                <w:sz w:val="22"/>
                <w:lang w:val="kk-KZ"/>
              </w:rPr>
            </w:pPr>
            <w:r>
              <w:rPr>
                <w:rFonts w:eastAsia="Times New Roman" w:cs="Times New Roman"/>
                <w:color w:val="000000"/>
                <w:sz w:val="22"/>
                <w:lang w:val="kk-KZ"/>
              </w:rPr>
              <w:t>2</w:t>
            </w:r>
          </w:p>
        </w:tc>
        <w:tc>
          <w:tcPr>
            <w:tcW w:w="1112" w:type="pct"/>
            <w:shd w:val="clear" w:color="auto" w:fill="auto"/>
            <w:vAlign w:val="center"/>
          </w:tcPr>
          <w:p w14:paraId="32EAA92C" w14:textId="5FD29848" w:rsidR="00C52760" w:rsidRPr="00C52760" w:rsidRDefault="00C52760" w:rsidP="00EE62CC">
            <w:pPr>
              <w:jc w:val="center"/>
              <w:rPr>
                <w:rFonts w:eastAsia="Times New Roman" w:cs="Times New Roman"/>
                <w:color w:val="000000"/>
                <w:sz w:val="22"/>
                <w:lang w:val="kk-KZ"/>
              </w:rPr>
            </w:pPr>
            <w:r>
              <w:rPr>
                <w:rFonts w:eastAsia="Times New Roman" w:cs="Times New Roman"/>
                <w:color w:val="000000"/>
                <w:sz w:val="22"/>
                <w:lang w:val="kk-KZ"/>
              </w:rPr>
              <w:t>3</w:t>
            </w:r>
          </w:p>
        </w:tc>
        <w:tc>
          <w:tcPr>
            <w:tcW w:w="1101" w:type="pct"/>
            <w:shd w:val="clear" w:color="auto" w:fill="auto"/>
            <w:vAlign w:val="center"/>
          </w:tcPr>
          <w:p w14:paraId="6F68C49D" w14:textId="2D28E4B0" w:rsidR="00C52760" w:rsidRPr="00C52760" w:rsidRDefault="00C52760" w:rsidP="00EE62CC">
            <w:pPr>
              <w:jc w:val="center"/>
              <w:rPr>
                <w:rFonts w:eastAsia="Times New Roman" w:cs="Times New Roman"/>
                <w:color w:val="000000"/>
                <w:sz w:val="22"/>
                <w:lang w:val="kk-KZ"/>
              </w:rPr>
            </w:pPr>
            <w:r>
              <w:rPr>
                <w:rFonts w:eastAsia="Times New Roman" w:cs="Times New Roman"/>
                <w:color w:val="000000"/>
                <w:sz w:val="22"/>
                <w:lang w:val="kk-KZ"/>
              </w:rPr>
              <w:t>4</w:t>
            </w:r>
          </w:p>
        </w:tc>
        <w:tc>
          <w:tcPr>
            <w:tcW w:w="1022" w:type="pct"/>
            <w:shd w:val="clear" w:color="auto" w:fill="auto"/>
            <w:vAlign w:val="center"/>
          </w:tcPr>
          <w:p w14:paraId="214BADC1" w14:textId="14DA084F" w:rsidR="00C52760" w:rsidRPr="00C52760" w:rsidRDefault="00C52760" w:rsidP="00EE62CC">
            <w:pPr>
              <w:jc w:val="center"/>
              <w:rPr>
                <w:rFonts w:eastAsia="Times New Roman" w:cs="Times New Roman"/>
                <w:color w:val="000000"/>
                <w:sz w:val="22"/>
                <w:lang w:val="kk-KZ"/>
              </w:rPr>
            </w:pPr>
            <w:r>
              <w:rPr>
                <w:rFonts w:eastAsia="Times New Roman" w:cs="Times New Roman"/>
                <w:color w:val="000000"/>
                <w:sz w:val="22"/>
                <w:lang w:val="kk-KZ"/>
              </w:rPr>
              <w:t>5</w:t>
            </w:r>
          </w:p>
        </w:tc>
      </w:tr>
      <w:tr w:rsidR="00EE62CC" w:rsidRPr="009C3EC4" w14:paraId="60FBB425" w14:textId="77777777" w:rsidTr="009478FE">
        <w:trPr>
          <w:trHeight w:val="445"/>
        </w:trPr>
        <w:tc>
          <w:tcPr>
            <w:tcW w:w="695" w:type="pct"/>
            <w:shd w:val="clear" w:color="auto" w:fill="auto"/>
            <w:vAlign w:val="center"/>
            <w:hideMark/>
          </w:tcPr>
          <w:p w14:paraId="151737D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Gila River</w:t>
            </w:r>
          </w:p>
        </w:tc>
        <w:tc>
          <w:tcPr>
            <w:tcW w:w="1070" w:type="pct"/>
            <w:shd w:val="clear" w:color="auto" w:fill="auto"/>
            <w:vAlign w:val="center"/>
            <w:hideMark/>
          </w:tcPr>
          <w:p w14:paraId="36C6C37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0245B68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4778FE8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hah-quah-sa-eel (Yuma running water which is salty)</w:t>
            </w:r>
          </w:p>
        </w:tc>
        <w:tc>
          <w:tcPr>
            <w:tcW w:w="1022" w:type="pct"/>
            <w:shd w:val="clear" w:color="auto" w:fill="auto"/>
            <w:vAlign w:val="center"/>
            <w:hideMark/>
          </w:tcPr>
          <w:p w14:paraId="07C9BA4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EE62CC" w:rsidRPr="009C3EC4" w14:paraId="5BF900CA" w14:textId="77777777" w:rsidTr="009478FE">
        <w:trPr>
          <w:trHeight w:val="668"/>
        </w:trPr>
        <w:tc>
          <w:tcPr>
            <w:tcW w:w="695" w:type="pct"/>
            <w:shd w:val="clear" w:color="auto" w:fill="auto"/>
            <w:vAlign w:val="center"/>
            <w:hideMark/>
          </w:tcPr>
          <w:p w14:paraId="714E609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Guadalupe Canyon Creek</w:t>
            </w:r>
          </w:p>
        </w:tc>
        <w:tc>
          <w:tcPr>
            <w:tcW w:w="1070" w:type="pct"/>
            <w:shd w:val="clear" w:color="auto" w:fill="auto"/>
            <w:vAlign w:val="center"/>
            <w:hideMark/>
          </w:tcPr>
          <w:p w14:paraId="66DB922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10840A7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transfer</w:t>
            </w:r>
          </w:p>
        </w:tc>
        <w:tc>
          <w:tcPr>
            <w:tcW w:w="1101" w:type="pct"/>
            <w:shd w:val="clear" w:color="auto" w:fill="auto"/>
            <w:vAlign w:val="center"/>
            <w:hideMark/>
          </w:tcPr>
          <w:p w14:paraId="3493291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guadalupe (Arabic وادي (wadi) valley, river; possibly combined with Latin lupus wolf)</w:t>
            </w:r>
          </w:p>
        </w:tc>
        <w:tc>
          <w:tcPr>
            <w:tcW w:w="1022" w:type="pct"/>
            <w:shd w:val="clear" w:color="auto" w:fill="auto"/>
            <w:vAlign w:val="center"/>
            <w:hideMark/>
          </w:tcPr>
          <w:p w14:paraId="0C9C1C5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6BFE3F2E" w14:textId="77777777" w:rsidTr="009478FE">
        <w:trPr>
          <w:trHeight w:val="333"/>
        </w:trPr>
        <w:tc>
          <w:tcPr>
            <w:tcW w:w="695" w:type="pct"/>
            <w:shd w:val="clear" w:color="auto" w:fill="auto"/>
            <w:vAlign w:val="center"/>
            <w:hideMark/>
          </w:tcPr>
          <w:p w14:paraId="6B00293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Hassayampa River</w:t>
            </w:r>
          </w:p>
        </w:tc>
        <w:tc>
          <w:tcPr>
            <w:tcW w:w="1070" w:type="pct"/>
            <w:shd w:val="clear" w:color="auto" w:fill="auto"/>
            <w:vAlign w:val="center"/>
            <w:hideMark/>
          </w:tcPr>
          <w:p w14:paraId="0039B61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410B501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 (1. the river that flows upside down)</w:t>
            </w:r>
          </w:p>
        </w:tc>
        <w:tc>
          <w:tcPr>
            <w:tcW w:w="1101" w:type="pct"/>
            <w:shd w:val="clear" w:color="auto" w:fill="auto"/>
            <w:vAlign w:val="center"/>
            <w:hideMark/>
          </w:tcPr>
          <w:p w14:paraId="6A0D7ED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2. Haseyamo (following the water as far as it goes)</w:t>
            </w:r>
          </w:p>
        </w:tc>
        <w:tc>
          <w:tcPr>
            <w:tcW w:w="1022" w:type="pct"/>
            <w:shd w:val="clear" w:color="auto" w:fill="auto"/>
            <w:vAlign w:val="center"/>
            <w:hideMark/>
          </w:tcPr>
          <w:p w14:paraId="22C7F49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EE62CC" w:rsidRPr="009C3EC4" w14:paraId="5E5B6E30" w14:textId="77777777" w:rsidTr="009478FE">
        <w:trPr>
          <w:trHeight w:val="60"/>
        </w:trPr>
        <w:tc>
          <w:tcPr>
            <w:tcW w:w="695" w:type="pct"/>
            <w:shd w:val="clear" w:color="auto" w:fill="auto"/>
            <w:vAlign w:val="center"/>
            <w:hideMark/>
          </w:tcPr>
          <w:p w14:paraId="651F30D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Kanab Creek</w:t>
            </w:r>
          </w:p>
        </w:tc>
        <w:tc>
          <w:tcPr>
            <w:tcW w:w="1070" w:type="pct"/>
            <w:shd w:val="clear" w:color="auto" w:fill="auto"/>
            <w:vAlign w:val="center"/>
            <w:hideMark/>
          </w:tcPr>
          <w:p w14:paraId="78A2381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024ED83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w:t>
            </w:r>
          </w:p>
        </w:tc>
        <w:tc>
          <w:tcPr>
            <w:tcW w:w="1101" w:type="pct"/>
            <w:shd w:val="clear" w:color="auto" w:fill="auto"/>
            <w:vAlign w:val="center"/>
            <w:hideMark/>
          </w:tcPr>
          <w:p w14:paraId="25C8CA2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kanab (Ute Indian willow)</w:t>
            </w:r>
          </w:p>
        </w:tc>
        <w:tc>
          <w:tcPr>
            <w:tcW w:w="1022" w:type="pct"/>
            <w:shd w:val="clear" w:color="auto" w:fill="auto"/>
            <w:vAlign w:val="center"/>
            <w:hideMark/>
          </w:tcPr>
          <w:p w14:paraId="2300522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1D4B8F7A" w14:textId="77777777" w:rsidTr="009478FE">
        <w:trPr>
          <w:trHeight w:val="600"/>
        </w:trPr>
        <w:tc>
          <w:tcPr>
            <w:tcW w:w="695" w:type="pct"/>
            <w:shd w:val="clear" w:color="auto" w:fill="auto"/>
            <w:vAlign w:val="center"/>
            <w:hideMark/>
          </w:tcPr>
          <w:p w14:paraId="1705E42B" w14:textId="77777777" w:rsidR="00EE62CC" w:rsidRPr="009C3EC4" w:rsidRDefault="00EE62CC" w:rsidP="00163ACB">
            <w:pPr>
              <w:ind w:left="-70" w:right="-101"/>
              <w:jc w:val="center"/>
              <w:rPr>
                <w:rFonts w:eastAsia="Times New Roman" w:cs="Times New Roman"/>
                <w:color w:val="000000"/>
                <w:sz w:val="22"/>
                <w:lang w:val="en-US"/>
              </w:rPr>
            </w:pPr>
            <w:r w:rsidRPr="009C3EC4">
              <w:rPr>
                <w:rFonts w:eastAsia="Times New Roman" w:cs="Times New Roman"/>
                <w:color w:val="000000"/>
                <w:sz w:val="22"/>
                <w:lang w:val="en-US"/>
              </w:rPr>
              <w:t>Little Colorado River</w:t>
            </w:r>
          </w:p>
        </w:tc>
        <w:tc>
          <w:tcPr>
            <w:tcW w:w="1070" w:type="pct"/>
            <w:shd w:val="clear" w:color="auto" w:fill="auto"/>
            <w:vAlign w:val="center"/>
            <w:hideMark/>
          </w:tcPr>
          <w:p w14:paraId="580F0D7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5484E29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08F518C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little + colorado (Spanish color red)</w:t>
            </w:r>
          </w:p>
        </w:tc>
        <w:tc>
          <w:tcPr>
            <w:tcW w:w="1022" w:type="pct"/>
            <w:shd w:val="clear" w:color="auto" w:fill="auto"/>
            <w:vAlign w:val="center"/>
            <w:hideMark/>
          </w:tcPr>
          <w:p w14:paraId="3DC3D83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EE62CC" w:rsidRPr="009C3EC4" w14:paraId="442823AC" w14:textId="77777777" w:rsidTr="009478FE">
        <w:trPr>
          <w:trHeight w:val="304"/>
        </w:trPr>
        <w:tc>
          <w:tcPr>
            <w:tcW w:w="695" w:type="pct"/>
            <w:shd w:val="clear" w:color="auto" w:fill="auto"/>
            <w:vAlign w:val="center"/>
            <w:hideMark/>
          </w:tcPr>
          <w:p w14:paraId="0BB6D5B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Puerco River</w:t>
            </w:r>
          </w:p>
        </w:tc>
        <w:tc>
          <w:tcPr>
            <w:tcW w:w="1070" w:type="pct"/>
            <w:shd w:val="clear" w:color="auto" w:fill="auto"/>
            <w:vAlign w:val="center"/>
            <w:hideMark/>
          </w:tcPr>
          <w:p w14:paraId="00310E9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750A8E0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 (Dirty River / Muddy River)</w:t>
            </w:r>
          </w:p>
        </w:tc>
        <w:tc>
          <w:tcPr>
            <w:tcW w:w="1101" w:type="pct"/>
            <w:shd w:val="clear" w:color="auto" w:fill="auto"/>
            <w:vAlign w:val="center"/>
            <w:hideMark/>
          </w:tcPr>
          <w:p w14:paraId="30F7791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puerco (Spanish pig, dirty, filthy)</w:t>
            </w:r>
          </w:p>
        </w:tc>
        <w:tc>
          <w:tcPr>
            <w:tcW w:w="1022" w:type="pct"/>
            <w:shd w:val="clear" w:color="auto" w:fill="auto"/>
            <w:vAlign w:val="center"/>
            <w:hideMark/>
          </w:tcPr>
          <w:p w14:paraId="20ED216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225B14B0" w14:textId="77777777" w:rsidTr="009478FE">
        <w:trPr>
          <w:trHeight w:val="165"/>
        </w:trPr>
        <w:tc>
          <w:tcPr>
            <w:tcW w:w="695" w:type="pct"/>
            <w:shd w:val="clear" w:color="auto" w:fill="auto"/>
            <w:vAlign w:val="center"/>
            <w:hideMark/>
          </w:tcPr>
          <w:p w14:paraId="738FBB9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Rillito River</w:t>
            </w:r>
          </w:p>
        </w:tc>
        <w:tc>
          <w:tcPr>
            <w:tcW w:w="1070" w:type="pct"/>
            <w:shd w:val="clear" w:color="auto" w:fill="auto"/>
            <w:vAlign w:val="center"/>
            <w:hideMark/>
          </w:tcPr>
          <w:p w14:paraId="6C1CF21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2D7F380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0495A49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rillito (Spanish little river)</w:t>
            </w:r>
          </w:p>
        </w:tc>
        <w:tc>
          <w:tcPr>
            <w:tcW w:w="1022" w:type="pct"/>
            <w:shd w:val="clear" w:color="auto" w:fill="auto"/>
            <w:vAlign w:val="center"/>
            <w:hideMark/>
          </w:tcPr>
          <w:p w14:paraId="7BD7D6D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 + аффикс</w:t>
            </w:r>
          </w:p>
        </w:tc>
      </w:tr>
      <w:tr w:rsidR="00EE62CC" w:rsidRPr="009C3EC4" w14:paraId="5BF03324" w14:textId="77777777" w:rsidTr="009478FE">
        <w:trPr>
          <w:trHeight w:val="60"/>
        </w:trPr>
        <w:tc>
          <w:tcPr>
            <w:tcW w:w="695" w:type="pct"/>
            <w:shd w:val="clear" w:color="auto" w:fill="auto"/>
            <w:vAlign w:val="center"/>
            <w:hideMark/>
          </w:tcPr>
          <w:p w14:paraId="68840DE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Santa Cruz River</w:t>
            </w:r>
          </w:p>
        </w:tc>
        <w:tc>
          <w:tcPr>
            <w:tcW w:w="1070" w:type="pct"/>
            <w:shd w:val="clear" w:color="auto" w:fill="auto"/>
            <w:vAlign w:val="center"/>
            <w:hideMark/>
          </w:tcPr>
          <w:p w14:paraId="2D15940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2FDBE2B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religious</w:t>
            </w:r>
          </w:p>
        </w:tc>
        <w:tc>
          <w:tcPr>
            <w:tcW w:w="1101" w:type="pct"/>
            <w:shd w:val="clear" w:color="auto" w:fill="auto"/>
            <w:vAlign w:val="center"/>
            <w:hideMark/>
          </w:tcPr>
          <w:p w14:paraId="2194BBE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santa cruz (Spanish holy cross)</w:t>
            </w:r>
          </w:p>
        </w:tc>
        <w:tc>
          <w:tcPr>
            <w:tcW w:w="1022" w:type="pct"/>
            <w:shd w:val="clear" w:color="auto" w:fill="auto"/>
            <w:vAlign w:val="center"/>
            <w:hideMark/>
          </w:tcPr>
          <w:p w14:paraId="61FA573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04CD0B8F" w14:textId="77777777" w:rsidTr="009478FE">
        <w:trPr>
          <w:trHeight w:val="60"/>
        </w:trPr>
        <w:tc>
          <w:tcPr>
            <w:tcW w:w="695" w:type="pct"/>
            <w:shd w:val="clear" w:color="auto" w:fill="auto"/>
            <w:vAlign w:val="center"/>
            <w:hideMark/>
          </w:tcPr>
          <w:p w14:paraId="39D3281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Tonto Creek</w:t>
            </w:r>
          </w:p>
        </w:tc>
        <w:tc>
          <w:tcPr>
            <w:tcW w:w="1070" w:type="pct"/>
            <w:shd w:val="clear" w:color="auto" w:fill="auto"/>
            <w:vAlign w:val="center"/>
            <w:hideMark/>
          </w:tcPr>
          <w:p w14:paraId="74B4F02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5C6F3D6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symbolic</w:t>
            </w:r>
          </w:p>
        </w:tc>
        <w:tc>
          <w:tcPr>
            <w:tcW w:w="1101" w:type="pct"/>
            <w:shd w:val="clear" w:color="auto" w:fill="auto"/>
            <w:vAlign w:val="center"/>
            <w:hideMark/>
          </w:tcPr>
          <w:p w14:paraId="329260E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tonto (Spanish dumb, silly)</w:t>
            </w:r>
          </w:p>
        </w:tc>
        <w:tc>
          <w:tcPr>
            <w:tcW w:w="1022" w:type="pct"/>
            <w:shd w:val="clear" w:color="auto" w:fill="auto"/>
            <w:vAlign w:val="center"/>
            <w:hideMark/>
          </w:tcPr>
          <w:p w14:paraId="349CF76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3C28889B" w14:textId="77777777" w:rsidTr="009478FE">
        <w:trPr>
          <w:trHeight w:val="60"/>
        </w:trPr>
        <w:tc>
          <w:tcPr>
            <w:tcW w:w="695" w:type="pct"/>
            <w:shd w:val="clear" w:color="auto" w:fill="auto"/>
            <w:vAlign w:val="center"/>
            <w:hideMark/>
          </w:tcPr>
          <w:p w14:paraId="62F0227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Verde River</w:t>
            </w:r>
          </w:p>
        </w:tc>
        <w:tc>
          <w:tcPr>
            <w:tcW w:w="1070" w:type="pct"/>
            <w:shd w:val="clear" w:color="auto" w:fill="auto"/>
            <w:vAlign w:val="center"/>
            <w:hideMark/>
          </w:tcPr>
          <w:p w14:paraId="3167C96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Arizona</w:t>
            </w:r>
          </w:p>
        </w:tc>
        <w:tc>
          <w:tcPr>
            <w:tcW w:w="1112" w:type="pct"/>
            <w:shd w:val="clear" w:color="auto" w:fill="auto"/>
            <w:vAlign w:val="center"/>
            <w:hideMark/>
          </w:tcPr>
          <w:p w14:paraId="75A69D3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13EAC35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verde (Spanish green)</w:t>
            </w:r>
          </w:p>
        </w:tc>
        <w:tc>
          <w:tcPr>
            <w:tcW w:w="1022" w:type="pct"/>
            <w:shd w:val="clear" w:color="auto" w:fill="auto"/>
            <w:vAlign w:val="center"/>
            <w:hideMark/>
          </w:tcPr>
          <w:p w14:paraId="3054B17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0806CE96" w14:textId="77777777" w:rsidTr="009478FE">
        <w:trPr>
          <w:trHeight w:val="263"/>
        </w:trPr>
        <w:tc>
          <w:tcPr>
            <w:tcW w:w="695" w:type="pct"/>
            <w:shd w:val="clear" w:color="auto" w:fill="auto"/>
            <w:vAlign w:val="center"/>
            <w:hideMark/>
          </w:tcPr>
          <w:p w14:paraId="71AE577E" w14:textId="77777777" w:rsidR="00EE62CC" w:rsidRPr="009C3EC4" w:rsidRDefault="00EE62CC" w:rsidP="00163ACB">
            <w:pPr>
              <w:ind w:left="-70"/>
              <w:jc w:val="center"/>
              <w:rPr>
                <w:rFonts w:eastAsia="Times New Roman" w:cs="Times New Roman"/>
                <w:color w:val="000000"/>
                <w:sz w:val="22"/>
                <w:lang w:val="en-US"/>
              </w:rPr>
            </w:pPr>
            <w:r w:rsidRPr="009C3EC4">
              <w:rPr>
                <w:rFonts w:eastAsia="Times New Roman" w:cs="Times New Roman"/>
                <w:color w:val="000000"/>
                <w:sz w:val="22"/>
                <w:lang w:val="en-US"/>
              </w:rPr>
              <w:t>Beaver Lake</w:t>
            </w:r>
          </w:p>
        </w:tc>
        <w:tc>
          <w:tcPr>
            <w:tcW w:w="1070" w:type="pct"/>
            <w:shd w:val="clear" w:color="auto" w:fill="auto"/>
            <w:vAlign w:val="center"/>
            <w:hideMark/>
          </w:tcPr>
          <w:p w14:paraId="485F6F7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1044EBD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kind of animal</w:t>
            </w:r>
          </w:p>
        </w:tc>
        <w:tc>
          <w:tcPr>
            <w:tcW w:w="1101" w:type="pct"/>
            <w:shd w:val="clear" w:color="auto" w:fill="auto"/>
            <w:vAlign w:val="center"/>
            <w:hideMark/>
          </w:tcPr>
          <w:p w14:paraId="3F18AAB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beaver</w:t>
            </w:r>
          </w:p>
        </w:tc>
        <w:tc>
          <w:tcPr>
            <w:tcW w:w="1022" w:type="pct"/>
            <w:shd w:val="clear" w:color="auto" w:fill="auto"/>
            <w:vAlign w:val="center"/>
            <w:hideMark/>
          </w:tcPr>
          <w:p w14:paraId="305A01E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70FBFD61" w14:textId="77777777" w:rsidTr="009478FE">
        <w:trPr>
          <w:trHeight w:val="821"/>
        </w:trPr>
        <w:tc>
          <w:tcPr>
            <w:tcW w:w="695" w:type="pct"/>
            <w:shd w:val="clear" w:color="auto" w:fill="auto"/>
            <w:vAlign w:val="center"/>
            <w:hideMark/>
          </w:tcPr>
          <w:p w14:paraId="366283C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Bull Shoals Lake</w:t>
            </w:r>
          </w:p>
        </w:tc>
        <w:tc>
          <w:tcPr>
            <w:tcW w:w="1070" w:type="pct"/>
            <w:shd w:val="clear" w:color="auto" w:fill="auto"/>
            <w:vAlign w:val="center"/>
            <w:hideMark/>
          </w:tcPr>
          <w:p w14:paraId="7C65BDE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663366F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5D01EAF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boille (French a large spring) + shoal (a shallow and swift reach of river)</w:t>
            </w:r>
          </w:p>
        </w:tc>
        <w:tc>
          <w:tcPr>
            <w:tcW w:w="1022" w:type="pct"/>
            <w:shd w:val="clear" w:color="auto" w:fill="auto"/>
            <w:vAlign w:val="center"/>
            <w:hideMark/>
          </w:tcPr>
          <w:p w14:paraId="2DA012B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6BD4A729" w14:textId="77777777" w:rsidTr="009478FE">
        <w:trPr>
          <w:trHeight w:val="878"/>
        </w:trPr>
        <w:tc>
          <w:tcPr>
            <w:tcW w:w="695" w:type="pct"/>
            <w:shd w:val="clear" w:color="auto" w:fill="auto"/>
            <w:vAlign w:val="center"/>
            <w:hideMark/>
          </w:tcPr>
          <w:p w14:paraId="0AE6A3F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Chicot</w:t>
            </w:r>
          </w:p>
        </w:tc>
        <w:tc>
          <w:tcPr>
            <w:tcW w:w="1070" w:type="pct"/>
            <w:shd w:val="clear" w:color="auto" w:fill="auto"/>
            <w:vAlign w:val="center"/>
            <w:hideMark/>
          </w:tcPr>
          <w:p w14:paraId="4D2C2BE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329DA84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 (in reference to the many cypress knees that dot the lake shore)</w:t>
            </w:r>
          </w:p>
        </w:tc>
        <w:tc>
          <w:tcPr>
            <w:tcW w:w="1101" w:type="pct"/>
            <w:shd w:val="clear" w:color="auto" w:fill="auto"/>
            <w:vAlign w:val="center"/>
            <w:hideMark/>
          </w:tcPr>
          <w:p w14:paraId="654D26F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chicot (French stump)</w:t>
            </w:r>
          </w:p>
        </w:tc>
        <w:tc>
          <w:tcPr>
            <w:tcW w:w="1022" w:type="pct"/>
            <w:shd w:val="clear" w:color="auto" w:fill="auto"/>
            <w:vAlign w:val="center"/>
            <w:hideMark/>
          </w:tcPr>
          <w:p w14:paraId="5BDDECD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14C73B3E" w14:textId="77777777" w:rsidTr="009478FE">
        <w:trPr>
          <w:trHeight w:val="1045"/>
        </w:trPr>
        <w:tc>
          <w:tcPr>
            <w:tcW w:w="695" w:type="pct"/>
            <w:shd w:val="clear" w:color="auto" w:fill="auto"/>
            <w:vAlign w:val="center"/>
            <w:hideMark/>
          </w:tcPr>
          <w:p w14:paraId="071C0AF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Maumelle</w:t>
            </w:r>
          </w:p>
        </w:tc>
        <w:tc>
          <w:tcPr>
            <w:tcW w:w="1070" w:type="pct"/>
            <w:shd w:val="clear" w:color="auto" w:fill="auto"/>
            <w:vAlign w:val="center"/>
            <w:hideMark/>
          </w:tcPr>
          <w:p w14:paraId="59DE6D0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45091BE1" w14:textId="5A54C0AB" w:rsidR="00EE62CC" w:rsidRPr="009C3EC4" w:rsidRDefault="00EE62CC" w:rsidP="009478FE">
            <w:pPr>
              <w:ind w:left="-66" w:right="-62"/>
              <w:jc w:val="center"/>
              <w:rPr>
                <w:rFonts w:eastAsia="Times New Roman" w:cs="Times New Roman"/>
                <w:color w:val="000000"/>
                <w:sz w:val="22"/>
                <w:lang w:val="en-US"/>
              </w:rPr>
            </w:pPr>
            <w:r w:rsidRPr="009C3EC4">
              <w:rPr>
                <w:rFonts w:eastAsia="Times New Roman" w:cs="Times New Roman"/>
                <w:color w:val="000000"/>
                <w:sz w:val="22"/>
                <w:lang w:val="en-US"/>
              </w:rPr>
              <w:t>physical feature (pro</w:t>
            </w:r>
            <w:r w:rsidR="009478FE">
              <w:rPr>
                <w:rFonts w:eastAsia="Times New Roman" w:cs="Times New Roman"/>
                <w:color w:val="000000"/>
                <w:sz w:val="22"/>
                <w:lang w:val="kk-KZ"/>
              </w:rPr>
              <w:t xml:space="preserve"> </w:t>
            </w:r>
            <w:r w:rsidRPr="009C3EC4">
              <w:rPr>
                <w:rFonts w:eastAsia="Times New Roman" w:cs="Times New Roman"/>
                <w:color w:val="000000"/>
                <w:sz w:val="22"/>
                <w:lang w:val="en-US"/>
              </w:rPr>
              <w:t>bably due to the coni</w:t>
            </w:r>
            <w:r w:rsidR="009478FE">
              <w:rPr>
                <w:rFonts w:eastAsia="Times New Roman" w:cs="Times New Roman"/>
                <w:color w:val="000000"/>
                <w:sz w:val="22"/>
                <w:lang w:val="kk-KZ"/>
              </w:rPr>
              <w:t xml:space="preserve"> </w:t>
            </w:r>
            <w:r w:rsidRPr="009C3EC4">
              <w:rPr>
                <w:rFonts w:eastAsia="Times New Roman" w:cs="Times New Roman"/>
                <w:color w:val="000000"/>
                <w:sz w:val="22"/>
                <w:lang w:val="en-US"/>
              </w:rPr>
              <w:t>cal shape of near</w:t>
            </w:r>
            <w:r w:rsidR="009478FE">
              <w:rPr>
                <w:rFonts w:eastAsia="Times New Roman" w:cs="Times New Roman"/>
                <w:color w:val="000000"/>
                <w:sz w:val="22"/>
                <w:lang w:val="kk-KZ"/>
              </w:rPr>
              <w:t xml:space="preserve"> </w:t>
            </w:r>
            <w:r w:rsidRPr="009C3EC4">
              <w:rPr>
                <w:rFonts w:eastAsia="Times New Roman" w:cs="Times New Roman"/>
                <w:color w:val="000000"/>
                <w:sz w:val="22"/>
                <w:lang w:val="en-US"/>
              </w:rPr>
              <w:t>by Maumelle Mountain)</w:t>
            </w:r>
          </w:p>
        </w:tc>
        <w:tc>
          <w:tcPr>
            <w:tcW w:w="1101" w:type="pct"/>
            <w:shd w:val="clear" w:color="auto" w:fill="auto"/>
            <w:vAlign w:val="center"/>
            <w:hideMark/>
          </w:tcPr>
          <w:p w14:paraId="097F500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mamelle (French breast)</w:t>
            </w:r>
          </w:p>
        </w:tc>
        <w:tc>
          <w:tcPr>
            <w:tcW w:w="1022" w:type="pct"/>
            <w:shd w:val="clear" w:color="auto" w:fill="auto"/>
            <w:vAlign w:val="center"/>
            <w:hideMark/>
          </w:tcPr>
          <w:p w14:paraId="742D9C0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0747B7C0" w14:textId="77777777" w:rsidTr="009478FE">
        <w:trPr>
          <w:trHeight w:val="60"/>
        </w:trPr>
        <w:tc>
          <w:tcPr>
            <w:tcW w:w="695" w:type="pct"/>
            <w:shd w:val="clear" w:color="auto" w:fill="auto"/>
            <w:vAlign w:val="center"/>
            <w:hideMark/>
          </w:tcPr>
          <w:p w14:paraId="24D3C6F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Ouachita</w:t>
            </w:r>
          </w:p>
        </w:tc>
        <w:tc>
          <w:tcPr>
            <w:tcW w:w="1070" w:type="pct"/>
            <w:shd w:val="clear" w:color="auto" w:fill="auto"/>
            <w:vAlign w:val="center"/>
            <w:hideMark/>
          </w:tcPr>
          <w:p w14:paraId="6B854BB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73B5D49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kind of animal</w:t>
            </w:r>
          </w:p>
        </w:tc>
        <w:tc>
          <w:tcPr>
            <w:tcW w:w="1101" w:type="pct"/>
            <w:shd w:val="clear" w:color="auto" w:fill="auto"/>
            <w:vAlign w:val="center"/>
            <w:hideMark/>
          </w:tcPr>
          <w:p w14:paraId="21A87D8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wishita (Caddoan male deer)</w:t>
            </w:r>
          </w:p>
        </w:tc>
        <w:tc>
          <w:tcPr>
            <w:tcW w:w="1022" w:type="pct"/>
            <w:shd w:val="clear" w:color="auto" w:fill="auto"/>
            <w:vAlign w:val="center"/>
            <w:hideMark/>
          </w:tcPr>
          <w:p w14:paraId="57E5004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37F087C8" w14:textId="77777777" w:rsidTr="009478FE">
        <w:trPr>
          <w:trHeight w:val="612"/>
        </w:trPr>
        <w:tc>
          <w:tcPr>
            <w:tcW w:w="695" w:type="pct"/>
            <w:tcBorders>
              <w:bottom w:val="nil"/>
            </w:tcBorders>
            <w:shd w:val="clear" w:color="auto" w:fill="auto"/>
            <w:vAlign w:val="center"/>
            <w:hideMark/>
          </w:tcPr>
          <w:p w14:paraId="53F361D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Ozark Lake</w:t>
            </w:r>
          </w:p>
        </w:tc>
        <w:tc>
          <w:tcPr>
            <w:tcW w:w="1070" w:type="pct"/>
            <w:tcBorders>
              <w:bottom w:val="nil"/>
            </w:tcBorders>
            <w:shd w:val="clear" w:color="auto" w:fill="auto"/>
            <w:vAlign w:val="center"/>
            <w:hideMark/>
          </w:tcPr>
          <w:p w14:paraId="3AFCD84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tcBorders>
              <w:bottom w:val="nil"/>
            </w:tcBorders>
            <w:shd w:val="clear" w:color="auto" w:fill="auto"/>
            <w:vAlign w:val="center"/>
            <w:hideMark/>
          </w:tcPr>
          <w:p w14:paraId="1101387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location</w:t>
            </w:r>
          </w:p>
        </w:tc>
        <w:tc>
          <w:tcPr>
            <w:tcW w:w="1101" w:type="pct"/>
            <w:tcBorders>
              <w:bottom w:val="nil"/>
            </w:tcBorders>
            <w:shd w:val="clear" w:color="auto" w:fill="auto"/>
            <w:vAlign w:val="center"/>
            <w:hideMark/>
          </w:tcPr>
          <w:p w14:paraId="76DF0011" w14:textId="00703A44" w:rsidR="00EE62CC" w:rsidRPr="009C3EC4" w:rsidRDefault="00EE62CC" w:rsidP="009478FE">
            <w:pPr>
              <w:ind w:left="-84"/>
              <w:jc w:val="center"/>
              <w:rPr>
                <w:rFonts w:eastAsia="Times New Roman" w:cs="Times New Roman"/>
                <w:color w:val="000000"/>
                <w:sz w:val="22"/>
                <w:lang w:val="en-US"/>
              </w:rPr>
            </w:pPr>
            <w:r w:rsidRPr="009C3EC4">
              <w:rPr>
                <w:rFonts w:eastAsia="Times New Roman" w:cs="Times New Roman"/>
                <w:color w:val="000000"/>
                <w:sz w:val="22"/>
                <w:lang w:val="en-US"/>
              </w:rPr>
              <w:t>1. aux arc (pro</w:t>
            </w:r>
            <w:r w:rsidR="009478FE">
              <w:rPr>
                <w:rFonts w:eastAsia="Times New Roman" w:cs="Times New Roman"/>
                <w:color w:val="000000"/>
                <w:sz w:val="22"/>
                <w:lang w:val="kk-KZ"/>
              </w:rPr>
              <w:t xml:space="preserve"> </w:t>
            </w:r>
            <w:r w:rsidRPr="009C3EC4">
              <w:rPr>
                <w:rFonts w:eastAsia="Times New Roman" w:cs="Times New Roman"/>
                <w:color w:val="000000"/>
                <w:sz w:val="22"/>
                <w:lang w:val="en-US"/>
              </w:rPr>
              <w:t>nounced Ozark, French big bend); 2. aux Arkansas (French of/at Arkansas)</w:t>
            </w:r>
          </w:p>
        </w:tc>
        <w:tc>
          <w:tcPr>
            <w:tcW w:w="1022" w:type="pct"/>
            <w:tcBorders>
              <w:bottom w:val="nil"/>
            </w:tcBorders>
            <w:shd w:val="clear" w:color="auto" w:fill="auto"/>
            <w:vAlign w:val="center"/>
            <w:hideMark/>
          </w:tcPr>
          <w:p w14:paraId="6412952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EE62CC" w:rsidRPr="009C3EC4" w14:paraId="3354EBDA" w14:textId="77777777" w:rsidTr="002D6FE3">
        <w:trPr>
          <w:trHeight w:val="473"/>
        </w:trPr>
        <w:tc>
          <w:tcPr>
            <w:tcW w:w="695" w:type="pct"/>
            <w:tcBorders>
              <w:bottom w:val="nil"/>
            </w:tcBorders>
            <w:shd w:val="clear" w:color="auto" w:fill="auto"/>
            <w:vAlign w:val="center"/>
            <w:hideMark/>
          </w:tcPr>
          <w:p w14:paraId="0A09693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 River</w:t>
            </w:r>
          </w:p>
        </w:tc>
        <w:tc>
          <w:tcPr>
            <w:tcW w:w="1070" w:type="pct"/>
            <w:tcBorders>
              <w:bottom w:val="nil"/>
            </w:tcBorders>
            <w:shd w:val="clear" w:color="auto" w:fill="auto"/>
            <w:vAlign w:val="center"/>
            <w:hideMark/>
          </w:tcPr>
          <w:p w14:paraId="26165F1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tcBorders>
              <w:bottom w:val="nil"/>
            </w:tcBorders>
            <w:shd w:val="clear" w:color="auto" w:fill="auto"/>
            <w:vAlign w:val="center"/>
            <w:hideMark/>
          </w:tcPr>
          <w:p w14:paraId="4349BAD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tcBorders>
              <w:bottom w:val="nil"/>
            </w:tcBorders>
            <w:shd w:val="clear" w:color="auto" w:fill="auto"/>
            <w:vAlign w:val="center"/>
            <w:hideMark/>
          </w:tcPr>
          <w:p w14:paraId="7E925FC9" w14:textId="6C77E385" w:rsidR="00EE62CC" w:rsidRPr="009C3EC4" w:rsidRDefault="00EE62CC" w:rsidP="009478FE">
            <w:pPr>
              <w:ind w:left="-56" w:right="-78"/>
              <w:jc w:val="center"/>
              <w:rPr>
                <w:rFonts w:eastAsia="Times New Roman" w:cs="Times New Roman"/>
                <w:color w:val="000000"/>
                <w:sz w:val="22"/>
                <w:lang w:val="en-US"/>
              </w:rPr>
            </w:pPr>
            <w:r w:rsidRPr="009C3EC4">
              <w:rPr>
                <w:rFonts w:eastAsia="Times New Roman" w:cs="Times New Roman"/>
                <w:color w:val="000000"/>
                <w:sz w:val="22"/>
                <w:lang w:val="en-US"/>
              </w:rPr>
              <w:t>arc (French bend) + Kansas (smoky wa</w:t>
            </w:r>
            <w:r w:rsidR="009478FE">
              <w:rPr>
                <w:rFonts w:eastAsia="Times New Roman" w:cs="Times New Roman"/>
                <w:color w:val="000000"/>
                <w:sz w:val="22"/>
                <w:lang w:val="kk-KZ"/>
              </w:rPr>
              <w:t xml:space="preserve"> </w:t>
            </w:r>
            <w:r w:rsidRPr="009C3EC4">
              <w:rPr>
                <w:rFonts w:eastAsia="Times New Roman" w:cs="Times New Roman"/>
                <w:color w:val="000000"/>
                <w:sz w:val="22"/>
                <w:lang w:val="en-US"/>
              </w:rPr>
              <w:t>ter); arc (people) + Kansas (smoky water)</w:t>
            </w:r>
          </w:p>
        </w:tc>
        <w:tc>
          <w:tcPr>
            <w:tcW w:w="1022" w:type="pct"/>
            <w:tcBorders>
              <w:bottom w:val="nil"/>
            </w:tcBorders>
            <w:shd w:val="clear" w:color="auto" w:fill="auto"/>
            <w:vAlign w:val="center"/>
            <w:hideMark/>
          </w:tcPr>
          <w:p w14:paraId="5071A85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(фраза, геогр.термин)</w:t>
            </w:r>
          </w:p>
        </w:tc>
      </w:tr>
      <w:tr w:rsidR="002D6FE3" w:rsidRPr="009C3EC4" w14:paraId="362BA61B" w14:textId="77777777" w:rsidTr="002D6FE3">
        <w:trPr>
          <w:trHeight w:val="123"/>
        </w:trPr>
        <w:tc>
          <w:tcPr>
            <w:tcW w:w="5000" w:type="pct"/>
            <w:gridSpan w:val="5"/>
            <w:tcBorders>
              <w:top w:val="nil"/>
              <w:left w:val="nil"/>
              <w:right w:val="nil"/>
            </w:tcBorders>
            <w:shd w:val="clear" w:color="auto" w:fill="auto"/>
            <w:vAlign w:val="center"/>
          </w:tcPr>
          <w:p w14:paraId="25116EBD" w14:textId="28D21730" w:rsidR="002D6FE3" w:rsidRPr="00FE3631" w:rsidRDefault="002D6FE3" w:rsidP="00FE3631">
            <w:pPr>
              <w:ind w:hanging="112"/>
              <w:jc w:val="left"/>
              <w:rPr>
                <w:rFonts w:eastAsia="Times New Roman" w:cs="Times New Roman"/>
                <w:color w:val="000000"/>
                <w:szCs w:val="28"/>
                <w:lang w:val="kk-KZ"/>
              </w:rPr>
            </w:pPr>
            <w:r w:rsidRPr="00FE3631">
              <w:rPr>
                <w:rFonts w:eastAsia="Times New Roman" w:cs="Times New Roman"/>
                <w:color w:val="000000"/>
                <w:szCs w:val="28"/>
                <w:lang w:val="kk-KZ"/>
              </w:rPr>
              <w:t>Продолжение таблицы</w:t>
            </w:r>
            <w:r w:rsidR="00FE3631" w:rsidRPr="00FE3631">
              <w:rPr>
                <w:rFonts w:eastAsia="Times New Roman" w:cs="Times New Roman"/>
                <w:color w:val="000000"/>
                <w:szCs w:val="28"/>
                <w:lang w:val="kk-KZ"/>
              </w:rPr>
              <w:t xml:space="preserve"> Б.1</w:t>
            </w:r>
          </w:p>
          <w:p w14:paraId="37B50272" w14:textId="0DD13A44" w:rsidR="00FE3631" w:rsidRPr="00FE3631" w:rsidRDefault="00FE3631" w:rsidP="002D6FE3">
            <w:pPr>
              <w:jc w:val="left"/>
              <w:rPr>
                <w:rFonts w:eastAsia="Times New Roman" w:cs="Times New Roman"/>
                <w:color w:val="000000"/>
                <w:sz w:val="16"/>
                <w:szCs w:val="16"/>
                <w:lang w:val="kk-KZ"/>
              </w:rPr>
            </w:pPr>
          </w:p>
        </w:tc>
      </w:tr>
      <w:tr w:rsidR="009478FE" w:rsidRPr="009C3EC4" w14:paraId="07448E1E" w14:textId="77777777" w:rsidTr="009478FE">
        <w:trPr>
          <w:trHeight w:val="123"/>
        </w:trPr>
        <w:tc>
          <w:tcPr>
            <w:tcW w:w="695" w:type="pct"/>
            <w:shd w:val="clear" w:color="auto" w:fill="auto"/>
            <w:vAlign w:val="center"/>
          </w:tcPr>
          <w:p w14:paraId="78F8F01B" w14:textId="6C0CC72C" w:rsidR="009478FE" w:rsidRPr="009478FE" w:rsidRDefault="009478FE" w:rsidP="00EE62CC">
            <w:pPr>
              <w:jc w:val="center"/>
              <w:rPr>
                <w:rFonts w:eastAsia="Times New Roman" w:cs="Times New Roman"/>
                <w:color w:val="000000"/>
                <w:sz w:val="22"/>
                <w:lang w:val="kk-KZ"/>
              </w:rPr>
            </w:pPr>
            <w:r>
              <w:rPr>
                <w:rFonts w:eastAsia="Times New Roman" w:cs="Times New Roman"/>
                <w:color w:val="000000"/>
                <w:sz w:val="22"/>
                <w:lang w:val="kk-KZ"/>
              </w:rPr>
              <w:t>1</w:t>
            </w:r>
          </w:p>
        </w:tc>
        <w:tc>
          <w:tcPr>
            <w:tcW w:w="1070" w:type="pct"/>
            <w:shd w:val="clear" w:color="auto" w:fill="auto"/>
            <w:vAlign w:val="center"/>
          </w:tcPr>
          <w:p w14:paraId="01203845" w14:textId="4141DE9E" w:rsidR="009478FE" w:rsidRPr="009478FE" w:rsidRDefault="009478FE" w:rsidP="00EE62CC">
            <w:pPr>
              <w:jc w:val="center"/>
              <w:rPr>
                <w:rFonts w:eastAsia="Times New Roman" w:cs="Times New Roman"/>
                <w:color w:val="000000"/>
                <w:sz w:val="22"/>
                <w:lang w:val="kk-KZ"/>
              </w:rPr>
            </w:pPr>
            <w:r>
              <w:rPr>
                <w:rFonts w:eastAsia="Times New Roman" w:cs="Times New Roman"/>
                <w:color w:val="000000"/>
                <w:sz w:val="22"/>
                <w:lang w:val="kk-KZ"/>
              </w:rPr>
              <w:t>2</w:t>
            </w:r>
          </w:p>
        </w:tc>
        <w:tc>
          <w:tcPr>
            <w:tcW w:w="1112" w:type="pct"/>
            <w:shd w:val="clear" w:color="auto" w:fill="auto"/>
            <w:vAlign w:val="center"/>
          </w:tcPr>
          <w:p w14:paraId="4C1B574D" w14:textId="17062200" w:rsidR="009478FE" w:rsidRPr="009478FE" w:rsidRDefault="009478FE" w:rsidP="00EE62CC">
            <w:pPr>
              <w:jc w:val="center"/>
              <w:rPr>
                <w:rFonts w:eastAsia="Times New Roman" w:cs="Times New Roman"/>
                <w:color w:val="000000"/>
                <w:sz w:val="22"/>
                <w:lang w:val="kk-KZ"/>
              </w:rPr>
            </w:pPr>
            <w:r>
              <w:rPr>
                <w:rFonts w:eastAsia="Times New Roman" w:cs="Times New Roman"/>
                <w:color w:val="000000"/>
                <w:sz w:val="22"/>
                <w:lang w:val="kk-KZ"/>
              </w:rPr>
              <w:t>3</w:t>
            </w:r>
          </w:p>
        </w:tc>
        <w:tc>
          <w:tcPr>
            <w:tcW w:w="1101" w:type="pct"/>
            <w:shd w:val="clear" w:color="auto" w:fill="auto"/>
            <w:vAlign w:val="center"/>
          </w:tcPr>
          <w:p w14:paraId="4FF11391" w14:textId="6153223B" w:rsidR="009478FE" w:rsidRPr="009478FE" w:rsidRDefault="009478FE" w:rsidP="00EE62CC">
            <w:pPr>
              <w:jc w:val="center"/>
              <w:rPr>
                <w:rFonts w:eastAsia="Times New Roman" w:cs="Times New Roman"/>
                <w:color w:val="000000"/>
                <w:sz w:val="22"/>
                <w:lang w:val="kk-KZ"/>
              </w:rPr>
            </w:pPr>
            <w:r>
              <w:rPr>
                <w:rFonts w:eastAsia="Times New Roman" w:cs="Times New Roman"/>
                <w:color w:val="000000"/>
                <w:sz w:val="22"/>
                <w:lang w:val="kk-KZ"/>
              </w:rPr>
              <w:t>4</w:t>
            </w:r>
          </w:p>
        </w:tc>
        <w:tc>
          <w:tcPr>
            <w:tcW w:w="1022" w:type="pct"/>
            <w:shd w:val="clear" w:color="auto" w:fill="auto"/>
            <w:vAlign w:val="center"/>
          </w:tcPr>
          <w:p w14:paraId="6E888ADF" w14:textId="4D550F2B" w:rsidR="009478FE" w:rsidRPr="009478FE" w:rsidRDefault="009478FE" w:rsidP="00EE62CC">
            <w:pPr>
              <w:jc w:val="center"/>
              <w:rPr>
                <w:rFonts w:eastAsia="Times New Roman" w:cs="Times New Roman"/>
                <w:color w:val="000000"/>
                <w:sz w:val="22"/>
                <w:lang w:val="kk-KZ"/>
              </w:rPr>
            </w:pPr>
            <w:r>
              <w:rPr>
                <w:rFonts w:eastAsia="Times New Roman" w:cs="Times New Roman"/>
                <w:color w:val="000000"/>
                <w:sz w:val="22"/>
                <w:lang w:val="kk-KZ"/>
              </w:rPr>
              <w:t>5</w:t>
            </w:r>
          </w:p>
        </w:tc>
      </w:tr>
      <w:tr w:rsidR="00EE62CC" w:rsidRPr="009C3EC4" w14:paraId="4C042A9E" w14:textId="77777777" w:rsidTr="009478FE">
        <w:trPr>
          <w:trHeight w:val="123"/>
        </w:trPr>
        <w:tc>
          <w:tcPr>
            <w:tcW w:w="695" w:type="pct"/>
            <w:shd w:val="clear" w:color="auto" w:fill="auto"/>
            <w:vAlign w:val="center"/>
            <w:hideMark/>
          </w:tcPr>
          <w:p w14:paraId="0CD5093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Cache River</w:t>
            </w:r>
          </w:p>
        </w:tc>
        <w:tc>
          <w:tcPr>
            <w:tcW w:w="1070" w:type="pct"/>
            <w:shd w:val="clear" w:color="auto" w:fill="auto"/>
            <w:vAlign w:val="center"/>
            <w:hideMark/>
          </w:tcPr>
          <w:p w14:paraId="63CFFAB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3CD1457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 (a reference to the abundant wildlife along the river)</w:t>
            </w:r>
          </w:p>
        </w:tc>
        <w:tc>
          <w:tcPr>
            <w:tcW w:w="1101" w:type="pct"/>
            <w:shd w:val="clear" w:color="auto" w:fill="auto"/>
            <w:vAlign w:val="center"/>
            <w:hideMark/>
          </w:tcPr>
          <w:p w14:paraId="4362FF6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cache (Picardie hunt)</w:t>
            </w:r>
          </w:p>
        </w:tc>
        <w:tc>
          <w:tcPr>
            <w:tcW w:w="1022" w:type="pct"/>
            <w:shd w:val="clear" w:color="auto" w:fill="auto"/>
            <w:vAlign w:val="center"/>
            <w:hideMark/>
          </w:tcPr>
          <w:p w14:paraId="47EC36E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67750B63" w14:textId="77777777" w:rsidTr="009478FE">
        <w:trPr>
          <w:trHeight w:val="878"/>
        </w:trPr>
        <w:tc>
          <w:tcPr>
            <w:tcW w:w="695" w:type="pct"/>
            <w:shd w:val="clear" w:color="auto" w:fill="auto"/>
            <w:vAlign w:val="center"/>
            <w:hideMark/>
          </w:tcPr>
          <w:p w14:paraId="7B613E3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Crooked River</w:t>
            </w:r>
          </w:p>
        </w:tc>
        <w:tc>
          <w:tcPr>
            <w:tcW w:w="1070" w:type="pct"/>
            <w:shd w:val="clear" w:color="auto" w:fill="auto"/>
            <w:vAlign w:val="center"/>
            <w:hideMark/>
          </w:tcPr>
          <w:p w14:paraId="5C9BD59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615EAC9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 (the stream turns east and begins a long series of meanders)</w:t>
            </w:r>
          </w:p>
        </w:tc>
        <w:tc>
          <w:tcPr>
            <w:tcW w:w="1101" w:type="pct"/>
            <w:shd w:val="clear" w:color="auto" w:fill="auto"/>
            <w:vAlign w:val="center"/>
            <w:hideMark/>
          </w:tcPr>
          <w:p w14:paraId="081024C7" w14:textId="77777777" w:rsidR="00EE62CC" w:rsidRPr="009C3EC4" w:rsidRDefault="00EE62CC" w:rsidP="00EE62CC">
            <w:pPr>
              <w:jc w:val="center"/>
              <w:rPr>
                <w:rFonts w:eastAsia="Times New Roman" w:cs="Times New Roman"/>
                <w:color w:val="000000"/>
                <w:sz w:val="22"/>
                <w:lang w:val="en-US"/>
              </w:rPr>
            </w:pPr>
          </w:p>
        </w:tc>
        <w:tc>
          <w:tcPr>
            <w:tcW w:w="1022" w:type="pct"/>
            <w:shd w:val="clear" w:color="auto" w:fill="auto"/>
            <w:vAlign w:val="center"/>
            <w:hideMark/>
          </w:tcPr>
          <w:p w14:paraId="6E5FACC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аффикс</w:t>
            </w:r>
          </w:p>
        </w:tc>
      </w:tr>
      <w:tr w:rsidR="00EE62CC" w:rsidRPr="009C3EC4" w14:paraId="01DE022D" w14:textId="77777777" w:rsidTr="009478FE">
        <w:trPr>
          <w:trHeight w:val="600"/>
        </w:trPr>
        <w:tc>
          <w:tcPr>
            <w:tcW w:w="695" w:type="pct"/>
            <w:shd w:val="clear" w:color="auto" w:fill="auto"/>
            <w:vAlign w:val="center"/>
            <w:hideMark/>
          </w:tcPr>
          <w:p w14:paraId="6D43B7F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Current River</w:t>
            </w:r>
          </w:p>
        </w:tc>
        <w:tc>
          <w:tcPr>
            <w:tcW w:w="1070" w:type="pct"/>
            <w:shd w:val="clear" w:color="auto" w:fill="auto"/>
            <w:vAlign w:val="center"/>
            <w:hideMark/>
          </w:tcPr>
          <w:p w14:paraId="59F4CB4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1F265EB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geographical object</w:t>
            </w:r>
          </w:p>
        </w:tc>
        <w:tc>
          <w:tcPr>
            <w:tcW w:w="1101" w:type="pct"/>
            <w:shd w:val="clear" w:color="auto" w:fill="auto"/>
            <w:vAlign w:val="center"/>
            <w:hideMark/>
          </w:tcPr>
          <w:p w14:paraId="1E0BA397" w14:textId="77777777" w:rsidR="00EE62CC" w:rsidRPr="009C3EC4" w:rsidRDefault="00EE62CC" w:rsidP="00EE62CC">
            <w:pPr>
              <w:jc w:val="center"/>
              <w:rPr>
                <w:rFonts w:eastAsia="Times New Roman" w:cs="Times New Roman"/>
                <w:color w:val="000000"/>
                <w:sz w:val="22"/>
                <w:lang w:val="en-US"/>
              </w:rPr>
            </w:pPr>
          </w:p>
        </w:tc>
        <w:tc>
          <w:tcPr>
            <w:tcW w:w="1022" w:type="pct"/>
            <w:shd w:val="clear" w:color="auto" w:fill="auto"/>
            <w:vAlign w:val="center"/>
            <w:hideMark/>
          </w:tcPr>
          <w:p w14:paraId="3F8F91E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133F6160" w14:textId="77777777" w:rsidTr="009478FE">
        <w:trPr>
          <w:trHeight w:val="864"/>
        </w:trPr>
        <w:tc>
          <w:tcPr>
            <w:tcW w:w="695" w:type="pct"/>
            <w:shd w:val="clear" w:color="auto" w:fill="auto"/>
            <w:vAlign w:val="center"/>
            <w:hideMark/>
          </w:tcPr>
          <w:p w14:paraId="2E1FEE1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Eleven Point River</w:t>
            </w:r>
          </w:p>
        </w:tc>
        <w:tc>
          <w:tcPr>
            <w:tcW w:w="1070" w:type="pct"/>
            <w:shd w:val="clear" w:color="auto" w:fill="auto"/>
            <w:vAlign w:val="center"/>
            <w:hideMark/>
          </w:tcPr>
          <w:p w14:paraId="19FE619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4EF1D6C2" w14:textId="0C370DB3"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 (voyageurs marked distance by coun</w:t>
            </w:r>
            <w:r w:rsidR="00163ACB">
              <w:rPr>
                <w:rFonts w:eastAsia="Times New Roman" w:cs="Times New Roman"/>
                <w:color w:val="000000"/>
                <w:sz w:val="22"/>
                <w:lang w:val="kk-KZ"/>
              </w:rPr>
              <w:t xml:space="preserve"> </w:t>
            </w:r>
            <w:r w:rsidRPr="009C3EC4">
              <w:rPr>
                <w:rFonts w:eastAsia="Times New Roman" w:cs="Times New Roman"/>
                <w:color w:val="000000"/>
                <w:sz w:val="22"/>
                <w:lang w:val="en-US"/>
              </w:rPr>
              <w:t>ting 11 points of land or river bends)</w:t>
            </w:r>
          </w:p>
        </w:tc>
        <w:tc>
          <w:tcPr>
            <w:tcW w:w="1101" w:type="pct"/>
            <w:shd w:val="clear" w:color="auto" w:fill="auto"/>
            <w:vAlign w:val="center"/>
            <w:hideMark/>
          </w:tcPr>
          <w:p w14:paraId="2EC8BD9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pointe (French a wooded point of land marking a river bend)</w:t>
            </w:r>
          </w:p>
        </w:tc>
        <w:tc>
          <w:tcPr>
            <w:tcW w:w="1022" w:type="pct"/>
            <w:shd w:val="clear" w:color="auto" w:fill="auto"/>
            <w:vAlign w:val="center"/>
            <w:hideMark/>
          </w:tcPr>
          <w:p w14:paraId="661D75D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EE62CC" w:rsidRPr="009C3EC4" w14:paraId="3AB8CB6E" w14:textId="77777777" w:rsidTr="009478FE">
        <w:trPr>
          <w:trHeight w:val="709"/>
        </w:trPr>
        <w:tc>
          <w:tcPr>
            <w:tcW w:w="695" w:type="pct"/>
            <w:shd w:val="clear" w:color="auto" w:fill="auto"/>
            <w:vAlign w:val="center"/>
            <w:hideMark/>
          </w:tcPr>
          <w:p w14:paraId="40C627A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L'Anguille River</w:t>
            </w:r>
          </w:p>
        </w:tc>
        <w:tc>
          <w:tcPr>
            <w:tcW w:w="1070" w:type="pct"/>
            <w:shd w:val="clear" w:color="auto" w:fill="auto"/>
            <w:vAlign w:val="center"/>
            <w:hideMark/>
          </w:tcPr>
          <w:p w14:paraId="0CEC48F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5FB76D5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kind of animal</w:t>
            </w:r>
          </w:p>
        </w:tc>
        <w:tc>
          <w:tcPr>
            <w:tcW w:w="1101" w:type="pct"/>
            <w:shd w:val="clear" w:color="auto" w:fill="auto"/>
            <w:vAlign w:val="center"/>
            <w:hideMark/>
          </w:tcPr>
          <w:p w14:paraId="1AE98A8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anguille (French eel)</w:t>
            </w:r>
          </w:p>
        </w:tc>
        <w:tc>
          <w:tcPr>
            <w:tcW w:w="1022" w:type="pct"/>
            <w:shd w:val="clear" w:color="auto" w:fill="auto"/>
            <w:vAlign w:val="center"/>
            <w:hideMark/>
          </w:tcPr>
          <w:p w14:paraId="0C7334A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184AD3D" w14:textId="77777777" w:rsidTr="009478FE">
        <w:trPr>
          <w:trHeight w:val="1185"/>
        </w:trPr>
        <w:tc>
          <w:tcPr>
            <w:tcW w:w="695" w:type="pct"/>
            <w:shd w:val="clear" w:color="auto" w:fill="auto"/>
            <w:vAlign w:val="center"/>
            <w:hideMark/>
          </w:tcPr>
          <w:p w14:paraId="4E59434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Little Red River</w:t>
            </w:r>
          </w:p>
        </w:tc>
        <w:tc>
          <w:tcPr>
            <w:tcW w:w="1070" w:type="pct"/>
            <w:shd w:val="clear" w:color="auto" w:fill="auto"/>
            <w:vAlign w:val="center"/>
            <w:hideMark/>
          </w:tcPr>
          <w:p w14:paraId="5176F9A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5C541CA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 (for the red-bed country of its watershed)</w:t>
            </w:r>
          </w:p>
        </w:tc>
        <w:tc>
          <w:tcPr>
            <w:tcW w:w="1101" w:type="pct"/>
            <w:shd w:val="clear" w:color="auto" w:fill="auto"/>
            <w:vAlign w:val="center"/>
            <w:hideMark/>
          </w:tcPr>
          <w:p w14:paraId="21DB700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little  + hydronym</w:t>
            </w:r>
          </w:p>
        </w:tc>
        <w:tc>
          <w:tcPr>
            <w:tcW w:w="1022" w:type="pct"/>
            <w:shd w:val="clear" w:color="auto" w:fill="auto"/>
            <w:vAlign w:val="center"/>
            <w:hideMark/>
          </w:tcPr>
          <w:p w14:paraId="7A66B6E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EE62CC" w:rsidRPr="009C3EC4" w14:paraId="3D6F7F85" w14:textId="77777777" w:rsidTr="009478FE">
        <w:trPr>
          <w:trHeight w:val="590"/>
        </w:trPr>
        <w:tc>
          <w:tcPr>
            <w:tcW w:w="695" w:type="pct"/>
            <w:shd w:val="clear" w:color="auto" w:fill="auto"/>
            <w:vAlign w:val="center"/>
            <w:hideMark/>
          </w:tcPr>
          <w:p w14:paraId="3F69183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Mississippi River</w:t>
            </w:r>
          </w:p>
        </w:tc>
        <w:tc>
          <w:tcPr>
            <w:tcW w:w="1070" w:type="pct"/>
            <w:shd w:val="clear" w:color="auto" w:fill="auto"/>
            <w:vAlign w:val="center"/>
            <w:hideMark/>
          </w:tcPr>
          <w:p w14:paraId="3DD3B69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7E10EEA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6A9FC1FF" w14:textId="37153769"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misi-ziibi (Algon</w:t>
            </w:r>
            <w:r w:rsidR="00163ACB">
              <w:rPr>
                <w:rFonts w:eastAsia="Times New Roman" w:cs="Times New Roman"/>
                <w:color w:val="000000"/>
                <w:sz w:val="22"/>
                <w:lang w:val="kk-KZ"/>
              </w:rPr>
              <w:t xml:space="preserve"> </w:t>
            </w:r>
            <w:r w:rsidRPr="009C3EC4">
              <w:rPr>
                <w:rFonts w:eastAsia="Times New Roman" w:cs="Times New Roman"/>
                <w:color w:val="000000"/>
                <w:sz w:val="22"/>
                <w:lang w:val="en-US"/>
              </w:rPr>
              <w:t>quian great river)</w:t>
            </w:r>
          </w:p>
        </w:tc>
        <w:tc>
          <w:tcPr>
            <w:tcW w:w="1022" w:type="pct"/>
            <w:shd w:val="clear" w:color="auto" w:fill="auto"/>
            <w:vAlign w:val="center"/>
            <w:hideMark/>
          </w:tcPr>
          <w:p w14:paraId="0DE24B4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02C1406E" w14:textId="77777777" w:rsidTr="009478FE">
        <w:trPr>
          <w:trHeight w:val="849"/>
        </w:trPr>
        <w:tc>
          <w:tcPr>
            <w:tcW w:w="695" w:type="pct"/>
            <w:shd w:val="clear" w:color="auto" w:fill="auto"/>
            <w:vAlign w:val="center"/>
            <w:hideMark/>
          </w:tcPr>
          <w:p w14:paraId="23521FB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Mulberry River</w:t>
            </w:r>
          </w:p>
        </w:tc>
        <w:tc>
          <w:tcPr>
            <w:tcW w:w="1070" w:type="pct"/>
            <w:shd w:val="clear" w:color="auto" w:fill="auto"/>
            <w:vAlign w:val="center"/>
            <w:hideMark/>
          </w:tcPr>
          <w:p w14:paraId="20965A5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43136B74" w14:textId="77777777" w:rsidR="00EE62CC" w:rsidRPr="009C3EC4" w:rsidRDefault="00EE62CC" w:rsidP="00163ACB">
            <w:pPr>
              <w:ind w:left="-57"/>
              <w:jc w:val="center"/>
              <w:rPr>
                <w:rFonts w:eastAsia="Times New Roman" w:cs="Times New Roman"/>
                <w:color w:val="000000"/>
                <w:sz w:val="22"/>
                <w:lang w:val="en-US"/>
              </w:rPr>
            </w:pPr>
            <w:r w:rsidRPr="009C3EC4">
              <w:rPr>
                <w:rFonts w:eastAsia="Times New Roman" w:cs="Times New Roman"/>
                <w:color w:val="000000"/>
                <w:sz w:val="22"/>
                <w:lang w:val="en-US"/>
              </w:rPr>
              <w:t>vegetation (for the number of mulberry trees growing in its vicinity)</w:t>
            </w:r>
          </w:p>
        </w:tc>
        <w:tc>
          <w:tcPr>
            <w:tcW w:w="1101" w:type="pct"/>
            <w:shd w:val="clear" w:color="auto" w:fill="auto"/>
            <w:vAlign w:val="center"/>
            <w:hideMark/>
          </w:tcPr>
          <w:p w14:paraId="5B0E2A6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mulberry (шелковица)</w:t>
            </w:r>
          </w:p>
        </w:tc>
        <w:tc>
          <w:tcPr>
            <w:tcW w:w="1022" w:type="pct"/>
            <w:shd w:val="clear" w:color="auto" w:fill="auto"/>
            <w:vAlign w:val="center"/>
            <w:hideMark/>
          </w:tcPr>
          <w:p w14:paraId="497E063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19D05975" w14:textId="77777777" w:rsidTr="00FE3631">
        <w:trPr>
          <w:trHeight w:val="696"/>
        </w:trPr>
        <w:tc>
          <w:tcPr>
            <w:tcW w:w="695" w:type="pct"/>
            <w:shd w:val="clear" w:color="auto" w:fill="auto"/>
            <w:vAlign w:val="center"/>
            <w:hideMark/>
          </w:tcPr>
          <w:p w14:paraId="5E00A0A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Ouachita River</w:t>
            </w:r>
          </w:p>
        </w:tc>
        <w:tc>
          <w:tcPr>
            <w:tcW w:w="1070" w:type="pct"/>
            <w:shd w:val="clear" w:color="auto" w:fill="auto"/>
            <w:vAlign w:val="center"/>
            <w:hideMark/>
          </w:tcPr>
          <w:p w14:paraId="591F311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1CABB2E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1. ethnonym (for the Ouachita tribe)</w:t>
            </w:r>
          </w:p>
        </w:tc>
        <w:tc>
          <w:tcPr>
            <w:tcW w:w="1101" w:type="pct"/>
            <w:shd w:val="clear" w:color="auto" w:fill="auto"/>
            <w:vAlign w:val="center"/>
            <w:hideMark/>
          </w:tcPr>
          <w:p w14:paraId="01F9FB9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2. owa chito (Choctaw phrase hunt big, good hunting grounds)</w:t>
            </w:r>
          </w:p>
        </w:tc>
        <w:tc>
          <w:tcPr>
            <w:tcW w:w="1022" w:type="pct"/>
            <w:shd w:val="clear" w:color="auto" w:fill="auto"/>
            <w:vAlign w:val="center"/>
            <w:hideMark/>
          </w:tcPr>
          <w:p w14:paraId="6E359CE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6901AD4D" w14:textId="77777777" w:rsidTr="009478FE">
        <w:trPr>
          <w:trHeight w:val="1017"/>
        </w:trPr>
        <w:tc>
          <w:tcPr>
            <w:tcW w:w="695" w:type="pct"/>
            <w:shd w:val="clear" w:color="auto" w:fill="auto"/>
            <w:vAlign w:val="center"/>
            <w:hideMark/>
          </w:tcPr>
          <w:p w14:paraId="6EFB81B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Petit Jean River</w:t>
            </w:r>
          </w:p>
        </w:tc>
        <w:tc>
          <w:tcPr>
            <w:tcW w:w="1070" w:type="pct"/>
            <w:shd w:val="clear" w:color="auto" w:fill="auto"/>
            <w:vAlign w:val="center"/>
            <w:hideMark/>
          </w:tcPr>
          <w:p w14:paraId="41AB975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6EDA441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1. anthroponym (after a French woman who posed as a man to follow a lover to America)</w:t>
            </w:r>
          </w:p>
        </w:tc>
        <w:tc>
          <w:tcPr>
            <w:tcW w:w="1101" w:type="pct"/>
            <w:shd w:val="clear" w:color="auto" w:fill="auto"/>
            <w:vAlign w:val="center"/>
            <w:hideMark/>
          </w:tcPr>
          <w:p w14:paraId="4674065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2. petit jaune (French littl yellow)</w:t>
            </w:r>
          </w:p>
        </w:tc>
        <w:tc>
          <w:tcPr>
            <w:tcW w:w="1022" w:type="pct"/>
            <w:shd w:val="clear" w:color="auto" w:fill="auto"/>
            <w:vAlign w:val="center"/>
            <w:hideMark/>
          </w:tcPr>
          <w:p w14:paraId="6C252B7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635C5363" w14:textId="77777777" w:rsidTr="009478FE">
        <w:trPr>
          <w:trHeight w:val="1282"/>
        </w:trPr>
        <w:tc>
          <w:tcPr>
            <w:tcW w:w="695" w:type="pct"/>
            <w:shd w:val="clear" w:color="auto" w:fill="auto"/>
            <w:vAlign w:val="center"/>
            <w:hideMark/>
          </w:tcPr>
          <w:p w14:paraId="57899DC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Saline River</w:t>
            </w:r>
          </w:p>
        </w:tc>
        <w:tc>
          <w:tcPr>
            <w:tcW w:w="1070" w:type="pct"/>
            <w:shd w:val="clear" w:color="auto" w:fill="auto"/>
            <w:vAlign w:val="center"/>
            <w:hideMark/>
          </w:tcPr>
          <w:p w14:paraId="5576D77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w:t>
            </w:r>
          </w:p>
        </w:tc>
        <w:tc>
          <w:tcPr>
            <w:tcW w:w="1112" w:type="pct"/>
            <w:shd w:val="clear" w:color="auto" w:fill="auto"/>
            <w:vAlign w:val="center"/>
            <w:hideMark/>
          </w:tcPr>
          <w:p w14:paraId="4B343E2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geological feature (from a salty marsh located near its mouth, called by the French the “Marias Saline”)</w:t>
            </w:r>
          </w:p>
        </w:tc>
        <w:tc>
          <w:tcPr>
            <w:tcW w:w="1101" w:type="pct"/>
            <w:shd w:val="clear" w:color="auto" w:fill="auto"/>
            <w:vAlign w:val="center"/>
            <w:hideMark/>
          </w:tcPr>
          <w:p w14:paraId="2E4237A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saline (солончак)</w:t>
            </w:r>
          </w:p>
        </w:tc>
        <w:tc>
          <w:tcPr>
            <w:tcW w:w="1022" w:type="pct"/>
            <w:shd w:val="clear" w:color="auto" w:fill="auto"/>
            <w:vAlign w:val="center"/>
            <w:hideMark/>
          </w:tcPr>
          <w:p w14:paraId="3D5E3D2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464F23C1" w14:textId="77777777" w:rsidTr="009478FE">
        <w:trPr>
          <w:trHeight w:val="81"/>
        </w:trPr>
        <w:tc>
          <w:tcPr>
            <w:tcW w:w="695" w:type="pct"/>
            <w:tcBorders>
              <w:bottom w:val="nil"/>
            </w:tcBorders>
            <w:shd w:val="clear" w:color="auto" w:fill="auto"/>
            <w:vAlign w:val="center"/>
            <w:hideMark/>
          </w:tcPr>
          <w:p w14:paraId="2A124D5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Havasu</w:t>
            </w:r>
          </w:p>
        </w:tc>
        <w:tc>
          <w:tcPr>
            <w:tcW w:w="1070" w:type="pct"/>
            <w:tcBorders>
              <w:bottom w:val="nil"/>
            </w:tcBorders>
            <w:shd w:val="clear" w:color="auto" w:fill="auto"/>
            <w:vAlign w:val="center"/>
            <w:hideMark/>
          </w:tcPr>
          <w:p w14:paraId="1B2E03A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tcBorders>
              <w:bottom w:val="nil"/>
            </w:tcBorders>
            <w:shd w:val="clear" w:color="auto" w:fill="auto"/>
            <w:vAlign w:val="center"/>
            <w:hideMark/>
          </w:tcPr>
          <w:p w14:paraId="4F4E2F7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tcBorders>
              <w:bottom w:val="nil"/>
            </w:tcBorders>
            <w:shd w:val="clear" w:color="auto" w:fill="auto"/>
            <w:vAlign w:val="center"/>
            <w:hideMark/>
          </w:tcPr>
          <w:p w14:paraId="057F213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havasu (Mojave blue)</w:t>
            </w:r>
          </w:p>
        </w:tc>
        <w:tc>
          <w:tcPr>
            <w:tcW w:w="1022" w:type="pct"/>
            <w:tcBorders>
              <w:bottom w:val="nil"/>
            </w:tcBorders>
            <w:shd w:val="clear" w:color="auto" w:fill="auto"/>
            <w:vAlign w:val="center"/>
            <w:hideMark/>
          </w:tcPr>
          <w:p w14:paraId="792973D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8C946F0" w14:textId="77777777" w:rsidTr="009478FE">
        <w:trPr>
          <w:trHeight w:val="290"/>
        </w:trPr>
        <w:tc>
          <w:tcPr>
            <w:tcW w:w="695" w:type="pct"/>
            <w:shd w:val="clear" w:color="auto" w:fill="auto"/>
            <w:vAlign w:val="center"/>
            <w:hideMark/>
          </w:tcPr>
          <w:p w14:paraId="690E7FE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Nacimiento</w:t>
            </w:r>
          </w:p>
        </w:tc>
        <w:tc>
          <w:tcPr>
            <w:tcW w:w="1070" w:type="pct"/>
            <w:shd w:val="clear" w:color="auto" w:fill="auto"/>
            <w:vAlign w:val="center"/>
            <w:hideMark/>
          </w:tcPr>
          <w:p w14:paraId="6C4D8B5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75E6B0C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transfer (from the Nacimiento River)</w:t>
            </w:r>
          </w:p>
        </w:tc>
        <w:tc>
          <w:tcPr>
            <w:tcW w:w="1101" w:type="pct"/>
            <w:shd w:val="clear" w:color="auto" w:fill="auto"/>
            <w:vAlign w:val="center"/>
            <w:hideMark/>
          </w:tcPr>
          <w:p w14:paraId="2E1913B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nacimiento (Spanish source of the river)</w:t>
            </w:r>
          </w:p>
        </w:tc>
        <w:tc>
          <w:tcPr>
            <w:tcW w:w="1022" w:type="pct"/>
            <w:shd w:val="clear" w:color="auto" w:fill="auto"/>
            <w:vAlign w:val="center"/>
            <w:hideMark/>
          </w:tcPr>
          <w:p w14:paraId="131647B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547B4DB3" w14:textId="77777777" w:rsidTr="009478FE">
        <w:trPr>
          <w:trHeight w:val="304"/>
        </w:trPr>
        <w:tc>
          <w:tcPr>
            <w:tcW w:w="695" w:type="pct"/>
            <w:shd w:val="clear" w:color="auto" w:fill="auto"/>
            <w:vAlign w:val="center"/>
            <w:hideMark/>
          </w:tcPr>
          <w:p w14:paraId="4488759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Oroville</w:t>
            </w:r>
          </w:p>
        </w:tc>
        <w:tc>
          <w:tcPr>
            <w:tcW w:w="1070" w:type="pct"/>
            <w:shd w:val="clear" w:color="auto" w:fill="auto"/>
            <w:vAlign w:val="center"/>
            <w:hideMark/>
          </w:tcPr>
          <w:p w14:paraId="42136E8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7E8420F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transfer (from the nearby town of Oroville)</w:t>
            </w:r>
          </w:p>
        </w:tc>
        <w:tc>
          <w:tcPr>
            <w:tcW w:w="1101" w:type="pct"/>
            <w:shd w:val="clear" w:color="auto" w:fill="auto"/>
            <w:vAlign w:val="center"/>
            <w:hideMark/>
          </w:tcPr>
          <w:p w14:paraId="2DF24BA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oro (Spanish gold) + ville (town, city)</w:t>
            </w:r>
          </w:p>
        </w:tc>
        <w:tc>
          <w:tcPr>
            <w:tcW w:w="1022" w:type="pct"/>
            <w:shd w:val="clear" w:color="auto" w:fill="auto"/>
            <w:vAlign w:val="center"/>
            <w:hideMark/>
          </w:tcPr>
          <w:p w14:paraId="434BF82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FD8BE24" w14:textId="77777777" w:rsidTr="00276A9D">
        <w:trPr>
          <w:trHeight w:val="122"/>
        </w:trPr>
        <w:tc>
          <w:tcPr>
            <w:tcW w:w="695" w:type="pct"/>
            <w:tcBorders>
              <w:bottom w:val="nil"/>
            </w:tcBorders>
            <w:shd w:val="clear" w:color="auto" w:fill="auto"/>
            <w:vAlign w:val="center"/>
            <w:hideMark/>
          </w:tcPr>
          <w:p w14:paraId="2E5769D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Tahoe</w:t>
            </w:r>
          </w:p>
        </w:tc>
        <w:tc>
          <w:tcPr>
            <w:tcW w:w="1070" w:type="pct"/>
            <w:tcBorders>
              <w:bottom w:val="nil"/>
            </w:tcBorders>
            <w:shd w:val="clear" w:color="auto" w:fill="auto"/>
            <w:vAlign w:val="center"/>
            <w:hideMark/>
          </w:tcPr>
          <w:p w14:paraId="6A83FD3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tcBorders>
              <w:bottom w:val="nil"/>
            </w:tcBorders>
            <w:shd w:val="clear" w:color="auto" w:fill="auto"/>
            <w:vAlign w:val="center"/>
            <w:hideMark/>
          </w:tcPr>
          <w:p w14:paraId="6497572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geographical object</w:t>
            </w:r>
          </w:p>
        </w:tc>
        <w:tc>
          <w:tcPr>
            <w:tcW w:w="1101" w:type="pct"/>
            <w:tcBorders>
              <w:bottom w:val="nil"/>
            </w:tcBorders>
            <w:shd w:val="clear" w:color="auto" w:fill="auto"/>
            <w:vAlign w:val="center"/>
            <w:hideMark/>
          </w:tcPr>
          <w:p w14:paraId="1CF7DB13" w14:textId="77777777" w:rsidR="00EE62CC" w:rsidRPr="009C3EC4" w:rsidRDefault="00EE62CC" w:rsidP="00163ACB">
            <w:pPr>
              <w:ind w:left="-126" w:right="-92"/>
              <w:jc w:val="center"/>
              <w:rPr>
                <w:rFonts w:eastAsia="Times New Roman" w:cs="Times New Roman"/>
                <w:color w:val="000000"/>
                <w:sz w:val="22"/>
                <w:lang w:val="en-US"/>
              </w:rPr>
            </w:pPr>
            <w:r w:rsidRPr="009C3EC4">
              <w:rPr>
                <w:rFonts w:eastAsia="Times New Roman" w:cs="Times New Roman"/>
                <w:color w:val="000000"/>
                <w:sz w:val="22"/>
                <w:lang w:val="en-US"/>
              </w:rPr>
              <w:t>dá’aw (Washo the Lake)</w:t>
            </w:r>
          </w:p>
        </w:tc>
        <w:tc>
          <w:tcPr>
            <w:tcW w:w="1022" w:type="pct"/>
            <w:tcBorders>
              <w:bottom w:val="nil"/>
            </w:tcBorders>
            <w:shd w:val="clear" w:color="auto" w:fill="auto"/>
            <w:vAlign w:val="center"/>
            <w:hideMark/>
          </w:tcPr>
          <w:p w14:paraId="6B9C223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276A9D" w:rsidRPr="009C3EC4" w14:paraId="686183D7" w14:textId="77777777" w:rsidTr="00276A9D">
        <w:trPr>
          <w:trHeight w:val="60"/>
        </w:trPr>
        <w:tc>
          <w:tcPr>
            <w:tcW w:w="5000" w:type="pct"/>
            <w:gridSpan w:val="5"/>
            <w:tcBorders>
              <w:top w:val="nil"/>
              <w:left w:val="nil"/>
              <w:right w:val="nil"/>
            </w:tcBorders>
            <w:shd w:val="clear" w:color="auto" w:fill="auto"/>
            <w:vAlign w:val="center"/>
          </w:tcPr>
          <w:p w14:paraId="4E59DC34" w14:textId="33B91806" w:rsidR="00276A9D" w:rsidRPr="00276A9D" w:rsidRDefault="00276A9D" w:rsidP="00C305CD">
            <w:pPr>
              <w:ind w:hanging="112"/>
              <w:jc w:val="left"/>
              <w:rPr>
                <w:rFonts w:eastAsia="Times New Roman" w:cs="Times New Roman"/>
                <w:color w:val="000000"/>
                <w:sz w:val="16"/>
                <w:szCs w:val="16"/>
                <w:lang w:val="kk-KZ"/>
              </w:rPr>
            </w:pPr>
            <w:r w:rsidRPr="00276A9D">
              <w:rPr>
                <w:rFonts w:eastAsia="Times New Roman" w:cs="Times New Roman"/>
                <w:color w:val="000000"/>
                <w:szCs w:val="28"/>
                <w:lang w:val="kk-KZ"/>
              </w:rPr>
              <w:t>Продолжение таблицы Б.1</w:t>
            </w:r>
          </w:p>
        </w:tc>
      </w:tr>
      <w:tr w:rsidR="00FE3631" w:rsidRPr="009C3EC4" w14:paraId="51A8FCF7" w14:textId="77777777" w:rsidTr="009478FE">
        <w:trPr>
          <w:trHeight w:val="60"/>
        </w:trPr>
        <w:tc>
          <w:tcPr>
            <w:tcW w:w="695" w:type="pct"/>
            <w:shd w:val="clear" w:color="auto" w:fill="auto"/>
            <w:vAlign w:val="center"/>
          </w:tcPr>
          <w:p w14:paraId="0C3A27EA" w14:textId="579A75DB" w:rsidR="00FE3631" w:rsidRPr="00276A9D" w:rsidRDefault="00276A9D" w:rsidP="00EE62CC">
            <w:pPr>
              <w:jc w:val="center"/>
              <w:rPr>
                <w:rFonts w:eastAsia="Times New Roman" w:cs="Times New Roman"/>
                <w:color w:val="000000"/>
                <w:sz w:val="22"/>
                <w:lang w:val="kk-KZ"/>
              </w:rPr>
            </w:pPr>
            <w:r>
              <w:rPr>
                <w:rFonts w:eastAsia="Times New Roman" w:cs="Times New Roman"/>
                <w:color w:val="000000"/>
                <w:sz w:val="22"/>
                <w:lang w:val="kk-KZ"/>
              </w:rPr>
              <w:t>1</w:t>
            </w:r>
          </w:p>
        </w:tc>
        <w:tc>
          <w:tcPr>
            <w:tcW w:w="1070" w:type="pct"/>
            <w:shd w:val="clear" w:color="auto" w:fill="auto"/>
            <w:vAlign w:val="center"/>
          </w:tcPr>
          <w:p w14:paraId="2E1A01C4" w14:textId="5BA845CC" w:rsidR="00FE3631" w:rsidRPr="00276A9D" w:rsidRDefault="00276A9D" w:rsidP="00EE62CC">
            <w:pPr>
              <w:jc w:val="center"/>
              <w:rPr>
                <w:rFonts w:eastAsia="Times New Roman" w:cs="Times New Roman"/>
                <w:color w:val="000000"/>
                <w:sz w:val="22"/>
                <w:lang w:val="kk-KZ"/>
              </w:rPr>
            </w:pPr>
            <w:r>
              <w:rPr>
                <w:rFonts w:eastAsia="Times New Roman" w:cs="Times New Roman"/>
                <w:color w:val="000000"/>
                <w:sz w:val="22"/>
                <w:lang w:val="kk-KZ"/>
              </w:rPr>
              <w:t>2</w:t>
            </w:r>
          </w:p>
        </w:tc>
        <w:tc>
          <w:tcPr>
            <w:tcW w:w="1112" w:type="pct"/>
            <w:shd w:val="clear" w:color="auto" w:fill="auto"/>
            <w:vAlign w:val="center"/>
          </w:tcPr>
          <w:p w14:paraId="36C29A2A" w14:textId="618A8AE2" w:rsidR="00FE3631" w:rsidRPr="00276A9D" w:rsidRDefault="00276A9D" w:rsidP="00EE62CC">
            <w:pPr>
              <w:jc w:val="center"/>
              <w:rPr>
                <w:rFonts w:eastAsia="Times New Roman" w:cs="Times New Roman"/>
                <w:color w:val="000000"/>
                <w:sz w:val="22"/>
                <w:lang w:val="kk-KZ"/>
              </w:rPr>
            </w:pPr>
            <w:r>
              <w:rPr>
                <w:rFonts w:eastAsia="Times New Roman" w:cs="Times New Roman"/>
                <w:color w:val="000000"/>
                <w:sz w:val="22"/>
                <w:lang w:val="kk-KZ"/>
              </w:rPr>
              <w:t>3</w:t>
            </w:r>
          </w:p>
        </w:tc>
        <w:tc>
          <w:tcPr>
            <w:tcW w:w="1101" w:type="pct"/>
            <w:shd w:val="clear" w:color="auto" w:fill="auto"/>
            <w:vAlign w:val="center"/>
          </w:tcPr>
          <w:p w14:paraId="62A10E8E" w14:textId="1AFEEFE6" w:rsidR="00FE3631" w:rsidRPr="00276A9D" w:rsidRDefault="00276A9D" w:rsidP="00EE62CC">
            <w:pPr>
              <w:jc w:val="center"/>
              <w:rPr>
                <w:rFonts w:eastAsia="Times New Roman" w:cs="Times New Roman"/>
                <w:color w:val="000000"/>
                <w:sz w:val="22"/>
                <w:lang w:val="kk-KZ"/>
              </w:rPr>
            </w:pPr>
            <w:r>
              <w:rPr>
                <w:rFonts w:eastAsia="Times New Roman" w:cs="Times New Roman"/>
                <w:color w:val="000000"/>
                <w:sz w:val="22"/>
                <w:lang w:val="kk-KZ"/>
              </w:rPr>
              <w:t>4</w:t>
            </w:r>
          </w:p>
        </w:tc>
        <w:tc>
          <w:tcPr>
            <w:tcW w:w="1022" w:type="pct"/>
            <w:shd w:val="clear" w:color="auto" w:fill="auto"/>
            <w:vAlign w:val="center"/>
          </w:tcPr>
          <w:p w14:paraId="57B83A7F" w14:textId="4145FE55" w:rsidR="00FE3631" w:rsidRPr="00276A9D" w:rsidRDefault="00276A9D" w:rsidP="00EE62CC">
            <w:pPr>
              <w:jc w:val="center"/>
              <w:rPr>
                <w:rFonts w:eastAsia="Times New Roman" w:cs="Times New Roman"/>
                <w:color w:val="000000"/>
                <w:sz w:val="22"/>
                <w:lang w:val="kk-KZ"/>
              </w:rPr>
            </w:pPr>
            <w:r>
              <w:rPr>
                <w:rFonts w:eastAsia="Times New Roman" w:cs="Times New Roman"/>
                <w:color w:val="000000"/>
                <w:sz w:val="22"/>
                <w:lang w:val="kk-KZ"/>
              </w:rPr>
              <w:t>5</w:t>
            </w:r>
          </w:p>
        </w:tc>
      </w:tr>
      <w:tr w:rsidR="00EE62CC" w:rsidRPr="009C3EC4" w14:paraId="3A254430" w14:textId="77777777" w:rsidTr="00276A9D">
        <w:trPr>
          <w:trHeight w:val="60"/>
        </w:trPr>
        <w:tc>
          <w:tcPr>
            <w:tcW w:w="695" w:type="pct"/>
            <w:shd w:val="clear" w:color="auto" w:fill="auto"/>
            <w:vAlign w:val="center"/>
            <w:hideMark/>
          </w:tcPr>
          <w:p w14:paraId="2EB3EED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Lower Klamath Lake</w:t>
            </w:r>
          </w:p>
        </w:tc>
        <w:tc>
          <w:tcPr>
            <w:tcW w:w="1070" w:type="pct"/>
            <w:shd w:val="clear" w:color="auto" w:fill="auto"/>
            <w:vAlign w:val="center"/>
            <w:hideMark/>
          </w:tcPr>
          <w:p w14:paraId="47DDA85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1D90A27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 (Upper Chinookan word /ɬámaɬ/, literally "they of the river'')</w:t>
            </w:r>
          </w:p>
        </w:tc>
        <w:tc>
          <w:tcPr>
            <w:tcW w:w="1101" w:type="pct"/>
            <w:shd w:val="clear" w:color="auto" w:fill="auto"/>
            <w:vAlign w:val="center"/>
            <w:hideMark/>
          </w:tcPr>
          <w:p w14:paraId="50B6AA2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lower + tlamatl (Southern Chinookan literally they of the (Klamath) river, from -matl (river)</w:t>
            </w:r>
          </w:p>
        </w:tc>
        <w:tc>
          <w:tcPr>
            <w:tcW w:w="1022" w:type="pct"/>
            <w:tcBorders>
              <w:bottom w:val="single" w:sz="4" w:space="0" w:color="auto"/>
            </w:tcBorders>
            <w:shd w:val="clear" w:color="auto" w:fill="auto"/>
            <w:vAlign w:val="center"/>
            <w:hideMark/>
          </w:tcPr>
          <w:p w14:paraId="0AAA164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79E03456" w14:textId="77777777" w:rsidTr="00276A9D">
        <w:trPr>
          <w:trHeight w:val="1273"/>
        </w:trPr>
        <w:tc>
          <w:tcPr>
            <w:tcW w:w="695" w:type="pct"/>
            <w:shd w:val="clear" w:color="auto" w:fill="auto"/>
            <w:vAlign w:val="center"/>
            <w:hideMark/>
          </w:tcPr>
          <w:p w14:paraId="4DDD21F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Mono Lake</w:t>
            </w:r>
          </w:p>
        </w:tc>
        <w:tc>
          <w:tcPr>
            <w:tcW w:w="1070" w:type="pct"/>
            <w:shd w:val="clear" w:color="auto" w:fill="auto"/>
            <w:vAlign w:val="center"/>
            <w:hideMark/>
          </w:tcPr>
          <w:p w14:paraId="376D5FB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79FDDEE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w:t>
            </w:r>
          </w:p>
        </w:tc>
        <w:tc>
          <w:tcPr>
            <w:tcW w:w="1101" w:type="pct"/>
            <w:shd w:val="clear" w:color="auto" w:fill="auto"/>
            <w:vAlign w:val="center"/>
            <w:hideMark/>
          </w:tcPr>
          <w:p w14:paraId="1B5CFB3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derived from "Monachi", a Yokut term for the tribes that live on both the east and west side of the Sierra Nevada</w:t>
            </w:r>
          </w:p>
        </w:tc>
        <w:tc>
          <w:tcPr>
            <w:tcW w:w="1022" w:type="pct"/>
            <w:tcBorders>
              <w:right w:val="single" w:sz="4" w:space="0" w:color="auto"/>
            </w:tcBorders>
            <w:shd w:val="clear" w:color="auto" w:fill="auto"/>
            <w:vAlign w:val="center"/>
            <w:hideMark/>
          </w:tcPr>
          <w:p w14:paraId="591E48E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0567E3BF" w14:textId="77777777" w:rsidTr="009478FE">
        <w:trPr>
          <w:trHeight w:val="570"/>
        </w:trPr>
        <w:tc>
          <w:tcPr>
            <w:tcW w:w="695" w:type="pct"/>
            <w:shd w:val="clear" w:color="auto" w:fill="auto"/>
            <w:vAlign w:val="center"/>
            <w:hideMark/>
          </w:tcPr>
          <w:p w14:paraId="4E87737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Salton Sea</w:t>
            </w:r>
          </w:p>
        </w:tc>
        <w:tc>
          <w:tcPr>
            <w:tcW w:w="1070" w:type="pct"/>
            <w:shd w:val="clear" w:color="auto" w:fill="auto"/>
            <w:vAlign w:val="center"/>
            <w:hideMark/>
          </w:tcPr>
          <w:p w14:paraId="3D650C5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689778B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water quality</w:t>
            </w:r>
          </w:p>
        </w:tc>
        <w:tc>
          <w:tcPr>
            <w:tcW w:w="1101" w:type="pct"/>
            <w:shd w:val="clear" w:color="auto" w:fill="auto"/>
            <w:vAlign w:val="center"/>
            <w:hideMark/>
          </w:tcPr>
          <w:p w14:paraId="15FDE74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probably salt + on; salt lake</w:t>
            </w:r>
          </w:p>
        </w:tc>
        <w:tc>
          <w:tcPr>
            <w:tcW w:w="1022" w:type="pct"/>
            <w:shd w:val="clear" w:color="auto" w:fill="auto"/>
            <w:vAlign w:val="center"/>
            <w:hideMark/>
          </w:tcPr>
          <w:p w14:paraId="489E8BD9" w14:textId="5E2F26CC"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w:t>
            </w:r>
            <w:r w:rsidR="00C52760">
              <w:rPr>
                <w:rFonts w:eastAsia="Times New Roman" w:cs="Times New Roman"/>
                <w:color w:val="000000"/>
                <w:sz w:val="22"/>
                <w:lang w:val="kk-KZ"/>
              </w:rPr>
              <w:t xml:space="preserve"> </w:t>
            </w:r>
            <w:r w:rsidRPr="009C3EC4">
              <w:rPr>
                <w:rFonts w:eastAsia="Times New Roman" w:cs="Times New Roman"/>
                <w:color w:val="000000"/>
                <w:sz w:val="22"/>
                <w:lang w:val="en-US"/>
              </w:rPr>
              <w:t>термин) + аффикс</w:t>
            </w:r>
          </w:p>
        </w:tc>
      </w:tr>
      <w:tr w:rsidR="00EE62CC" w:rsidRPr="009C3EC4" w14:paraId="0814D607" w14:textId="77777777" w:rsidTr="009478FE">
        <w:trPr>
          <w:trHeight w:val="300"/>
        </w:trPr>
        <w:tc>
          <w:tcPr>
            <w:tcW w:w="695" w:type="pct"/>
            <w:shd w:val="clear" w:color="auto" w:fill="auto"/>
            <w:vAlign w:val="center"/>
            <w:hideMark/>
          </w:tcPr>
          <w:p w14:paraId="66A5161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Tule Lake</w:t>
            </w:r>
          </w:p>
        </w:tc>
        <w:tc>
          <w:tcPr>
            <w:tcW w:w="1070" w:type="pct"/>
            <w:shd w:val="clear" w:color="auto" w:fill="auto"/>
            <w:vAlign w:val="center"/>
            <w:hideMark/>
          </w:tcPr>
          <w:p w14:paraId="664C508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18BA60C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w:t>
            </w:r>
          </w:p>
        </w:tc>
        <w:tc>
          <w:tcPr>
            <w:tcW w:w="1101" w:type="pct"/>
            <w:shd w:val="clear" w:color="auto" w:fill="auto"/>
            <w:vAlign w:val="center"/>
            <w:hideMark/>
          </w:tcPr>
          <w:p w14:paraId="411E7C7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tule (камыш)</w:t>
            </w:r>
          </w:p>
        </w:tc>
        <w:tc>
          <w:tcPr>
            <w:tcW w:w="1022" w:type="pct"/>
            <w:shd w:val="clear" w:color="auto" w:fill="auto"/>
            <w:vAlign w:val="center"/>
            <w:hideMark/>
          </w:tcPr>
          <w:p w14:paraId="4998DAF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7F71BD6F" w14:textId="77777777" w:rsidTr="009478FE">
        <w:trPr>
          <w:trHeight w:val="891"/>
        </w:trPr>
        <w:tc>
          <w:tcPr>
            <w:tcW w:w="695" w:type="pct"/>
            <w:shd w:val="clear" w:color="auto" w:fill="auto"/>
            <w:vAlign w:val="center"/>
            <w:hideMark/>
          </w:tcPr>
          <w:p w14:paraId="5F8CE47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Amargosa River</w:t>
            </w:r>
          </w:p>
        </w:tc>
        <w:tc>
          <w:tcPr>
            <w:tcW w:w="1070" w:type="pct"/>
            <w:shd w:val="clear" w:color="auto" w:fill="auto"/>
            <w:vAlign w:val="center"/>
            <w:hideMark/>
          </w:tcPr>
          <w:p w14:paraId="3B25FDB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3B83A78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water quality (due to bitternerss)</w:t>
            </w:r>
          </w:p>
        </w:tc>
        <w:tc>
          <w:tcPr>
            <w:tcW w:w="1101" w:type="pct"/>
            <w:shd w:val="clear" w:color="auto" w:fill="auto"/>
            <w:vAlign w:val="center"/>
            <w:hideMark/>
          </w:tcPr>
          <w:p w14:paraId="44BDDF06" w14:textId="0A0578C5" w:rsidR="00EE62CC" w:rsidRPr="009C3EC4" w:rsidRDefault="00EE62CC" w:rsidP="00C52760">
            <w:pPr>
              <w:ind w:left="-42"/>
              <w:jc w:val="center"/>
              <w:rPr>
                <w:rFonts w:eastAsia="Times New Roman" w:cs="Times New Roman"/>
                <w:color w:val="000000"/>
                <w:sz w:val="22"/>
                <w:lang w:val="en-US"/>
              </w:rPr>
            </w:pPr>
            <w:r w:rsidRPr="009C3EC4">
              <w:rPr>
                <w:rFonts w:eastAsia="Times New Roman" w:cs="Times New Roman"/>
                <w:color w:val="000000"/>
                <w:sz w:val="22"/>
                <w:lang w:val="en-US"/>
              </w:rPr>
              <w:t>amargo (Spanish bitter, probably shor</w:t>
            </w:r>
            <w:r w:rsidR="00C52760">
              <w:rPr>
                <w:rFonts w:eastAsia="Times New Roman" w:cs="Times New Roman"/>
                <w:color w:val="000000"/>
                <w:sz w:val="22"/>
                <w:lang w:val="kk-KZ"/>
              </w:rPr>
              <w:t xml:space="preserve"> </w:t>
            </w:r>
            <w:r w:rsidRPr="009C3EC4">
              <w:rPr>
                <w:rFonts w:eastAsia="Times New Roman" w:cs="Times New Roman"/>
                <w:color w:val="000000"/>
                <w:sz w:val="22"/>
                <w:lang w:val="en-US"/>
              </w:rPr>
              <w:t>tened from agua amar</w:t>
            </w:r>
            <w:r w:rsidR="00C52760">
              <w:rPr>
                <w:rFonts w:eastAsia="Times New Roman" w:cs="Times New Roman"/>
                <w:color w:val="000000"/>
                <w:sz w:val="22"/>
                <w:lang w:val="kk-KZ"/>
              </w:rPr>
              <w:t xml:space="preserve"> </w:t>
            </w:r>
            <w:r w:rsidRPr="009C3EC4">
              <w:rPr>
                <w:rFonts w:eastAsia="Times New Roman" w:cs="Times New Roman"/>
                <w:color w:val="000000"/>
                <w:sz w:val="22"/>
                <w:lang w:val="en-US"/>
              </w:rPr>
              <w:t>gosa (bitter water))</w:t>
            </w:r>
          </w:p>
        </w:tc>
        <w:tc>
          <w:tcPr>
            <w:tcW w:w="1022" w:type="pct"/>
            <w:shd w:val="clear" w:color="auto" w:fill="auto"/>
            <w:vAlign w:val="center"/>
            <w:hideMark/>
          </w:tcPr>
          <w:p w14:paraId="4321B6E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682C7A3A" w14:textId="77777777" w:rsidTr="009478FE">
        <w:trPr>
          <w:trHeight w:val="947"/>
        </w:trPr>
        <w:tc>
          <w:tcPr>
            <w:tcW w:w="695" w:type="pct"/>
            <w:shd w:val="clear" w:color="auto" w:fill="auto"/>
            <w:vAlign w:val="center"/>
            <w:hideMark/>
          </w:tcPr>
          <w:p w14:paraId="690631E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 River</w:t>
            </w:r>
          </w:p>
        </w:tc>
        <w:tc>
          <w:tcPr>
            <w:tcW w:w="1070" w:type="pct"/>
            <w:shd w:val="clear" w:color="auto" w:fill="auto"/>
            <w:vAlign w:val="center"/>
            <w:hideMark/>
          </w:tcPr>
          <w:p w14:paraId="2DB61EE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3ECB3FA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1656DAE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 (Spanish ruddy, reddish, colored past participle of colorar)</w:t>
            </w:r>
          </w:p>
        </w:tc>
        <w:tc>
          <w:tcPr>
            <w:tcW w:w="1022" w:type="pct"/>
            <w:shd w:val="clear" w:color="auto" w:fill="auto"/>
            <w:vAlign w:val="center"/>
            <w:hideMark/>
          </w:tcPr>
          <w:p w14:paraId="1D1921A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0D773F5" w14:textId="77777777" w:rsidTr="009478FE">
        <w:trPr>
          <w:trHeight w:val="947"/>
        </w:trPr>
        <w:tc>
          <w:tcPr>
            <w:tcW w:w="695" w:type="pct"/>
            <w:shd w:val="clear" w:color="auto" w:fill="auto"/>
            <w:vAlign w:val="center"/>
            <w:hideMark/>
          </w:tcPr>
          <w:p w14:paraId="4C2360D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Klamath River</w:t>
            </w:r>
          </w:p>
        </w:tc>
        <w:tc>
          <w:tcPr>
            <w:tcW w:w="1070" w:type="pct"/>
            <w:shd w:val="clear" w:color="auto" w:fill="auto"/>
            <w:vAlign w:val="center"/>
            <w:hideMark/>
          </w:tcPr>
          <w:p w14:paraId="0446027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0CD9BFE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 (Upper Chinookan word /ɬámaɬ/, literally "they of the river'')</w:t>
            </w:r>
          </w:p>
        </w:tc>
        <w:tc>
          <w:tcPr>
            <w:tcW w:w="1101" w:type="pct"/>
            <w:shd w:val="clear" w:color="auto" w:fill="auto"/>
            <w:vAlign w:val="center"/>
            <w:hideMark/>
          </w:tcPr>
          <w:p w14:paraId="18A4335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tlamatl (Southern Chinookan literally they of the (Klamath) river, from -matl (river)</w:t>
            </w:r>
          </w:p>
        </w:tc>
        <w:tc>
          <w:tcPr>
            <w:tcW w:w="1022" w:type="pct"/>
            <w:shd w:val="clear" w:color="auto" w:fill="auto"/>
            <w:vAlign w:val="center"/>
            <w:hideMark/>
          </w:tcPr>
          <w:p w14:paraId="6E51BD4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4309DE3B" w14:textId="77777777" w:rsidTr="009478FE">
        <w:trPr>
          <w:trHeight w:val="793"/>
        </w:trPr>
        <w:tc>
          <w:tcPr>
            <w:tcW w:w="695" w:type="pct"/>
            <w:shd w:val="clear" w:color="auto" w:fill="auto"/>
            <w:vAlign w:val="center"/>
            <w:hideMark/>
          </w:tcPr>
          <w:p w14:paraId="2F033B1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Mattole River</w:t>
            </w:r>
          </w:p>
        </w:tc>
        <w:tc>
          <w:tcPr>
            <w:tcW w:w="1070" w:type="pct"/>
            <w:shd w:val="clear" w:color="auto" w:fill="auto"/>
            <w:vAlign w:val="center"/>
            <w:hideMark/>
          </w:tcPr>
          <w:p w14:paraId="29FF481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417C4BB4" w14:textId="142247C8" w:rsidR="00EE62CC" w:rsidRPr="009C3EC4" w:rsidRDefault="00EE62CC" w:rsidP="009478FE">
            <w:pPr>
              <w:ind w:left="-85" w:right="-118"/>
              <w:jc w:val="center"/>
              <w:rPr>
                <w:rFonts w:eastAsia="Times New Roman" w:cs="Times New Roman"/>
                <w:color w:val="000000"/>
                <w:sz w:val="22"/>
                <w:lang w:val="en-US"/>
              </w:rPr>
            </w:pPr>
            <w:r w:rsidRPr="009C3EC4">
              <w:rPr>
                <w:rFonts w:eastAsia="Times New Roman" w:cs="Times New Roman"/>
                <w:color w:val="000000"/>
                <w:sz w:val="22"/>
                <w:lang w:val="en-US"/>
              </w:rPr>
              <w:t>ethnonym (refers to an Athabaskan Indian people, the Mattole)</w:t>
            </w:r>
          </w:p>
        </w:tc>
        <w:tc>
          <w:tcPr>
            <w:tcW w:w="1101" w:type="pct"/>
            <w:shd w:val="clear" w:color="auto" w:fill="auto"/>
            <w:vAlign w:val="center"/>
            <w:hideMark/>
          </w:tcPr>
          <w:p w14:paraId="5871139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Mattole (clear water)</w:t>
            </w:r>
          </w:p>
        </w:tc>
        <w:tc>
          <w:tcPr>
            <w:tcW w:w="1022" w:type="pct"/>
            <w:shd w:val="clear" w:color="auto" w:fill="auto"/>
            <w:vAlign w:val="center"/>
            <w:hideMark/>
          </w:tcPr>
          <w:p w14:paraId="0508F0C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24057B6A" w14:textId="77777777" w:rsidTr="009478FE">
        <w:trPr>
          <w:trHeight w:val="81"/>
        </w:trPr>
        <w:tc>
          <w:tcPr>
            <w:tcW w:w="695" w:type="pct"/>
            <w:shd w:val="clear" w:color="auto" w:fill="auto"/>
            <w:vAlign w:val="center"/>
            <w:hideMark/>
          </w:tcPr>
          <w:p w14:paraId="3729128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Redwood Creek</w:t>
            </w:r>
          </w:p>
        </w:tc>
        <w:tc>
          <w:tcPr>
            <w:tcW w:w="1070" w:type="pct"/>
            <w:shd w:val="clear" w:color="auto" w:fill="auto"/>
            <w:vAlign w:val="center"/>
            <w:hideMark/>
          </w:tcPr>
          <w:p w14:paraId="3DB7DE0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51CD22A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w:t>
            </w:r>
          </w:p>
        </w:tc>
        <w:tc>
          <w:tcPr>
            <w:tcW w:w="1101" w:type="pct"/>
            <w:shd w:val="clear" w:color="auto" w:fill="auto"/>
            <w:vAlign w:val="center"/>
            <w:hideMark/>
          </w:tcPr>
          <w:p w14:paraId="45B773C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redwood (красное дерево)</w:t>
            </w:r>
          </w:p>
        </w:tc>
        <w:tc>
          <w:tcPr>
            <w:tcW w:w="1022" w:type="pct"/>
            <w:shd w:val="clear" w:color="auto" w:fill="auto"/>
            <w:vAlign w:val="center"/>
            <w:hideMark/>
          </w:tcPr>
          <w:p w14:paraId="29E07C1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6FB4063" w14:textId="77777777" w:rsidTr="009478FE">
        <w:trPr>
          <w:trHeight w:val="402"/>
        </w:trPr>
        <w:tc>
          <w:tcPr>
            <w:tcW w:w="695" w:type="pct"/>
            <w:shd w:val="clear" w:color="auto" w:fill="auto"/>
            <w:vAlign w:val="center"/>
            <w:hideMark/>
          </w:tcPr>
          <w:p w14:paraId="4CB81EB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Sacramento River</w:t>
            </w:r>
          </w:p>
        </w:tc>
        <w:tc>
          <w:tcPr>
            <w:tcW w:w="1070" w:type="pct"/>
            <w:shd w:val="clear" w:color="auto" w:fill="auto"/>
            <w:vAlign w:val="center"/>
            <w:hideMark/>
          </w:tcPr>
          <w:p w14:paraId="4E8043E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29B8E06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symbolic</w:t>
            </w:r>
          </w:p>
        </w:tc>
        <w:tc>
          <w:tcPr>
            <w:tcW w:w="1101" w:type="pct"/>
            <w:shd w:val="clear" w:color="auto" w:fill="auto"/>
            <w:vAlign w:val="center"/>
            <w:hideMark/>
          </w:tcPr>
          <w:p w14:paraId="3485F58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sacramento (Spanish клятва, таинство)</w:t>
            </w:r>
          </w:p>
        </w:tc>
        <w:tc>
          <w:tcPr>
            <w:tcW w:w="1022" w:type="pct"/>
            <w:shd w:val="clear" w:color="auto" w:fill="auto"/>
            <w:vAlign w:val="center"/>
            <w:hideMark/>
          </w:tcPr>
          <w:p w14:paraId="122956F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37E31D3D" w14:textId="77777777" w:rsidTr="009478FE">
        <w:trPr>
          <w:trHeight w:val="738"/>
        </w:trPr>
        <w:tc>
          <w:tcPr>
            <w:tcW w:w="695" w:type="pct"/>
            <w:shd w:val="clear" w:color="auto" w:fill="auto"/>
            <w:vAlign w:val="center"/>
            <w:hideMark/>
          </w:tcPr>
          <w:p w14:paraId="1D65793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Salinas River</w:t>
            </w:r>
          </w:p>
        </w:tc>
        <w:tc>
          <w:tcPr>
            <w:tcW w:w="1070" w:type="pct"/>
            <w:shd w:val="clear" w:color="auto" w:fill="auto"/>
            <w:vAlign w:val="center"/>
            <w:hideMark/>
          </w:tcPr>
          <w:p w14:paraId="58E82DF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5E372CC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transfer (from the nearby American founded town of Salinas)</w:t>
            </w:r>
          </w:p>
        </w:tc>
        <w:tc>
          <w:tcPr>
            <w:tcW w:w="1101" w:type="pct"/>
            <w:shd w:val="clear" w:color="auto" w:fill="auto"/>
            <w:vAlign w:val="center"/>
            <w:hideMark/>
          </w:tcPr>
          <w:p w14:paraId="05BE7B6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saline (солончак)</w:t>
            </w:r>
          </w:p>
        </w:tc>
        <w:tc>
          <w:tcPr>
            <w:tcW w:w="1022" w:type="pct"/>
            <w:shd w:val="clear" w:color="auto" w:fill="auto"/>
            <w:vAlign w:val="center"/>
            <w:hideMark/>
          </w:tcPr>
          <w:p w14:paraId="7792055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78D0CA16" w14:textId="77777777" w:rsidTr="009478FE">
        <w:trPr>
          <w:trHeight w:val="139"/>
        </w:trPr>
        <w:tc>
          <w:tcPr>
            <w:tcW w:w="695" w:type="pct"/>
            <w:shd w:val="clear" w:color="auto" w:fill="auto"/>
            <w:vAlign w:val="center"/>
            <w:hideMark/>
          </w:tcPr>
          <w:p w14:paraId="67D78CE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Trinity River</w:t>
            </w:r>
          </w:p>
        </w:tc>
        <w:tc>
          <w:tcPr>
            <w:tcW w:w="1070" w:type="pct"/>
            <w:shd w:val="clear" w:color="auto" w:fill="auto"/>
            <w:vAlign w:val="center"/>
            <w:hideMark/>
          </w:tcPr>
          <w:p w14:paraId="5345028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California</w:t>
            </w:r>
          </w:p>
        </w:tc>
        <w:tc>
          <w:tcPr>
            <w:tcW w:w="1112" w:type="pct"/>
            <w:shd w:val="clear" w:color="auto" w:fill="auto"/>
            <w:vAlign w:val="center"/>
            <w:hideMark/>
          </w:tcPr>
          <w:p w14:paraId="197F1757" w14:textId="6D723D14"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misnomer (Major Pierson B. Reading mistakenly thought that the Trinity flo</w:t>
            </w:r>
            <w:r w:rsidR="009478FE">
              <w:rPr>
                <w:rFonts w:eastAsia="Times New Roman" w:cs="Times New Roman"/>
                <w:color w:val="000000"/>
                <w:sz w:val="22"/>
                <w:lang w:val="kk-KZ"/>
              </w:rPr>
              <w:t xml:space="preserve"> </w:t>
            </w:r>
            <w:r w:rsidRPr="009C3EC4">
              <w:rPr>
                <w:rFonts w:eastAsia="Times New Roman" w:cs="Times New Roman"/>
                <w:color w:val="000000"/>
                <w:sz w:val="22"/>
                <w:lang w:val="en-US"/>
              </w:rPr>
              <w:t>wed west to empty into the Pacific Ocean at Trinidad Bay)</w:t>
            </w:r>
          </w:p>
        </w:tc>
        <w:tc>
          <w:tcPr>
            <w:tcW w:w="1101" w:type="pct"/>
            <w:shd w:val="clear" w:color="auto" w:fill="auto"/>
            <w:vAlign w:val="center"/>
            <w:hideMark/>
          </w:tcPr>
          <w:p w14:paraId="3BAF28B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trinity (Spanish trinidad)</w:t>
            </w:r>
          </w:p>
        </w:tc>
        <w:tc>
          <w:tcPr>
            <w:tcW w:w="1022" w:type="pct"/>
            <w:shd w:val="clear" w:color="auto" w:fill="auto"/>
            <w:vAlign w:val="center"/>
            <w:hideMark/>
          </w:tcPr>
          <w:p w14:paraId="49B9D29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3E993DA7" w14:textId="77777777" w:rsidTr="009478FE">
        <w:trPr>
          <w:trHeight w:val="192"/>
        </w:trPr>
        <w:tc>
          <w:tcPr>
            <w:tcW w:w="695" w:type="pct"/>
            <w:shd w:val="clear" w:color="auto" w:fill="auto"/>
            <w:vAlign w:val="center"/>
            <w:hideMark/>
          </w:tcPr>
          <w:p w14:paraId="11922EE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Blue Mesa Reservoir</w:t>
            </w:r>
          </w:p>
        </w:tc>
        <w:tc>
          <w:tcPr>
            <w:tcW w:w="1070" w:type="pct"/>
            <w:shd w:val="clear" w:color="auto" w:fill="auto"/>
            <w:vAlign w:val="center"/>
            <w:hideMark/>
          </w:tcPr>
          <w:p w14:paraId="301E717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1AF4C83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location</w:t>
            </w:r>
          </w:p>
        </w:tc>
        <w:tc>
          <w:tcPr>
            <w:tcW w:w="1101" w:type="pct"/>
            <w:shd w:val="clear" w:color="auto" w:fill="auto"/>
            <w:vAlign w:val="center"/>
            <w:hideMark/>
          </w:tcPr>
          <w:p w14:paraId="3BB2A15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mesa (плоский холм)</w:t>
            </w:r>
          </w:p>
        </w:tc>
        <w:tc>
          <w:tcPr>
            <w:tcW w:w="1022" w:type="pct"/>
            <w:shd w:val="clear" w:color="auto" w:fill="auto"/>
            <w:vAlign w:val="center"/>
            <w:hideMark/>
          </w:tcPr>
          <w:p w14:paraId="4EE4E7B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59ADDD33" w14:textId="77777777" w:rsidTr="009478FE">
        <w:trPr>
          <w:trHeight w:val="416"/>
        </w:trPr>
        <w:tc>
          <w:tcPr>
            <w:tcW w:w="695" w:type="pct"/>
            <w:shd w:val="clear" w:color="auto" w:fill="auto"/>
            <w:vAlign w:val="center"/>
            <w:hideMark/>
          </w:tcPr>
          <w:p w14:paraId="6303ABD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Navajo Lake</w:t>
            </w:r>
          </w:p>
        </w:tc>
        <w:tc>
          <w:tcPr>
            <w:tcW w:w="1070" w:type="pct"/>
            <w:shd w:val="clear" w:color="auto" w:fill="auto"/>
            <w:vAlign w:val="center"/>
            <w:hideMark/>
          </w:tcPr>
          <w:p w14:paraId="1EE36EC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161EB4A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geographical object</w:t>
            </w:r>
          </w:p>
        </w:tc>
        <w:tc>
          <w:tcPr>
            <w:tcW w:w="1101" w:type="pct"/>
            <w:shd w:val="clear" w:color="auto" w:fill="auto"/>
            <w:vAlign w:val="center"/>
            <w:hideMark/>
          </w:tcPr>
          <w:p w14:paraId="3305EA2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from Tewa (Tanoan) Navahu: nava (field) + hu (valley)</w:t>
            </w:r>
          </w:p>
        </w:tc>
        <w:tc>
          <w:tcPr>
            <w:tcW w:w="1022" w:type="pct"/>
            <w:shd w:val="clear" w:color="auto" w:fill="auto"/>
            <w:vAlign w:val="center"/>
            <w:hideMark/>
          </w:tcPr>
          <w:p w14:paraId="04F582F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FE3631" w:rsidRPr="009C3EC4" w14:paraId="3E0CA606" w14:textId="77777777" w:rsidTr="00FE3631">
        <w:trPr>
          <w:trHeight w:val="472"/>
        </w:trPr>
        <w:tc>
          <w:tcPr>
            <w:tcW w:w="695" w:type="pct"/>
            <w:tcBorders>
              <w:bottom w:val="nil"/>
            </w:tcBorders>
            <w:shd w:val="clear" w:color="auto" w:fill="auto"/>
            <w:vAlign w:val="center"/>
            <w:hideMark/>
          </w:tcPr>
          <w:p w14:paraId="26959FA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Neegronda Reservoir</w:t>
            </w:r>
          </w:p>
        </w:tc>
        <w:tc>
          <w:tcPr>
            <w:tcW w:w="1070" w:type="pct"/>
            <w:tcBorders>
              <w:bottom w:val="nil"/>
            </w:tcBorders>
            <w:shd w:val="clear" w:color="auto" w:fill="auto"/>
            <w:vAlign w:val="center"/>
            <w:hideMark/>
          </w:tcPr>
          <w:p w14:paraId="551BB3A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tcBorders>
              <w:bottom w:val="nil"/>
            </w:tcBorders>
            <w:shd w:val="clear" w:color="auto" w:fill="auto"/>
            <w:vAlign w:val="center"/>
            <w:hideMark/>
          </w:tcPr>
          <w:p w14:paraId="22C7AE3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tcBorders>
              <w:bottom w:val="nil"/>
            </w:tcBorders>
            <w:shd w:val="clear" w:color="auto" w:fill="auto"/>
            <w:vAlign w:val="center"/>
            <w:hideMark/>
          </w:tcPr>
          <w:p w14:paraId="61723AD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nee &lt;- /niN/ (river, lake) + -gronda (big)</w:t>
            </w:r>
          </w:p>
        </w:tc>
        <w:tc>
          <w:tcPr>
            <w:tcW w:w="1022" w:type="pct"/>
            <w:tcBorders>
              <w:bottom w:val="nil"/>
            </w:tcBorders>
            <w:shd w:val="clear" w:color="auto" w:fill="auto"/>
            <w:vAlign w:val="center"/>
            <w:hideMark/>
          </w:tcPr>
          <w:p w14:paraId="7647DD9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FE3631" w:rsidRPr="009C3EC4" w14:paraId="0F72228F" w14:textId="77777777" w:rsidTr="00FE3631">
        <w:trPr>
          <w:trHeight w:val="60"/>
        </w:trPr>
        <w:tc>
          <w:tcPr>
            <w:tcW w:w="5000" w:type="pct"/>
            <w:gridSpan w:val="5"/>
            <w:tcBorders>
              <w:top w:val="nil"/>
              <w:left w:val="nil"/>
              <w:right w:val="nil"/>
            </w:tcBorders>
            <w:shd w:val="clear" w:color="auto" w:fill="auto"/>
            <w:vAlign w:val="center"/>
          </w:tcPr>
          <w:p w14:paraId="456C391F" w14:textId="63D83573" w:rsidR="00FE3631" w:rsidRPr="00276A9D" w:rsidRDefault="00276A9D" w:rsidP="00276A9D">
            <w:pPr>
              <w:ind w:hanging="112"/>
              <w:rPr>
                <w:rFonts w:eastAsia="Times New Roman" w:cs="Times New Roman"/>
                <w:color w:val="000000"/>
                <w:szCs w:val="28"/>
                <w:lang w:val="kk-KZ"/>
              </w:rPr>
            </w:pPr>
            <w:r w:rsidRPr="00276A9D">
              <w:rPr>
                <w:rFonts w:eastAsia="Times New Roman" w:cs="Times New Roman"/>
                <w:color w:val="000000"/>
                <w:szCs w:val="28"/>
                <w:lang w:val="kk-KZ"/>
              </w:rPr>
              <w:t>Продолжение таблицы Б.1</w:t>
            </w:r>
          </w:p>
          <w:p w14:paraId="2D07631D" w14:textId="77777777" w:rsidR="00276A9D" w:rsidRPr="00276A9D" w:rsidRDefault="00276A9D" w:rsidP="00276A9D">
            <w:pPr>
              <w:rPr>
                <w:rFonts w:eastAsia="Times New Roman" w:cs="Times New Roman"/>
                <w:color w:val="000000"/>
                <w:sz w:val="16"/>
                <w:szCs w:val="16"/>
                <w:lang w:val="kk-KZ"/>
              </w:rPr>
            </w:pPr>
          </w:p>
        </w:tc>
      </w:tr>
      <w:tr w:rsidR="00FE3631" w:rsidRPr="009C3EC4" w14:paraId="1374465B" w14:textId="77777777" w:rsidTr="00FE3631">
        <w:trPr>
          <w:trHeight w:val="60"/>
        </w:trPr>
        <w:tc>
          <w:tcPr>
            <w:tcW w:w="695" w:type="pct"/>
            <w:shd w:val="clear" w:color="auto" w:fill="auto"/>
            <w:vAlign w:val="center"/>
          </w:tcPr>
          <w:p w14:paraId="2E16C491" w14:textId="6C9BEF3B"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1</w:t>
            </w:r>
          </w:p>
        </w:tc>
        <w:tc>
          <w:tcPr>
            <w:tcW w:w="1070" w:type="pct"/>
            <w:shd w:val="clear" w:color="auto" w:fill="auto"/>
            <w:vAlign w:val="center"/>
          </w:tcPr>
          <w:p w14:paraId="3A7FBA47" w14:textId="3535AA0A"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2</w:t>
            </w:r>
          </w:p>
        </w:tc>
        <w:tc>
          <w:tcPr>
            <w:tcW w:w="1112" w:type="pct"/>
            <w:shd w:val="clear" w:color="auto" w:fill="auto"/>
            <w:vAlign w:val="center"/>
          </w:tcPr>
          <w:p w14:paraId="511A1A32" w14:textId="66C901FF"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3</w:t>
            </w:r>
          </w:p>
        </w:tc>
        <w:tc>
          <w:tcPr>
            <w:tcW w:w="1101" w:type="pct"/>
            <w:shd w:val="clear" w:color="auto" w:fill="auto"/>
            <w:vAlign w:val="center"/>
          </w:tcPr>
          <w:p w14:paraId="716BD949" w14:textId="485E6E99"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4</w:t>
            </w:r>
          </w:p>
        </w:tc>
        <w:tc>
          <w:tcPr>
            <w:tcW w:w="1022" w:type="pct"/>
            <w:shd w:val="clear" w:color="auto" w:fill="auto"/>
            <w:vAlign w:val="center"/>
          </w:tcPr>
          <w:p w14:paraId="517BBFA7" w14:textId="69C5D10D"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5</w:t>
            </w:r>
          </w:p>
        </w:tc>
      </w:tr>
      <w:tr w:rsidR="00EE62CC" w:rsidRPr="009C3EC4" w14:paraId="1B356BC4" w14:textId="77777777" w:rsidTr="009478FE">
        <w:trPr>
          <w:trHeight w:val="900"/>
        </w:trPr>
        <w:tc>
          <w:tcPr>
            <w:tcW w:w="695" w:type="pct"/>
            <w:shd w:val="clear" w:color="auto" w:fill="auto"/>
            <w:vAlign w:val="center"/>
            <w:hideMark/>
          </w:tcPr>
          <w:p w14:paraId="6139B0C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Neenoshe Reservoir</w:t>
            </w:r>
          </w:p>
        </w:tc>
        <w:tc>
          <w:tcPr>
            <w:tcW w:w="1070" w:type="pct"/>
            <w:shd w:val="clear" w:color="auto" w:fill="auto"/>
            <w:vAlign w:val="center"/>
            <w:hideMark/>
          </w:tcPr>
          <w:p w14:paraId="7D4077A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2D3BDB1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6C51313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nee &lt;- /niN/ (river, lake) + -(n)oshe (full, principle)</w:t>
            </w:r>
          </w:p>
        </w:tc>
        <w:tc>
          <w:tcPr>
            <w:tcW w:w="1022" w:type="pct"/>
            <w:shd w:val="clear" w:color="auto" w:fill="auto"/>
            <w:vAlign w:val="center"/>
            <w:hideMark/>
          </w:tcPr>
          <w:p w14:paraId="01D9CA6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3CCF93FC" w14:textId="77777777" w:rsidTr="009478FE">
        <w:trPr>
          <w:trHeight w:val="403"/>
        </w:trPr>
        <w:tc>
          <w:tcPr>
            <w:tcW w:w="695" w:type="pct"/>
            <w:shd w:val="clear" w:color="auto" w:fill="auto"/>
            <w:vAlign w:val="center"/>
            <w:hideMark/>
          </w:tcPr>
          <w:p w14:paraId="5B9B16E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Neeskah Reservoir</w:t>
            </w:r>
          </w:p>
        </w:tc>
        <w:tc>
          <w:tcPr>
            <w:tcW w:w="1070" w:type="pct"/>
            <w:shd w:val="clear" w:color="auto" w:fill="auto"/>
            <w:vAlign w:val="center"/>
            <w:hideMark/>
          </w:tcPr>
          <w:p w14:paraId="67CABB9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678B6C9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6AD2BE4A" w14:textId="77777777" w:rsidR="00EE62CC" w:rsidRPr="009C3EC4" w:rsidRDefault="00EE62CC" w:rsidP="00163ACB">
            <w:pPr>
              <w:ind w:left="-112"/>
              <w:jc w:val="center"/>
              <w:rPr>
                <w:rFonts w:eastAsia="Times New Roman" w:cs="Times New Roman"/>
                <w:color w:val="000000"/>
                <w:sz w:val="22"/>
                <w:lang w:val="en-US"/>
              </w:rPr>
            </w:pPr>
            <w:r w:rsidRPr="009C3EC4">
              <w:rPr>
                <w:rFonts w:eastAsia="Times New Roman" w:cs="Times New Roman"/>
                <w:color w:val="000000"/>
                <w:sz w:val="22"/>
                <w:lang w:val="en-US"/>
              </w:rPr>
              <w:t>nee &lt;- /niN/ (river, lake) + -(s)kah (white)</w:t>
            </w:r>
          </w:p>
        </w:tc>
        <w:tc>
          <w:tcPr>
            <w:tcW w:w="1022" w:type="pct"/>
            <w:shd w:val="clear" w:color="auto" w:fill="auto"/>
            <w:vAlign w:val="center"/>
            <w:hideMark/>
          </w:tcPr>
          <w:p w14:paraId="31DB155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172C5856" w14:textId="77777777" w:rsidTr="009478FE">
        <w:trPr>
          <w:trHeight w:val="362"/>
        </w:trPr>
        <w:tc>
          <w:tcPr>
            <w:tcW w:w="695" w:type="pct"/>
            <w:shd w:val="clear" w:color="auto" w:fill="auto"/>
            <w:vAlign w:val="center"/>
            <w:hideMark/>
          </w:tcPr>
          <w:p w14:paraId="2B9BB82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Neesopah Reservoir</w:t>
            </w:r>
          </w:p>
        </w:tc>
        <w:tc>
          <w:tcPr>
            <w:tcW w:w="1070" w:type="pct"/>
            <w:shd w:val="clear" w:color="auto" w:fill="auto"/>
            <w:vAlign w:val="center"/>
            <w:hideMark/>
          </w:tcPr>
          <w:p w14:paraId="0FF440A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2861360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3461E7C8" w14:textId="77777777" w:rsidR="00EE62CC" w:rsidRPr="009C3EC4" w:rsidRDefault="00EE62CC" w:rsidP="00163ACB">
            <w:pPr>
              <w:ind w:left="-112" w:right="-92"/>
              <w:jc w:val="center"/>
              <w:rPr>
                <w:rFonts w:eastAsia="Times New Roman" w:cs="Times New Roman"/>
                <w:color w:val="000000"/>
                <w:sz w:val="22"/>
                <w:lang w:val="en-US"/>
              </w:rPr>
            </w:pPr>
            <w:r w:rsidRPr="009C3EC4">
              <w:rPr>
                <w:rFonts w:eastAsia="Times New Roman" w:cs="Times New Roman"/>
                <w:color w:val="000000"/>
                <w:sz w:val="22"/>
                <w:lang w:val="en-US"/>
              </w:rPr>
              <w:t>nee &lt;- /niN/ (river, lake) + -sopah (black)</w:t>
            </w:r>
          </w:p>
        </w:tc>
        <w:tc>
          <w:tcPr>
            <w:tcW w:w="1022" w:type="pct"/>
            <w:shd w:val="clear" w:color="auto" w:fill="auto"/>
            <w:vAlign w:val="center"/>
            <w:hideMark/>
          </w:tcPr>
          <w:p w14:paraId="2B05C39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геогр.термин + основа</w:t>
            </w:r>
          </w:p>
        </w:tc>
      </w:tr>
      <w:tr w:rsidR="00EE62CC" w:rsidRPr="009C3EC4" w14:paraId="3A5C38D0" w14:textId="77777777" w:rsidTr="009478FE">
        <w:trPr>
          <w:trHeight w:val="300"/>
        </w:trPr>
        <w:tc>
          <w:tcPr>
            <w:tcW w:w="695" w:type="pct"/>
            <w:shd w:val="clear" w:color="auto" w:fill="auto"/>
            <w:vAlign w:val="center"/>
            <w:hideMark/>
          </w:tcPr>
          <w:p w14:paraId="5827878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Turquoise Lake</w:t>
            </w:r>
          </w:p>
        </w:tc>
        <w:tc>
          <w:tcPr>
            <w:tcW w:w="1070" w:type="pct"/>
            <w:shd w:val="clear" w:color="auto" w:fill="auto"/>
            <w:vAlign w:val="center"/>
            <w:hideMark/>
          </w:tcPr>
          <w:p w14:paraId="7F86414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5C82D30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21E5863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turquoise</w:t>
            </w:r>
          </w:p>
        </w:tc>
        <w:tc>
          <w:tcPr>
            <w:tcW w:w="1022" w:type="pct"/>
            <w:shd w:val="clear" w:color="auto" w:fill="auto"/>
            <w:vAlign w:val="center"/>
            <w:hideMark/>
          </w:tcPr>
          <w:p w14:paraId="7D5B807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1A11280B" w14:textId="77777777" w:rsidTr="009478FE">
        <w:trPr>
          <w:trHeight w:val="262"/>
        </w:trPr>
        <w:tc>
          <w:tcPr>
            <w:tcW w:w="695" w:type="pct"/>
            <w:shd w:val="clear" w:color="auto" w:fill="auto"/>
            <w:vAlign w:val="center"/>
            <w:hideMark/>
          </w:tcPr>
          <w:p w14:paraId="2F2871A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Vallecito Lake</w:t>
            </w:r>
          </w:p>
        </w:tc>
        <w:tc>
          <w:tcPr>
            <w:tcW w:w="1070" w:type="pct"/>
            <w:shd w:val="clear" w:color="auto" w:fill="auto"/>
            <w:vAlign w:val="center"/>
            <w:hideMark/>
          </w:tcPr>
          <w:p w14:paraId="3D9D5B3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58C0A89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geographical object</w:t>
            </w:r>
          </w:p>
        </w:tc>
        <w:tc>
          <w:tcPr>
            <w:tcW w:w="1101" w:type="pct"/>
            <w:shd w:val="clear" w:color="auto" w:fill="auto"/>
            <w:vAlign w:val="center"/>
            <w:hideMark/>
          </w:tcPr>
          <w:p w14:paraId="720F91D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vallecito (Spanish little valley)</w:t>
            </w:r>
          </w:p>
        </w:tc>
        <w:tc>
          <w:tcPr>
            <w:tcW w:w="1022" w:type="pct"/>
            <w:shd w:val="clear" w:color="auto" w:fill="auto"/>
            <w:vAlign w:val="center"/>
            <w:hideMark/>
          </w:tcPr>
          <w:p w14:paraId="5A5C17F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 + аффикс</w:t>
            </w:r>
          </w:p>
        </w:tc>
      </w:tr>
      <w:tr w:rsidR="00EE62CC" w:rsidRPr="009C3EC4" w14:paraId="416CB59F" w14:textId="77777777" w:rsidTr="009478FE">
        <w:trPr>
          <w:trHeight w:val="192"/>
        </w:trPr>
        <w:tc>
          <w:tcPr>
            <w:tcW w:w="695" w:type="pct"/>
            <w:shd w:val="clear" w:color="auto" w:fill="auto"/>
            <w:vAlign w:val="center"/>
            <w:hideMark/>
          </w:tcPr>
          <w:p w14:paraId="0C54BC1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Animas River</w:t>
            </w:r>
          </w:p>
        </w:tc>
        <w:tc>
          <w:tcPr>
            <w:tcW w:w="1070" w:type="pct"/>
            <w:shd w:val="clear" w:color="auto" w:fill="auto"/>
            <w:vAlign w:val="center"/>
            <w:hideMark/>
          </w:tcPr>
          <w:p w14:paraId="29BFAE7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3995FB3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religious</w:t>
            </w:r>
          </w:p>
        </w:tc>
        <w:tc>
          <w:tcPr>
            <w:tcW w:w="1101" w:type="pct"/>
            <w:shd w:val="clear" w:color="auto" w:fill="auto"/>
            <w:vAlign w:val="center"/>
            <w:hideMark/>
          </w:tcPr>
          <w:p w14:paraId="49D2D52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animas (Spanish souls)</w:t>
            </w:r>
          </w:p>
        </w:tc>
        <w:tc>
          <w:tcPr>
            <w:tcW w:w="1022" w:type="pct"/>
            <w:shd w:val="clear" w:color="auto" w:fill="auto"/>
            <w:vAlign w:val="center"/>
            <w:hideMark/>
          </w:tcPr>
          <w:p w14:paraId="38481C2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0DE41A45" w14:textId="77777777" w:rsidTr="009478FE">
        <w:trPr>
          <w:trHeight w:val="877"/>
        </w:trPr>
        <w:tc>
          <w:tcPr>
            <w:tcW w:w="695" w:type="pct"/>
            <w:shd w:val="clear" w:color="auto" w:fill="auto"/>
            <w:vAlign w:val="center"/>
            <w:hideMark/>
          </w:tcPr>
          <w:p w14:paraId="1373636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Arkansas River</w:t>
            </w:r>
          </w:p>
        </w:tc>
        <w:tc>
          <w:tcPr>
            <w:tcW w:w="1070" w:type="pct"/>
            <w:shd w:val="clear" w:color="auto" w:fill="auto"/>
            <w:vAlign w:val="center"/>
            <w:hideMark/>
          </w:tcPr>
          <w:p w14:paraId="4CB8445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5422FF7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5DAE8E9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arc (French bow) + Kansas (smoky water); arc (people) + Kansas (smoky water)</w:t>
            </w:r>
          </w:p>
        </w:tc>
        <w:tc>
          <w:tcPr>
            <w:tcW w:w="1022" w:type="pct"/>
            <w:shd w:val="clear" w:color="auto" w:fill="auto"/>
            <w:vAlign w:val="center"/>
            <w:hideMark/>
          </w:tcPr>
          <w:p w14:paraId="0CA0BFA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1D2F615F" w14:textId="77777777" w:rsidTr="009478FE">
        <w:trPr>
          <w:trHeight w:val="1746"/>
        </w:trPr>
        <w:tc>
          <w:tcPr>
            <w:tcW w:w="695" w:type="pct"/>
            <w:shd w:val="clear" w:color="auto" w:fill="auto"/>
            <w:vAlign w:val="center"/>
            <w:hideMark/>
          </w:tcPr>
          <w:p w14:paraId="1488A3B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Cache la Poudre River</w:t>
            </w:r>
          </w:p>
        </w:tc>
        <w:tc>
          <w:tcPr>
            <w:tcW w:w="1070" w:type="pct"/>
            <w:shd w:val="clear" w:color="auto" w:fill="auto"/>
            <w:vAlign w:val="center"/>
            <w:hideMark/>
          </w:tcPr>
          <w:p w14:paraId="58FC48C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6180700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historical (refers to an incident in the 1820s when French trappers, caught by a snowstorm, were forced to bury part of their gunpowder along the banks of the river)</w:t>
            </w:r>
          </w:p>
        </w:tc>
        <w:tc>
          <w:tcPr>
            <w:tcW w:w="1101" w:type="pct"/>
            <w:shd w:val="clear" w:color="auto" w:fill="auto"/>
            <w:vAlign w:val="center"/>
            <w:hideMark/>
          </w:tcPr>
          <w:p w14:paraId="17569AC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Cache à la Poudre (French cache (запас провианта) of powder)</w:t>
            </w:r>
          </w:p>
        </w:tc>
        <w:tc>
          <w:tcPr>
            <w:tcW w:w="1022" w:type="pct"/>
            <w:shd w:val="clear" w:color="auto" w:fill="auto"/>
            <w:vAlign w:val="center"/>
            <w:hideMark/>
          </w:tcPr>
          <w:p w14:paraId="707D97A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EE62CC" w:rsidRPr="009C3EC4" w14:paraId="520E1293" w14:textId="77777777" w:rsidTr="009478FE">
        <w:trPr>
          <w:trHeight w:val="2451"/>
        </w:trPr>
        <w:tc>
          <w:tcPr>
            <w:tcW w:w="695" w:type="pct"/>
            <w:shd w:val="clear" w:color="auto" w:fill="auto"/>
            <w:vAlign w:val="center"/>
            <w:hideMark/>
          </w:tcPr>
          <w:p w14:paraId="38D8257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Canadian River</w:t>
            </w:r>
          </w:p>
        </w:tc>
        <w:tc>
          <w:tcPr>
            <w:tcW w:w="1070" w:type="pct"/>
            <w:shd w:val="clear" w:color="auto" w:fill="auto"/>
            <w:vAlign w:val="center"/>
            <w:hideMark/>
          </w:tcPr>
          <w:p w14:paraId="5722913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6429A0E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geographical object (1. named about 1820 by French traders who noted another group of traders from Canada (Canadiens) had camped on the river near its confluence with the Arkansas River)</w:t>
            </w:r>
          </w:p>
        </w:tc>
        <w:tc>
          <w:tcPr>
            <w:tcW w:w="1101" w:type="pct"/>
            <w:shd w:val="clear" w:color="auto" w:fill="auto"/>
            <w:vAlign w:val="center"/>
            <w:hideMark/>
          </w:tcPr>
          <w:p w14:paraId="2C0F9BE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2. cañada (glen(лощина))</w:t>
            </w:r>
          </w:p>
        </w:tc>
        <w:tc>
          <w:tcPr>
            <w:tcW w:w="1022" w:type="pct"/>
            <w:shd w:val="clear" w:color="auto" w:fill="auto"/>
            <w:vAlign w:val="center"/>
            <w:hideMark/>
          </w:tcPr>
          <w:p w14:paraId="6DDCFE2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2CE58048" w14:textId="77777777" w:rsidTr="009478FE">
        <w:trPr>
          <w:trHeight w:val="1982"/>
        </w:trPr>
        <w:tc>
          <w:tcPr>
            <w:tcW w:w="695" w:type="pct"/>
            <w:shd w:val="clear" w:color="auto" w:fill="auto"/>
            <w:vAlign w:val="center"/>
            <w:hideMark/>
          </w:tcPr>
          <w:p w14:paraId="65F9131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Cimarron River</w:t>
            </w:r>
          </w:p>
        </w:tc>
        <w:tc>
          <w:tcPr>
            <w:tcW w:w="1070" w:type="pct"/>
            <w:shd w:val="clear" w:color="auto" w:fill="auto"/>
            <w:vAlign w:val="center"/>
            <w:hideMark/>
          </w:tcPr>
          <w:p w14:paraId="1F5EC0A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1111EE23" w14:textId="77777777" w:rsidR="00EE62CC" w:rsidRPr="009C3EC4" w:rsidRDefault="00EE62CC" w:rsidP="00276A9D">
            <w:pPr>
              <w:ind w:left="-108" w:right="-104"/>
              <w:jc w:val="center"/>
              <w:rPr>
                <w:rFonts w:eastAsia="Times New Roman" w:cs="Times New Roman"/>
                <w:color w:val="000000"/>
                <w:sz w:val="22"/>
                <w:lang w:val="en-US"/>
              </w:rPr>
            </w:pPr>
            <w:r w:rsidRPr="009C3EC4">
              <w:rPr>
                <w:rFonts w:eastAsia="Times New Roman" w:cs="Times New Roman"/>
                <w:color w:val="000000"/>
                <w:sz w:val="22"/>
                <w:lang w:val="en-US"/>
              </w:rPr>
              <w:t>physical feature (from the early Spanish name, Río de los Carneros Cimarrón, which is usually translated as River of the Wild Sheep (literally, "River of the Feral Rams"))</w:t>
            </w:r>
          </w:p>
        </w:tc>
        <w:tc>
          <w:tcPr>
            <w:tcW w:w="1101" w:type="pct"/>
            <w:shd w:val="clear" w:color="auto" w:fill="auto"/>
            <w:vAlign w:val="center"/>
            <w:hideMark/>
          </w:tcPr>
          <w:p w14:paraId="77E966E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cimarron (Spanish wild, unruly)</w:t>
            </w:r>
          </w:p>
        </w:tc>
        <w:tc>
          <w:tcPr>
            <w:tcW w:w="1022" w:type="pct"/>
            <w:shd w:val="clear" w:color="auto" w:fill="auto"/>
            <w:vAlign w:val="center"/>
            <w:hideMark/>
          </w:tcPr>
          <w:p w14:paraId="501E13A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48E63CD0" w14:textId="77777777" w:rsidTr="00FE3631">
        <w:trPr>
          <w:trHeight w:val="836"/>
        </w:trPr>
        <w:tc>
          <w:tcPr>
            <w:tcW w:w="695" w:type="pct"/>
            <w:tcBorders>
              <w:bottom w:val="nil"/>
            </w:tcBorders>
            <w:shd w:val="clear" w:color="auto" w:fill="auto"/>
            <w:vAlign w:val="center"/>
            <w:hideMark/>
          </w:tcPr>
          <w:p w14:paraId="2306325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 River</w:t>
            </w:r>
          </w:p>
        </w:tc>
        <w:tc>
          <w:tcPr>
            <w:tcW w:w="1070" w:type="pct"/>
            <w:tcBorders>
              <w:bottom w:val="nil"/>
            </w:tcBorders>
            <w:shd w:val="clear" w:color="auto" w:fill="auto"/>
            <w:vAlign w:val="center"/>
            <w:hideMark/>
          </w:tcPr>
          <w:p w14:paraId="3FC5453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tcBorders>
              <w:bottom w:val="nil"/>
            </w:tcBorders>
            <w:shd w:val="clear" w:color="auto" w:fill="auto"/>
            <w:vAlign w:val="center"/>
            <w:hideMark/>
          </w:tcPr>
          <w:p w14:paraId="0DFDF9A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tcBorders>
              <w:bottom w:val="nil"/>
            </w:tcBorders>
            <w:shd w:val="clear" w:color="auto" w:fill="auto"/>
            <w:vAlign w:val="center"/>
            <w:hideMark/>
          </w:tcPr>
          <w:p w14:paraId="635F098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 (Spanish ruddy, reddish, colored past participle of colorar)</w:t>
            </w:r>
          </w:p>
        </w:tc>
        <w:tc>
          <w:tcPr>
            <w:tcW w:w="1022" w:type="pct"/>
            <w:tcBorders>
              <w:bottom w:val="nil"/>
            </w:tcBorders>
            <w:shd w:val="clear" w:color="auto" w:fill="auto"/>
            <w:vAlign w:val="center"/>
            <w:hideMark/>
          </w:tcPr>
          <w:p w14:paraId="4FFD710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276A9D" w:rsidRPr="009C3EC4" w14:paraId="591277DB" w14:textId="77777777" w:rsidTr="00276A9D">
        <w:trPr>
          <w:trHeight w:val="423"/>
        </w:trPr>
        <w:tc>
          <w:tcPr>
            <w:tcW w:w="695" w:type="pct"/>
            <w:tcBorders>
              <w:bottom w:val="nil"/>
            </w:tcBorders>
            <w:shd w:val="clear" w:color="auto" w:fill="auto"/>
            <w:vAlign w:val="center"/>
          </w:tcPr>
          <w:p w14:paraId="16F606B1" w14:textId="3C174D65" w:rsidR="00276A9D" w:rsidRPr="009C3EC4" w:rsidRDefault="00276A9D" w:rsidP="00276A9D">
            <w:pPr>
              <w:jc w:val="center"/>
              <w:rPr>
                <w:rFonts w:eastAsia="Times New Roman" w:cs="Times New Roman"/>
                <w:color w:val="000000"/>
                <w:sz w:val="22"/>
                <w:lang w:val="en-US"/>
              </w:rPr>
            </w:pPr>
            <w:r w:rsidRPr="009C3EC4">
              <w:rPr>
                <w:rFonts w:eastAsia="Times New Roman" w:cs="Times New Roman"/>
                <w:color w:val="000000"/>
                <w:sz w:val="22"/>
                <w:lang w:val="en-US"/>
              </w:rPr>
              <w:t>Crow Creek</w:t>
            </w:r>
          </w:p>
        </w:tc>
        <w:tc>
          <w:tcPr>
            <w:tcW w:w="1070" w:type="pct"/>
            <w:tcBorders>
              <w:bottom w:val="nil"/>
            </w:tcBorders>
            <w:shd w:val="clear" w:color="auto" w:fill="auto"/>
            <w:vAlign w:val="center"/>
          </w:tcPr>
          <w:p w14:paraId="776B738A" w14:textId="6500DD67" w:rsidR="00276A9D" w:rsidRPr="009C3EC4" w:rsidRDefault="00276A9D" w:rsidP="00276A9D">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tcBorders>
              <w:bottom w:val="nil"/>
            </w:tcBorders>
            <w:shd w:val="clear" w:color="auto" w:fill="auto"/>
            <w:vAlign w:val="center"/>
          </w:tcPr>
          <w:p w14:paraId="703C5AA8" w14:textId="6D3A9DB8" w:rsidR="00276A9D" w:rsidRPr="009C3EC4" w:rsidRDefault="00276A9D" w:rsidP="00276A9D">
            <w:pPr>
              <w:jc w:val="center"/>
              <w:rPr>
                <w:rFonts w:eastAsia="Times New Roman" w:cs="Times New Roman"/>
                <w:color w:val="000000"/>
                <w:sz w:val="22"/>
                <w:lang w:val="en-US"/>
              </w:rPr>
            </w:pPr>
            <w:r w:rsidRPr="009C3EC4">
              <w:rPr>
                <w:rFonts w:eastAsia="Times New Roman" w:cs="Times New Roman"/>
                <w:color w:val="000000"/>
                <w:sz w:val="22"/>
                <w:lang w:val="en-US"/>
              </w:rPr>
              <w:t>kind of animal</w:t>
            </w:r>
          </w:p>
        </w:tc>
        <w:tc>
          <w:tcPr>
            <w:tcW w:w="1101" w:type="pct"/>
            <w:tcBorders>
              <w:bottom w:val="nil"/>
            </w:tcBorders>
            <w:shd w:val="clear" w:color="auto" w:fill="auto"/>
            <w:vAlign w:val="center"/>
          </w:tcPr>
          <w:p w14:paraId="566EE407" w14:textId="7CC18BDC" w:rsidR="00276A9D" w:rsidRPr="009C3EC4" w:rsidRDefault="00276A9D" w:rsidP="00276A9D">
            <w:pPr>
              <w:jc w:val="center"/>
              <w:rPr>
                <w:rFonts w:eastAsia="Times New Roman" w:cs="Times New Roman"/>
                <w:color w:val="000000"/>
                <w:sz w:val="22"/>
                <w:lang w:val="en-US"/>
              </w:rPr>
            </w:pPr>
            <w:r w:rsidRPr="009C3EC4">
              <w:rPr>
                <w:rFonts w:eastAsia="Times New Roman" w:cs="Times New Roman"/>
                <w:color w:val="000000"/>
                <w:sz w:val="22"/>
                <w:lang w:val="en-US"/>
              </w:rPr>
              <w:t>crow</w:t>
            </w:r>
          </w:p>
        </w:tc>
        <w:tc>
          <w:tcPr>
            <w:tcW w:w="1022" w:type="pct"/>
            <w:tcBorders>
              <w:bottom w:val="nil"/>
            </w:tcBorders>
            <w:shd w:val="clear" w:color="auto" w:fill="auto"/>
            <w:vAlign w:val="center"/>
          </w:tcPr>
          <w:p w14:paraId="772ECA44" w14:textId="281F660B" w:rsidR="00276A9D" w:rsidRPr="009C3EC4" w:rsidRDefault="00276A9D" w:rsidP="00276A9D">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FE3631" w:rsidRPr="009C3EC4" w14:paraId="4D03E345" w14:textId="77777777" w:rsidTr="00FE3631">
        <w:trPr>
          <w:trHeight w:val="281"/>
        </w:trPr>
        <w:tc>
          <w:tcPr>
            <w:tcW w:w="5000" w:type="pct"/>
            <w:gridSpan w:val="5"/>
            <w:tcBorders>
              <w:top w:val="nil"/>
              <w:left w:val="nil"/>
              <w:right w:val="nil"/>
            </w:tcBorders>
            <w:shd w:val="clear" w:color="auto" w:fill="auto"/>
            <w:vAlign w:val="center"/>
          </w:tcPr>
          <w:p w14:paraId="48426F2A" w14:textId="37AF764D" w:rsidR="00FE3631" w:rsidRPr="00FE3631" w:rsidRDefault="00FE3631" w:rsidP="00FE3631">
            <w:pPr>
              <w:ind w:hanging="112"/>
              <w:rPr>
                <w:rFonts w:eastAsia="Times New Roman" w:cs="Times New Roman"/>
                <w:color w:val="000000"/>
                <w:szCs w:val="28"/>
                <w:lang w:val="kk-KZ"/>
              </w:rPr>
            </w:pPr>
            <w:r w:rsidRPr="00FE3631">
              <w:rPr>
                <w:rFonts w:eastAsia="Times New Roman" w:cs="Times New Roman"/>
                <w:color w:val="000000"/>
                <w:szCs w:val="28"/>
                <w:lang w:val="kk-KZ"/>
              </w:rPr>
              <w:t>Продолжение таблицы Б.1</w:t>
            </w:r>
          </w:p>
          <w:p w14:paraId="418CAE34" w14:textId="5A108EC8" w:rsidR="00FE3631" w:rsidRPr="00FE3631" w:rsidRDefault="00FE3631" w:rsidP="00FE3631">
            <w:pPr>
              <w:ind w:hanging="112"/>
              <w:rPr>
                <w:rFonts w:eastAsia="Times New Roman" w:cs="Times New Roman"/>
                <w:color w:val="000000"/>
                <w:sz w:val="16"/>
                <w:szCs w:val="16"/>
                <w:lang w:val="kk-KZ"/>
              </w:rPr>
            </w:pPr>
          </w:p>
        </w:tc>
      </w:tr>
      <w:tr w:rsidR="00FE3631" w:rsidRPr="009C3EC4" w14:paraId="1F4A578D" w14:textId="77777777" w:rsidTr="00FE3631">
        <w:trPr>
          <w:trHeight w:val="281"/>
        </w:trPr>
        <w:tc>
          <w:tcPr>
            <w:tcW w:w="695" w:type="pct"/>
            <w:shd w:val="clear" w:color="auto" w:fill="auto"/>
            <w:vAlign w:val="center"/>
          </w:tcPr>
          <w:p w14:paraId="494FE61D" w14:textId="6F336295"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1</w:t>
            </w:r>
          </w:p>
        </w:tc>
        <w:tc>
          <w:tcPr>
            <w:tcW w:w="1070" w:type="pct"/>
            <w:shd w:val="clear" w:color="auto" w:fill="auto"/>
            <w:vAlign w:val="center"/>
          </w:tcPr>
          <w:p w14:paraId="193BD4FB" w14:textId="2159EB56"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2</w:t>
            </w:r>
          </w:p>
        </w:tc>
        <w:tc>
          <w:tcPr>
            <w:tcW w:w="1112" w:type="pct"/>
            <w:shd w:val="clear" w:color="auto" w:fill="auto"/>
            <w:vAlign w:val="center"/>
          </w:tcPr>
          <w:p w14:paraId="276670FC" w14:textId="11A609CD"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3</w:t>
            </w:r>
          </w:p>
        </w:tc>
        <w:tc>
          <w:tcPr>
            <w:tcW w:w="1101" w:type="pct"/>
            <w:shd w:val="clear" w:color="auto" w:fill="auto"/>
            <w:vAlign w:val="center"/>
          </w:tcPr>
          <w:p w14:paraId="2009382F" w14:textId="29D2C2DC"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4</w:t>
            </w:r>
          </w:p>
        </w:tc>
        <w:tc>
          <w:tcPr>
            <w:tcW w:w="1022" w:type="pct"/>
            <w:shd w:val="clear" w:color="auto" w:fill="auto"/>
            <w:vAlign w:val="center"/>
          </w:tcPr>
          <w:p w14:paraId="1CBD253D" w14:textId="158A2D0B" w:rsidR="00FE3631" w:rsidRPr="00FE3631" w:rsidRDefault="00FE3631" w:rsidP="00EE62CC">
            <w:pPr>
              <w:jc w:val="center"/>
              <w:rPr>
                <w:rFonts w:eastAsia="Times New Roman" w:cs="Times New Roman"/>
                <w:color w:val="000000"/>
                <w:sz w:val="22"/>
                <w:lang w:val="kk-KZ"/>
              </w:rPr>
            </w:pPr>
            <w:r>
              <w:rPr>
                <w:rFonts w:eastAsia="Times New Roman" w:cs="Times New Roman"/>
                <w:color w:val="000000"/>
                <w:sz w:val="22"/>
                <w:lang w:val="kk-KZ"/>
              </w:rPr>
              <w:t>5</w:t>
            </w:r>
          </w:p>
        </w:tc>
      </w:tr>
      <w:tr w:rsidR="00EE62CC" w:rsidRPr="009C3EC4" w14:paraId="176050EA" w14:textId="77777777" w:rsidTr="009478FE">
        <w:trPr>
          <w:trHeight w:val="1070"/>
        </w:trPr>
        <w:tc>
          <w:tcPr>
            <w:tcW w:w="695" w:type="pct"/>
            <w:shd w:val="clear" w:color="auto" w:fill="auto"/>
            <w:vAlign w:val="center"/>
            <w:hideMark/>
          </w:tcPr>
          <w:p w14:paraId="65091D6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Dolores River</w:t>
            </w:r>
          </w:p>
        </w:tc>
        <w:tc>
          <w:tcPr>
            <w:tcW w:w="1070" w:type="pct"/>
            <w:shd w:val="clear" w:color="auto" w:fill="auto"/>
            <w:vAlign w:val="center"/>
            <w:hideMark/>
          </w:tcPr>
          <w:p w14:paraId="29BADE0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00E5717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shortening (derives from the Spanish El Rio de Nuestra Señora de Dolores, River of Our Lady of Sorrows)</w:t>
            </w:r>
          </w:p>
        </w:tc>
        <w:tc>
          <w:tcPr>
            <w:tcW w:w="1101" w:type="pct"/>
            <w:shd w:val="clear" w:color="auto" w:fill="auto"/>
            <w:vAlign w:val="center"/>
            <w:hideMark/>
          </w:tcPr>
          <w:p w14:paraId="7D3DB1E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dolor (Latin pain, sorrow)</w:t>
            </w:r>
          </w:p>
        </w:tc>
        <w:tc>
          <w:tcPr>
            <w:tcW w:w="1022" w:type="pct"/>
            <w:shd w:val="clear" w:color="auto" w:fill="auto"/>
            <w:vAlign w:val="center"/>
            <w:hideMark/>
          </w:tcPr>
          <w:p w14:paraId="42DF9B94"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5769C70A" w14:textId="77777777" w:rsidTr="009478FE">
        <w:trPr>
          <w:trHeight w:val="300"/>
        </w:trPr>
        <w:tc>
          <w:tcPr>
            <w:tcW w:w="695" w:type="pct"/>
            <w:shd w:val="clear" w:color="auto" w:fill="auto"/>
            <w:vAlign w:val="center"/>
            <w:hideMark/>
          </w:tcPr>
          <w:p w14:paraId="38268BE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Lodgepole Creek</w:t>
            </w:r>
          </w:p>
        </w:tc>
        <w:tc>
          <w:tcPr>
            <w:tcW w:w="1070" w:type="pct"/>
            <w:shd w:val="clear" w:color="auto" w:fill="auto"/>
            <w:vAlign w:val="center"/>
            <w:hideMark/>
          </w:tcPr>
          <w:p w14:paraId="39D1353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29F3703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w:t>
            </w:r>
          </w:p>
        </w:tc>
        <w:tc>
          <w:tcPr>
            <w:tcW w:w="1101" w:type="pct"/>
            <w:shd w:val="clear" w:color="auto" w:fill="auto"/>
            <w:vAlign w:val="center"/>
            <w:hideMark/>
          </w:tcPr>
          <w:p w14:paraId="7B24199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lodgepole (сосна)</w:t>
            </w:r>
          </w:p>
        </w:tc>
        <w:tc>
          <w:tcPr>
            <w:tcW w:w="1022" w:type="pct"/>
            <w:shd w:val="clear" w:color="auto" w:fill="auto"/>
            <w:vAlign w:val="center"/>
            <w:hideMark/>
          </w:tcPr>
          <w:p w14:paraId="32F761A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695F7FA5" w14:textId="77777777" w:rsidTr="009478FE">
        <w:trPr>
          <w:trHeight w:val="734"/>
        </w:trPr>
        <w:tc>
          <w:tcPr>
            <w:tcW w:w="695" w:type="pct"/>
            <w:shd w:val="clear" w:color="auto" w:fill="auto"/>
            <w:vAlign w:val="center"/>
            <w:hideMark/>
          </w:tcPr>
          <w:p w14:paraId="44835C1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North Fork Republican River</w:t>
            </w:r>
          </w:p>
        </w:tc>
        <w:tc>
          <w:tcPr>
            <w:tcW w:w="1070" w:type="pct"/>
            <w:shd w:val="clear" w:color="auto" w:fill="auto"/>
            <w:vAlign w:val="center"/>
            <w:hideMark/>
          </w:tcPr>
          <w:p w14:paraId="7E71D52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700ADC0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ethnonym (after a branch of Pawnee Indians known as "the Republicans'')</w:t>
            </w:r>
          </w:p>
        </w:tc>
        <w:tc>
          <w:tcPr>
            <w:tcW w:w="1101" w:type="pct"/>
            <w:shd w:val="clear" w:color="auto" w:fill="auto"/>
            <w:vAlign w:val="center"/>
            <w:hideMark/>
          </w:tcPr>
          <w:p w14:paraId="6BA7246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north + fork + hydronym</w:t>
            </w:r>
          </w:p>
        </w:tc>
        <w:tc>
          <w:tcPr>
            <w:tcW w:w="1022" w:type="pct"/>
            <w:shd w:val="clear" w:color="auto" w:fill="auto"/>
            <w:vAlign w:val="center"/>
            <w:hideMark/>
          </w:tcPr>
          <w:p w14:paraId="062C37A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 + основа</w:t>
            </w:r>
          </w:p>
        </w:tc>
      </w:tr>
      <w:tr w:rsidR="00EE62CC" w:rsidRPr="009C3EC4" w14:paraId="2F2FF58F" w14:textId="77777777" w:rsidTr="009478FE">
        <w:trPr>
          <w:trHeight w:val="2353"/>
        </w:trPr>
        <w:tc>
          <w:tcPr>
            <w:tcW w:w="695" w:type="pct"/>
            <w:shd w:val="clear" w:color="auto" w:fill="auto"/>
            <w:vAlign w:val="center"/>
            <w:hideMark/>
          </w:tcPr>
          <w:p w14:paraId="09EDC1F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North Platte River</w:t>
            </w:r>
          </w:p>
        </w:tc>
        <w:tc>
          <w:tcPr>
            <w:tcW w:w="1070" w:type="pct"/>
            <w:shd w:val="clear" w:color="auto" w:fill="auto"/>
            <w:vAlign w:val="center"/>
            <w:hideMark/>
          </w:tcPr>
          <w:p w14:paraId="0137FC8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5BE0677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4AED3910" w14:textId="77777777" w:rsidR="00EE62CC" w:rsidRPr="009C3EC4" w:rsidRDefault="00EE62CC" w:rsidP="00FE3631">
            <w:pPr>
              <w:ind w:left="-56"/>
              <w:jc w:val="center"/>
              <w:rPr>
                <w:rFonts w:eastAsia="Times New Roman" w:cs="Times New Roman"/>
                <w:color w:val="000000"/>
                <w:sz w:val="22"/>
                <w:lang w:val="en-US"/>
              </w:rPr>
            </w:pPr>
            <w:r w:rsidRPr="009C3EC4">
              <w:rPr>
                <w:rFonts w:eastAsia="Times New Roman" w:cs="Times New Roman"/>
                <w:color w:val="000000"/>
                <w:sz w:val="22"/>
                <w:lang w:val="en-US"/>
              </w:rPr>
              <w:t>Nebraskier (Nebraska) (a transliteration of the name given by the Otoe people, meaning "flat water". This expression is very close to the French words "rivière plate" ("flat river"))</w:t>
            </w:r>
          </w:p>
        </w:tc>
        <w:tc>
          <w:tcPr>
            <w:tcW w:w="1022" w:type="pct"/>
            <w:shd w:val="clear" w:color="auto" w:fill="auto"/>
            <w:vAlign w:val="center"/>
            <w:hideMark/>
          </w:tcPr>
          <w:p w14:paraId="09B2E60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EE62CC" w:rsidRPr="009C3EC4" w14:paraId="3E4F7EF3" w14:textId="77777777" w:rsidTr="00FE3631">
        <w:trPr>
          <w:trHeight w:val="60"/>
        </w:trPr>
        <w:tc>
          <w:tcPr>
            <w:tcW w:w="695" w:type="pct"/>
            <w:shd w:val="clear" w:color="auto" w:fill="auto"/>
            <w:vAlign w:val="center"/>
            <w:hideMark/>
          </w:tcPr>
          <w:p w14:paraId="4C52635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Rio Grande</w:t>
            </w:r>
          </w:p>
        </w:tc>
        <w:tc>
          <w:tcPr>
            <w:tcW w:w="1070" w:type="pct"/>
            <w:shd w:val="clear" w:color="auto" w:fill="auto"/>
            <w:vAlign w:val="center"/>
            <w:hideMark/>
          </w:tcPr>
          <w:p w14:paraId="0FB92F1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4E5020DB"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physical feature</w:t>
            </w:r>
          </w:p>
        </w:tc>
        <w:tc>
          <w:tcPr>
            <w:tcW w:w="1101" w:type="pct"/>
            <w:shd w:val="clear" w:color="auto" w:fill="auto"/>
            <w:vAlign w:val="center"/>
            <w:hideMark/>
          </w:tcPr>
          <w:p w14:paraId="73093E6F"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Río Grande (Spanish big river)</w:t>
            </w:r>
          </w:p>
        </w:tc>
        <w:tc>
          <w:tcPr>
            <w:tcW w:w="1022" w:type="pct"/>
            <w:shd w:val="clear" w:color="auto" w:fill="auto"/>
            <w:vAlign w:val="center"/>
            <w:hideMark/>
          </w:tcPr>
          <w:p w14:paraId="44AD101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62B43E74" w14:textId="77777777" w:rsidTr="009478FE">
        <w:trPr>
          <w:trHeight w:val="2275"/>
        </w:trPr>
        <w:tc>
          <w:tcPr>
            <w:tcW w:w="695" w:type="pct"/>
            <w:shd w:val="clear" w:color="auto" w:fill="auto"/>
            <w:vAlign w:val="center"/>
            <w:hideMark/>
          </w:tcPr>
          <w:p w14:paraId="6B95C606"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South Platte River</w:t>
            </w:r>
          </w:p>
        </w:tc>
        <w:tc>
          <w:tcPr>
            <w:tcW w:w="1070" w:type="pct"/>
            <w:shd w:val="clear" w:color="auto" w:fill="auto"/>
            <w:vAlign w:val="center"/>
            <w:hideMark/>
          </w:tcPr>
          <w:p w14:paraId="6BDAC3D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42974201"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3FCBFDCD" w14:textId="7472835D"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Nebraskier (Neb</w:t>
            </w:r>
            <w:r w:rsidR="00163ACB">
              <w:rPr>
                <w:rFonts w:eastAsia="Times New Roman" w:cs="Times New Roman"/>
                <w:color w:val="000000"/>
                <w:sz w:val="22"/>
                <w:lang w:val="kk-KZ"/>
              </w:rPr>
              <w:t xml:space="preserve"> </w:t>
            </w:r>
            <w:r w:rsidRPr="009C3EC4">
              <w:rPr>
                <w:rFonts w:eastAsia="Times New Roman" w:cs="Times New Roman"/>
                <w:color w:val="000000"/>
                <w:sz w:val="22"/>
                <w:lang w:val="en-US"/>
              </w:rPr>
              <w:t xml:space="preserve">raska) (a </w:t>
            </w:r>
            <w:r w:rsidR="00163ACB">
              <w:rPr>
                <w:rFonts w:eastAsia="Times New Roman" w:cs="Times New Roman"/>
                <w:color w:val="000000"/>
                <w:sz w:val="22"/>
                <w:lang w:val="en-US"/>
              </w:rPr>
              <w:t>translate</w:t>
            </w:r>
            <w:r w:rsidR="00163ACB">
              <w:rPr>
                <w:rFonts w:eastAsia="Times New Roman" w:cs="Times New Roman"/>
                <w:color w:val="000000"/>
                <w:sz w:val="22"/>
                <w:lang w:val="kk-KZ"/>
              </w:rPr>
              <w:t xml:space="preserve"> </w:t>
            </w:r>
            <w:r w:rsidRPr="009C3EC4">
              <w:rPr>
                <w:rFonts w:eastAsia="Times New Roman" w:cs="Times New Roman"/>
                <w:color w:val="000000"/>
                <w:sz w:val="22"/>
                <w:lang w:val="en-US"/>
              </w:rPr>
              <w:t>ration of the name given by the Otoe people, meaning "flat water". This expression is very close to the French words "rivière plate" ("flat river"))</w:t>
            </w:r>
          </w:p>
        </w:tc>
        <w:tc>
          <w:tcPr>
            <w:tcW w:w="1022" w:type="pct"/>
            <w:shd w:val="clear" w:color="auto" w:fill="auto"/>
            <w:vAlign w:val="center"/>
            <w:hideMark/>
          </w:tcPr>
          <w:p w14:paraId="0FD4685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основа</w:t>
            </w:r>
          </w:p>
        </w:tc>
      </w:tr>
      <w:tr w:rsidR="00EE62CC" w:rsidRPr="009C3EC4" w14:paraId="25B8B6E3" w14:textId="77777777" w:rsidTr="00FE3631">
        <w:trPr>
          <w:trHeight w:val="876"/>
        </w:trPr>
        <w:tc>
          <w:tcPr>
            <w:tcW w:w="695" w:type="pct"/>
            <w:shd w:val="clear" w:color="auto" w:fill="auto"/>
            <w:vAlign w:val="center"/>
            <w:hideMark/>
          </w:tcPr>
          <w:p w14:paraId="462EE0D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Tomichi Creek</w:t>
            </w:r>
          </w:p>
        </w:tc>
        <w:tc>
          <w:tcPr>
            <w:tcW w:w="1070" w:type="pct"/>
            <w:shd w:val="clear" w:color="auto" w:fill="auto"/>
            <w:vAlign w:val="center"/>
            <w:hideMark/>
          </w:tcPr>
          <w:p w14:paraId="0F7552A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22F0BEBD" w14:textId="77777777" w:rsidR="00EE62CC" w:rsidRPr="009C3EC4" w:rsidRDefault="00EE62CC" w:rsidP="00163ACB">
            <w:pPr>
              <w:ind w:left="-57"/>
              <w:jc w:val="center"/>
              <w:rPr>
                <w:rFonts w:eastAsia="Times New Roman" w:cs="Times New Roman"/>
                <w:color w:val="000000"/>
                <w:sz w:val="22"/>
                <w:lang w:val="en-US"/>
              </w:rPr>
            </w:pPr>
            <w:r w:rsidRPr="009C3EC4">
              <w:rPr>
                <w:rFonts w:eastAsia="Times New Roman" w:cs="Times New Roman"/>
                <w:color w:val="000000"/>
                <w:sz w:val="22"/>
                <w:lang w:val="en-US"/>
              </w:rPr>
              <w:t>1. location (because of the hot springs in Gunnison County); 2. from a dome-shaped mountain called Tomichi Dome</w:t>
            </w:r>
          </w:p>
        </w:tc>
        <w:tc>
          <w:tcPr>
            <w:tcW w:w="1101" w:type="pct"/>
            <w:shd w:val="clear" w:color="auto" w:fill="auto"/>
            <w:vAlign w:val="center"/>
            <w:hideMark/>
          </w:tcPr>
          <w:p w14:paraId="08D22BF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1. tomichi (Ute Indian hot, boiling); 2. tomichi (Ute Indian dome-shaped rock)</w:t>
            </w:r>
          </w:p>
        </w:tc>
        <w:tc>
          <w:tcPr>
            <w:tcW w:w="1022" w:type="pct"/>
            <w:shd w:val="clear" w:color="auto" w:fill="auto"/>
            <w:vAlign w:val="center"/>
            <w:hideMark/>
          </w:tcPr>
          <w:p w14:paraId="01EE156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(геогр.термин)</w:t>
            </w:r>
          </w:p>
        </w:tc>
      </w:tr>
      <w:tr w:rsidR="00EE62CC" w:rsidRPr="009C3EC4" w14:paraId="792CBC17" w14:textId="77777777" w:rsidTr="009478FE">
        <w:trPr>
          <w:trHeight w:val="670"/>
        </w:trPr>
        <w:tc>
          <w:tcPr>
            <w:tcW w:w="695" w:type="pct"/>
            <w:shd w:val="clear" w:color="auto" w:fill="auto"/>
            <w:vAlign w:val="center"/>
            <w:hideMark/>
          </w:tcPr>
          <w:p w14:paraId="3597EF1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Yampa River</w:t>
            </w:r>
          </w:p>
        </w:tc>
        <w:tc>
          <w:tcPr>
            <w:tcW w:w="1070" w:type="pct"/>
            <w:shd w:val="clear" w:color="auto" w:fill="auto"/>
            <w:vAlign w:val="center"/>
            <w:hideMark/>
          </w:tcPr>
          <w:p w14:paraId="20BC70F2"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Colorado</w:t>
            </w:r>
          </w:p>
        </w:tc>
        <w:tc>
          <w:tcPr>
            <w:tcW w:w="1112" w:type="pct"/>
            <w:shd w:val="clear" w:color="auto" w:fill="auto"/>
            <w:vAlign w:val="center"/>
            <w:hideMark/>
          </w:tcPr>
          <w:p w14:paraId="7845A5B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vegetation (yampa is particularly abundant in the watershed)</w:t>
            </w:r>
          </w:p>
        </w:tc>
        <w:tc>
          <w:tcPr>
            <w:tcW w:w="1101" w:type="pct"/>
            <w:shd w:val="clear" w:color="auto" w:fill="auto"/>
            <w:vAlign w:val="center"/>
            <w:hideMark/>
          </w:tcPr>
          <w:p w14:paraId="22F43BD9"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yampa (Snake Indian the Perideridia plant)</w:t>
            </w:r>
          </w:p>
        </w:tc>
        <w:tc>
          <w:tcPr>
            <w:tcW w:w="1022" w:type="pct"/>
            <w:shd w:val="clear" w:color="auto" w:fill="auto"/>
            <w:vAlign w:val="center"/>
            <w:hideMark/>
          </w:tcPr>
          <w:p w14:paraId="0EA8B4C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w:t>
            </w:r>
          </w:p>
        </w:tc>
      </w:tr>
      <w:tr w:rsidR="00EE62CC" w:rsidRPr="009C3EC4" w14:paraId="18757BA0" w14:textId="77777777" w:rsidTr="009478FE">
        <w:trPr>
          <w:trHeight w:val="743"/>
        </w:trPr>
        <w:tc>
          <w:tcPr>
            <w:tcW w:w="695" w:type="pct"/>
            <w:shd w:val="clear" w:color="auto" w:fill="auto"/>
            <w:vAlign w:val="center"/>
            <w:hideMark/>
          </w:tcPr>
          <w:p w14:paraId="4DF39CB7"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Pocotopaug</w:t>
            </w:r>
          </w:p>
        </w:tc>
        <w:tc>
          <w:tcPr>
            <w:tcW w:w="1070" w:type="pct"/>
            <w:shd w:val="clear" w:color="auto" w:fill="auto"/>
            <w:vAlign w:val="center"/>
            <w:hideMark/>
          </w:tcPr>
          <w:p w14:paraId="15CFFD7D"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Connecticut</w:t>
            </w:r>
          </w:p>
        </w:tc>
        <w:tc>
          <w:tcPr>
            <w:tcW w:w="1112" w:type="pct"/>
            <w:shd w:val="clear" w:color="auto" w:fill="auto"/>
            <w:vAlign w:val="center"/>
            <w:hideMark/>
          </w:tcPr>
          <w:p w14:paraId="673C5230"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descriptive</w:t>
            </w:r>
          </w:p>
        </w:tc>
        <w:tc>
          <w:tcPr>
            <w:tcW w:w="1101" w:type="pct"/>
            <w:shd w:val="clear" w:color="auto" w:fill="auto"/>
            <w:vAlign w:val="center"/>
            <w:hideMark/>
          </w:tcPr>
          <w:p w14:paraId="1029FAF8"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pocotopaug (Wangunk lake with pierced islands, divided pond)</w:t>
            </w:r>
          </w:p>
        </w:tc>
        <w:tc>
          <w:tcPr>
            <w:tcW w:w="1022" w:type="pct"/>
            <w:shd w:val="clear" w:color="auto" w:fill="auto"/>
            <w:vAlign w:val="center"/>
            <w:hideMark/>
          </w:tcPr>
          <w:p w14:paraId="358DB56A"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599DF228" w14:textId="77777777" w:rsidTr="009478FE">
        <w:trPr>
          <w:trHeight w:val="60"/>
        </w:trPr>
        <w:tc>
          <w:tcPr>
            <w:tcW w:w="695" w:type="pct"/>
            <w:shd w:val="clear" w:color="auto" w:fill="auto"/>
            <w:vAlign w:val="center"/>
            <w:hideMark/>
          </w:tcPr>
          <w:p w14:paraId="21B22945"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Lake Wononscopomuc</w:t>
            </w:r>
          </w:p>
        </w:tc>
        <w:tc>
          <w:tcPr>
            <w:tcW w:w="1070" w:type="pct"/>
            <w:shd w:val="clear" w:color="auto" w:fill="auto"/>
            <w:vAlign w:val="center"/>
            <w:hideMark/>
          </w:tcPr>
          <w:p w14:paraId="4AE601D3"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Connecticut</w:t>
            </w:r>
          </w:p>
        </w:tc>
        <w:tc>
          <w:tcPr>
            <w:tcW w:w="1112" w:type="pct"/>
            <w:shd w:val="clear" w:color="auto" w:fill="auto"/>
            <w:vAlign w:val="center"/>
            <w:hideMark/>
          </w:tcPr>
          <w:p w14:paraId="74E0D99C"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location (marshy area at the bend in the lake)</w:t>
            </w:r>
          </w:p>
        </w:tc>
        <w:tc>
          <w:tcPr>
            <w:tcW w:w="1101" w:type="pct"/>
            <w:shd w:val="clear" w:color="auto" w:fill="auto"/>
            <w:vAlign w:val="center"/>
            <w:hideMark/>
          </w:tcPr>
          <w:p w14:paraId="71092D54" w14:textId="77777777" w:rsidR="00EE62CC" w:rsidRPr="009C3EC4" w:rsidRDefault="00EE62CC" w:rsidP="00FE3631">
            <w:pPr>
              <w:ind w:left="-84" w:right="-92"/>
              <w:jc w:val="center"/>
              <w:rPr>
                <w:rFonts w:eastAsia="Times New Roman" w:cs="Times New Roman"/>
                <w:color w:val="000000"/>
                <w:sz w:val="22"/>
                <w:lang w:val="en-US"/>
              </w:rPr>
            </w:pPr>
            <w:r w:rsidRPr="009C3EC4">
              <w:rPr>
                <w:rFonts w:eastAsia="Times New Roman" w:cs="Times New Roman"/>
                <w:color w:val="000000"/>
                <w:sz w:val="22"/>
                <w:lang w:val="en-US"/>
              </w:rPr>
              <w:t>wononsco (bend of the pond land) + pomuc (marsh, marshy area)</w:t>
            </w:r>
          </w:p>
        </w:tc>
        <w:tc>
          <w:tcPr>
            <w:tcW w:w="1022" w:type="pct"/>
            <w:shd w:val="clear" w:color="auto" w:fill="auto"/>
            <w:vAlign w:val="center"/>
            <w:hideMark/>
          </w:tcPr>
          <w:p w14:paraId="081CF2DE" w14:textId="77777777" w:rsidR="00EE62CC" w:rsidRPr="009C3EC4" w:rsidRDefault="00EE62CC" w:rsidP="00EE62CC">
            <w:pPr>
              <w:jc w:val="center"/>
              <w:rPr>
                <w:rFonts w:eastAsia="Times New Roman" w:cs="Times New Roman"/>
                <w:color w:val="000000"/>
                <w:sz w:val="22"/>
                <w:lang w:val="en-US"/>
              </w:rPr>
            </w:pPr>
            <w:r w:rsidRPr="009C3EC4">
              <w:rPr>
                <w:rFonts w:eastAsia="Times New Roman" w:cs="Times New Roman"/>
                <w:color w:val="000000"/>
                <w:sz w:val="22"/>
                <w:lang w:val="en-US"/>
              </w:rPr>
              <w:t>основа + геогр.термин</w:t>
            </w:r>
          </w:p>
        </w:tc>
      </w:tr>
      <w:tr w:rsidR="00EE62CC" w:rsidRPr="009C3EC4" w14:paraId="34FD87B0" w14:textId="77777777" w:rsidTr="00EE62CC">
        <w:trPr>
          <w:trHeight w:val="287"/>
        </w:trPr>
        <w:tc>
          <w:tcPr>
            <w:tcW w:w="5000" w:type="pct"/>
            <w:gridSpan w:val="5"/>
            <w:shd w:val="clear" w:color="auto" w:fill="auto"/>
            <w:vAlign w:val="center"/>
          </w:tcPr>
          <w:p w14:paraId="2DB2874E" w14:textId="455AF7A9" w:rsidR="00EE62CC" w:rsidRPr="00FE3631" w:rsidRDefault="00EE62CC" w:rsidP="00EE62CC">
            <w:pPr>
              <w:ind w:firstLine="709"/>
              <w:jc w:val="left"/>
              <w:rPr>
                <w:rFonts w:eastAsia="Times New Roman" w:cs="Times New Roman"/>
                <w:color w:val="000000"/>
                <w:sz w:val="22"/>
                <w:lang w:val="kk-KZ"/>
              </w:rPr>
            </w:pPr>
            <w:r w:rsidRPr="00FE3631">
              <w:rPr>
                <w:rFonts w:eastAsia="Times New Roman" w:cs="Times New Roman"/>
                <w:color w:val="000000"/>
                <w:sz w:val="22"/>
                <w:lang w:val="kk-KZ"/>
              </w:rPr>
              <w:t xml:space="preserve">Примечание – </w:t>
            </w:r>
            <w:r w:rsidRPr="00FE3631">
              <w:rPr>
                <w:sz w:val="22"/>
              </w:rPr>
              <w:t xml:space="preserve">Продолжение на прилагающемся диске </w:t>
            </w:r>
            <w:r w:rsidRPr="00FE3631">
              <w:rPr>
                <w:sz w:val="22"/>
                <w:lang w:val="en-US"/>
              </w:rPr>
              <w:t>CD</w:t>
            </w:r>
            <w:r w:rsidRPr="00FE3631">
              <w:rPr>
                <w:sz w:val="22"/>
              </w:rPr>
              <w:t>-</w:t>
            </w:r>
            <w:r w:rsidRPr="00FE3631">
              <w:rPr>
                <w:sz w:val="22"/>
                <w:lang w:val="en-US"/>
              </w:rPr>
              <w:t>ROM</w:t>
            </w:r>
          </w:p>
        </w:tc>
      </w:tr>
    </w:tbl>
    <w:p w14:paraId="7E69DE40" w14:textId="77777777" w:rsidR="002726A7" w:rsidRPr="00163ACB" w:rsidRDefault="002726A7" w:rsidP="00163ACB">
      <w:pPr>
        <w:rPr>
          <w:rFonts w:cs="Times New Roman"/>
          <w:sz w:val="2"/>
          <w:szCs w:val="2"/>
          <w:lang w:val="kk-KZ"/>
        </w:rPr>
      </w:pPr>
    </w:p>
    <w:sectPr w:rsidR="002726A7" w:rsidRPr="00163ACB" w:rsidSect="00B227ED">
      <w:footerReference w:type="default" r:id="rId17"/>
      <w:headerReference w:type="first" r:id="rId18"/>
      <w:footerReference w:type="first" r:id="rId19"/>
      <w:pgSz w:w="11906" w:h="16838"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03B3B" w14:textId="77777777" w:rsidR="00A15D85" w:rsidRDefault="00A15D85" w:rsidP="0087459B">
      <w:r>
        <w:separator/>
      </w:r>
    </w:p>
  </w:endnote>
  <w:endnote w:type="continuationSeparator" w:id="0">
    <w:p w14:paraId="4BA1B4FE" w14:textId="77777777" w:rsidR="00A15D85" w:rsidRDefault="00A15D85" w:rsidP="0087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521168"/>
      <w:docPartObj>
        <w:docPartGallery w:val="Page Numbers (Bottom of Page)"/>
        <w:docPartUnique/>
      </w:docPartObj>
    </w:sdtPr>
    <w:sdtEndPr>
      <w:rPr>
        <w:noProof/>
        <w:sz w:val="24"/>
        <w:szCs w:val="24"/>
      </w:rPr>
    </w:sdtEndPr>
    <w:sdtContent>
      <w:p w14:paraId="482479A8" w14:textId="71FAC3C4" w:rsidR="00C26312" w:rsidRPr="00B227ED" w:rsidRDefault="00C26312">
        <w:pPr>
          <w:pStyle w:val="a7"/>
          <w:jc w:val="center"/>
          <w:rPr>
            <w:sz w:val="24"/>
            <w:szCs w:val="24"/>
          </w:rPr>
        </w:pPr>
        <w:r w:rsidRPr="00B227ED">
          <w:rPr>
            <w:sz w:val="24"/>
            <w:szCs w:val="24"/>
          </w:rPr>
          <w:fldChar w:fldCharType="begin"/>
        </w:r>
        <w:r w:rsidRPr="00B227ED">
          <w:rPr>
            <w:sz w:val="24"/>
            <w:szCs w:val="24"/>
          </w:rPr>
          <w:instrText xml:space="preserve"> PAGE   \* MERGEFORMAT </w:instrText>
        </w:r>
        <w:r w:rsidRPr="00B227ED">
          <w:rPr>
            <w:sz w:val="24"/>
            <w:szCs w:val="24"/>
          </w:rPr>
          <w:fldChar w:fldCharType="separate"/>
        </w:r>
        <w:r w:rsidR="00F568EF">
          <w:rPr>
            <w:noProof/>
            <w:sz w:val="24"/>
            <w:szCs w:val="24"/>
          </w:rPr>
          <w:t>1</w:t>
        </w:r>
        <w:r w:rsidRPr="00B227ED">
          <w:rPr>
            <w:noProof/>
            <w:sz w:val="24"/>
            <w:szCs w:val="24"/>
          </w:rPr>
          <w:fldChar w:fldCharType="end"/>
        </w:r>
      </w:p>
    </w:sdtContent>
  </w:sdt>
  <w:p w14:paraId="4FAD6BD7" w14:textId="77777777" w:rsidR="00C26312" w:rsidRDefault="00C263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F7BA" w14:textId="3AE90A3E" w:rsidR="00C26312" w:rsidRDefault="00C26312">
    <w:pPr>
      <w:pStyle w:val="a7"/>
      <w:jc w:val="center"/>
    </w:pPr>
  </w:p>
  <w:p w14:paraId="085AB46E" w14:textId="77777777" w:rsidR="00C26312" w:rsidRDefault="00C263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09AE8" w14:textId="77777777" w:rsidR="00A15D85" w:rsidRDefault="00A15D85" w:rsidP="0087459B">
      <w:r>
        <w:separator/>
      </w:r>
    </w:p>
  </w:footnote>
  <w:footnote w:type="continuationSeparator" w:id="0">
    <w:p w14:paraId="20E50B47" w14:textId="77777777" w:rsidR="00A15D85" w:rsidRDefault="00A15D85" w:rsidP="00874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736486"/>
      <w:docPartObj>
        <w:docPartGallery w:val="Page Numbers (Margins)"/>
        <w:docPartUnique/>
      </w:docPartObj>
    </w:sdtPr>
    <w:sdtEndPr/>
    <w:sdtContent>
      <w:p w14:paraId="43764A4C" w14:textId="014EF907" w:rsidR="00C26312" w:rsidRDefault="00C26312">
        <w:pPr>
          <w:pStyle w:val="a5"/>
        </w:pPr>
        <w:r>
          <w:rPr>
            <w:noProof/>
            <w:lang w:eastAsia="ru-RU"/>
          </w:rPr>
          <mc:AlternateContent>
            <mc:Choice Requires="wps">
              <w:drawing>
                <wp:anchor distT="0" distB="0" distL="114300" distR="114300" simplePos="0" relativeHeight="251661312" behindDoc="0" locked="0" layoutInCell="0" allowOverlap="1" wp14:anchorId="5E07D8C0" wp14:editId="1E2B9947">
                  <wp:simplePos x="0" y="0"/>
                  <wp:positionH relativeFrom="leftMargin">
                    <wp:align>center</wp:align>
                  </wp:positionH>
                  <wp:positionV relativeFrom="page">
                    <wp:align>center</wp:align>
                  </wp:positionV>
                  <wp:extent cx="762000" cy="89535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32CCB" w14:textId="1B121FD9" w:rsidR="00C26312" w:rsidRDefault="00C26312">
                              <w:pPr>
                                <w:jc w:val="center"/>
                                <w:rPr>
                                  <w:rFonts w:asciiTheme="majorHAnsi" w:eastAsiaTheme="majorEastAsia" w:hAnsiTheme="majorHAnsi" w:cstheme="majorBidi"/>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7D8C0" id="Прямоугольник 18" o:spid="_x0000_s1037"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" o:allowincell="f" stroked="f">
                  <v:textbox style="layout-flow:vertical">
                    <w:txbxContent>
                      <w:p w14:paraId="6E132CCB" w14:textId="1B121FD9" w:rsidR="00C26312" w:rsidRDefault="00C26312">
                        <w:pPr>
                          <w:jc w:val="center"/>
                          <w:rPr>
                            <w:rFonts w:asciiTheme="majorHAnsi" w:eastAsiaTheme="majorEastAsia" w:hAnsiTheme="majorHAnsi" w:cstheme="majorBidi"/>
                            <w:sz w:val="48"/>
                            <w:szCs w:val="44"/>
                          </w:rPr>
                        </w:pP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B3A"/>
    <w:multiLevelType w:val="hybridMultilevel"/>
    <w:tmpl w:val="1D187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E3141"/>
    <w:multiLevelType w:val="hybridMultilevel"/>
    <w:tmpl w:val="6D68980E"/>
    <w:lvl w:ilvl="0" w:tplc="C9E2A106">
      <w:start w:val="1"/>
      <w:numFmt w:val="decimal"/>
      <w:lvlText w:val="%1."/>
      <w:lvlJc w:val="left"/>
      <w:pPr>
        <w:ind w:left="26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73F1"/>
    <w:multiLevelType w:val="multilevel"/>
    <w:tmpl w:val="BC4C5E22"/>
    <w:lvl w:ilvl="0">
      <w:start w:val="1"/>
      <w:numFmt w:val="decimal"/>
      <w:lvlText w:val="%1"/>
      <w:lvlJc w:val="left"/>
      <w:pPr>
        <w:tabs>
          <w:tab w:val="num" w:pos="720"/>
        </w:tabs>
        <w:ind w:left="720" w:hanging="360"/>
      </w:pPr>
      <w:rPr>
        <w:rFonts w:ascii="Times New Roman" w:hAnsi="Times New Roman" w:cs="Times New Roman" w:hint="default"/>
        <w:i w:val="0"/>
        <w:sz w:val="28"/>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74B53"/>
    <w:multiLevelType w:val="hybridMultilevel"/>
    <w:tmpl w:val="C908F668"/>
    <w:lvl w:ilvl="0" w:tplc="04190011">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34505D"/>
    <w:multiLevelType w:val="hybridMultilevel"/>
    <w:tmpl w:val="E2AEE19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45D68"/>
    <w:multiLevelType w:val="hybridMultilevel"/>
    <w:tmpl w:val="5510D17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E977C7E"/>
    <w:multiLevelType w:val="hybridMultilevel"/>
    <w:tmpl w:val="BD668304"/>
    <w:lvl w:ilvl="0" w:tplc="2898C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0A37B97"/>
    <w:multiLevelType w:val="hybridMultilevel"/>
    <w:tmpl w:val="4B0A2E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4A83749"/>
    <w:multiLevelType w:val="hybridMultilevel"/>
    <w:tmpl w:val="0E2C138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62D6C95"/>
    <w:multiLevelType w:val="hybridMultilevel"/>
    <w:tmpl w:val="7680AE7C"/>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693314C"/>
    <w:multiLevelType w:val="hybridMultilevel"/>
    <w:tmpl w:val="E68AC5C4"/>
    <w:lvl w:ilvl="0" w:tplc="71B0E1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8036ECB"/>
    <w:multiLevelType w:val="hybridMultilevel"/>
    <w:tmpl w:val="85A209AC"/>
    <w:lvl w:ilvl="0" w:tplc="DA14D5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B135C5B"/>
    <w:multiLevelType w:val="hybridMultilevel"/>
    <w:tmpl w:val="BEAC418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E362EBF"/>
    <w:multiLevelType w:val="hybridMultilevel"/>
    <w:tmpl w:val="1D187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51B79"/>
    <w:multiLevelType w:val="hybridMultilevel"/>
    <w:tmpl w:val="C2FA9B1E"/>
    <w:lvl w:ilvl="0" w:tplc="041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E93448"/>
    <w:multiLevelType w:val="hybridMultilevel"/>
    <w:tmpl w:val="DB9EEEC0"/>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1E147D5"/>
    <w:multiLevelType w:val="hybridMultilevel"/>
    <w:tmpl w:val="DDF2216C"/>
    <w:lvl w:ilvl="0" w:tplc="04190011">
      <w:start w:val="1"/>
      <w:numFmt w:val="decimal"/>
      <w:lvlText w:val="%1)"/>
      <w:lvlJc w:val="left"/>
      <w:pPr>
        <w:ind w:left="1159" w:hanging="450"/>
      </w:pPr>
      <w:rPr>
        <w:rFonts w:hint="default"/>
      </w:rPr>
    </w:lvl>
    <w:lvl w:ilvl="1" w:tplc="D9F4E338">
      <w:start w:val="1"/>
      <w:numFmt w:val="decimal"/>
      <w:lvlText w:val="%2)"/>
      <w:lvlJc w:val="left"/>
      <w:pPr>
        <w:ind w:left="1789" w:hanging="360"/>
      </w:pPr>
      <w:rPr>
        <w:rFonts w:hint="default"/>
      </w:rPr>
    </w:lvl>
    <w:lvl w:ilvl="2" w:tplc="04190011">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621F6E"/>
    <w:multiLevelType w:val="hybridMultilevel"/>
    <w:tmpl w:val="0D5600A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29A7EF8"/>
    <w:multiLevelType w:val="hybridMultilevel"/>
    <w:tmpl w:val="9168C13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8E0323C"/>
    <w:multiLevelType w:val="hybridMultilevel"/>
    <w:tmpl w:val="1464AE4E"/>
    <w:lvl w:ilvl="0" w:tplc="D2B6396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3A8E1E82"/>
    <w:multiLevelType w:val="hybridMultilevel"/>
    <w:tmpl w:val="176A97BC"/>
    <w:lvl w:ilvl="0" w:tplc="7AAC7392">
      <w:start w:val="1"/>
      <w:numFmt w:val="decimal"/>
      <w:lvlText w:val="%1)"/>
      <w:lvlJc w:val="left"/>
      <w:pPr>
        <w:ind w:left="1069" w:hanging="360"/>
      </w:pPr>
      <w:rPr>
        <w:rFonts w:hint="default"/>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3C52C73"/>
    <w:multiLevelType w:val="hybridMultilevel"/>
    <w:tmpl w:val="FF32B1BC"/>
    <w:lvl w:ilvl="0" w:tplc="3434F5FA">
      <w:start w:val="1"/>
      <w:numFmt w:val="decimal"/>
      <w:lvlText w:val="%1."/>
      <w:lvlJc w:val="left"/>
      <w:pPr>
        <w:ind w:left="1159" w:hanging="45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D92E18"/>
    <w:multiLevelType w:val="hybridMultilevel"/>
    <w:tmpl w:val="FB94F252"/>
    <w:lvl w:ilvl="0" w:tplc="C9E2A106">
      <w:start w:val="1"/>
      <w:numFmt w:val="decimal"/>
      <w:lvlText w:val="%1."/>
      <w:lvlJc w:val="left"/>
      <w:pPr>
        <w:ind w:left="26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E4BE7"/>
    <w:multiLevelType w:val="hybridMultilevel"/>
    <w:tmpl w:val="357C630E"/>
    <w:lvl w:ilvl="0" w:tplc="71B0E1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6724BBE"/>
    <w:multiLevelType w:val="hybridMultilevel"/>
    <w:tmpl w:val="1C680686"/>
    <w:lvl w:ilvl="0" w:tplc="0AD876FE">
      <w:start w:val="1"/>
      <w:numFmt w:val="decimal"/>
      <w:lvlText w:val="%1."/>
      <w:lvlJc w:val="left"/>
      <w:pPr>
        <w:ind w:left="1069"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820F4"/>
    <w:multiLevelType w:val="hybridMultilevel"/>
    <w:tmpl w:val="6052B624"/>
    <w:lvl w:ilvl="0" w:tplc="9656FD32">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8035ED7"/>
    <w:multiLevelType w:val="hybridMultilevel"/>
    <w:tmpl w:val="6682EA86"/>
    <w:lvl w:ilvl="0" w:tplc="04190011">
      <w:start w:val="1"/>
      <w:numFmt w:val="decimal"/>
      <w:lvlText w:val="%1)"/>
      <w:lvlJc w:val="left"/>
      <w:pPr>
        <w:ind w:left="1159" w:hanging="450"/>
      </w:pPr>
      <w:rPr>
        <w:rFonts w:hint="default"/>
      </w:rPr>
    </w:lvl>
    <w:lvl w:ilvl="1" w:tplc="D9F4E338">
      <w:start w:val="1"/>
      <w:numFmt w:val="decimal"/>
      <w:lvlText w:val="%2)"/>
      <w:lvlJc w:val="left"/>
      <w:pPr>
        <w:ind w:left="1789" w:hanging="360"/>
      </w:pPr>
      <w:rPr>
        <w:rFonts w:hint="default"/>
      </w:rPr>
    </w:lvl>
    <w:lvl w:ilvl="2" w:tplc="C9E2A10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8245CAE"/>
    <w:multiLevelType w:val="hybridMultilevel"/>
    <w:tmpl w:val="794605A8"/>
    <w:lvl w:ilvl="0" w:tplc="04190011">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4DDF20DF"/>
    <w:multiLevelType w:val="hybridMultilevel"/>
    <w:tmpl w:val="625E160C"/>
    <w:lvl w:ilvl="0" w:tplc="04190011">
      <w:start w:val="1"/>
      <w:numFmt w:val="decimal"/>
      <w:lvlText w:val="%1)"/>
      <w:lvlJc w:val="left"/>
      <w:pPr>
        <w:ind w:left="1429" w:hanging="360"/>
      </w:pPr>
    </w:lvl>
    <w:lvl w:ilvl="1" w:tplc="04190011">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937D84"/>
    <w:multiLevelType w:val="hybridMultilevel"/>
    <w:tmpl w:val="F5A8D2FE"/>
    <w:lvl w:ilvl="0" w:tplc="9656FD32">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158561B"/>
    <w:multiLevelType w:val="hybridMultilevel"/>
    <w:tmpl w:val="374CDA4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1">
      <w:start w:val="1"/>
      <w:numFmt w:val="decimal"/>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5D235D3C"/>
    <w:multiLevelType w:val="hybridMultilevel"/>
    <w:tmpl w:val="06B239A2"/>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EB21262"/>
    <w:multiLevelType w:val="hybridMultilevel"/>
    <w:tmpl w:val="C276A4E8"/>
    <w:lvl w:ilvl="0" w:tplc="040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7380BE8"/>
    <w:multiLevelType w:val="hybridMultilevel"/>
    <w:tmpl w:val="DAEE8EB2"/>
    <w:lvl w:ilvl="0" w:tplc="04090011">
      <w:start w:val="1"/>
      <w:numFmt w:val="decimal"/>
      <w:lvlText w:val="%1)"/>
      <w:lvlJc w:val="left"/>
      <w:pPr>
        <w:ind w:left="5464" w:hanging="360"/>
      </w:pPr>
      <w:rPr>
        <w:rFonts w:hint="default"/>
        <w:color w:val="auto"/>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4" w15:restartNumberingAfterBreak="0">
    <w:nsid w:val="6DD85036"/>
    <w:multiLevelType w:val="hybridMultilevel"/>
    <w:tmpl w:val="ADE46F7A"/>
    <w:lvl w:ilvl="0" w:tplc="041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F376759"/>
    <w:multiLevelType w:val="hybridMultilevel"/>
    <w:tmpl w:val="01DE0620"/>
    <w:lvl w:ilvl="0" w:tplc="71B0E1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708621C3"/>
    <w:multiLevelType w:val="hybridMultilevel"/>
    <w:tmpl w:val="B7B8B88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19F2217"/>
    <w:multiLevelType w:val="hybridMultilevel"/>
    <w:tmpl w:val="C2C485F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59A604B"/>
    <w:multiLevelType w:val="hybridMultilevel"/>
    <w:tmpl w:val="6AB4093E"/>
    <w:lvl w:ilvl="0" w:tplc="04190011">
      <w:start w:val="1"/>
      <w:numFmt w:val="decimal"/>
      <w:lvlText w:val="%1)"/>
      <w:lvlJc w:val="left"/>
      <w:pPr>
        <w:ind w:left="1159" w:hanging="450"/>
      </w:pPr>
      <w:rPr>
        <w:rFonts w:hint="default"/>
      </w:rPr>
    </w:lvl>
    <w:lvl w:ilvl="1" w:tplc="D9F4E338">
      <w:start w:val="1"/>
      <w:numFmt w:val="decimal"/>
      <w:lvlText w:val="%2)"/>
      <w:lvlJc w:val="left"/>
      <w:pPr>
        <w:ind w:left="1789" w:hanging="360"/>
      </w:pPr>
      <w:rPr>
        <w:rFonts w:hint="default"/>
      </w:rPr>
    </w:lvl>
    <w:lvl w:ilvl="2" w:tplc="04090011">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6B146E4"/>
    <w:multiLevelType w:val="hybridMultilevel"/>
    <w:tmpl w:val="CDB42E14"/>
    <w:lvl w:ilvl="0" w:tplc="041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6"/>
  </w:num>
  <w:num w:numId="2">
    <w:abstractNumId w:val="3"/>
  </w:num>
  <w:num w:numId="3">
    <w:abstractNumId w:val="21"/>
  </w:num>
  <w:num w:numId="4">
    <w:abstractNumId w:val="27"/>
  </w:num>
  <w:num w:numId="5">
    <w:abstractNumId w:val="29"/>
  </w:num>
  <w:num w:numId="6">
    <w:abstractNumId w:val="4"/>
  </w:num>
  <w:num w:numId="7">
    <w:abstractNumId w:val="32"/>
  </w:num>
  <w:num w:numId="8">
    <w:abstractNumId w:val="36"/>
  </w:num>
  <w:num w:numId="9">
    <w:abstractNumId w:val="28"/>
  </w:num>
  <w:num w:numId="10">
    <w:abstractNumId w:val="10"/>
  </w:num>
  <w:num w:numId="11">
    <w:abstractNumId w:val="23"/>
  </w:num>
  <w:num w:numId="12">
    <w:abstractNumId w:val="35"/>
  </w:num>
  <w:num w:numId="13">
    <w:abstractNumId w:val="22"/>
  </w:num>
  <w:num w:numId="14">
    <w:abstractNumId w:val="1"/>
  </w:num>
  <w:num w:numId="15">
    <w:abstractNumId w:val="6"/>
  </w:num>
  <w:num w:numId="16">
    <w:abstractNumId w:val="34"/>
  </w:num>
  <w:num w:numId="17">
    <w:abstractNumId w:val="37"/>
  </w:num>
  <w:num w:numId="18">
    <w:abstractNumId w:val="8"/>
  </w:num>
  <w:num w:numId="19">
    <w:abstractNumId w:val="9"/>
  </w:num>
  <w:num w:numId="20">
    <w:abstractNumId w:val="39"/>
  </w:num>
  <w:num w:numId="21">
    <w:abstractNumId w:val="20"/>
  </w:num>
  <w:num w:numId="22">
    <w:abstractNumId w:val="11"/>
  </w:num>
  <w:num w:numId="23">
    <w:abstractNumId w:val="14"/>
  </w:num>
  <w:num w:numId="24">
    <w:abstractNumId w:val="24"/>
  </w:num>
  <w:num w:numId="25">
    <w:abstractNumId w:val="18"/>
  </w:num>
  <w:num w:numId="26">
    <w:abstractNumId w:val="25"/>
  </w:num>
  <w:num w:numId="27">
    <w:abstractNumId w:val="2"/>
  </w:num>
  <w:num w:numId="28">
    <w:abstractNumId w:val="33"/>
  </w:num>
  <w:num w:numId="29">
    <w:abstractNumId w:val="12"/>
  </w:num>
  <w:num w:numId="30">
    <w:abstractNumId w:val="7"/>
  </w:num>
  <w:num w:numId="31">
    <w:abstractNumId w:val="30"/>
  </w:num>
  <w:num w:numId="32">
    <w:abstractNumId w:val="38"/>
  </w:num>
  <w:num w:numId="33">
    <w:abstractNumId w:val="5"/>
  </w:num>
  <w:num w:numId="34">
    <w:abstractNumId w:val="15"/>
  </w:num>
  <w:num w:numId="35">
    <w:abstractNumId w:val="31"/>
  </w:num>
  <w:num w:numId="36">
    <w:abstractNumId w:val="17"/>
  </w:num>
  <w:num w:numId="37">
    <w:abstractNumId w:val="19"/>
  </w:num>
  <w:num w:numId="38">
    <w:abstractNumId w:val="16"/>
  </w:num>
  <w:num w:numId="39">
    <w:abstractNumId w:val="13"/>
  </w:num>
  <w:num w:numId="40">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46B98"/>
    <w:rsid w:val="00001649"/>
    <w:rsid w:val="000016BD"/>
    <w:rsid w:val="000018E6"/>
    <w:rsid w:val="000019CB"/>
    <w:rsid w:val="000019CF"/>
    <w:rsid w:val="00001E43"/>
    <w:rsid w:val="0000253C"/>
    <w:rsid w:val="00002E8B"/>
    <w:rsid w:val="000031E5"/>
    <w:rsid w:val="00003AEA"/>
    <w:rsid w:val="000057C7"/>
    <w:rsid w:val="00005B5C"/>
    <w:rsid w:val="000063FF"/>
    <w:rsid w:val="00006F86"/>
    <w:rsid w:val="000070BF"/>
    <w:rsid w:val="000075D2"/>
    <w:rsid w:val="00007AE5"/>
    <w:rsid w:val="00010032"/>
    <w:rsid w:val="000106AB"/>
    <w:rsid w:val="00010B4B"/>
    <w:rsid w:val="0001193D"/>
    <w:rsid w:val="00011D30"/>
    <w:rsid w:val="00012344"/>
    <w:rsid w:val="000127A7"/>
    <w:rsid w:val="00012D86"/>
    <w:rsid w:val="00013584"/>
    <w:rsid w:val="000138B2"/>
    <w:rsid w:val="00014243"/>
    <w:rsid w:val="00014D42"/>
    <w:rsid w:val="00015F94"/>
    <w:rsid w:val="0001605D"/>
    <w:rsid w:val="00016621"/>
    <w:rsid w:val="00016F34"/>
    <w:rsid w:val="0001719B"/>
    <w:rsid w:val="00017757"/>
    <w:rsid w:val="0002046C"/>
    <w:rsid w:val="00020B96"/>
    <w:rsid w:val="000210D3"/>
    <w:rsid w:val="0002200B"/>
    <w:rsid w:val="00023C1B"/>
    <w:rsid w:val="00024299"/>
    <w:rsid w:val="00024A88"/>
    <w:rsid w:val="000253E4"/>
    <w:rsid w:val="0002554A"/>
    <w:rsid w:val="00025F07"/>
    <w:rsid w:val="00026B61"/>
    <w:rsid w:val="00026CB9"/>
    <w:rsid w:val="00027676"/>
    <w:rsid w:val="0003013A"/>
    <w:rsid w:val="000307EC"/>
    <w:rsid w:val="00031107"/>
    <w:rsid w:val="00031520"/>
    <w:rsid w:val="000325FA"/>
    <w:rsid w:val="00032958"/>
    <w:rsid w:val="000336A2"/>
    <w:rsid w:val="00033CFF"/>
    <w:rsid w:val="00034383"/>
    <w:rsid w:val="000347EB"/>
    <w:rsid w:val="0003492C"/>
    <w:rsid w:val="00034D52"/>
    <w:rsid w:val="000357FE"/>
    <w:rsid w:val="000364CA"/>
    <w:rsid w:val="00036529"/>
    <w:rsid w:val="00036624"/>
    <w:rsid w:val="00036A40"/>
    <w:rsid w:val="00036CE7"/>
    <w:rsid w:val="0003769D"/>
    <w:rsid w:val="00037AEF"/>
    <w:rsid w:val="00040826"/>
    <w:rsid w:val="00040CC5"/>
    <w:rsid w:val="00040CDE"/>
    <w:rsid w:val="000412AF"/>
    <w:rsid w:val="00041D2D"/>
    <w:rsid w:val="00041F50"/>
    <w:rsid w:val="00042FCD"/>
    <w:rsid w:val="0004397C"/>
    <w:rsid w:val="00044D65"/>
    <w:rsid w:val="000452AB"/>
    <w:rsid w:val="00045C9B"/>
    <w:rsid w:val="00045D5D"/>
    <w:rsid w:val="000467BF"/>
    <w:rsid w:val="00046AAE"/>
    <w:rsid w:val="00050100"/>
    <w:rsid w:val="00050332"/>
    <w:rsid w:val="000507BC"/>
    <w:rsid w:val="00050DB6"/>
    <w:rsid w:val="00050E72"/>
    <w:rsid w:val="00051740"/>
    <w:rsid w:val="000528FC"/>
    <w:rsid w:val="00052C9F"/>
    <w:rsid w:val="00052EE9"/>
    <w:rsid w:val="00053521"/>
    <w:rsid w:val="000540DB"/>
    <w:rsid w:val="0005503B"/>
    <w:rsid w:val="000557D4"/>
    <w:rsid w:val="000558B1"/>
    <w:rsid w:val="000558CB"/>
    <w:rsid w:val="00056861"/>
    <w:rsid w:val="00057093"/>
    <w:rsid w:val="00057B3A"/>
    <w:rsid w:val="00057D17"/>
    <w:rsid w:val="00057F4F"/>
    <w:rsid w:val="000600EE"/>
    <w:rsid w:val="00060118"/>
    <w:rsid w:val="00060F9D"/>
    <w:rsid w:val="00061BCF"/>
    <w:rsid w:val="00062286"/>
    <w:rsid w:val="0006236B"/>
    <w:rsid w:val="000628EF"/>
    <w:rsid w:val="0006290E"/>
    <w:rsid w:val="00062986"/>
    <w:rsid w:val="00062A01"/>
    <w:rsid w:val="00062E79"/>
    <w:rsid w:val="00062F87"/>
    <w:rsid w:val="00063343"/>
    <w:rsid w:val="00063988"/>
    <w:rsid w:val="00063B40"/>
    <w:rsid w:val="00063E7D"/>
    <w:rsid w:val="000642AC"/>
    <w:rsid w:val="0006469F"/>
    <w:rsid w:val="00065EDC"/>
    <w:rsid w:val="00070CFA"/>
    <w:rsid w:val="000715C2"/>
    <w:rsid w:val="00071667"/>
    <w:rsid w:val="00071A28"/>
    <w:rsid w:val="00072CB9"/>
    <w:rsid w:val="00072DD2"/>
    <w:rsid w:val="000732A2"/>
    <w:rsid w:val="0007343D"/>
    <w:rsid w:val="00073494"/>
    <w:rsid w:val="00073815"/>
    <w:rsid w:val="00073B53"/>
    <w:rsid w:val="00074E2E"/>
    <w:rsid w:val="000753AA"/>
    <w:rsid w:val="00075957"/>
    <w:rsid w:val="00075E22"/>
    <w:rsid w:val="00075E74"/>
    <w:rsid w:val="00075F66"/>
    <w:rsid w:val="00076107"/>
    <w:rsid w:val="00076DBD"/>
    <w:rsid w:val="00077012"/>
    <w:rsid w:val="0007739E"/>
    <w:rsid w:val="000773E6"/>
    <w:rsid w:val="000777FC"/>
    <w:rsid w:val="00080D22"/>
    <w:rsid w:val="0008111F"/>
    <w:rsid w:val="00081DFA"/>
    <w:rsid w:val="00081E0A"/>
    <w:rsid w:val="00082460"/>
    <w:rsid w:val="0008297D"/>
    <w:rsid w:val="00082A1E"/>
    <w:rsid w:val="00082C73"/>
    <w:rsid w:val="00083B57"/>
    <w:rsid w:val="00085342"/>
    <w:rsid w:val="000860F8"/>
    <w:rsid w:val="0008697A"/>
    <w:rsid w:val="00086BAD"/>
    <w:rsid w:val="00086CC1"/>
    <w:rsid w:val="00090198"/>
    <w:rsid w:val="00090EF6"/>
    <w:rsid w:val="000919CC"/>
    <w:rsid w:val="000919E2"/>
    <w:rsid w:val="00092318"/>
    <w:rsid w:val="00093415"/>
    <w:rsid w:val="000952EE"/>
    <w:rsid w:val="00097132"/>
    <w:rsid w:val="000971E0"/>
    <w:rsid w:val="00097CE5"/>
    <w:rsid w:val="000A023C"/>
    <w:rsid w:val="000A1098"/>
    <w:rsid w:val="000A2B3D"/>
    <w:rsid w:val="000A2DDA"/>
    <w:rsid w:val="000A2EFD"/>
    <w:rsid w:val="000A4B82"/>
    <w:rsid w:val="000A54AD"/>
    <w:rsid w:val="000A5DCD"/>
    <w:rsid w:val="000A6844"/>
    <w:rsid w:val="000A6950"/>
    <w:rsid w:val="000A6A4E"/>
    <w:rsid w:val="000A6F93"/>
    <w:rsid w:val="000A75B2"/>
    <w:rsid w:val="000A79D6"/>
    <w:rsid w:val="000A7B18"/>
    <w:rsid w:val="000B13DD"/>
    <w:rsid w:val="000B161F"/>
    <w:rsid w:val="000B17C7"/>
    <w:rsid w:val="000B19B4"/>
    <w:rsid w:val="000B2025"/>
    <w:rsid w:val="000B229A"/>
    <w:rsid w:val="000B24B6"/>
    <w:rsid w:val="000B29AB"/>
    <w:rsid w:val="000B29CC"/>
    <w:rsid w:val="000B2C58"/>
    <w:rsid w:val="000B31E7"/>
    <w:rsid w:val="000B32B7"/>
    <w:rsid w:val="000B3EF9"/>
    <w:rsid w:val="000B5692"/>
    <w:rsid w:val="000B5946"/>
    <w:rsid w:val="000B5D00"/>
    <w:rsid w:val="000B5F83"/>
    <w:rsid w:val="000B6537"/>
    <w:rsid w:val="000B6762"/>
    <w:rsid w:val="000B76F7"/>
    <w:rsid w:val="000C0334"/>
    <w:rsid w:val="000C0953"/>
    <w:rsid w:val="000C0C88"/>
    <w:rsid w:val="000C11EB"/>
    <w:rsid w:val="000C1713"/>
    <w:rsid w:val="000C19E3"/>
    <w:rsid w:val="000C1E62"/>
    <w:rsid w:val="000C1E64"/>
    <w:rsid w:val="000C26BD"/>
    <w:rsid w:val="000C2AB8"/>
    <w:rsid w:val="000C2C10"/>
    <w:rsid w:val="000C2C5D"/>
    <w:rsid w:val="000C3046"/>
    <w:rsid w:val="000C3452"/>
    <w:rsid w:val="000C3658"/>
    <w:rsid w:val="000C433E"/>
    <w:rsid w:val="000C49F3"/>
    <w:rsid w:val="000C4DD0"/>
    <w:rsid w:val="000C64E2"/>
    <w:rsid w:val="000C7635"/>
    <w:rsid w:val="000C7D88"/>
    <w:rsid w:val="000D0DEA"/>
    <w:rsid w:val="000D12EF"/>
    <w:rsid w:val="000D1B04"/>
    <w:rsid w:val="000D1B12"/>
    <w:rsid w:val="000D1C71"/>
    <w:rsid w:val="000D1CB2"/>
    <w:rsid w:val="000D2DA9"/>
    <w:rsid w:val="000D3078"/>
    <w:rsid w:val="000D4D86"/>
    <w:rsid w:val="000D5E07"/>
    <w:rsid w:val="000D5F63"/>
    <w:rsid w:val="000D60B3"/>
    <w:rsid w:val="000D6184"/>
    <w:rsid w:val="000D6558"/>
    <w:rsid w:val="000D7060"/>
    <w:rsid w:val="000D7844"/>
    <w:rsid w:val="000D7933"/>
    <w:rsid w:val="000D79DB"/>
    <w:rsid w:val="000E05AB"/>
    <w:rsid w:val="000E134D"/>
    <w:rsid w:val="000E1544"/>
    <w:rsid w:val="000E1B5C"/>
    <w:rsid w:val="000E2230"/>
    <w:rsid w:val="000E312D"/>
    <w:rsid w:val="000E3A51"/>
    <w:rsid w:val="000E3D73"/>
    <w:rsid w:val="000E3DF1"/>
    <w:rsid w:val="000E4679"/>
    <w:rsid w:val="000E4A39"/>
    <w:rsid w:val="000E4AC5"/>
    <w:rsid w:val="000E4B64"/>
    <w:rsid w:val="000E4BA0"/>
    <w:rsid w:val="000E50B5"/>
    <w:rsid w:val="000E592F"/>
    <w:rsid w:val="000E5938"/>
    <w:rsid w:val="000E59BC"/>
    <w:rsid w:val="000E5D9E"/>
    <w:rsid w:val="000E5E5F"/>
    <w:rsid w:val="000E608B"/>
    <w:rsid w:val="000E64B8"/>
    <w:rsid w:val="000E6617"/>
    <w:rsid w:val="000E69EC"/>
    <w:rsid w:val="000E7546"/>
    <w:rsid w:val="000E7D23"/>
    <w:rsid w:val="000F05EC"/>
    <w:rsid w:val="000F089C"/>
    <w:rsid w:val="000F24FB"/>
    <w:rsid w:val="000F4498"/>
    <w:rsid w:val="000F4921"/>
    <w:rsid w:val="000F5AF3"/>
    <w:rsid w:val="000F67AF"/>
    <w:rsid w:val="000F70D3"/>
    <w:rsid w:val="00100965"/>
    <w:rsid w:val="00100D0C"/>
    <w:rsid w:val="00101605"/>
    <w:rsid w:val="00102302"/>
    <w:rsid w:val="00103276"/>
    <w:rsid w:val="0010359F"/>
    <w:rsid w:val="00104E2C"/>
    <w:rsid w:val="00105CA9"/>
    <w:rsid w:val="001063BF"/>
    <w:rsid w:val="0010705B"/>
    <w:rsid w:val="001077FB"/>
    <w:rsid w:val="001079A5"/>
    <w:rsid w:val="00107A24"/>
    <w:rsid w:val="00110490"/>
    <w:rsid w:val="00110713"/>
    <w:rsid w:val="00110BDC"/>
    <w:rsid w:val="00110BFA"/>
    <w:rsid w:val="0011273F"/>
    <w:rsid w:val="00112822"/>
    <w:rsid w:val="0011340F"/>
    <w:rsid w:val="00113F0E"/>
    <w:rsid w:val="00114C0D"/>
    <w:rsid w:val="00114F47"/>
    <w:rsid w:val="00116B98"/>
    <w:rsid w:val="00116F0D"/>
    <w:rsid w:val="001176A4"/>
    <w:rsid w:val="00120B6F"/>
    <w:rsid w:val="00121AF5"/>
    <w:rsid w:val="00121B5D"/>
    <w:rsid w:val="00122F24"/>
    <w:rsid w:val="00123066"/>
    <w:rsid w:val="00123DA4"/>
    <w:rsid w:val="00123F44"/>
    <w:rsid w:val="00125380"/>
    <w:rsid w:val="001253DE"/>
    <w:rsid w:val="00125A85"/>
    <w:rsid w:val="00126173"/>
    <w:rsid w:val="001261C6"/>
    <w:rsid w:val="001266BA"/>
    <w:rsid w:val="00126D82"/>
    <w:rsid w:val="00126E2D"/>
    <w:rsid w:val="0012715E"/>
    <w:rsid w:val="00130614"/>
    <w:rsid w:val="00130D6C"/>
    <w:rsid w:val="00131406"/>
    <w:rsid w:val="00131B6A"/>
    <w:rsid w:val="00131CEE"/>
    <w:rsid w:val="00131E82"/>
    <w:rsid w:val="001320A1"/>
    <w:rsid w:val="00132503"/>
    <w:rsid w:val="001325D9"/>
    <w:rsid w:val="00132DA5"/>
    <w:rsid w:val="0013362F"/>
    <w:rsid w:val="0013442B"/>
    <w:rsid w:val="00134BE0"/>
    <w:rsid w:val="00135774"/>
    <w:rsid w:val="001362FB"/>
    <w:rsid w:val="001363F9"/>
    <w:rsid w:val="001365FD"/>
    <w:rsid w:val="001369F8"/>
    <w:rsid w:val="0013785C"/>
    <w:rsid w:val="0014112D"/>
    <w:rsid w:val="0014228E"/>
    <w:rsid w:val="00142AEE"/>
    <w:rsid w:val="00142BCC"/>
    <w:rsid w:val="00143F26"/>
    <w:rsid w:val="00144B27"/>
    <w:rsid w:val="001455C7"/>
    <w:rsid w:val="001459EF"/>
    <w:rsid w:val="00145B57"/>
    <w:rsid w:val="00146451"/>
    <w:rsid w:val="00146716"/>
    <w:rsid w:val="00146D90"/>
    <w:rsid w:val="0014798F"/>
    <w:rsid w:val="00147AC4"/>
    <w:rsid w:val="00147B41"/>
    <w:rsid w:val="001500A5"/>
    <w:rsid w:val="0015016D"/>
    <w:rsid w:val="00150FE1"/>
    <w:rsid w:val="00151064"/>
    <w:rsid w:val="001510E3"/>
    <w:rsid w:val="00151DC6"/>
    <w:rsid w:val="00153295"/>
    <w:rsid w:val="001539D6"/>
    <w:rsid w:val="00153E7F"/>
    <w:rsid w:val="00154A63"/>
    <w:rsid w:val="00154E64"/>
    <w:rsid w:val="00154F29"/>
    <w:rsid w:val="001552D1"/>
    <w:rsid w:val="00155EE6"/>
    <w:rsid w:val="00156630"/>
    <w:rsid w:val="0015713E"/>
    <w:rsid w:val="00157554"/>
    <w:rsid w:val="00157C59"/>
    <w:rsid w:val="0016012E"/>
    <w:rsid w:val="001603F5"/>
    <w:rsid w:val="0016100C"/>
    <w:rsid w:val="00161A81"/>
    <w:rsid w:val="001621A1"/>
    <w:rsid w:val="0016226F"/>
    <w:rsid w:val="0016363A"/>
    <w:rsid w:val="00163ACB"/>
    <w:rsid w:val="00163B0C"/>
    <w:rsid w:val="0016442D"/>
    <w:rsid w:val="0016480A"/>
    <w:rsid w:val="0016488D"/>
    <w:rsid w:val="00165EDB"/>
    <w:rsid w:val="00165EDF"/>
    <w:rsid w:val="001664BE"/>
    <w:rsid w:val="00166CCC"/>
    <w:rsid w:val="001670CF"/>
    <w:rsid w:val="00167A50"/>
    <w:rsid w:val="00167C17"/>
    <w:rsid w:val="0017051A"/>
    <w:rsid w:val="00170E99"/>
    <w:rsid w:val="00171057"/>
    <w:rsid w:val="00171A8C"/>
    <w:rsid w:val="00171AC1"/>
    <w:rsid w:val="00171E49"/>
    <w:rsid w:val="0017224B"/>
    <w:rsid w:val="00172707"/>
    <w:rsid w:val="0017278A"/>
    <w:rsid w:val="00172DDC"/>
    <w:rsid w:val="00172E10"/>
    <w:rsid w:val="00172EEB"/>
    <w:rsid w:val="0017344F"/>
    <w:rsid w:val="00175ACB"/>
    <w:rsid w:val="00176172"/>
    <w:rsid w:val="00176C5B"/>
    <w:rsid w:val="00180180"/>
    <w:rsid w:val="001804D6"/>
    <w:rsid w:val="00180561"/>
    <w:rsid w:val="001817AD"/>
    <w:rsid w:val="001819B5"/>
    <w:rsid w:val="00182292"/>
    <w:rsid w:val="00183195"/>
    <w:rsid w:val="0018328C"/>
    <w:rsid w:val="00183A95"/>
    <w:rsid w:val="00183C8D"/>
    <w:rsid w:val="00183DFD"/>
    <w:rsid w:val="001849C8"/>
    <w:rsid w:val="00185EC8"/>
    <w:rsid w:val="00186968"/>
    <w:rsid w:val="00190963"/>
    <w:rsid w:val="00191A4E"/>
    <w:rsid w:val="001928D8"/>
    <w:rsid w:val="00192FD0"/>
    <w:rsid w:val="00193699"/>
    <w:rsid w:val="00193777"/>
    <w:rsid w:val="0019380D"/>
    <w:rsid w:val="00193CE2"/>
    <w:rsid w:val="00194067"/>
    <w:rsid w:val="0019454B"/>
    <w:rsid w:val="0019480A"/>
    <w:rsid w:val="00194B57"/>
    <w:rsid w:val="00195B0D"/>
    <w:rsid w:val="00195BD7"/>
    <w:rsid w:val="001964C2"/>
    <w:rsid w:val="00196AE8"/>
    <w:rsid w:val="00196E98"/>
    <w:rsid w:val="00196EA0"/>
    <w:rsid w:val="00196FCC"/>
    <w:rsid w:val="0019763D"/>
    <w:rsid w:val="001979A0"/>
    <w:rsid w:val="001A003D"/>
    <w:rsid w:val="001A0636"/>
    <w:rsid w:val="001A09AA"/>
    <w:rsid w:val="001A1A25"/>
    <w:rsid w:val="001A2787"/>
    <w:rsid w:val="001A30FD"/>
    <w:rsid w:val="001A34C1"/>
    <w:rsid w:val="001A3D94"/>
    <w:rsid w:val="001A3E0B"/>
    <w:rsid w:val="001A3E95"/>
    <w:rsid w:val="001A4111"/>
    <w:rsid w:val="001A449E"/>
    <w:rsid w:val="001A44F0"/>
    <w:rsid w:val="001A5652"/>
    <w:rsid w:val="001A5764"/>
    <w:rsid w:val="001A5B6F"/>
    <w:rsid w:val="001A5E85"/>
    <w:rsid w:val="001A5F3C"/>
    <w:rsid w:val="001A65D8"/>
    <w:rsid w:val="001A670C"/>
    <w:rsid w:val="001B0F2F"/>
    <w:rsid w:val="001B2223"/>
    <w:rsid w:val="001B238D"/>
    <w:rsid w:val="001B2F53"/>
    <w:rsid w:val="001B42D2"/>
    <w:rsid w:val="001B46D8"/>
    <w:rsid w:val="001B49E6"/>
    <w:rsid w:val="001B50A3"/>
    <w:rsid w:val="001B5137"/>
    <w:rsid w:val="001B67A3"/>
    <w:rsid w:val="001B6FAD"/>
    <w:rsid w:val="001B7096"/>
    <w:rsid w:val="001B7427"/>
    <w:rsid w:val="001B7433"/>
    <w:rsid w:val="001B786E"/>
    <w:rsid w:val="001B7B52"/>
    <w:rsid w:val="001B7C14"/>
    <w:rsid w:val="001B7C8E"/>
    <w:rsid w:val="001B7D34"/>
    <w:rsid w:val="001B7EFB"/>
    <w:rsid w:val="001C01CF"/>
    <w:rsid w:val="001C07F7"/>
    <w:rsid w:val="001C0DC5"/>
    <w:rsid w:val="001C182E"/>
    <w:rsid w:val="001C201A"/>
    <w:rsid w:val="001C3278"/>
    <w:rsid w:val="001C451F"/>
    <w:rsid w:val="001C496E"/>
    <w:rsid w:val="001C4F2D"/>
    <w:rsid w:val="001C52B3"/>
    <w:rsid w:val="001C535A"/>
    <w:rsid w:val="001C55FB"/>
    <w:rsid w:val="001C5B55"/>
    <w:rsid w:val="001C5DD0"/>
    <w:rsid w:val="001C5E1C"/>
    <w:rsid w:val="001C62E0"/>
    <w:rsid w:val="001C6A06"/>
    <w:rsid w:val="001C7535"/>
    <w:rsid w:val="001D0095"/>
    <w:rsid w:val="001D0531"/>
    <w:rsid w:val="001D131B"/>
    <w:rsid w:val="001D1E82"/>
    <w:rsid w:val="001D20F8"/>
    <w:rsid w:val="001D2B29"/>
    <w:rsid w:val="001D2C8D"/>
    <w:rsid w:val="001D323B"/>
    <w:rsid w:val="001D3CCA"/>
    <w:rsid w:val="001D3E7A"/>
    <w:rsid w:val="001D47B3"/>
    <w:rsid w:val="001D4848"/>
    <w:rsid w:val="001D66A0"/>
    <w:rsid w:val="001D69C5"/>
    <w:rsid w:val="001D6A32"/>
    <w:rsid w:val="001D6C1E"/>
    <w:rsid w:val="001D7396"/>
    <w:rsid w:val="001D7817"/>
    <w:rsid w:val="001D7DA3"/>
    <w:rsid w:val="001E2F62"/>
    <w:rsid w:val="001E30DE"/>
    <w:rsid w:val="001E444B"/>
    <w:rsid w:val="001E61DF"/>
    <w:rsid w:val="001E6C7E"/>
    <w:rsid w:val="001E753C"/>
    <w:rsid w:val="001E7DFE"/>
    <w:rsid w:val="001F02AC"/>
    <w:rsid w:val="001F1114"/>
    <w:rsid w:val="001F142A"/>
    <w:rsid w:val="001F19DD"/>
    <w:rsid w:val="001F1C7F"/>
    <w:rsid w:val="001F2BB0"/>
    <w:rsid w:val="001F3E7B"/>
    <w:rsid w:val="001F427A"/>
    <w:rsid w:val="001F516B"/>
    <w:rsid w:val="001F633C"/>
    <w:rsid w:val="001F642B"/>
    <w:rsid w:val="001F670D"/>
    <w:rsid w:val="001F6D45"/>
    <w:rsid w:val="001F7230"/>
    <w:rsid w:val="001F7B87"/>
    <w:rsid w:val="00201F24"/>
    <w:rsid w:val="00202F63"/>
    <w:rsid w:val="002039FF"/>
    <w:rsid w:val="00203FDD"/>
    <w:rsid w:val="0020449F"/>
    <w:rsid w:val="00204947"/>
    <w:rsid w:val="00205008"/>
    <w:rsid w:val="002054BD"/>
    <w:rsid w:val="00205744"/>
    <w:rsid w:val="002069DE"/>
    <w:rsid w:val="00206BF7"/>
    <w:rsid w:val="0020750E"/>
    <w:rsid w:val="00207528"/>
    <w:rsid w:val="00207EE3"/>
    <w:rsid w:val="00207F93"/>
    <w:rsid w:val="0021000E"/>
    <w:rsid w:val="002132C7"/>
    <w:rsid w:val="002157AE"/>
    <w:rsid w:val="0021629A"/>
    <w:rsid w:val="00216A01"/>
    <w:rsid w:val="0022021A"/>
    <w:rsid w:val="00220E1B"/>
    <w:rsid w:val="0022166B"/>
    <w:rsid w:val="002216E4"/>
    <w:rsid w:val="002217B3"/>
    <w:rsid w:val="00222522"/>
    <w:rsid w:val="00222821"/>
    <w:rsid w:val="00223661"/>
    <w:rsid w:val="00223E28"/>
    <w:rsid w:val="002240B0"/>
    <w:rsid w:val="0022422F"/>
    <w:rsid w:val="002247BE"/>
    <w:rsid w:val="00224A32"/>
    <w:rsid w:val="00224C52"/>
    <w:rsid w:val="00225501"/>
    <w:rsid w:val="00225656"/>
    <w:rsid w:val="002257D3"/>
    <w:rsid w:val="002260F7"/>
    <w:rsid w:val="0022617C"/>
    <w:rsid w:val="002264B3"/>
    <w:rsid w:val="002266EC"/>
    <w:rsid w:val="00226788"/>
    <w:rsid w:val="00226C01"/>
    <w:rsid w:val="00226C0D"/>
    <w:rsid w:val="0022739E"/>
    <w:rsid w:val="0022761E"/>
    <w:rsid w:val="0022770A"/>
    <w:rsid w:val="00227D16"/>
    <w:rsid w:val="0023038E"/>
    <w:rsid w:val="00230F06"/>
    <w:rsid w:val="002312FF"/>
    <w:rsid w:val="00231949"/>
    <w:rsid w:val="002334DE"/>
    <w:rsid w:val="00234D7C"/>
    <w:rsid w:val="00235174"/>
    <w:rsid w:val="002357ED"/>
    <w:rsid w:val="00235A43"/>
    <w:rsid w:val="00235A93"/>
    <w:rsid w:val="00235B7E"/>
    <w:rsid w:val="0023676A"/>
    <w:rsid w:val="0023681A"/>
    <w:rsid w:val="00236DDA"/>
    <w:rsid w:val="00237282"/>
    <w:rsid w:val="0023740D"/>
    <w:rsid w:val="00240953"/>
    <w:rsid w:val="00240955"/>
    <w:rsid w:val="002414FF"/>
    <w:rsid w:val="00241BE7"/>
    <w:rsid w:val="00241D1A"/>
    <w:rsid w:val="0024282B"/>
    <w:rsid w:val="00242C17"/>
    <w:rsid w:val="00243126"/>
    <w:rsid w:val="00243374"/>
    <w:rsid w:val="00243811"/>
    <w:rsid w:val="002447CF"/>
    <w:rsid w:val="002453D6"/>
    <w:rsid w:val="00246FF1"/>
    <w:rsid w:val="0024735D"/>
    <w:rsid w:val="00247404"/>
    <w:rsid w:val="00247F30"/>
    <w:rsid w:val="00250DE1"/>
    <w:rsid w:val="00251A9D"/>
    <w:rsid w:val="00251D08"/>
    <w:rsid w:val="0025347F"/>
    <w:rsid w:val="00253677"/>
    <w:rsid w:val="00253A52"/>
    <w:rsid w:val="00253AF0"/>
    <w:rsid w:val="002541A1"/>
    <w:rsid w:val="002546DE"/>
    <w:rsid w:val="00255093"/>
    <w:rsid w:val="002556B9"/>
    <w:rsid w:val="00255D81"/>
    <w:rsid w:val="00255F7C"/>
    <w:rsid w:val="002560A5"/>
    <w:rsid w:val="00260907"/>
    <w:rsid w:val="00260B8B"/>
    <w:rsid w:val="00260D1A"/>
    <w:rsid w:val="00260EF9"/>
    <w:rsid w:val="00261B4C"/>
    <w:rsid w:val="00261E41"/>
    <w:rsid w:val="00262B91"/>
    <w:rsid w:val="00262D0C"/>
    <w:rsid w:val="00263535"/>
    <w:rsid w:val="00263B2A"/>
    <w:rsid w:val="00263FD0"/>
    <w:rsid w:val="00265233"/>
    <w:rsid w:val="00265704"/>
    <w:rsid w:val="00266507"/>
    <w:rsid w:val="00266993"/>
    <w:rsid w:val="0026703B"/>
    <w:rsid w:val="0026780A"/>
    <w:rsid w:val="00267E44"/>
    <w:rsid w:val="0027237E"/>
    <w:rsid w:val="002726A7"/>
    <w:rsid w:val="00272A69"/>
    <w:rsid w:val="00273331"/>
    <w:rsid w:val="002733B8"/>
    <w:rsid w:val="002752E8"/>
    <w:rsid w:val="002761D8"/>
    <w:rsid w:val="0027632F"/>
    <w:rsid w:val="00276A9D"/>
    <w:rsid w:val="00276C89"/>
    <w:rsid w:val="002775D2"/>
    <w:rsid w:val="002775D6"/>
    <w:rsid w:val="002776C2"/>
    <w:rsid w:val="0027781E"/>
    <w:rsid w:val="00277C9D"/>
    <w:rsid w:val="002800A9"/>
    <w:rsid w:val="00280172"/>
    <w:rsid w:val="002801C9"/>
    <w:rsid w:val="00280750"/>
    <w:rsid w:val="00281388"/>
    <w:rsid w:val="00283AD7"/>
    <w:rsid w:val="00283D00"/>
    <w:rsid w:val="00284430"/>
    <w:rsid w:val="00285070"/>
    <w:rsid w:val="002851BB"/>
    <w:rsid w:val="00285D18"/>
    <w:rsid w:val="002861F4"/>
    <w:rsid w:val="00286BDD"/>
    <w:rsid w:val="00286C68"/>
    <w:rsid w:val="00287177"/>
    <w:rsid w:val="00287542"/>
    <w:rsid w:val="00287E58"/>
    <w:rsid w:val="00287E5B"/>
    <w:rsid w:val="0029069F"/>
    <w:rsid w:val="00290CEF"/>
    <w:rsid w:val="00290D0B"/>
    <w:rsid w:val="00290E56"/>
    <w:rsid w:val="0029133E"/>
    <w:rsid w:val="002933BF"/>
    <w:rsid w:val="0029441A"/>
    <w:rsid w:val="00294501"/>
    <w:rsid w:val="00294ABF"/>
    <w:rsid w:val="00294DE2"/>
    <w:rsid w:val="00295CC5"/>
    <w:rsid w:val="0029632C"/>
    <w:rsid w:val="0029677F"/>
    <w:rsid w:val="00296E16"/>
    <w:rsid w:val="00297063"/>
    <w:rsid w:val="00297186"/>
    <w:rsid w:val="002975C5"/>
    <w:rsid w:val="002A0E94"/>
    <w:rsid w:val="002A126C"/>
    <w:rsid w:val="002A14EE"/>
    <w:rsid w:val="002A2995"/>
    <w:rsid w:val="002A3250"/>
    <w:rsid w:val="002A3371"/>
    <w:rsid w:val="002A367B"/>
    <w:rsid w:val="002A3799"/>
    <w:rsid w:val="002A3A11"/>
    <w:rsid w:val="002A3C40"/>
    <w:rsid w:val="002A3D81"/>
    <w:rsid w:val="002A4AA0"/>
    <w:rsid w:val="002A4D63"/>
    <w:rsid w:val="002A5ACB"/>
    <w:rsid w:val="002A6103"/>
    <w:rsid w:val="002A612C"/>
    <w:rsid w:val="002A631D"/>
    <w:rsid w:val="002A6441"/>
    <w:rsid w:val="002A6744"/>
    <w:rsid w:val="002A7418"/>
    <w:rsid w:val="002A7A3A"/>
    <w:rsid w:val="002A7E84"/>
    <w:rsid w:val="002B0CDF"/>
    <w:rsid w:val="002B0D94"/>
    <w:rsid w:val="002B189B"/>
    <w:rsid w:val="002B18BD"/>
    <w:rsid w:val="002B28F0"/>
    <w:rsid w:val="002B2B21"/>
    <w:rsid w:val="002B4BC3"/>
    <w:rsid w:val="002B583C"/>
    <w:rsid w:val="002B5A4C"/>
    <w:rsid w:val="002B6865"/>
    <w:rsid w:val="002B688F"/>
    <w:rsid w:val="002B6890"/>
    <w:rsid w:val="002B754D"/>
    <w:rsid w:val="002B75D5"/>
    <w:rsid w:val="002B7EE1"/>
    <w:rsid w:val="002C1448"/>
    <w:rsid w:val="002C169A"/>
    <w:rsid w:val="002C1740"/>
    <w:rsid w:val="002C25B3"/>
    <w:rsid w:val="002C27BF"/>
    <w:rsid w:val="002C2938"/>
    <w:rsid w:val="002C2BF9"/>
    <w:rsid w:val="002C43D9"/>
    <w:rsid w:val="002C4541"/>
    <w:rsid w:val="002C4548"/>
    <w:rsid w:val="002C578D"/>
    <w:rsid w:val="002C57CB"/>
    <w:rsid w:val="002C584B"/>
    <w:rsid w:val="002C5AF2"/>
    <w:rsid w:val="002C5EEF"/>
    <w:rsid w:val="002C6BFA"/>
    <w:rsid w:val="002C6D4E"/>
    <w:rsid w:val="002C7B0B"/>
    <w:rsid w:val="002D06A2"/>
    <w:rsid w:val="002D085A"/>
    <w:rsid w:val="002D140E"/>
    <w:rsid w:val="002D1BB1"/>
    <w:rsid w:val="002D247F"/>
    <w:rsid w:val="002D2A58"/>
    <w:rsid w:val="002D2DE2"/>
    <w:rsid w:val="002D3407"/>
    <w:rsid w:val="002D3411"/>
    <w:rsid w:val="002D3612"/>
    <w:rsid w:val="002D36C3"/>
    <w:rsid w:val="002D3AC7"/>
    <w:rsid w:val="002D3AE4"/>
    <w:rsid w:val="002D4404"/>
    <w:rsid w:val="002D51B7"/>
    <w:rsid w:val="002D5277"/>
    <w:rsid w:val="002D66BA"/>
    <w:rsid w:val="002D6B78"/>
    <w:rsid w:val="002D6FE3"/>
    <w:rsid w:val="002D75C7"/>
    <w:rsid w:val="002D7C24"/>
    <w:rsid w:val="002E04D8"/>
    <w:rsid w:val="002E06BF"/>
    <w:rsid w:val="002E09FE"/>
    <w:rsid w:val="002E0A7F"/>
    <w:rsid w:val="002E16D5"/>
    <w:rsid w:val="002E1985"/>
    <w:rsid w:val="002E1B23"/>
    <w:rsid w:val="002E2524"/>
    <w:rsid w:val="002E252D"/>
    <w:rsid w:val="002E2AD1"/>
    <w:rsid w:val="002E389A"/>
    <w:rsid w:val="002E39A3"/>
    <w:rsid w:val="002E3AE8"/>
    <w:rsid w:val="002E3F00"/>
    <w:rsid w:val="002E5800"/>
    <w:rsid w:val="002E6690"/>
    <w:rsid w:val="002E747A"/>
    <w:rsid w:val="002E7FCC"/>
    <w:rsid w:val="002F1A86"/>
    <w:rsid w:val="002F1D61"/>
    <w:rsid w:val="002F20BE"/>
    <w:rsid w:val="002F2257"/>
    <w:rsid w:val="002F28C5"/>
    <w:rsid w:val="002F2C7A"/>
    <w:rsid w:val="002F3051"/>
    <w:rsid w:val="002F3759"/>
    <w:rsid w:val="002F450E"/>
    <w:rsid w:val="002F4874"/>
    <w:rsid w:val="002F5784"/>
    <w:rsid w:val="002F5ED2"/>
    <w:rsid w:val="002F6061"/>
    <w:rsid w:val="002F64AF"/>
    <w:rsid w:val="002F655F"/>
    <w:rsid w:val="002F66EC"/>
    <w:rsid w:val="002F7041"/>
    <w:rsid w:val="002F7282"/>
    <w:rsid w:val="002F72D7"/>
    <w:rsid w:val="002F755B"/>
    <w:rsid w:val="002F7E10"/>
    <w:rsid w:val="00300056"/>
    <w:rsid w:val="003000BF"/>
    <w:rsid w:val="00301101"/>
    <w:rsid w:val="003016F6"/>
    <w:rsid w:val="00302D4B"/>
    <w:rsid w:val="00303B1E"/>
    <w:rsid w:val="00303EC8"/>
    <w:rsid w:val="003043B1"/>
    <w:rsid w:val="00304466"/>
    <w:rsid w:val="003049B4"/>
    <w:rsid w:val="00305070"/>
    <w:rsid w:val="00305F86"/>
    <w:rsid w:val="003064C9"/>
    <w:rsid w:val="0030689E"/>
    <w:rsid w:val="00307780"/>
    <w:rsid w:val="00307D2B"/>
    <w:rsid w:val="003102A6"/>
    <w:rsid w:val="00310842"/>
    <w:rsid w:val="00310B4A"/>
    <w:rsid w:val="00311A09"/>
    <w:rsid w:val="00311C2D"/>
    <w:rsid w:val="00312107"/>
    <w:rsid w:val="003122BC"/>
    <w:rsid w:val="003133C1"/>
    <w:rsid w:val="003136DE"/>
    <w:rsid w:val="00314033"/>
    <w:rsid w:val="00315DC5"/>
    <w:rsid w:val="00315E00"/>
    <w:rsid w:val="00316030"/>
    <w:rsid w:val="00316A5E"/>
    <w:rsid w:val="00316DCB"/>
    <w:rsid w:val="00317638"/>
    <w:rsid w:val="00320610"/>
    <w:rsid w:val="0032189F"/>
    <w:rsid w:val="00321B2C"/>
    <w:rsid w:val="00321E0A"/>
    <w:rsid w:val="003229A6"/>
    <w:rsid w:val="00322BEE"/>
    <w:rsid w:val="00323299"/>
    <w:rsid w:val="0032364C"/>
    <w:rsid w:val="00323AE3"/>
    <w:rsid w:val="00323E91"/>
    <w:rsid w:val="00325187"/>
    <w:rsid w:val="00325A4E"/>
    <w:rsid w:val="00325ECE"/>
    <w:rsid w:val="0032675E"/>
    <w:rsid w:val="00326EC1"/>
    <w:rsid w:val="0032744F"/>
    <w:rsid w:val="0032765A"/>
    <w:rsid w:val="003276EF"/>
    <w:rsid w:val="003277F3"/>
    <w:rsid w:val="003340E9"/>
    <w:rsid w:val="003345E1"/>
    <w:rsid w:val="003355CF"/>
    <w:rsid w:val="003357B3"/>
    <w:rsid w:val="00336326"/>
    <w:rsid w:val="00336661"/>
    <w:rsid w:val="0033682E"/>
    <w:rsid w:val="00336AF2"/>
    <w:rsid w:val="00340D3B"/>
    <w:rsid w:val="00341078"/>
    <w:rsid w:val="0034144A"/>
    <w:rsid w:val="003415DC"/>
    <w:rsid w:val="00341E1B"/>
    <w:rsid w:val="00343082"/>
    <w:rsid w:val="0034324E"/>
    <w:rsid w:val="003446D8"/>
    <w:rsid w:val="0034500C"/>
    <w:rsid w:val="003453B8"/>
    <w:rsid w:val="003456E4"/>
    <w:rsid w:val="00346ADF"/>
    <w:rsid w:val="0034724F"/>
    <w:rsid w:val="00347AAD"/>
    <w:rsid w:val="00347D00"/>
    <w:rsid w:val="003500B7"/>
    <w:rsid w:val="00350136"/>
    <w:rsid w:val="00350E9C"/>
    <w:rsid w:val="00351A50"/>
    <w:rsid w:val="00351CA6"/>
    <w:rsid w:val="00351F53"/>
    <w:rsid w:val="0035293E"/>
    <w:rsid w:val="00352B12"/>
    <w:rsid w:val="00352B37"/>
    <w:rsid w:val="00352C36"/>
    <w:rsid w:val="00352DFF"/>
    <w:rsid w:val="00352FFD"/>
    <w:rsid w:val="00353B53"/>
    <w:rsid w:val="00354FDD"/>
    <w:rsid w:val="003558B9"/>
    <w:rsid w:val="003563F6"/>
    <w:rsid w:val="00356604"/>
    <w:rsid w:val="00356AA5"/>
    <w:rsid w:val="00356B23"/>
    <w:rsid w:val="00356E6A"/>
    <w:rsid w:val="00357881"/>
    <w:rsid w:val="0036043A"/>
    <w:rsid w:val="003606AF"/>
    <w:rsid w:val="003608C6"/>
    <w:rsid w:val="00360A35"/>
    <w:rsid w:val="0036198F"/>
    <w:rsid w:val="00362142"/>
    <w:rsid w:val="0036242C"/>
    <w:rsid w:val="003628FC"/>
    <w:rsid w:val="00364179"/>
    <w:rsid w:val="00364324"/>
    <w:rsid w:val="00364391"/>
    <w:rsid w:val="00365894"/>
    <w:rsid w:val="00365A50"/>
    <w:rsid w:val="00366866"/>
    <w:rsid w:val="00366BB0"/>
    <w:rsid w:val="00366F9F"/>
    <w:rsid w:val="003675A7"/>
    <w:rsid w:val="00367CF2"/>
    <w:rsid w:val="003712A5"/>
    <w:rsid w:val="00371D7E"/>
    <w:rsid w:val="003722F2"/>
    <w:rsid w:val="00372683"/>
    <w:rsid w:val="00372A79"/>
    <w:rsid w:val="003738A8"/>
    <w:rsid w:val="00373EBB"/>
    <w:rsid w:val="0037558D"/>
    <w:rsid w:val="00375760"/>
    <w:rsid w:val="00375C31"/>
    <w:rsid w:val="00376C63"/>
    <w:rsid w:val="00377993"/>
    <w:rsid w:val="00377E9D"/>
    <w:rsid w:val="003803D0"/>
    <w:rsid w:val="00380567"/>
    <w:rsid w:val="003818E5"/>
    <w:rsid w:val="00381AD8"/>
    <w:rsid w:val="00382D18"/>
    <w:rsid w:val="00384217"/>
    <w:rsid w:val="00386801"/>
    <w:rsid w:val="00386838"/>
    <w:rsid w:val="003878D0"/>
    <w:rsid w:val="00387A50"/>
    <w:rsid w:val="00390957"/>
    <w:rsid w:val="00391339"/>
    <w:rsid w:val="00391434"/>
    <w:rsid w:val="00391FBA"/>
    <w:rsid w:val="00391FC8"/>
    <w:rsid w:val="00392013"/>
    <w:rsid w:val="0039288F"/>
    <w:rsid w:val="00392D50"/>
    <w:rsid w:val="0039324E"/>
    <w:rsid w:val="00393465"/>
    <w:rsid w:val="0039407E"/>
    <w:rsid w:val="003943A9"/>
    <w:rsid w:val="0039460A"/>
    <w:rsid w:val="00394B40"/>
    <w:rsid w:val="00396129"/>
    <w:rsid w:val="0039739E"/>
    <w:rsid w:val="003A04A4"/>
    <w:rsid w:val="003A088E"/>
    <w:rsid w:val="003A09FD"/>
    <w:rsid w:val="003A0A18"/>
    <w:rsid w:val="003A20BA"/>
    <w:rsid w:val="003A2A03"/>
    <w:rsid w:val="003A35B9"/>
    <w:rsid w:val="003A37C2"/>
    <w:rsid w:val="003A3B64"/>
    <w:rsid w:val="003A3D97"/>
    <w:rsid w:val="003A474F"/>
    <w:rsid w:val="003A4D1A"/>
    <w:rsid w:val="003A588C"/>
    <w:rsid w:val="003A5C12"/>
    <w:rsid w:val="003B0D70"/>
    <w:rsid w:val="003B1FE2"/>
    <w:rsid w:val="003B230E"/>
    <w:rsid w:val="003B3733"/>
    <w:rsid w:val="003B4546"/>
    <w:rsid w:val="003B499B"/>
    <w:rsid w:val="003B526C"/>
    <w:rsid w:val="003B547B"/>
    <w:rsid w:val="003B64EF"/>
    <w:rsid w:val="003B6809"/>
    <w:rsid w:val="003B6BB0"/>
    <w:rsid w:val="003C0298"/>
    <w:rsid w:val="003C06DD"/>
    <w:rsid w:val="003C0FA0"/>
    <w:rsid w:val="003C11B8"/>
    <w:rsid w:val="003C1DE5"/>
    <w:rsid w:val="003C2655"/>
    <w:rsid w:val="003C2D29"/>
    <w:rsid w:val="003C3D93"/>
    <w:rsid w:val="003C4579"/>
    <w:rsid w:val="003C4B24"/>
    <w:rsid w:val="003C4B38"/>
    <w:rsid w:val="003C5615"/>
    <w:rsid w:val="003C5B06"/>
    <w:rsid w:val="003C5B68"/>
    <w:rsid w:val="003C5D0A"/>
    <w:rsid w:val="003C66F4"/>
    <w:rsid w:val="003C7D0C"/>
    <w:rsid w:val="003C7EDE"/>
    <w:rsid w:val="003D012B"/>
    <w:rsid w:val="003D0C58"/>
    <w:rsid w:val="003D10B4"/>
    <w:rsid w:val="003D12FD"/>
    <w:rsid w:val="003D135E"/>
    <w:rsid w:val="003D1421"/>
    <w:rsid w:val="003D201B"/>
    <w:rsid w:val="003D24C6"/>
    <w:rsid w:val="003D2764"/>
    <w:rsid w:val="003D3221"/>
    <w:rsid w:val="003D4EA1"/>
    <w:rsid w:val="003D54FB"/>
    <w:rsid w:val="003D593D"/>
    <w:rsid w:val="003D63B4"/>
    <w:rsid w:val="003D7004"/>
    <w:rsid w:val="003D72D5"/>
    <w:rsid w:val="003D79C3"/>
    <w:rsid w:val="003D7EAD"/>
    <w:rsid w:val="003E03B9"/>
    <w:rsid w:val="003E0453"/>
    <w:rsid w:val="003E0581"/>
    <w:rsid w:val="003E19C7"/>
    <w:rsid w:val="003E20BC"/>
    <w:rsid w:val="003E26B7"/>
    <w:rsid w:val="003E5669"/>
    <w:rsid w:val="003E58FE"/>
    <w:rsid w:val="003E5E72"/>
    <w:rsid w:val="003E66F8"/>
    <w:rsid w:val="003E6A0F"/>
    <w:rsid w:val="003E6AE4"/>
    <w:rsid w:val="003E723F"/>
    <w:rsid w:val="003E79F9"/>
    <w:rsid w:val="003E7C96"/>
    <w:rsid w:val="003F0DD2"/>
    <w:rsid w:val="003F1A80"/>
    <w:rsid w:val="003F1DDB"/>
    <w:rsid w:val="003F22A4"/>
    <w:rsid w:val="003F2C89"/>
    <w:rsid w:val="003F31D8"/>
    <w:rsid w:val="003F38CF"/>
    <w:rsid w:val="003F3C68"/>
    <w:rsid w:val="003F3E61"/>
    <w:rsid w:val="003F43B2"/>
    <w:rsid w:val="003F482D"/>
    <w:rsid w:val="003F4AA2"/>
    <w:rsid w:val="003F5435"/>
    <w:rsid w:val="003F5977"/>
    <w:rsid w:val="003F6D9D"/>
    <w:rsid w:val="003F76BE"/>
    <w:rsid w:val="003F7AE5"/>
    <w:rsid w:val="004001D4"/>
    <w:rsid w:val="00400412"/>
    <w:rsid w:val="00400E57"/>
    <w:rsid w:val="004012C9"/>
    <w:rsid w:val="00401389"/>
    <w:rsid w:val="004018BD"/>
    <w:rsid w:val="004018FF"/>
    <w:rsid w:val="004023D4"/>
    <w:rsid w:val="00402939"/>
    <w:rsid w:val="004040F2"/>
    <w:rsid w:val="00404938"/>
    <w:rsid w:val="004055E0"/>
    <w:rsid w:val="004059D0"/>
    <w:rsid w:val="00405C96"/>
    <w:rsid w:val="00406768"/>
    <w:rsid w:val="00406865"/>
    <w:rsid w:val="00407C74"/>
    <w:rsid w:val="00407E0E"/>
    <w:rsid w:val="0041010F"/>
    <w:rsid w:val="00410605"/>
    <w:rsid w:val="0041161E"/>
    <w:rsid w:val="0041206A"/>
    <w:rsid w:val="00413883"/>
    <w:rsid w:val="0041422C"/>
    <w:rsid w:val="004152E4"/>
    <w:rsid w:val="00416A87"/>
    <w:rsid w:val="00416B7D"/>
    <w:rsid w:val="00416DF7"/>
    <w:rsid w:val="0041715B"/>
    <w:rsid w:val="004175DD"/>
    <w:rsid w:val="0041782C"/>
    <w:rsid w:val="00417925"/>
    <w:rsid w:val="0042016A"/>
    <w:rsid w:val="004201EE"/>
    <w:rsid w:val="00421153"/>
    <w:rsid w:val="00421AA3"/>
    <w:rsid w:val="004225ED"/>
    <w:rsid w:val="00422EFE"/>
    <w:rsid w:val="00422FCB"/>
    <w:rsid w:val="0042347B"/>
    <w:rsid w:val="0042454C"/>
    <w:rsid w:val="00424B96"/>
    <w:rsid w:val="00425696"/>
    <w:rsid w:val="00426D7F"/>
    <w:rsid w:val="004278CA"/>
    <w:rsid w:val="00427BDF"/>
    <w:rsid w:val="00427F22"/>
    <w:rsid w:val="00431703"/>
    <w:rsid w:val="00432FE8"/>
    <w:rsid w:val="004335B2"/>
    <w:rsid w:val="004342F5"/>
    <w:rsid w:val="004347B3"/>
    <w:rsid w:val="00434B04"/>
    <w:rsid w:val="00434C2B"/>
    <w:rsid w:val="00435A31"/>
    <w:rsid w:val="00435C76"/>
    <w:rsid w:val="0043639F"/>
    <w:rsid w:val="004365B3"/>
    <w:rsid w:val="0044021C"/>
    <w:rsid w:val="00442DE5"/>
    <w:rsid w:val="004433A2"/>
    <w:rsid w:val="00443780"/>
    <w:rsid w:val="0044392A"/>
    <w:rsid w:val="00443CD5"/>
    <w:rsid w:val="00443EC4"/>
    <w:rsid w:val="00444791"/>
    <w:rsid w:val="00445499"/>
    <w:rsid w:val="00445A77"/>
    <w:rsid w:val="00445BB5"/>
    <w:rsid w:val="00446BBB"/>
    <w:rsid w:val="00446E6A"/>
    <w:rsid w:val="00446FC2"/>
    <w:rsid w:val="0044752D"/>
    <w:rsid w:val="004478E4"/>
    <w:rsid w:val="00447F93"/>
    <w:rsid w:val="0045044B"/>
    <w:rsid w:val="00451035"/>
    <w:rsid w:val="0045158E"/>
    <w:rsid w:val="004516D3"/>
    <w:rsid w:val="00451AD2"/>
    <w:rsid w:val="004527E8"/>
    <w:rsid w:val="00452EE9"/>
    <w:rsid w:val="004534C2"/>
    <w:rsid w:val="00453663"/>
    <w:rsid w:val="00453664"/>
    <w:rsid w:val="00453749"/>
    <w:rsid w:val="00453867"/>
    <w:rsid w:val="00454878"/>
    <w:rsid w:val="00455222"/>
    <w:rsid w:val="004553B7"/>
    <w:rsid w:val="00456E4D"/>
    <w:rsid w:val="0045722D"/>
    <w:rsid w:val="004574B2"/>
    <w:rsid w:val="00461B58"/>
    <w:rsid w:val="00461CFD"/>
    <w:rsid w:val="0046202A"/>
    <w:rsid w:val="004622D9"/>
    <w:rsid w:val="00462398"/>
    <w:rsid w:val="004634A5"/>
    <w:rsid w:val="00463C80"/>
    <w:rsid w:val="00464204"/>
    <w:rsid w:val="004643A4"/>
    <w:rsid w:val="00464C65"/>
    <w:rsid w:val="00464F48"/>
    <w:rsid w:val="004659DE"/>
    <w:rsid w:val="00465DF1"/>
    <w:rsid w:val="0046652B"/>
    <w:rsid w:val="004669D8"/>
    <w:rsid w:val="00467F17"/>
    <w:rsid w:val="00470003"/>
    <w:rsid w:val="0047071D"/>
    <w:rsid w:val="00470758"/>
    <w:rsid w:val="00470DCF"/>
    <w:rsid w:val="0047316C"/>
    <w:rsid w:val="00473864"/>
    <w:rsid w:val="00473B99"/>
    <w:rsid w:val="00473E4D"/>
    <w:rsid w:val="004740D6"/>
    <w:rsid w:val="00474594"/>
    <w:rsid w:val="004745E7"/>
    <w:rsid w:val="00474B0B"/>
    <w:rsid w:val="004760CD"/>
    <w:rsid w:val="00476D8F"/>
    <w:rsid w:val="0047763F"/>
    <w:rsid w:val="00480BEA"/>
    <w:rsid w:val="00480D6E"/>
    <w:rsid w:val="004812C1"/>
    <w:rsid w:val="004826F3"/>
    <w:rsid w:val="00482D6C"/>
    <w:rsid w:val="00482D72"/>
    <w:rsid w:val="004830E3"/>
    <w:rsid w:val="00483326"/>
    <w:rsid w:val="00484FCE"/>
    <w:rsid w:val="004854E2"/>
    <w:rsid w:val="00485A04"/>
    <w:rsid w:val="00485A1C"/>
    <w:rsid w:val="00485F79"/>
    <w:rsid w:val="00487022"/>
    <w:rsid w:val="00487C8C"/>
    <w:rsid w:val="00490355"/>
    <w:rsid w:val="00490557"/>
    <w:rsid w:val="0049088E"/>
    <w:rsid w:val="004918A6"/>
    <w:rsid w:val="004918DA"/>
    <w:rsid w:val="00491BE5"/>
    <w:rsid w:val="00492506"/>
    <w:rsid w:val="00493033"/>
    <w:rsid w:val="00493E11"/>
    <w:rsid w:val="00493F1E"/>
    <w:rsid w:val="00494853"/>
    <w:rsid w:val="00495F29"/>
    <w:rsid w:val="004A010B"/>
    <w:rsid w:val="004A062F"/>
    <w:rsid w:val="004A0922"/>
    <w:rsid w:val="004A0980"/>
    <w:rsid w:val="004A1C54"/>
    <w:rsid w:val="004A2C70"/>
    <w:rsid w:val="004A2CBD"/>
    <w:rsid w:val="004A3DB6"/>
    <w:rsid w:val="004A479A"/>
    <w:rsid w:val="004A4BD0"/>
    <w:rsid w:val="004A52C8"/>
    <w:rsid w:val="004A5DF8"/>
    <w:rsid w:val="004A6307"/>
    <w:rsid w:val="004A661F"/>
    <w:rsid w:val="004A67DA"/>
    <w:rsid w:val="004A7B9D"/>
    <w:rsid w:val="004B06DB"/>
    <w:rsid w:val="004B0AD9"/>
    <w:rsid w:val="004B0B27"/>
    <w:rsid w:val="004B0F92"/>
    <w:rsid w:val="004B1511"/>
    <w:rsid w:val="004B1B5C"/>
    <w:rsid w:val="004B1BEB"/>
    <w:rsid w:val="004B2055"/>
    <w:rsid w:val="004B2960"/>
    <w:rsid w:val="004B2BC1"/>
    <w:rsid w:val="004B2E5C"/>
    <w:rsid w:val="004B353E"/>
    <w:rsid w:val="004B384F"/>
    <w:rsid w:val="004B3A49"/>
    <w:rsid w:val="004B495B"/>
    <w:rsid w:val="004B648E"/>
    <w:rsid w:val="004B65BD"/>
    <w:rsid w:val="004B6662"/>
    <w:rsid w:val="004B689E"/>
    <w:rsid w:val="004B7504"/>
    <w:rsid w:val="004B759F"/>
    <w:rsid w:val="004B794C"/>
    <w:rsid w:val="004C04D6"/>
    <w:rsid w:val="004C1AC7"/>
    <w:rsid w:val="004C1BF0"/>
    <w:rsid w:val="004C2153"/>
    <w:rsid w:val="004C24FF"/>
    <w:rsid w:val="004C25FF"/>
    <w:rsid w:val="004C2EF4"/>
    <w:rsid w:val="004C2F85"/>
    <w:rsid w:val="004C34F5"/>
    <w:rsid w:val="004C3847"/>
    <w:rsid w:val="004C4708"/>
    <w:rsid w:val="004C4997"/>
    <w:rsid w:val="004C4F8D"/>
    <w:rsid w:val="004C563B"/>
    <w:rsid w:val="004C5742"/>
    <w:rsid w:val="004C5822"/>
    <w:rsid w:val="004C5A89"/>
    <w:rsid w:val="004C5AC2"/>
    <w:rsid w:val="004C5F04"/>
    <w:rsid w:val="004C64F1"/>
    <w:rsid w:val="004C758B"/>
    <w:rsid w:val="004C76A1"/>
    <w:rsid w:val="004C7722"/>
    <w:rsid w:val="004C79D0"/>
    <w:rsid w:val="004D0412"/>
    <w:rsid w:val="004D16E8"/>
    <w:rsid w:val="004D1ECC"/>
    <w:rsid w:val="004D2847"/>
    <w:rsid w:val="004D2D65"/>
    <w:rsid w:val="004D3147"/>
    <w:rsid w:val="004D4ED6"/>
    <w:rsid w:val="004D5223"/>
    <w:rsid w:val="004D53D4"/>
    <w:rsid w:val="004D7D7B"/>
    <w:rsid w:val="004D7D9D"/>
    <w:rsid w:val="004D7E02"/>
    <w:rsid w:val="004E0AB8"/>
    <w:rsid w:val="004E233A"/>
    <w:rsid w:val="004E2DD3"/>
    <w:rsid w:val="004E32B4"/>
    <w:rsid w:val="004E32F9"/>
    <w:rsid w:val="004E3BCC"/>
    <w:rsid w:val="004E4174"/>
    <w:rsid w:val="004E43A9"/>
    <w:rsid w:val="004E4459"/>
    <w:rsid w:val="004E4CBC"/>
    <w:rsid w:val="004E4EB0"/>
    <w:rsid w:val="004E51BE"/>
    <w:rsid w:val="004E55E2"/>
    <w:rsid w:val="004E59DC"/>
    <w:rsid w:val="004E6582"/>
    <w:rsid w:val="004E7128"/>
    <w:rsid w:val="004E7DAF"/>
    <w:rsid w:val="004E7F78"/>
    <w:rsid w:val="004F1777"/>
    <w:rsid w:val="004F23EE"/>
    <w:rsid w:val="004F322D"/>
    <w:rsid w:val="004F368F"/>
    <w:rsid w:val="004F36FB"/>
    <w:rsid w:val="004F3895"/>
    <w:rsid w:val="004F4214"/>
    <w:rsid w:val="004F430E"/>
    <w:rsid w:val="004F43A2"/>
    <w:rsid w:val="004F5094"/>
    <w:rsid w:val="004F5134"/>
    <w:rsid w:val="004F522B"/>
    <w:rsid w:val="004F635A"/>
    <w:rsid w:val="004F7482"/>
    <w:rsid w:val="004F778B"/>
    <w:rsid w:val="004F7B31"/>
    <w:rsid w:val="00500085"/>
    <w:rsid w:val="00500537"/>
    <w:rsid w:val="00503396"/>
    <w:rsid w:val="00503C28"/>
    <w:rsid w:val="00504151"/>
    <w:rsid w:val="00504CAA"/>
    <w:rsid w:val="00504E5B"/>
    <w:rsid w:val="00504F37"/>
    <w:rsid w:val="005051E3"/>
    <w:rsid w:val="00505B24"/>
    <w:rsid w:val="00505B39"/>
    <w:rsid w:val="00505E6F"/>
    <w:rsid w:val="005063C0"/>
    <w:rsid w:val="00506402"/>
    <w:rsid w:val="00506578"/>
    <w:rsid w:val="005065E5"/>
    <w:rsid w:val="005067A0"/>
    <w:rsid w:val="00506949"/>
    <w:rsid w:val="00506A69"/>
    <w:rsid w:val="00506B93"/>
    <w:rsid w:val="00506EB1"/>
    <w:rsid w:val="0050760C"/>
    <w:rsid w:val="00507A78"/>
    <w:rsid w:val="00510829"/>
    <w:rsid w:val="00510936"/>
    <w:rsid w:val="00510A91"/>
    <w:rsid w:val="005110FB"/>
    <w:rsid w:val="00511EB1"/>
    <w:rsid w:val="0051226E"/>
    <w:rsid w:val="005124DF"/>
    <w:rsid w:val="00512F78"/>
    <w:rsid w:val="00513872"/>
    <w:rsid w:val="00513C54"/>
    <w:rsid w:val="00514702"/>
    <w:rsid w:val="00515428"/>
    <w:rsid w:val="00515852"/>
    <w:rsid w:val="00517846"/>
    <w:rsid w:val="00517A3A"/>
    <w:rsid w:val="00517AB9"/>
    <w:rsid w:val="005201EA"/>
    <w:rsid w:val="00520352"/>
    <w:rsid w:val="00520711"/>
    <w:rsid w:val="005207BD"/>
    <w:rsid w:val="00520998"/>
    <w:rsid w:val="005213A0"/>
    <w:rsid w:val="00521961"/>
    <w:rsid w:val="00521BC6"/>
    <w:rsid w:val="00521DAF"/>
    <w:rsid w:val="00522872"/>
    <w:rsid w:val="00522936"/>
    <w:rsid w:val="00523A6D"/>
    <w:rsid w:val="00523EF0"/>
    <w:rsid w:val="0052485E"/>
    <w:rsid w:val="005249AD"/>
    <w:rsid w:val="00524AA7"/>
    <w:rsid w:val="00525A20"/>
    <w:rsid w:val="00525E03"/>
    <w:rsid w:val="00526928"/>
    <w:rsid w:val="00526A7A"/>
    <w:rsid w:val="00527533"/>
    <w:rsid w:val="005305A2"/>
    <w:rsid w:val="00531036"/>
    <w:rsid w:val="00531795"/>
    <w:rsid w:val="00531BE6"/>
    <w:rsid w:val="0053208C"/>
    <w:rsid w:val="00532111"/>
    <w:rsid w:val="00532660"/>
    <w:rsid w:val="0053277B"/>
    <w:rsid w:val="00532CF6"/>
    <w:rsid w:val="005336E0"/>
    <w:rsid w:val="00534690"/>
    <w:rsid w:val="00535BD2"/>
    <w:rsid w:val="00535F05"/>
    <w:rsid w:val="0053635E"/>
    <w:rsid w:val="005370C7"/>
    <w:rsid w:val="005375B4"/>
    <w:rsid w:val="00537612"/>
    <w:rsid w:val="00540358"/>
    <w:rsid w:val="0054075F"/>
    <w:rsid w:val="00540AB0"/>
    <w:rsid w:val="00540AC1"/>
    <w:rsid w:val="00540ADE"/>
    <w:rsid w:val="005412E5"/>
    <w:rsid w:val="005433BB"/>
    <w:rsid w:val="00543EEC"/>
    <w:rsid w:val="00544D72"/>
    <w:rsid w:val="005452AD"/>
    <w:rsid w:val="00545FA2"/>
    <w:rsid w:val="00545FB8"/>
    <w:rsid w:val="005464C3"/>
    <w:rsid w:val="0055080B"/>
    <w:rsid w:val="00551B05"/>
    <w:rsid w:val="00551FBA"/>
    <w:rsid w:val="0055202A"/>
    <w:rsid w:val="00552031"/>
    <w:rsid w:val="00552A81"/>
    <w:rsid w:val="005532C2"/>
    <w:rsid w:val="0055396A"/>
    <w:rsid w:val="005539B0"/>
    <w:rsid w:val="005545BC"/>
    <w:rsid w:val="005545CE"/>
    <w:rsid w:val="0055646C"/>
    <w:rsid w:val="00556B2E"/>
    <w:rsid w:val="00556EA2"/>
    <w:rsid w:val="00557150"/>
    <w:rsid w:val="00557315"/>
    <w:rsid w:val="00560049"/>
    <w:rsid w:val="00561121"/>
    <w:rsid w:val="00561B7E"/>
    <w:rsid w:val="00562424"/>
    <w:rsid w:val="005629DE"/>
    <w:rsid w:val="00563321"/>
    <w:rsid w:val="00563CF3"/>
    <w:rsid w:val="0056441F"/>
    <w:rsid w:val="00565FAC"/>
    <w:rsid w:val="0056614E"/>
    <w:rsid w:val="00566889"/>
    <w:rsid w:val="005676E9"/>
    <w:rsid w:val="00567AC7"/>
    <w:rsid w:val="00567B8A"/>
    <w:rsid w:val="00567C9F"/>
    <w:rsid w:val="00570F9C"/>
    <w:rsid w:val="00571069"/>
    <w:rsid w:val="0057124A"/>
    <w:rsid w:val="005725E1"/>
    <w:rsid w:val="005727CF"/>
    <w:rsid w:val="00572D06"/>
    <w:rsid w:val="0057417A"/>
    <w:rsid w:val="00574F74"/>
    <w:rsid w:val="00576419"/>
    <w:rsid w:val="00576671"/>
    <w:rsid w:val="00576B49"/>
    <w:rsid w:val="00576C06"/>
    <w:rsid w:val="00576CE5"/>
    <w:rsid w:val="00576E11"/>
    <w:rsid w:val="00577910"/>
    <w:rsid w:val="00577B0D"/>
    <w:rsid w:val="00580350"/>
    <w:rsid w:val="005803DA"/>
    <w:rsid w:val="005808BA"/>
    <w:rsid w:val="00580AFC"/>
    <w:rsid w:val="00581BFD"/>
    <w:rsid w:val="00582360"/>
    <w:rsid w:val="005826F1"/>
    <w:rsid w:val="00582864"/>
    <w:rsid w:val="00582E16"/>
    <w:rsid w:val="005854D0"/>
    <w:rsid w:val="00585D05"/>
    <w:rsid w:val="00585DF7"/>
    <w:rsid w:val="00586491"/>
    <w:rsid w:val="005865FB"/>
    <w:rsid w:val="00587976"/>
    <w:rsid w:val="00587AB6"/>
    <w:rsid w:val="00590398"/>
    <w:rsid w:val="00590411"/>
    <w:rsid w:val="00590606"/>
    <w:rsid w:val="00590E59"/>
    <w:rsid w:val="00591116"/>
    <w:rsid w:val="005919F9"/>
    <w:rsid w:val="00592D1C"/>
    <w:rsid w:val="00593356"/>
    <w:rsid w:val="005939CF"/>
    <w:rsid w:val="00594372"/>
    <w:rsid w:val="00594AEB"/>
    <w:rsid w:val="005958AA"/>
    <w:rsid w:val="00597937"/>
    <w:rsid w:val="00597B63"/>
    <w:rsid w:val="005A0875"/>
    <w:rsid w:val="005A0E0A"/>
    <w:rsid w:val="005A1A1C"/>
    <w:rsid w:val="005A31D7"/>
    <w:rsid w:val="005A3CA7"/>
    <w:rsid w:val="005A4180"/>
    <w:rsid w:val="005A52E1"/>
    <w:rsid w:val="005A55F9"/>
    <w:rsid w:val="005A5902"/>
    <w:rsid w:val="005A5C77"/>
    <w:rsid w:val="005A6361"/>
    <w:rsid w:val="005A687D"/>
    <w:rsid w:val="005A74E7"/>
    <w:rsid w:val="005B01D4"/>
    <w:rsid w:val="005B132D"/>
    <w:rsid w:val="005B178E"/>
    <w:rsid w:val="005B195A"/>
    <w:rsid w:val="005B1CB8"/>
    <w:rsid w:val="005B227A"/>
    <w:rsid w:val="005B24D2"/>
    <w:rsid w:val="005B288D"/>
    <w:rsid w:val="005B382A"/>
    <w:rsid w:val="005B41B6"/>
    <w:rsid w:val="005B550C"/>
    <w:rsid w:val="005B5B96"/>
    <w:rsid w:val="005B678C"/>
    <w:rsid w:val="005B70F6"/>
    <w:rsid w:val="005B73D7"/>
    <w:rsid w:val="005B7C61"/>
    <w:rsid w:val="005C0185"/>
    <w:rsid w:val="005C05D8"/>
    <w:rsid w:val="005C284C"/>
    <w:rsid w:val="005C293D"/>
    <w:rsid w:val="005C2CA2"/>
    <w:rsid w:val="005C2D92"/>
    <w:rsid w:val="005C30BD"/>
    <w:rsid w:val="005C32D2"/>
    <w:rsid w:val="005C3C97"/>
    <w:rsid w:val="005C3CC3"/>
    <w:rsid w:val="005C42E5"/>
    <w:rsid w:val="005C5057"/>
    <w:rsid w:val="005C51C8"/>
    <w:rsid w:val="005C5246"/>
    <w:rsid w:val="005C5959"/>
    <w:rsid w:val="005C5CC0"/>
    <w:rsid w:val="005C5E2C"/>
    <w:rsid w:val="005C62BE"/>
    <w:rsid w:val="005C6545"/>
    <w:rsid w:val="005C7456"/>
    <w:rsid w:val="005D129C"/>
    <w:rsid w:val="005D13C4"/>
    <w:rsid w:val="005D16F8"/>
    <w:rsid w:val="005D211D"/>
    <w:rsid w:val="005D244C"/>
    <w:rsid w:val="005D2F66"/>
    <w:rsid w:val="005D332A"/>
    <w:rsid w:val="005D3A2D"/>
    <w:rsid w:val="005D44C4"/>
    <w:rsid w:val="005D4E29"/>
    <w:rsid w:val="005D4E3D"/>
    <w:rsid w:val="005D50E7"/>
    <w:rsid w:val="005D560A"/>
    <w:rsid w:val="005D5C55"/>
    <w:rsid w:val="005D6470"/>
    <w:rsid w:val="005D6A21"/>
    <w:rsid w:val="005D758E"/>
    <w:rsid w:val="005D7A58"/>
    <w:rsid w:val="005D7DAA"/>
    <w:rsid w:val="005E000A"/>
    <w:rsid w:val="005E05CB"/>
    <w:rsid w:val="005E09D1"/>
    <w:rsid w:val="005E1D0D"/>
    <w:rsid w:val="005E1D60"/>
    <w:rsid w:val="005E1FE4"/>
    <w:rsid w:val="005E2C60"/>
    <w:rsid w:val="005E2E52"/>
    <w:rsid w:val="005E3027"/>
    <w:rsid w:val="005E3196"/>
    <w:rsid w:val="005E3823"/>
    <w:rsid w:val="005E39D2"/>
    <w:rsid w:val="005E4019"/>
    <w:rsid w:val="005E4393"/>
    <w:rsid w:val="005E47AB"/>
    <w:rsid w:val="005E4D72"/>
    <w:rsid w:val="005E56B8"/>
    <w:rsid w:val="005E6A22"/>
    <w:rsid w:val="005E6E88"/>
    <w:rsid w:val="005E70C9"/>
    <w:rsid w:val="005F012A"/>
    <w:rsid w:val="005F0964"/>
    <w:rsid w:val="005F0E9F"/>
    <w:rsid w:val="005F1C12"/>
    <w:rsid w:val="005F2BA2"/>
    <w:rsid w:val="005F336A"/>
    <w:rsid w:val="005F3942"/>
    <w:rsid w:val="005F3BEB"/>
    <w:rsid w:val="005F442C"/>
    <w:rsid w:val="005F4AB6"/>
    <w:rsid w:val="005F4DA4"/>
    <w:rsid w:val="005F55A5"/>
    <w:rsid w:val="005F5659"/>
    <w:rsid w:val="005F57EB"/>
    <w:rsid w:val="005F586E"/>
    <w:rsid w:val="005F5C51"/>
    <w:rsid w:val="005F5D81"/>
    <w:rsid w:val="005F5FAC"/>
    <w:rsid w:val="005F6E8F"/>
    <w:rsid w:val="00601C25"/>
    <w:rsid w:val="00601EBB"/>
    <w:rsid w:val="0060210B"/>
    <w:rsid w:val="00602AC8"/>
    <w:rsid w:val="00602BAB"/>
    <w:rsid w:val="00602EDA"/>
    <w:rsid w:val="00603114"/>
    <w:rsid w:val="00603175"/>
    <w:rsid w:val="006039D6"/>
    <w:rsid w:val="00604ABE"/>
    <w:rsid w:val="00604BBD"/>
    <w:rsid w:val="00605A68"/>
    <w:rsid w:val="006060A2"/>
    <w:rsid w:val="006061EB"/>
    <w:rsid w:val="00606309"/>
    <w:rsid w:val="00606E49"/>
    <w:rsid w:val="00606EAF"/>
    <w:rsid w:val="006070CB"/>
    <w:rsid w:val="006071FD"/>
    <w:rsid w:val="00607637"/>
    <w:rsid w:val="006078D4"/>
    <w:rsid w:val="00607B37"/>
    <w:rsid w:val="00607CE6"/>
    <w:rsid w:val="006104B7"/>
    <w:rsid w:val="006104C1"/>
    <w:rsid w:val="0061067B"/>
    <w:rsid w:val="006109B7"/>
    <w:rsid w:val="00611224"/>
    <w:rsid w:val="00612330"/>
    <w:rsid w:val="00612A0B"/>
    <w:rsid w:val="00612DBB"/>
    <w:rsid w:val="00613A14"/>
    <w:rsid w:val="00613FEF"/>
    <w:rsid w:val="00614CAA"/>
    <w:rsid w:val="006165AA"/>
    <w:rsid w:val="0061675B"/>
    <w:rsid w:val="00616BB3"/>
    <w:rsid w:val="00617B9F"/>
    <w:rsid w:val="0062060D"/>
    <w:rsid w:val="006215AF"/>
    <w:rsid w:val="006218EF"/>
    <w:rsid w:val="00621E62"/>
    <w:rsid w:val="00622088"/>
    <w:rsid w:val="00622244"/>
    <w:rsid w:val="006225C8"/>
    <w:rsid w:val="0062277B"/>
    <w:rsid w:val="006229F6"/>
    <w:rsid w:val="00622D6F"/>
    <w:rsid w:val="006234AF"/>
    <w:rsid w:val="00623537"/>
    <w:rsid w:val="006236BE"/>
    <w:rsid w:val="00623C5A"/>
    <w:rsid w:val="00624946"/>
    <w:rsid w:val="006252C4"/>
    <w:rsid w:val="006255AA"/>
    <w:rsid w:val="006267F8"/>
    <w:rsid w:val="00627022"/>
    <w:rsid w:val="00627787"/>
    <w:rsid w:val="00627EEC"/>
    <w:rsid w:val="0063084B"/>
    <w:rsid w:val="00630912"/>
    <w:rsid w:val="00630BEF"/>
    <w:rsid w:val="00631B68"/>
    <w:rsid w:val="00631D5D"/>
    <w:rsid w:val="00632427"/>
    <w:rsid w:val="0063367F"/>
    <w:rsid w:val="0063369F"/>
    <w:rsid w:val="00634359"/>
    <w:rsid w:val="0063450A"/>
    <w:rsid w:val="00634F5E"/>
    <w:rsid w:val="00635D6C"/>
    <w:rsid w:val="006365C8"/>
    <w:rsid w:val="00636C11"/>
    <w:rsid w:val="0063764E"/>
    <w:rsid w:val="006379F7"/>
    <w:rsid w:val="00637E07"/>
    <w:rsid w:val="0064006B"/>
    <w:rsid w:val="00641428"/>
    <w:rsid w:val="00641B58"/>
    <w:rsid w:val="00642DAB"/>
    <w:rsid w:val="0064397E"/>
    <w:rsid w:val="0064449D"/>
    <w:rsid w:val="006452F3"/>
    <w:rsid w:val="006452F5"/>
    <w:rsid w:val="00645701"/>
    <w:rsid w:val="00646191"/>
    <w:rsid w:val="00646406"/>
    <w:rsid w:val="0064705C"/>
    <w:rsid w:val="00647097"/>
    <w:rsid w:val="006470CA"/>
    <w:rsid w:val="00647624"/>
    <w:rsid w:val="00650FDD"/>
    <w:rsid w:val="006517D6"/>
    <w:rsid w:val="00651FFF"/>
    <w:rsid w:val="006523B2"/>
    <w:rsid w:val="00652565"/>
    <w:rsid w:val="00652880"/>
    <w:rsid w:val="00653608"/>
    <w:rsid w:val="00653C36"/>
    <w:rsid w:val="0065437E"/>
    <w:rsid w:val="0065463E"/>
    <w:rsid w:val="00654851"/>
    <w:rsid w:val="00654A9F"/>
    <w:rsid w:val="00654E0E"/>
    <w:rsid w:val="0065516E"/>
    <w:rsid w:val="006551D8"/>
    <w:rsid w:val="00655E62"/>
    <w:rsid w:val="006561BD"/>
    <w:rsid w:val="00656519"/>
    <w:rsid w:val="006565E4"/>
    <w:rsid w:val="006576E2"/>
    <w:rsid w:val="00661AF1"/>
    <w:rsid w:val="00661F17"/>
    <w:rsid w:val="0066203B"/>
    <w:rsid w:val="00662A9E"/>
    <w:rsid w:val="00662AE4"/>
    <w:rsid w:val="00662CEC"/>
    <w:rsid w:val="006633A7"/>
    <w:rsid w:val="0066385D"/>
    <w:rsid w:val="00663CDC"/>
    <w:rsid w:val="006657D9"/>
    <w:rsid w:val="0066697A"/>
    <w:rsid w:val="00666CB6"/>
    <w:rsid w:val="00666CE3"/>
    <w:rsid w:val="0066779C"/>
    <w:rsid w:val="00670186"/>
    <w:rsid w:val="00671449"/>
    <w:rsid w:val="0067289D"/>
    <w:rsid w:val="006732FB"/>
    <w:rsid w:val="00673D34"/>
    <w:rsid w:val="006741D5"/>
    <w:rsid w:val="00674509"/>
    <w:rsid w:val="0067481C"/>
    <w:rsid w:val="00675125"/>
    <w:rsid w:val="00675F51"/>
    <w:rsid w:val="00676002"/>
    <w:rsid w:val="006762F5"/>
    <w:rsid w:val="00676A62"/>
    <w:rsid w:val="00676C3F"/>
    <w:rsid w:val="00677F4C"/>
    <w:rsid w:val="00677FF7"/>
    <w:rsid w:val="0068005E"/>
    <w:rsid w:val="00680509"/>
    <w:rsid w:val="00680892"/>
    <w:rsid w:val="00680C8B"/>
    <w:rsid w:val="006811B8"/>
    <w:rsid w:val="0068135D"/>
    <w:rsid w:val="00681675"/>
    <w:rsid w:val="006817BF"/>
    <w:rsid w:val="006818B2"/>
    <w:rsid w:val="00682316"/>
    <w:rsid w:val="00682D8A"/>
    <w:rsid w:val="006834B6"/>
    <w:rsid w:val="006845FD"/>
    <w:rsid w:val="0068552F"/>
    <w:rsid w:val="00685935"/>
    <w:rsid w:val="00685E58"/>
    <w:rsid w:val="006867F4"/>
    <w:rsid w:val="00686935"/>
    <w:rsid w:val="00687459"/>
    <w:rsid w:val="0068749C"/>
    <w:rsid w:val="00687CC2"/>
    <w:rsid w:val="00690D87"/>
    <w:rsid w:val="00690F00"/>
    <w:rsid w:val="006920A9"/>
    <w:rsid w:val="006920ED"/>
    <w:rsid w:val="0069258F"/>
    <w:rsid w:val="0069271B"/>
    <w:rsid w:val="0069276D"/>
    <w:rsid w:val="00692DFA"/>
    <w:rsid w:val="00693075"/>
    <w:rsid w:val="00693263"/>
    <w:rsid w:val="00693FFC"/>
    <w:rsid w:val="006942F9"/>
    <w:rsid w:val="00694A46"/>
    <w:rsid w:val="00694A71"/>
    <w:rsid w:val="006950B7"/>
    <w:rsid w:val="0069687D"/>
    <w:rsid w:val="0069723B"/>
    <w:rsid w:val="006978FE"/>
    <w:rsid w:val="006A1218"/>
    <w:rsid w:val="006A152B"/>
    <w:rsid w:val="006A2A0A"/>
    <w:rsid w:val="006A2E3F"/>
    <w:rsid w:val="006A31D1"/>
    <w:rsid w:val="006A33AD"/>
    <w:rsid w:val="006A451B"/>
    <w:rsid w:val="006A517D"/>
    <w:rsid w:val="006A66B3"/>
    <w:rsid w:val="006A7108"/>
    <w:rsid w:val="006B00D6"/>
    <w:rsid w:val="006B03CB"/>
    <w:rsid w:val="006B0DF6"/>
    <w:rsid w:val="006B16A3"/>
    <w:rsid w:val="006B23A1"/>
    <w:rsid w:val="006B2A4E"/>
    <w:rsid w:val="006B344D"/>
    <w:rsid w:val="006B3807"/>
    <w:rsid w:val="006B3CAE"/>
    <w:rsid w:val="006B40D3"/>
    <w:rsid w:val="006B5692"/>
    <w:rsid w:val="006B5890"/>
    <w:rsid w:val="006B6997"/>
    <w:rsid w:val="006B6A2C"/>
    <w:rsid w:val="006B6EF8"/>
    <w:rsid w:val="006B703C"/>
    <w:rsid w:val="006B7216"/>
    <w:rsid w:val="006B7764"/>
    <w:rsid w:val="006C0C26"/>
    <w:rsid w:val="006C17CF"/>
    <w:rsid w:val="006C1974"/>
    <w:rsid w:val="006C208E"/>
    <w:rsid w:val="006C3403"/>
    <w:rsid w:val="006C399E"/>
    <w:rsid w:val="006C3A7C"/>
    <w:rsid w:val="006C3AF4"/>
    <w:rsid w:val="006C4D93"/>
    <w:rsid w:val="006C4F54"/>
    <w:rsid w:val="006C5456"/>
    <w:rsid w:val="006C592B"/>
    <w:rsid w:val="006C5C89"/>
    <w:rsid w:val="006C64F8"/>
    <w:rsid w:val="006C660A"/>
    <w:rsid w:val="006C6CB7"/>
    <w:rsid w:val="006C75A2"/>
    <w:rsid w:val="006D0298"/>
    <w:rsid w:val="006D08EC"/>
    <w:rsid w:val="006D15D5"/>
    <w:rsid w:val="006D2804"/>
    <w:rsid w:val="006D409B"/>
    <w:rsid w:val="006D4A29"/>
    <w:rsid w:val="006D4A44"/>
    <w:rsid w:val="006D5336"/>
    <w:rsid w:val="006D5466"/>
    <w:rsid w:val="006D54C4"/>
    <w:rsid w:val="006D5789"/>
    <w:rsid w:val="006D5827"/>
    <w:rsid w:val="006D5BCE"/>
    <w:rsid w:val="006D5DCF"/>
    <w:rsid w:val="006D7590"/>
    <w:rsid w:val="006D7DBE"/>
    <w:rsid w:val="006E0E08"/>
    <w:rsid w:val="006E1A8F"/>
    <w:rsid w:val="006E1F0C"/>
    <w:rsid w:val="006E1FB5"/>
    <w:rsid w:val="006E22F9"/>
    <w:rsid w:val="006E2EEF"/>
    <w:rsid w:val="006E305D"/>
    <w:rsid w:val="006E3ACA"/>
    <w:rsid w:val="006E4119"/>
    <w:rsid w:val="006E43C2"/>
    <w:rsid w:val="006E4F88"/>
    <w:rsid w:val="006E52DC"/>
    <w:rsid w:val="006E5363"/>
    <w:rsid w:val="006E54E9"/>
    <w:rsid w:val="006E5AB0"/>
    <w:rsid w:val="006E60A5"/>
    <w:rsid w:val="006E6259"/>
    <w:rsid w:val="006F067A"/>
    <w:rsid w:val="006F0C8F"/>
    <w:rsid w:val="006F0F78"/>
    <w:rsid w:val="006F12F3"/>
    <w:rsid w:val="006F13CC"/>
    <w:rsid w:val="006F2011"/>
    <w:rsid w:val="006F27C6"/>
    <w:rsid w:val="006F2E4E"/>
    <w:rsid w:val="006F3972"/>
    <w:rsid w:val="006F711E"/>
    <w:rsid w:val="006F7B0F"/>
    <w:rsid w:val="0070077F"/>
    <w:rsid w:val="00700C6B"/>
    <w:rsid w:val="00700F01"/>
    <w:rsid w:val="0070165B"/>
    <w:rsid w:val="007026DE"/>
    <w:rsid w:val="007028EE"/>
    <w:rsid w:val="0070361C"/>
    <w:rsid w:val="00703DF0"/>
    <w:rsid w:val="0070420F"/>
    <w:rsid w:val="0070439A"/>
    <w:rsid w:val="00707232"/>
    <w:rsid w:val="00707416"/>
    <w:rsid w:val="00707572"/>
    <w:rsid w:val="00707ECE"/>
    <w:rsid w:val="0071082A"/>
    <w:rsid w:val="00710D62"/>
    <w:rsid w:val="00710E09"/>
    <w:rsid w:val="00711176"/>
    <w:rsid w:val="00712D4C"/>
    <w:rsid w:val="00712D5B"/>
    <w:rsid w:val="00713D97"/>
    <w:rsid w:val="007144D2"/>
    <w:rsid w:val="007155E9"/>
    <w:rsid w:val="00720388"/>
    <w:rsid w:val="0072263F"/>
    <w:rsid w:val="00723961"/>
    <w:rsid w:val="0072414C"/>
    <w:rsid w:val="00724429"/>
    <w:rsid w:val="0072474C"/>
    <w:rsid w:val="0072543E"/>
    <w:rsid w:val="007256CC"/>
    <w:rsid w:val="00726574"/>
    <w:rsid w:val="007268DC"/>
    <w:rsid w:val="00726C10"/>
    <w:rsid w:val="00726D5F"/>
    <w:rsid w:val="007275D7"/>
    <w:rsid w:val="00730212"/>
    <w:rsid w:val="00730524"/>
    <w:rsid w:val="0073146F"/>
    <w:rsid w:val="007317EF"/>
    <w:rsid w:val="00732B30"/>
    <w:rsid w:val="0073325C"/>
    <w:rsid w:val="007332F2"/>
    <w:rsid w:val="00733452"/>
    <w:rsid w:val="0073359F"/>
    <w:rsid w:val="00733FB8"/>
    <w:rsid w:val="007345C8"/>
    <w:rsid w:val="00734A8E"/>
    <w:rsid w:val="00735740"/>
    <w:rsid w:val="00735F93"/>
    <w:rsid w:val="007367B2"/>
    <w:rsid w:val="00736C63"/>
    <w:rsid w:val="0073729D"/>
    <w:rsid w:val="007376E3"/>
    <w:rsid w:val="00737708"/>
    <w:rsid w:val="00737E55"/>
    <w:rsid w:val="0074034B"/>
    <w:rsid w:val="007404EA"/>
    <w:rsid w:val="00740DFC"/>
    <w:rsid w:val="00740E64"/>
    <w:rsid w:val="00741002"/>
    <w:rsid w:val="00741606"/>
    <w:rsid w:val="007417B3"/>
    <w:rsid w:val="0074220C"/>
    <w:rsid w:val="007438E7"/>
    <w:rsid w:val="00744248"/>
    <w:rsid w:val="00744363"/>
    <w:rsid w:val="0074482B"/>
    <w:rsid w:val="00744C3C"/>
    <w:rsid w:val="00745615"/>
    <w:rsid w:val="0074595C"/>
    <w:rsid w:val="007464BE"/>
    <w:rsid w:val="00746ABE"/>
    <w:rsid w:val="007471C3"/>
    <w:rsid w:val="00747915"/>
    <w:rsid w:val="00747FE5"/>
    <w:rsid w:val="007507D2"/>
    <w:rsid w:val="00750CBE"/>
    <w:rsid w:val="00751841"/>
    <w:rsid w:val="00751D6C"/>
    <w:rsid w:val="00752528"/>
    <w:rsid w:val="007525E4"/>
    <w:rsid w:val="00752CF8"/>
    <w:rsid w:val="00753A30"/>
    <w:rsid w:val="00753D52"/>
    <w:rsid w:val="00754704"/>
    <w:rsid w:val="007547DB"/>
    <w:rsid w:val="00754A0B"/>
    <w:rsid w:val="00755411"/>
    <w:rsid w:val="00755548"/>
    <w:rsid w:val="0075646B"/>
    <w:rsid w:val="00756A0A"/>
    <w:rsid w:val="00757ABA"/>
    <w:rsid w:val="00760038"/>
    <w:rsid w:val="0076138B"/>
    <w:rsid w:val="007633C0"/>
    <w:rsid w:val="0076479E"/>
    <w:rsid w:val="007649DC"/>
    <w:rsid w:val="00765A7F"/>
    <w:rsid w:val="0076615E"/>
    <w:rsid w:val="0076649C"/>
    <w:rsid w:val="007667D6"/>
    <w:rsid w:val="0076725E"/>
    <w:rsid w:val="00770357"/>
    <w:rsid w:val="007709CB"/>
    <w:rsid w:val="00770BBA"/>
    <w:rsid w:val="00771172"/>
    <w:rsid w:val="0077154B"/>
    <w:rsid w:val="00771671"/>
    <w:rsid w:val="00774FBC"/>
    <w:rsid w:val="00775221"/>
    <w:rsid w:val="007753BD"/>
    <w:rsid w:val="0077589D"/>
    <w:rsid w:val="007768D1"/>
    <w:rsid w:val="00776A88"/>
    <w:rsid w:val="00776DA0"/>
    <w:rsid w:val="00777541"/>
    <w:rsid w:val="00777AB5"/>
    <w:rsid w:val="00780457"/>
    <w:rsid w:val="00780F3B"/>
    <w:rsid w:val="0078117C"/>
    <w:rsid w:val="0078121F"/>
    <w:rsid w:val="00781FF9"/>
    <w:rsid w:val="00782023"/>
    <w:rsid w:val="00782136"/>
    <w:rsid w:val="00782D02"/>
    <w:rsid w:val="00783249"/>
    <w:rsid w:val="0078421B"/>
    <w:rsid w:val="0078457F"/>
    <w:rsid w:val="007861D7"/>
    <w:rsid w:val="00786A13"/>
    <w:rsid w:val="00786EEA"/>
    <w:rsid w:val="0078709E"/>
    <w:rsid w:val="00790580"/>
    <w:rsid w:val="00790C36"/>
    <w:rsid w:val="00791702"/>
    <w:rsid w:val="0079268E"/>
    <w:rsid w:val="00792EBE"/>
    <w:rsid w:val="0079326C"/>
    <w:rsid w:val="007939B9"/>
    <w:rsid w:val="0079408E"/>
    <w:rsid w:val="00794862"/>
    <w:rsid w:val="00794B7B"/>
    <w:rsid w:val="00794E55"/>
    <w:rsid w:val="007956CE"/>
    <w:rsid w:val="007957B4"/>
    <w:rsid w:val="007957C6"/>
    <w:rsid w:val="007963BE"/>
    <w:rsid w:val="0079679E"/>
    <w:rsid w:val="00796E10"/>
    <w:rsid w:val="007A0AE1"/>
    <w:rsid w:val="007A0E89"/>
    <w:rsid w:val="007A1377"/>
    <w:rsid w:val="007A20AC"/>
    <w:rsid w:val="007A27CB"/>
    <w:rsid w:val="007A29AC"/>
    <w:rsid w:val="007A364D"/>
    <w:rsid w:val="007A5D48"/>
    <w:rsid w:val="007A6784"/>
    <w:rsid w:val="007A6D1A"/>
    <w:rsid w:val="007B03FE"/>
    <w:rsid w:val="007B145A"/>
    <w:rsid w:val="007B1816"/>
    <w:rsid w:val="007B2572"/>
    <w:rsid w:val="007B3636"/>
    <w:rsid w:val="007B3F5B"/>
    <w:rsid w:val="007B44B0"/>
    <w:rsid w:val="007B6874"/>
    <w:rsid w:val="007B6966"/>
    <w:rsid w:val="007B7000"/>
    <w:rsid w:val="007B732F"/>
    <w:rsid w:val="007C04F3"/>
    <w:rsid w:val="007C0AE2"/>
    <w:rsid w:val="007C0C33"/>
    <w:rsid w:val="007C1373"/>
    <w:rsid w:val="007C1953"/>
    <w:rsid w:val="007C1A7F"/>
    <w:rsid w:val="007C1AEA"/>
    <w:rsid w:val="007C2759"/>
    <w:rsid w:val="007C2899"/>
    <w:rsid w:val="007C307B"/>
    <w:rsid w:val="007C3DB7"/>
    <w:rsid w:val="007C4161"/>
    <w:rsid w:val="007C4182"/>
    <w:rsid w:val="007C430F"/>
    <w:rsid w:val="007C457F"/>
    <w:rsid w:val="007C5469"/>
    <w:rsid w:val="007C5C3E"/>
    <w:rsid w:val="007C6472"/>
    <w:rsid w:val="007C7271"/>
    <w:rsid w:val="007D135F"/>
    <w:rsid w:val="007D3268"/>
    <w:rsid w:val="007D43F2"/>
    <w:rsid w:val="007D4967"/>
    <w:rsid w:val="007D51D9"/>
    <w:rsid w:val="007D5DB9"/>
    <w:rsid w:val="007D62C1"/>
    <w:rsid w:val="007D698C"/>
    <w:rsid w:val="007D71FE"/>
    <w:rsid w:val="007D75E4"/>
    <w:rsid w:val="007D7642"/>
    <w:rsid w:val="007D76B6"/>
    <w:rsid w:val="007D7B72"/>
    <w:rsid w:val="007E0282"/>
    <w:rsid w:val="007E04E8"/>
    <w:rsid w:val="007E101A"/>
    <w:rsid w:val="007E1086"/>
    <w:rsid w:val="007E1ACA"/>
    <w:rsid w:val="007E1F85"/>
    <w:rsid w:val="007E210A"/>
    <w:rsid w:val="007E21DB"/>
    <w:rsid w:val="007E281E"/>
    <w:rsid w:val="007E3769"/>
    <w:rsid w:val="007E37AD"/>
    <w:rsid w:val="007E5B4A"/>
    <w:rsid w:val="007E6543"/>
    <w:rsid w:val="007E68AE"/>
    <w:rsid w:val="007E6C5C"/>
    <w:rsid w:val="007E6D18"/>
    <w:rsid w:val="007E7770"/>
    <w:rsid w:val="007F0349"/>
    <w:rsid w:val="007F0405"/>
    <w:rsid w:val="007F171B"/>
    <w:rsid w:val="007F17F0"/>
    <w:rsid w:val="007F1A57"/>
    <w:rsid w:val="007F1F0C"/>
    <w:rsid w:val="007F1FF0"/>
    <w:rsid w:val="007F2295"/>
    <w:rsid w:val="007F23E6"/>
    <w:rsid w:val="007F28BA"/>
    <w:rsid w:val="007F2924"/>
    <w:rsid w:val="007F2B1D"/>
    <w:rsid w:val="007F3195"/>
    <w:rsid w:val="007F3653"/>
    <w:rsid w:val="007F4099"/>
    <w:rsid w:val="007F4FB3"/>
    <w:rsid w:val="007F51E8"/>
    <w:rsid w:val="007F54DF"/>
    <w:rsid w:val="007F6C98"/>
    <w:rsid w:val="007F7B88"/>
    <w:rsid w:val="007F7FE1"/>
    <w:rsid w:val="0080055A"/>
    <w:rsid w:val="008008BC"/>
    <w:rsid w:val="00801648"/>
    <w:rsid w:val="00801F4E"/>
    <w:rsid w:val="00802111"/>
    <w:rsid w:val="0080386D"/>
    <w:rsid w:val="00803C48"/>
    <w:rsid w:val="00803F7B"/>
    <w:rsid w:val="0080430E"/>
    <w:rsid w:val="0080531D"/>
    <w:rsid w:val="00805B30"/>
    <w:rsid w:val="00806BEE"/>
    <w:rsid w:val="00807192"/>
    <w:rsid w:val="00807780"/>
    <w:rsid w:val="0080794A"/>
    <w:rsid w:val="00807A68"/>
    <w:rsid w:val="00807AD4"/>
    <w:rsid w:val="0081196A"/>
    <w:rsid w:val="008132D7"/>
    <w:rsid w:val="00813726"/>
    <w:rsid w:val="008139E3"/>
    <w:rsid w:val="00814198"/>
    <w:rsid w:val="0081431E"/>
    <w:rsid w:val="00814909"/>
    <w:rsid w:val="00814E71"/>
    <w:rsid w:val="00814F27"/>
    <w:rsid w:val="0081508C"/>
    <w:rsid w:val="008159EF"/>
    <w:rsid w:val="0081665C"/>
    <w:rsid w:val="00816F49"/>
    <w:rsid w:val="00820113"/>
    <w:rsid w:val="008201ED"/>
    <w:rsid w:val="00820B69"/>
    <w:rsid w:val="00820C00"/>
    <w:rsid w:val="008210F8"/>
    <w:rsid w:val="0082166B"/>
    <w:rsid w:val="008221D1"/>
    <w:rsid w:val="00822A4D"/>
    <w:rsid w:val="0082333F"/>
    <w:rsid w:val="008233D9"/>
    <w:rsid w:val="008236F5"/>
    <w:rsid w:val="00823C33"/>
    <w:rsid w:val="00823F03"/>
    <w:rsid w:val="008261A0"/>
    <w:rsid w:val="00826F86"/>
    <w:rsid w:val="008274B5"/>
    <w:rsid w:val="00827513"/>
    <w:rsid w:val="0082785D"/>
    <w:rsid w:val="00827C2F"/>
    <w:rsid w:val="00827E38"/>
    <w:rsid w:val="00830AA7"/>
    <w:rsid w:val="0083104E"/>
    <w:rsid w:val="00831204"/>
    <w:rsid w:val="00832B03"/>
    <w:rsid w:val="00832B7C"/>
    <w:rsid w:val="00832BAB"/>
    <w:rsid w:val="00832BF2"/>
    <w:rsid w:val="00832E3C"/>
    <w:rsid w:val="00833EC8"/>
    <w:rsid w:val="008340BE"/>
    <w:rsid w:val="00834D04"/>
    <w:rsid w:val="008350C9"/>
    <w:rsid w:val="0083654A"/>
    <w:rsid w:val="008367B9"/>
    <w:rsid w:val="008367E7"/>
    <w:rsid w:val="0083683D"/>
    <w:rsid w:val="00837CDA"/>
    <w:rsid w:val="00840796"/>
    <w:rsid w:val="008409FF"/>
    <w:rsid w:val="008424EF"/>
    <w:rsid w:val="00842820"/>
    <w:rsid w:val="00842889"/>
    <w:rsid w:val="00843E47"/>
    <w:rsid w:val="008441E1"/>
    <w:rsid w:val="00844480"/>
    <w:rsid w:val="00844843"/>
    <w:rsid w:val="0084578A"/>
    <w:rsid w:val="00845A7C"/>
    <w:rsid w:val="00846199"/>
    <w:rsid w:val="008470CD"/>
    <w:rsid w:val="00847101"/>
    <w:rsid w:val="00847282"/>
    <w:rsid w:val="00850BF0"/>
    <w:rsid w:val="008514C3"/>
    <w:rsid w:val="008518CC"/>
    <w:rsid w:val="00851DAE"/>
    <w:rsid w:val="00852102"/>
    <w:rsid w:val="00852B68"/>
    <w:rsid w:val="00852ECD"/>
    <w:rsid w:val="00853536"/>
    <w:rsid w:val="0085409E"/>
    <w:rsid w:val="00855B36"/>
    <w:rsid w:val="0085676D"/>
    <w:rsid w:val="008616FA"/>
    <w:rsid w:val="00861BC9"/>
    <w:rsid w:val="00861F8D"/>
    <w:rsid w:val="00862331"/>
    <w:rsid w:val="00862417"/>
    <w:rsid w:val="00862C77"/>
    <w:rsid w:val="00862FDC"/>
    <w:rsid w:val="00862FFC"/>
    <w:rsid w:val="0086347B"/>
    <w:rsid w:val="00863918"/>
    <w:rsid w:val="00863B68"/>
    <w:rsid w:val="008644DC"/>
    <w:rsid w:val="00864969"/>
    <w:rsid w:val="008655A6"/>
    <w:rsid w:val="00865C9E"/>
    <w:rsid w:val="00866036"/>
    <w:rsid w:val="00866854"/>
    <w:rsid w:val="00866DA0"/>
    <w:rsid w:val="00867225"/>
    <w:rsid w:val="0086791C"/>
    <w:rsid w:val="00867B58"/>
    <w:rsid w:val="008703BF"/>
    <w:rsid w:val="008704BE"/>
    <w:rsid w:val="00870BD7"/>
    <w:rsid w:val="008711B6"/>
    <w:rsid w:val="00871219"/>
    <w:rsid w:val="00871433"/>
    <w:rsid w:val="0087271A"/>
    <w:rsid w:val="00872F1C"/>
    <w:rsid w:val="008733F7"/>
    <w:rsid w:val="008739F5"/>
    <w:rsid w:val="00873B06"/>
    <w:rsid w:val="008743BE"/>
    <w:rsid w:val="0087459B"/>
    <w:rsid w:val="008746BC"/>
    <w:rsid w:val="008747CF"/>
    <w:rsid w:val="0087511F"/>
    <w:rsid w:val="008751DC"/>
    <w:rsid w:val="008763D4"/>
    <w:rsid w:val="00876687"/>
    <w:rsid w:val="00881019"/>
    <w:rsid w:val="00881279"/>
    <w:rsid w:val="0088130D"/>
    <w:rsid w:val="0088198A"/>
    <w:rsid w:val="00881BB1"/>
    <w:rsid w:val="00881D70"/>
    <w:rsid w:val="00881DDA"/>
    <w:rsid w:val="008820F2"/>
    <w:rsid w:val="008838F0"/>
    <w:rsid w:val="008848B2"/>
    <w:rsid w:val="00884938"/>
    <w:rsid w:val="00884B23"/>
    <w:rsid w:val="0088638F"/>
    <w:rsid w:val="008864B6"/>
    <w:rsid w:val="008875FE"/>
    <w:rsid w:val="00887C6B"/>
    <w:rsid w:val="00887E89"/>
    <w:rsid w:val="00890B45"/>
    <w:rsid w:val="00890B66"/>
    <w:rsid w:val="008916FE"/>
    <w:rsid w:val="00891D1E"/>
    <w:rsid w:val="00893429"/>
    <w:rsid w:val="0089363D"/>
    <w:rsid w:val="0089415F"/>
    <w:rsid w:val="00894A24"/>
    <w:rsid w:val="00894CD9"/>
    <w:rsid w:val="00894D86"/>
    <w:rsid w:val="00894DC5"/>
    <w:rsid w:val="00895884"/>
    <w:rsid w:val="00895BA8"/>
    <w:rsid w:val="00896A27"/>
    <w:rsid w:val="00896F5F"/>
    <w:rsid w:val="00897575"/>
    <w:rsid w:val="00897E04"/>
    <w:rsid w:val="008A033F"/>
    <w:rsid w:val="008A1044"/>
    <w:rsid w:val="008A128F"/>
    <w:rsid w:val="008A1843"/>
    <w:rsid w:val="008A33D2"/>
    <w:rsid w:val="008A39F1"/>
    <w:rsid w:val="008A49C2"/>
    <w:rsid w:val="008A4AC4"/>
    <w:rsid w:val="008A5F59"/>
    <w:rsid w:val="008A6389"/>
    <w:rsid w:val="008A6AA7"/>
    <w:rsid w:val="008A7942"/>
    <w:rsid w:val="008B0178"/>
    <w:rsid w:val="008B0527"/>
    <w:rsid w:val="008B0A04"/>
    <w:rsid w:val="008B0CFA"/>
    <w:rsid w:val="008B17C4"/>
    <w:rsid w:val="008B26C5"/>
    <w:rsid w:val="008B276C"/>
    <w:rsid w:val="008B29F5"/>
    <w:rsid w:val="008B35EC"/>
    <w:rsid w:val="008B3C75"/>
    <w:rsid w:val="008B4580"/>
    <w:rsid w:val="008B4A6C"/>
    <w:rsid w:val="008B519E"/>
    <w:rsid w:val="008B5CC5"/>
    <w:rsid w:val="008B756A"/>
    <w:rsid w:val="008B77BF"/>
    <w:rsid w:val="008B7AD1"/>
    <w:rsid w:val="008B7EA5"/>
    <w:rsid w:val="008C003A"/>
    <w:rsid w:val="008C0D84"/>
    <w:rsid w:val="008C1165"/>
    <w:rsid w:val="008C2338"/>
    <w:rsid w:val="008C2824"/>
    <w:rsid w:val="008C3B78"/>
    <w:rsid w:val="008C4544"/>
    <w:rsid w:val="008C4DDF"/>
    <w:rsid w:val="008C5CB2"/>
    <w:rsid w:val="008C6806"/>
    <w:rsid w:val="008C6B02"/>
    <w:rsid w:val="008C7CC8"/>
    <w:rsid w:val="008D088C"/>
    <w:rsid w:val="008D1307"/>
    <w:rsid w:val="008D2671"/>
    <w:rsid w:val="008D3575"/>
    <w:rsid w:val="008D3BA9"/>
    <w:rsid w:val="008D3E4C"/>
    <w:rsid w:val="008D41BB"/>
    <w:rsid w:val="008D42C7"/>
    <w:rsid w:val="008D475E"/>
    <w:rsid w:val="008D7E0E"/>
    <w:rsid w:val="008D7E49"/>
    <w:rsid w:val="008D7E8E"/>
    <w:rsid w:val="008E0827"/>
    <w:rsid w:val="008E09C1"/>
    <w:rsid w:val="008E0D16"/>
    <w:rsid w:val="008E0E35"/>
    <w:rsid w:val="008E11E2"/>
    <w:rsid w:val="008E13E0"/>
    <w:rsid w:val="008E14E8"/>
    <w:rsid w:val="008E1B81"/>
    <w:rsid w:val="008E34FC"/>
    <w:rsid w:val="008E35BE"/>
    <w:rsid w:val="008E4508"/>
    <w:rsid w:val="008E4D2E"/>
    <w:rsid w:val="008E54FE"/>
    <w:rsid w:val="008E5AD4"/>
    <w:rsid w:val="008E5B0E"/>
    <w:rsid w:val="008E5E89"/>
    <w:rsid w:val="008E67FB"/>
    <w:rsid w:val="008E69F2"/>
    <w:rsid w:val="008E6F55"/>
    <w:rsid w:val="008E7C3F"/>
    <w:rsid w:val="008E7C4A"/>
    <w:rsid w:val="008E7DF3"/>
    <w:rsid w:val="008F0303"/>
    <w:rsid w:val="008F0756"/>
    <w:rsid w:val="008F0EB5"/>
    <w:rsid w:val="008F1A7A"/>
    <w:rsid w:val="008F22A4"/>
    <w:rsid w:val="008F2EAB"/>
    <w:rsid w:val="008F32DB"/>
    <w:rsid w:val="008F33ED"/>
    <w:rsid w:val="008F3CDA"/>
    <w:rsid w:val="008F3DB7"/>
    <w:rsid w:val="008F4F3A"/>
    <w:rsid w:val="008F5811"/>
    <w:rsid w:val="008F5BA6"/>
    <w:rsid w:val="008F6019"/>
    <w:rsid w:val="008F6055"/>
    <w:rsid w:val="008F6666"/>
    <w:rsid w:val="008F740D"/>
    <w:rsid w:val="008F76FD"/>
    <w:rsid w:val="008F77C9"/>
    <w:rsid w:val="008F7A7C"/>
    <w:rsid w:val="00900030"/>
    <w:rsid w:val="00900269"/>
    <w:rsid w:val="009002F7"/>
    <w:rsid w:val="00900AB8"/>
    <w:rsid w:val="009010DF"/>
    <w:rsid w:val="009032A9"/>
    <w:rsid w:val="009034A9"/>
    <w:rsid w:val="00903FEC"/>
    <w:rsid w:val="0090423C"/>
    <w:rsid w:val="00904791"/>
    <w:rsid w:val="009048C4"/>
    <w:rsid w:val="0090530C"/>
    <w:rsid w:val="009053BE"/>
    <w:rsid w:val="0090599B"/>
    <w:rsid w:val="009066FF"/>
    <w:rsid w:val="00906FE7"/>
    <w:rsid w:val="00907338"/>
    <w:rsid w:val="0091014F"/>
    <w:rsid w:val="0091110D"/>
    <w:rsid w:val="00912725"/>
    <w:rsid w:val="00914010"/>
    <w:rsid w:val="009153A4"/>
    <w:rsid w:val="00915710"/>
    <w:rsid w:val="00915923"/>
    <w:rsid w:val="00915BF4"/>
    <w:rsid w:val="00915C39"/>
    <w:rsid w:val="009162F2"/>
    <w:rsid w:val="00916466"/>
    <w:rsid w:val="009169E1"/>
    <w:rsid w:val="00916A6E"/>
    <w:rsid w:val="00917143"/>
    <w:rsid w:val="0091776F"/>
    <w:rsid w:val="009177E6"/>
    <w:rsid w:val="00920211"/>
    <w:rsid w:val="00921525"/>
    <w:rsid w:val="009232FB"/>
    <w:rsid w:val="00923411"/>
    <w:rsid w:val="009234EF"/>
    <w:rsid w:val="00925435"/>
    <w:rsid w:val="00925616"/>
    <w:rsid w:val="00925BFA"/>
    <w:rsid w:val="00926106"/>
    <w:rsid w:val="009262C9"/>
    <w:rsid w:val="00926581"/>
    <w:rsid w:val="00926975"/>
    <w:rsid w:val="00926C17"/>
    <w:rsid w:val="00927274"/>
    <w:rsid w:val="009272E9"/>
    <w:rsid w:val="00927743"/>
    <w:rsid w:val="00927995"/>
    <w:rsid w:val="00927D55"/>
    <w:rsid w:val="00927FA0"/>
    <w:rsid w:val="009306E4"/>
    <w:rsid w:val="0093086A"/>
    <w:rsid w:val="009308FE"/>
    <w:rsid w:val="00930945"/>
    <w:rsid w:val="00930D81"/>
    <w:rsid w:val="00930EB4"/>
    <w:rsid w:val="00931506"/>
    <w:rsid w:val="0093237E"/>
    <w:rsid w:val="009326CD"/>
    <w:rsid w:val="009326EC"/>
    <w:rsid w:val="00933B01"/>
    <w:rsid w:val="00933B7F"/>
    <w:rsid w:val="00933C1A"/>
    <w:rsid w:val="00933C91"/>
    <w:rsid w:val="00933D21"/>
    <w:rsid w:val="009340E0"/>
    <w:rsid w:val="00934F2E"/>
    <w:rsid w:val="00935181"/>
    <w:rsid w:val="00935791"/>
    <w:rsid w:val="00935D7D"/>
    <w:rsid w:val="00935E90"/>
    <w:rsid w:val="00936A2F"/>
    <w:rsid w:val="00936F48"/>
    <w:rsid w:val="00936FB3"/>
    <w:rsid w:val="009371CD"/>
    <w:rsid w:val="00937C5B"/>
    <w:rsid w:val="00937F0B"/>
    <w:rsid w:val="00940308"/>
    <w:rsid w:val="00941269"/>
    <w:rsid w:val="00941956"/>
    <w:rsid w:val="009422CA"/>
    <w:rsid w:val="0094273B"/>
    <w:rsid w:val="00942849"/>
    <w:rsid w:val="00942DBC"/>
    <w:rsid w:val="00944D9B"/>
    <w:rsid w:val="0094520C"/>
    <w:rsid w:val="0094594C"/>
    <w:rsid w:val="00946786"/>
    <w:rsid w:val="00946C93"/>
    <w:rsid w:val="009478FE"/>
    <w:rsid w:val="00950393"/>
    <w:rsid w:val="009508C8"/>
    <w:rsid w:val="0095130B"/>
    <w:rsid w:val="00951AF4"/>
    <w:rsid w:val="00952859"/>
    <w:rsid w:val="00952E8E"/>
    <w:rsid w:val="00952F1C"/>
    <w:rsid w:val="0095317D"/>
    <w:rsid w:val="00954057"/>
    <w:rsid w:val="00954BC7"/>
    <w:rsid w:val="009557BB"/>
    <w:rsid w:val="009564D5"/>
    <w:rsid w:val="009575D7"/>
    <w:rsid w:val="00957787"/>
    <w:rsid w:val="00957D3F"/>
    <w:rsid w:val="00957DF9"/>
    <w:rsid w:val="00957E21"/>
    <w:rsid w:val="00960052"/>
    <w:rsid w:val="00960162"/>
    <w:rsid w:val="009603F8"/>
    <w:rsid w:val="00960B87"/>
    <w:rsid w:val="00961673"/>
    <w:rsid w:val="009616EE"/>
    <w:rsid w:val="00962237"/>
    <w:rsid w:val="009625B2"/>
    <w:rsid w:val="009629FB"/>
    <w:rsid w:val="00964D5B"/>
    <w:rsid w:val="00964ED8"/>
    <w:rsid w:val="00966701"/>
    <w:rsid w:val="009711D4"/>
    <w:rsid w:val="0097306D"/>
    <w:rsid w:val="0097349C"/>
    <w:rsid w:val="00973B21"/>
    <w:rsid w:val="00975F7A"/>
    <w:rsid w:val="009762DE"/>
    <w:rsid w:val="00977223"/>
    <w:rsid w:val="009809B2"/>
    <w:rsid w:val="00980B31"/>
    <w:rsid w:val="00980C94"/>
    <w:rsid w:val="00981879"/>
    <w:rsid w:val="00981D67"/>
    <w:rsid w:val="00982315"/>
    <w:rsid w:val="00982D1E"/>
    <w:rsid w:val="009830BE"/>
    <w:rsid w:val="00983523"/>
    <w:rsid w:val="00983FF6"/>
    <w:rsid w:val="0098489A"/>
    <w:rsid w:val="0098520C"/>
    <w:rsid w:val="00985628"/>
    <w:rsid w:val="00985A00"/>
    <w:rsid w:val="00985A02"/>
    <w:rsid w:val="00985BCF"/>
    <w:rsid w:val="00985D15"/>
    <w:rsid w:val="00985F1D"/>
    <w:rsid w:val="00986369"/>
    <w:rsid w:val="0098687C"/>
    <w:rsid w:val="0098764C"/>
    <w:rsid w:val="0099034A"/>
    <w:rsid w:val="00990D34"/>
    <w:rsid w:val="009916B2"/>
    <w:rsid w:val="0099180B"/>
    <w:rsid w:val="009926CC"/>
    <w:rsid w:val="009929F4"/>
    <w:rsid w:val="00993695"/>
    <w:rsid w:val="00994149"/>
    <w:rsid w:val="00994A07"/>
    <w:rsid w:val="00995E12"/>
    <w:rsid w:val="009960A1"/>
    <w:rsid w:val="00996856"/>
    <w:rsid w:val="00996ACA"/>
    <w:rsid w:val="0099785E"/>
    <w:rsid w:val="00997898"/>
    <w:rsid w:val="009A0562"/>
    <w:rsid w:val="009A1226"/>
    <w:rsid w:val="009A1A80"/>
    <w:rsid w:val="009A2070"/>
    <w:rsid w:val="009A20A2"/>
    <w:rsid w:val="009A2312"/>
    <w:rsid w:val="009A42BE"/>
    <w:rsid w:val="009A5487"/>
    <w:rsid w:val="009A5C5B"/>
    <w:rsid w:val="009A63D7"/>
    <w:rsid w:val="009A7224"/>
    <w:rsid w:val="009A7416"/>
    <w:rsid w:val="009B3684"/>
    <w:rsid w:val="009B4BF6"/>
    <w:rsid w:val="009B4EDB"/>
    <w:rsid w:val="009B5312"/>
    <w:rsid w:val="009B53D8"/>
    <w:rsid w:val="009B5A43"/>
    <w:rsid w:val="009B5BAD"/>
    <w:rsid w:val="009B5DEB"/>
    <w:rsid w:val="009B5E4B"/>
    <w:rsid w:val="009B6063"/>
    <w:rsid w:val="009B6FBB"/>
    <w:rsid w:val="009B77AB"/>
    <w:rsid w:val="009C098D"/>
    <w:rsid w:val="009C1045"/>
    <w:rsid w:val="009C1121"/>
    <w:rsid w:val="009C24AD"/>
    <w:rsid w:val="009C287D"/>
    <w:rsid w:val="009C2A5B"/>
    <w:rsid w:val="009C34DE"/>
    <w:rsid w:val="009C582F"/>
    <w:rsid w:val="009C5CCC"/>
    <w:rsid w:val="009C5ED4"/>
    <w:rsid w:val="009C63FD"/>
    <w:rsid w:val="009C6B63"/>
    <w:rsid w:val="009C6FC4"/>
    <w:rsid w:val="009C748D"/>
    <w:rsid w:val="009C7D22"/>
    <w:rsid w:val="009D00CF"/>
    <w:rsid w:val="009D0F5E"/>
    <w:rsid w:val="009D2F5B"/>
    <w:rsid w:val="009D38B1"/>
    <w:rsid w:val="009D4785"/>
    <w:rsid w:val="009D495C"/>
    <w:rsid w:val="009D505E"/>
    <w:rsid w:val="009D50D5"/>
    <w:rsid w:val="009D626F"/>
    <w:rsid w:val="009D6C2F"/>
    <w:rsid w:val="009D6D1E"/>
    <w:rsid w:val="009D701B"/>
    <w:rsid w:val="009E0935"/>
    <w:rsid w:val="009E201C"/>
    <w:rsid w:val="009E2B58"/>
    <w:rsid w:val="009E3463"/>
    <w:rsid w:val="009E4BE1"/>
    <w:rsid w:val="009E51E1"/>
    <w:rsid w:val="009E6D36"/>
    <w:rsid w:val="009E72BE"/>
    <w:rsid w:val="009E77CE"/>
    <w:rsid w:val="009E7C46"/>
    <w:rsid w:val="009F035A"/>
    <w:rsid w:val="009F10FB"/>
    <w:rsid w:val="009F1299"/>
    <w:rsid w:val="009F1427"/>
    <w:rsid w:val="009F18DF"/>
    <w:rsid w:val="009F1903"/>
    <w:rsid w:val="009F25B0"/>
    <w:rsid w:val="009F28CF"/>
    <w:rsid w:val="009F2D46"/>
    <w:rsid w:val="009F2FAB"/>
    <w:rsid w:val="009F3373"/>
    <w:rsid w:val="009F3B22"/>
    <w:rsid w:val="009F3BF0"/>
    <w:rsid w:val="009F42EB"/>
    <w:rsid w:val="009F556F"/>
    <w:rsid w:val="009F5659"/>
    <w:rsid w:val="009F5A72"/>
    <w:rsid w:val="009F60B6"/>
    <w:rsid w:val="009F62A7"/>
    <w:rsid w:val="009F6387"/>
    <w:rsid w:val="009F64B2"/>
    <w:rsid w:val="009F6544"/>
    <w:rsid w:val="009F670D"/>
    <w:rsid w:val="009F786F"/>
    <w:rsid w:val="00A00700"/>
    <w:rsid w:val="00A00878"/>
    <w:rsid w:val="00A008D4"/>
    <w:rsid w:val="00A00E09"/>
    <w:rsid w:val="00A01325"/>
    <w:rsid w:val="00A01FD1"/>
    <w:rsid w:val="00A0258E"/>
    <w:rsid w:val="00A02888"/>
    <w:rsid w:val="00A03F10"/>
    <w:rsid w:val="00A05344"/>
    <w:rsid w:val="00A05D70"/>
    <w:rsid w:val="00A05E19"/>
    <w:rsid w:val="00A064FC"/>
    <w:rsid w:val="00A065AE"/>
    <w:rsid w:val="00A06D27"/>
    <w:rsid w:val="00A072C3"/>
    <w:rsid w:val="00A07A15"/>
    <w:rsid w:val="00A07FB2"/>
    <w:rsid w:val="00A10143"/>
    <w:rsid w:val="00A11153"/>
    <w:rsid w:val="00A114CD"/>
    <w:rsid w:val="00A125A3"/>
    <w:rsid w:val="00A12C0C"/>
    <w:rsid w:val="00A13500"/>
    <w:rsid w:val="00A1350D"/>
    <w:rsid w:val="00A1465C"/>
    <w:rsid w:val="00A1528B"/>
    <w:rsid w:val="00A159E4"/>
    <w:rsid w:val="00A15D85"/>
    <w:rsid w:val="00A165FF"/>
    <w:rsid w:val="00A16C8B"/>
    <w:rsid w:val="00A16F72"/>
    <w:rsid w:val="00A17F0F"/>
    <w:rsid w:val="00A20591"/>
    <w:rsid w:val="00A208BC"/>
    <w:rsid w:val="00A22A16"/>
    <w:rsid w:val="00A23A3F"/>
    <w:rsid w:val="00A23DFB"/>
    <w:rsid w:val="00A25010"/>
    <w:rsid w:val="00A252E3"/>
    <w:rsid w:val="00A253E9"/>
    <w:rsid w:val="00A2702F"/>
    <w:rsid w:val="00A270F4"/>
    <w:rsid w:val="00A27908"/>
    <w:rsid w:val="00A308F1"/>
    <w:rsid w:val="00A31962"/>
    <w:rsid w:val="00A32412"/>
    <w:rsid w:val="00A33364"/>
    <w:rsid w:val="00A336A9"/>
    <w:rsid w:val="00A33D8B"/>
    <w:rsid w:val="00A34231"/>
    <w:rsid w:val="00A34463"/>
    <w:rsid w:val="00A3478B"/>
    <w:rsid w:val="00A349AF"/>
    <w:rsid w:val="00A34FA5"/>
    <w:rsid w:val="00A3725C"/>
    <w:rsid w:val="00A37BE2"/>
    <w:rsid w:val="00A40342"/>
    <w:rsid w:val="00A406C2"/>
    <w:rsid w:val="00A40866"/>
    <w:rsid w:val="00A410AC"/>
    <w:rsid w:val="00A41BC2"/>
    <w:rsid w:val="00A42765"/>
    <w:rsid w:val="00A44B8D"/>
    <w:rsid w:val="00A4508C"/>
    <w:rsid w:val="00A450E9"/>
    <w:rsid w:val="00A45F6E"/>
    <w:rsid w:val="00A47165"/>
    <w:rsid w:val="00A47413"/>
    <w:rsid w:val="00A47938"/>
    <w:rsid w:val="00A47F80"/>
    <w:rsid w:val="00A5063C"/>
    <w:rsid w:val="00A5105F"/>
    <w:rsid w:val="00A52C74"/>
    <w:rsid w:val="00A53642"/>
    <w:rsid w:val="00A53783"/>
    <w:rsid w:val="00A53CBF"/>
    <w:rsid w:val="00A542E7"/>
    <w:rsid w:val="00A546DF"/>
    <w:rsid w:val="00A54787"/>
    <w:rsid w:val="00A54A55"/>
    <w:rsid w:val="00A56F34"/>
    <w:rsid w:val="00A5789C"/>
    <w:rsid w:val="00A57B2E"/>
    <w:rsid w:val="00A602A0"/>
    <w:rsid w:val="00A608F3"/>
    <w:rsid w:val="00A60AD9"/>
    <w:rsid w:val="00A60B65"/>
    <w:rsid w:val="00A6127C"/>
    <w:rsid w:val="00A62473"/>
    <w:rsid w:val="00A62C31"/>
    <w:rsid w:val="00A632E0"/>
    <w:rsid w:val="00A6379A"/>
    <w:rsid w:val="00A6422E"/>
    <w:rsid w:val="00A6440F"/>
    <w:rsid w:val="00A649E4"/>
    <w:rsid w:val="00A64D09"/>
    <w:rsid w:val="00A65A77"/>
    <w:rsid w:val="00A661B4"/>
    <w:rsid w:val="00A66FE7"/>
    <w:rsid w:val="00A67BF8"/>
    <w:rsid w:val="00A702D1"/>
    <w:rsid w:val="00A702FD"/>
    <w:rsid w:val="00A7036D"/>
    <w:rsid w:val="00A709D3"/>
    <w:rsid w:val="00A70C9E"/>
    <w:rsid w:val="00A70CAD"/>
    <w:rsid w:val="00A71731"/>
    <w:rsid w:val="00A718AF"/>
    <w:rsid w:val="00A71AEB"/>
    <w:rsid w:val="00A71CDA"/>
    <w:rsid w:val="00A72DE8"/>
    <w:rsid w:val="00A72E73"/>
    <w:rsid w:val="00A73F38"/>
    <w:rsid w:val="00A749F3"/>
    <w:rsid w:val="00A751A3"/>
    <w:rsid w:val="00A76ADB"/>
    <w:rsid w:val="00A76EDA"/>
    <w:rsid w:val="00A770BE"/>
    <w:rsid w:val="00A77194"/>
    <w:rsid w:val="00A77305"/>
    <w:rsid w:val="00A77982"/>
    <w:rsid w:val="00A77C1C"/>
    <w:rsid w:val="00A81229"/>
    <w:rsid w:val="00A82029"/>
    <w:rsid w:val="00A83C26"/>
    <w:rsid w:val="00A844EB"/>
    <w:rsid w:val="00A85C10"/>
    <w:rsid w:val="00A85F02"/>
    <w:rsid w:val="00A87B26"/>
    <w:rsid w:val="00A910D9"/>
    <w:rsid w:val="00A9177B"/>
    <w:rsid w:val="00A918DC"/>
    <w:rsid w:val="00A925F4"/>
    <w:rsid w:val="00A93621"/>
    <w:rsid w:val="00A94296"/>
    <w:rsid w:val="00A950D9"/>
    <w:rsid w:val="00A95495"/>
    <w:rsid w:val="00A955F0"/>
    <w:rsid w:val="00A95723"/>
    <w:rsid w:val="00A95871"/>
    <w:rsid w:val="00A95F3B"/>
    <w:rsid w:val="00A96DC9"/>
    <w:rsid w:val="00A97A18"/>
    <w:rsid w:val="00AA05B4"/>
    <w:rsid w:val="00AA05D6"/>
    <w:rsid w:val="00AA1855"/>
    <w:rsid w:val="00AA330B"/>
    <w:rsid w:val="00AA3554"/>
    <w:rsid w:val="00AA390B"/>
    <w:rsid w:val="00AA3B57"/>
    <w:rsid w:val="00AA4FBD"/>
    <w:rsid w:val="00AA6D97"/>
    <w:rsid w:val="00AA7E8F"/>
    <w:rsid w:val="00AB014D"/>
    <w:rsid w:val="00AB0332"/>
    <w:rsid w:val="00AB04B8"/>
    <w:rsid w:val="00AB06F8"/>
    <w:rsid w:val="00AB0AB5"/>
    <w:rsid w:val="00AB1293"/>
    <w:rsid w:val="00AB14BB"/>
    <w:rsid w:val="00AB1B65"/>
    <w:rsid w:val="00AB1B8F"/>
    <w:rsid w:val="00AB200D"/>
    <w:rsid w:val="00AB2888"/>
    <w:rsid w:val="00AB2B20"/>
    <w:rsid w:val="00AB3307"/>
    <w:rsid w:val="00AB38F8"/>
    <w:rsid w:val="00AB4628"/>
    <w:rsid w:val="00AB46F5"/>
    <w:rsid w:val="00AB5116"/>
    <w:rsid w:val="00AB54AB"/>
    <w:rsid w:val="00AB62EF"/>
    <w:rsid w:val="00AB660F"/>
    <w:rsid w:val="00AB71A1"/>
    <w:rsid w:val="00AB7DF0"/>
    <w:rsid w:val="00AC0031"/>
    <w:rsid w:val="00AC0A39"/>
    <w:rsid w:val="00AC0B04"/>
    <w:rsid w:val="00AC13C9"/>
    <w:rsid w:val="00AC18AB"/>
    <w:rsid w:val="00AC1946"/>
    <w:rsid w:val="00AC1AE7"/>
    <w:rsid w:val="00AC1D43"/>
    <w:rsid w:val="00AC245C"/>
    <w:rsid w:val="00AC247E"/>
    <w:rsid w:val="00AC2578"/>
    <w:rsid w:val="00AC25A2"/>
    <w:rsid w:val="00AC2B41"/>
    <w:rsid w:val="00AC35E6"/>
    <w:rsid w:val="00AC3E7E"/>
    <w:rsid w:val="00AC4ACE"/>
    <w:rsid w:val="00AC5B6E"/>
    <w:rsid w:val="00AC5B97"/>
    <w:rsid w:val="00AC6599"/>
    <w:rsid w:val="00AC6BE8"/>
    <w:rsid w:val="00AC7584"/>
    <w:rsid w:val="00AC7651"/>
    <w:rsid w:val="00AC7A7F"/>
    <w:rsid w:val="00AC7EE9"/>
    <w:rsid w:val="00AD0982"/>
    <w:rsid w:val="00AD09F0"/>
    <w:rsid w:val="00AD133D"/>
    <w:rsid w:val="00AD1762"/>
    <w:rsid w:val="00AD1D5C"/>
    <w:rsid w:val="00AD1D82"/>
    <w:rsid w:val="00AD1EB2"/>
    <w:rsid w:val="00AD37AB"/>
    <w:rsid w:val="00AD382D"/>
    <w:rsid w:val="00AD44C0"/>
    <w:rsid w:val="00AD5096"/>
    <w:rsid w:val="00AD5646"/>
    <w:rsid w:val="00AD5848"/>
    <w:rsid w:val="00AD5907"/>
    <w:rsid w:val="00AD5ADD"/>
    <w:rsid w:val="00AD6D5B"/>
    <w:rsid w:val="00AD7132"/>
    <w:rsid w:val="00AD71F5"/>
    <w:rsid w:val="00AD7381"/>
    <w:rsid w:val="00AD769B"/>
    <w:rsid w:val="00AD7F45"/>
    <w:rsid w:val="00AE04B3"/>
    <w:rsid w:val="00AE0E09"/>
    <w:rsid w:val="00AE19E6"/>
    <w:rsid w:val="00AE252A"/>
    <w:rsid w:val="00AE253E"/>
    <w:rsid w:val="00AE3CB1"/>
    <w:rsid w:val="00AE5041"/>
    <w:rsid w:val="00AE5517"/>
    <w:rsid w:val="00AE5A37"/>
    <w:rsid w:val="00AE5C01"/>
    <w:rsid w:val="00AE66BE"/>
    <w:rsid w:val="00AF0C50"/>
    <w:rsid w:val="00AF1489"/>
    <w:rsid w:val="00AF17E6"/>
    <w:rsid w:val="00AF1E8D"/>
    <w:rsid w:val="00AF2688"/>
    <w:rsid w:val="00AF2775"/>
    <w:rsid w:val="00AF2897"/>
    <w:rsid w:val="00AF3662"/>
    <w:rsid w:val="00AF3703"/>
    <w:rsid w:val="00AF472A"/>
    <w:rsid w:val="00AF4B89"/>
    <w:rsid w:val="00AF4E1E"/>
    <w:rsid w:val="00AF580E"/>
    <w:rsid w:val="00AF6658"/>
    <w:rsid w:val="00AF69F6"/>
    <w:rsid w:val="00AF7167"/>
    <w:rsid w:val="00AF735F"/>
    <w:rsid w:val="00AF75B9"/>
    <w:rsid w:val="00B003E6"/>
    <w:rsid w:val="00B0041A"/>
    <w:rsid w:val="00B007F1"/>
    <w:rsid w:val="00B00F23"/>
    <w:rsid w:val="00B0100B"/>
    <w:rsid w:val="00B017E4"/>
    <w:rsid w:val="00B01853"/>
    <w:rsid w:val="00B01D84"/>
    <w:rsid w:val="00B01FA9"/>
    <w:rsid w:val="00B024A0"/>
    <w:rsid w:val="00B02AF5"/>
    <w:rsid w:val="00B02B58"/>
    <w:rsid w:val="00B02F07"/>
    <w:rsid w:val="00B032F6"/>
    <w:rsid w:val="00B04DC6"/>
    <w:rsid w:val="00B0639C"/>
    <w:rsid w:val="00B06827"/>
    <w:rsid w:val="00B0710E"/>
    <w:rsid w:val="00B1076C"/>
    <w:rsid w:val="00B120D6"/>
    <w:rsid w:val="00B126D8"/>
    <w:rsid w:val="00B12A14"/>
    <w:rsid w:val="00B13519"/>
    <w:rsid w:val="00B14D9A"/>
    <w:rsid w:val="00B154D9"/>
    <w:rsid w:val="00B16149"/>
    <w:rsid w:val="00B1634E"/>
    <w:rsid w:val="00B169B7"/>
    <w:rsid w:val="00B173F3"/>
    <w:rsid w:val="00B17AE2"/>
    <w:rsid w:val="00B17D1F"/>
    <w:rsid w:val="00B204F2"/>
    <w:rsid w:val="00B2067E"/>
    <w:rsid w:val="00B20766"/>
    <w:rsid w:val="00B21D80"/>
    <w:rsid w:val="00B225BD"/>
    <w:rsid w:val="00B22601"/>
    <w:rsid w:val="00B226B5"/>
    <w:rsid w:val="00B227ED"/>
    <w:rsid w:val="00B22931"/>
    <w:rsid w:val="00B23650"/>
    <w:rsid w:val="00B23E06"/>
    <w:rsid w:val="00B240A2"/>
    <w:rsid w:val="00B24A75"/>
    <w:rsid w:val="00B25FE0"/>
    <w:rsid w:val="00B26810"/>
    <w:rsid w:val="00B26B88"/>
    <w:rsid w:val="00B26CA7"/>
    <w:rsid w:val="00B27491"/>
    <w:rsid w:val="00B27568"/>
    <w:rsid w:val="00B27CBB"/>
    <w:rsid w:val="00B3003D"/>
    <w:rsid w:val="00B300CD"/>
    <w:rsid w:val="00B30428"/>
    <w:rsid w:val="00B31AF7"/>
    <w:rsid w:val="00B325AB"/>
    <w:rsid w:val="00B326EF"/>
    <w:rsid w:val="00B32C85"/>
    <w:rsid w:val="00B335F2"/>
    <w:rsid w:val="00B339BD"/>
    <w:rsid w:val="00B34609"/>
    <w:rsid w:val="00B35695"/>
    <w:rsid w:val="00B366EA"/>
    <w:rsid w:val="00B36AC1"/>
    <w:rsid w:val="00B372CD"/>
    <w:rsid w:val="00B377E3"/>
    <w:rsid w:val="00B4009C"/>
    <w:rsid w:val="00B40554"/>
    <w:rsid w:val="00B40B3E"/>
    <w:rsid w:val="00B40B94"/>
    <w:rsid w:val="00B42E2F"/>
    <w:rsid w:val="00B4300E"/>
    <w:rsid w:val="00B434A8"/>
    <w:rsid w:val="00B44955"/>
    <w:rsid w:val="00B45919"/>
    <w:rsid w:val="00B4621B"/>
    <w:rsid w:val="00B46A97"/>
    <w:rsid w:val="00B46D53"/>
    <w:rsid w:val="00B46E55"/>
    <w:rsid w:val="00B50492"/>
    <w:rsid w:val="00B50758"/>
    <w:rsid w:val="00B50A9F"/>
    <w:rsid w:val="00B50EB5"/>
    <w:rsid w:val="00B5267B"/>
    <w:rsid w:val="00B52881"/>
    <w:rsid w:val="00B52BE4"/>
    <w:rsid w:val="00B538A5"/>
    <w:rsid w:val="00B54160"/>
    <w:rsid w:val="00B54643"/>
    <w:rsid w:val="00B54F9D"/>
    <w:rsid w:val="00B55059"/>
    <w:rsid w:val="00B5510B"/>
    <w:rsid w:val="00B5523C"/>
    <w:rsid w:val="00B55450"/>
    <w:rsid w:val="00B5644B"/>
    <w:rsid w:val="00B56FD6"/>
    <w:rsid w:val="00B57B54"/>
    <w:rsid w:val="00B60062"/>
    <w:rsid w:val="00B600EB"/>
    <w:rsid w:val="00B600F4"/>
    <w:rsid w:val="00B60997"/>
    <w:rsid w:val="00B612BE"/>
    <w:rsid w:val="00B61A29"/>
    <w:rsid w:val="00B61C0D"/>
    <w:rsid w:val="00B6332E"/>
    <w:rsid w:val="00B63488"/>
    <w:rsid w:val="00B64BE4"/>
    <w:rsid w:val="00B65592"/>
    <w:rsid w:val="00B66821"/>
    <w:rsid w:val="00B672CF"/>
    <w:rsid w:val="00B7078C"/>
    <w:rsid w:val="00B70C72"/>
    <w:rsid w:val="00B71020"/>
    <w:rsid w:val="00B712AC"/>
    <w:rsid w:val="00B71D3A"/>
    <w:rsid w:val="00B71EB7"/>
    <w:rsid w:val="00B737CA"/>
    <w:rsid w:val="00B740BE"/>
    <w:rsid w:val="00B7478C"/>
    <w:rsid w:val="00B7482B"/>
    <w:rsid w:val="00B756A7"/>
    <w:rsid w:val="00B75E7F"/>
    <w:rsid w:val="00B75EF9"/>
    <w:rsid w:val="00B775F5"/>
    <w:rsid w:val="00B803D4"/>
    <w:rsid w:val="00B8110C"/>
    <w:rsid w:val="00B817D6"/>
    <w:rsid w:val="00B81F04"/>
    <w:rsid w:val="00B822A1"/>
    <w:rsid w:val="00B83A48"/>
    <w:rsid w:val="00B84F5F"/>
    <w:rsid w:val="00B851C3"/>
    <w:rsid w:val="00B8569D"/>
    <w:rsid w:val="00B859DE"/>
    <w:rsid w:val="00B85E40"/>
    <w:rsid w:val="00B86ED6"/>
    <w:rsid w:val="00B87E5D"/>
    <w:rsid w:val="00B92776"/>
    <w:rsid w:val="00B930CF"/>
    <w:rsid w:val="00B93F11"/>
    <w:rsid w:val="00B9469A"/>
    <w:rsid w:val="00B955E0"/>
    <w:rsid w:val="00B95D6C"/>
    <w:rsid w:val="00B96899"/>
    <w:rsid w:val="00B96B48"/>
    <w:rsid w:val="00B971E0"/>
    <w:rsid w:val="00B97E8A"/>
    <w:rsid w:val="00BA09E2"/>
    <w:rsid w:val="00BA0E71"/>
    <w:rsid w:val="00BA206D"/>
    <w:rsid w:val="00BA2160"/>
    <w:rsid w:val="00BA2950"/>
    <w:rsid w:val="00BA2B73"/>
    <w:rsid w:val="00BA3283"/>
    <w:rsid w:val="00BA4D46"/>
    <w:rsid w:val="00BA5C7B"/>
    <w:rsid w:val="00BA68D4"/>
    <w:rsid w:val="00BA6A42"/>
    <w:rsid w:val="00BA6CF9"/>
    <w:rsid w:val="00BB163D"/>
    <w:rsid w:val="00BB2373"/>
    <w:rsid w:val="00BB2E8F"/>
    <w:rsid w:val="00BB460A"/>
    <w:rsid w:val="00BB4FB4"/>
    <w:rsid w:val="00BB607C"/>
    <w:rsid w:val="00BB6BCA"/>
    <w:rsid w:val="00BB6CA9"/>
    <w:rsid w:val="00BB7A02"/>
    <w:rsid w:val="00BC063E"/>
    <w:rsid w:val="00BC1139"/>
    <w:rsid w:val="00BC1221"/>
    <w:rsid w:val="00BC2F18"/>
    <w:rsid w:val="00BC39CA"/>
    <w:rsid w:val="00BC4035"/>
    <w:rsid w:val="00BC43D0"/>
    <w:rsid w:val="00BC5BFF"/>
    <w:rsid w:val="00BC615E"/>
    <w:rsid w:val="00BC6718"/>
    <w:rsid w:val="00BC6EE2"/>
    <w:rsid w:val="00BC7617"/>
    <w:rsid w:val="00BC7E33"/>
    <w:rsid w:val="00BD00F4"/>
    <w:rsid w:val="00BD0C6F"/>
    <w:rsid w:val="00BD0F59"/>
    <w:rsid w:val="00BD100F"/>
    <w:rsid w:val="00BD151A"/>
    <w:rsid w:val="00BD303F"/>
    <w:rsid w:val="00BD4057"/>
    <w:rsid w:val="00BD425C"/>
    <w:rsid w:val="00BD4B77"/>
    <w:rsid w:val="00BD4DA7"/>
    <w:rsid w:val="00BD4F4F"/>
    <w:rsid w:val="00BD512B"/>
    <w:rsid w:val="00BD53FA"/>
    <w:rsid w:val="00BD563E"/>
    <w:rsid w:val="00BD5C39"/>
    <w:rsid w:val="00BD644E"/>
    <w:rsid w:val="00BD6D22"/>
    <w:rsid w:val="00BD7DC6"/>
    <w:rsid w:val="00BE17D6"/>
    <w:rsid w:val="00BE2306"/>
    <w:rsid w:val="00BE4066"/>
    <w:rsid w:val="00BE42E8"/>
    <w:rsid w:val="00BE4B7C"/>
    <w:rsid w:val="00BE4C07"/>
    <w:rsid w:val="00BE5C44"/>
    <w:rsid w:val="00BE633F"/>
    <w:rsid w:val="00BE6AD3"/>
    <w:rsid w:val="00BE6B2F"/>
    <w:rsid w:val="00BE6CF6"/>
    <w:rsid w:val="00BF0199"/>
    <w:rsid w:val="00BF04A1"/>
    <w:rsid w:val="00BF04E7"/>
    <w:rsid w:val="00BF06B6"/>
    <w:rsid w:val="00BF06CA"/>
    <w:rsid w:val="00BF0B24"/>
    <w:rsid w:val="00BF2355"/>
    <w:rsid w:val="00BF3099"/>
    <w:rsid w:val="00BF3291"/>
    <w:rsid w:val="00BF353A"/>
    <w:rsid w:val="00BF357A"/>
    <w:rsid w:val="00BF407E"/>
    <w:rsid w:val="00BF48E4"/>
    <w:rsid w:val="00BF4CCE"/>
    <w:rsid w:val="00BF65AA"/>
    <w:rsid w:val="00C00EC2"/>
    <w:rsid w:val="00C01C66"/>
    <w:rsid w:val="00C028F0"/>
    <w:rsid w:val="00C03791"/>
    <w:rsid w:val="00C03AA6"/>
    <w:rsid w:val="00C03AE6"/>
    <w:rsid w:val="00C03BD5"/>
    <w:rsid w:val="00C048D5"/>
    <w:rsid w:val="00C05239"/>
    <w:rsid w:val="00C058EE"/>
    <w:rsid w:val="00C059FC"/>
    <w:rsid w:val="00C05D02"/>
    <w:rsid w:val="00C06B31"/>
    <w:rsid w:val="00C07161"/>
    <w:rsid w:val="00C07233"/>
    <w:rsid w:val="00C07E38"/>
    <w:rsid w:val="00C1060D"/>
    <w:rsid w:val="00C11EFF"/>
    <w:rsid w:val="00C12864"/>
    <w:rsid w:val="00C12D91"/>
    <w:rsid w:val="00C13BA0"/>
    <w:rsid w:val="00C1431D"/>
    <w:rsid w:val="00C14ACC"/>
    <w:rsid w:val="00C150D3"/>
    <w:rsid w:val="00C173F7"/>
    <w:rsid w:val="00C20145"/>
    <w:rsid w:val="00C20300"/>
    <w:rsid w:val="00C21048"/>
    <w:rsid w:val="00C21207"/>
    <w:rsid w:val="00C2164C"/>
    <w:rsid w:val="00C219B0"/>
    <w:rsid w:val="00C219FF"/>
    <w:rsid w:val="00C21EA9"/>
    <w:rsid w:val="00C21F95"/>
    <w:rsid w:val="00C22BBD"/>
    <w:rsid w:val="00C23DB7"/>
    <w:rsid w:val="00C24D2A"/>
    <w:rsid w:val="00C252B5"/>
    <w:rsid w:val="00C2573F"/>
    <w:rsid w:val="00C26312"/>
    <w:rsid w:val="00C26591"/>
    <w:rsid w:val="00C26C95"/>
    <w:rsid w:val="00C27CCA"/>
    <w:rsid w:val="00C27F65"/>
    <w:rsid w:val="00C300E6"/>
    <w:rsid w:val="00C30517"/>
    <w:rsid w:val="00C305CD"/>
    <w:rsid w:val="00C311AA"/>
    <w:rsid w:val="00C313E1"/>
    <w:rsid w:val="00C3196C"/>
    <w:rsid w:val="00C3203A"/>
    <w:rsid w:val="00C32D07"/>
    <w:rsid w:val="00C336CB"/>
    <w:rsid w:val="00C33CC1"/>
    <w:rsid w:val="00C33FD9"/>
    <w:rsid w:val="00C34A76"/>
    <w:rsid w:val="00C34EEC"/>
    <w:rsid w:val="00C353D2"/>
    <w:rsid w:val="00C359C8"/>
    <w:rsid w:val="00C361C4"/>
    <w:rsid w:val="00C367F6"/>
    <w:rsid w:val="00C36B0E"/>
    <w:rsid w:val="00C370E1"/>
    <w:rsid w:val="00C37132"/>
    <w:rsid w:val="00C37208"/>
    <w:rsid w:val="00C409A3"/>
    <w:rsid w:val="00C412CA"/>
    <w:rsid w:val="00C41905"/>
    <w:rsid w:val="00C41BCF"/>
    <w:rsid w:val="00C4232C"/>
    <w:rsid w:val="00C43F2E"/>
    <w:rsid w:val="00C4506F"/>
    <w:rsid w:val="00C46022"/>
    <w:rsid w:val="00C46170"/>
    <w:rsid w:val="00C4617A"/>
    <w:rsid w:val="00C466D6"/>
    <w:rsid w:val="00C46C26"/>
    <w:rsid w:val="00C4715C"/>
    <w:rsid w:val="00C47F51"/>
    <w:rsid w:val="00C505A1"/>
    <w:rsid w:val="00C507FC"/>
    <w:rsid w:val="00C50C8F"/>
    <w:rsid w:val="00C50E84"/>
    <w:rsid w:val="00C51E26"/>
    <w:rsid w:val="00C52760"/>
    <w:rsid w:val="00C53610"/>
    <w:rsid w:val="00C544C5"/>
    <w:rsid w:val="00C5483D"/>
    <w:rsid w:val="00C54CC0"/>
    <w:rsid w:val="00C558EF"/>
    <w:rsid w:val="00C55A68"/>
    <w:rsid w:val="00C5639C"/>
    <w:rsid w:val="00C569DC"/>
    <w:rsid w:val="00C57599"/>
    <w:rsid w:val="00C601AE"/>
    <w:rsid w:val="00C60674"/>
    <w:rsid w:val="00C611AA"/>
    <w:rsid w:val="00C6166A"/>
    <w:rsid w:val="00C621D1"/>
    <w:rsid w:val="00C623E4"/>
    <w:rsid w:val="00C62F58"/>
    <w:rsid w:val="00C6341C"/>
    <w:rsid w:val="00C63E44"/>
    <w:rsid w:val="00C6457F"/>
    <w:rsid w:val="00C64BE3"/>
    <w:rsid w:val="00C6550B"/>
    <w:rsid w:val="00C663BC"/>
    <w:rsid w:val="00C66AA8"/>
    <w:rsid w:val="00C66C8F"/>
    <w:rsid w:val="00C6710A"/>
    <w:rsid w:val="00C672F5"/>
    <w:rsid w:val="00C67DDE"/>
    <w:rsid w:val="00C700AD"/>
    <w:rsid w:val="00C70A15"/>
    <w:rsid w:val="00C70FBC"/>
    <w:rsid w:val="00C7112A"/>
    <w:rsid w:val="00C71D9A"/>
    <w:rsid w:val="00C729C4"/>
    <w:rsid w:val="00C72A78"/>
    <w:rsid w:val="00C72BA6"/>
    <w:rsid w:val="00C72D8C"/>
    <w:rsid w:val="00C7387D"/>
    <w:rsid w:val="00C73A7F"/>
    <w:rsid w:val="00C74C95"/>
    <w:rsid w:val="00C7654D"/>
    <w:rsid w:val="00C774BE"/>
    <w:rsid w:val="00C77C81"/>
    <w:rsid w:val="00C77D31"/>
    <w:rsid w:val="00C80EFB"/>
    <w:rsid w:val="00C81DA8"/>
    <w:rsid w:val="00C841E1"/>
    <w:rsid w:val="00C84682"/>
    <w:rsid w:val="00C85C64"/>
    <w:rsid w:val="00C85EF2"/>
    <w:rsid w:val="00C86963"/>
    <w:rsid w:val="00C869D6"/>
    <w:rsid w:val="00C86E69"/>
    <w:rsid w:val="00C8755C"/>
    <w:rsid w:val="00C87D2C"/>
    <w:rsid w:val="00C900B4"/>
    <w:rsid w:val="00C90B73"/>
    <w:rsid w:val="00C91183"/>
    <w:rsid w:val="00C9218A"/>
    <w:rsid w:val="00C9276E"/>
    <w:rsid w:val="00C92A00"/>
    <w:rsid w:val="00C949AA"/>
    <w:rsid w:val="00C94A2E"/>
    <w:rsid w:val="00C95636"/>
    <w:rsid w:val="00C9584E"/>
    <w:rsid w:val="00C95A25"/>
    <w:rsid w:val="00C95D26"/>
    <w:rsid w:val="00C96C5F"/>
    <w:rsid w:val="00C9731F"/>
    <w:rsid w:val="00C97B4E"/>
    <w:rsid w:val="00C97CDD"/>
    <w:rsid w:val="00C97E46"/>
    <w:rsid w:val="00CA0664"/>
    <w:rsid w:val="00CA0E2C"/>
    <w:rsid w:val="00CA162B"/>
    <w:rsid w:val="00CA1DC9"/>
    <w:rsid w:val="00CA3058"/>
    <w:rsid w:val="00CA391A"/>
    <w:rsid w:val="00CA472E"/>
    <w:rsid w:val="00CA51CF"/>
    <w:rsid w:val="00CA562C"/>
    <w:rsid w:val="00CA78DE"/>
    <w:rsid w:val="00CA79D9"/>
    <w:rsid w:val="00CB041A"/>
    <w:rsid w:val="00CB063D"/>
    <w:rsid w:val="00CB2044"/>
    <w:rsid w:val="00CB22BB"/>
    <w:rsid w:val="00CB275F"/>
    <w:rsid w:val="00CB3563"/>
    <w:rsid w:val="00CB3876"/>
    <w:rsid w:val="00CB391B"/>
    <w:rsid w:val="00CB4237"/>
    <w:rsid w:val="00CB74E9"/>
    <w:rsid w:val="00CC0176"/>
    <w:rsid w:val="00CC0A2D"/>
    <w:rsid w:val="00CC0DC0"/>
    <w:rsid w:val="00CC0E22"/>
    <w:rsid w:val="00CC0F58"/>
    <w:rsid w:val="00CC1654"/>
    <w:rsid w:val="00CC1983"/>
    <w:rsid w:val="00CC225C"/>
    <w:rsid w:val="00CC2312"/>
    <w:rsid w:val="00CC40BC"/>
    <w:rsid w:val="00CC487C"/>
    <w:rsid w:val="00CC50C6"/>
    <w:rsid w:val="00CC60DC"/>
    <w:rsid w:val="00CC6A85"/>
    <w:rsid w:val="00CC73B1"/>
    <w:rsid w:val="00CC74BE"/>
    <w:rsid w:val="00CC7773"/>
    <w:rsid w:val="00CD0035"/>
    <w:rsid w:val="00CD009B"/>
    <w:rsid w:val="00CD0C0D"/>
    <w:rsid w:val="00CD0F8A"/>
    <w:rsid w:val="00CD1259"/>
    <w:rsid w:val="00CD2242"/>
    <w:rsid w:val="00CD238E"/>
    <w:rsid w:val="00CD2433"/>
    <w:rsid w:val="00CD2456"/>
    <w:rsid w:val="00CD4355"/>
    <w:rsid w:val="00CD455F"/>
    <w:rsid w:val="00CD538C"/>
    <w:rsid w:val="00CD6232"/>
    <w:rsid w:val="00CD6A6E"/>
    <w:rsid w:val="00CD75DF"/>
    <w:rsid w:val="00CE0B5F"/>
    <w:rsid w:val="00CE11EC"/>
    <w:rsid w:val="00CE24CF"/>
    <w:rsid w:val="00CE260F"/>
    <w:rsid w:val="00CE27FC"/>
    <w:rsid w:val="00CE310E"/>
    <w:rsid w:val="00CE3985"/>
    <w:rsid w:val="00CE3A8A"/>
    <w:rsid w:val="00CE4635"/>
    <w:rsid w:val="00CE46C5"/>
    <w:rsid w:val="00CE4F69"/>
    <w:rsid w:val="00CE5060"/>
    <w:rsid w:val="00CE51C7"/>
    <w:rsid w:val="00CE53B8"/>
    <w:rsid w:val="00CE5A8B"/>
    <w:rsid w:val="00CE5DF0"/>
    <w:rsid w:val="00CE662C"/>
    <w:rsid w:val="00CE66A4"/>
    <w:rsid w:val="00CE7279"/>
    <w:rsid w:val="00CE7A25"/>
    <w:rsid w:val="00CE7A39"/>
    <w:rsid w:val="00CE7F60"/>
    <w:rsid w:val="00CF01D6"/>
    <w:rsid w:val="00CF0AED"/>
    <w:rsid w:val="00CF0CF4"/>
    <w:rsid w:val="00CF16DF"/>
    <w:rsid w:val="00CF16F4"/>
    <w:rsid w:val="00CF1CA7"/>
    <w:rsid w:val="00CF209C"/>
    <w:rsid w:val="00CF2398"/>
    <w:rsid w:val="00CF23BA"/>
    <w:rsid w:val="00CF3728"/>
    <w:rsid w:val="00CF37E8"/>
    <w:rsid w:val="00CF4665"/>
    <w:rsid w:val="00CF4BA8"/>
    <w:rsid w:val="00CF5264"/>
    <w:rsid w:val="00CF58D2"/>
    <w:rsid w:val="00CF5DCA"/>
    <w:rsid w:val="00CF6341"/>
    <w:rsid w:val="00CF6E3B"/>
    <w:rsid w:val="00D0144A"/>
    <w:rsid w:val="00D0220D"/>
    <w:rsid w:val="00D0235A"/>
    <w:rsid w:val="00D037F3"/>
    <w:rsid w:val="00D03928"/>
    <w:rsid w:val="00D03AD9"/>
    <w:rsid w:val="00D040CD"/>
    <w:rsid w:val="00D05844"/>
    <w:rsid w:val="00D06659"/>
    <w:rsid w:val="00D0704A"/>
    <w:rsid w:val="00D07860"/>
    <w:rsid w:val="00D07865"/>
    <w:rsid w:val="00D10A1D"/>
    <w:rsid w:val="00D10CEE"/>
    <w:rsid w:val="00D11347"/>
    <w:rsid w:val="00D11AF2"/>
    <w:rsid w:val="00D12051"/>
    <w:rsid w:val="00D121B3"/>
    <w:rsid w:val="00D1227B"/>
    <w:rsid w:val="00D12C9D"/>
    <w:rsid w:val="00D12EE9"/>
    <w:rsid w:val="00D134DB"/>
    <w:rsid w:val="00D13793"/>
    <w:rsid w:val="00D13DCB"/>
    <w:rsid w:val="00D14282"/>
    <w:rsid w:val="00D1724D"/>
    <w:rsid w:val="00D179F1"/>
    <w:rsid w:val="00D17D77"/>
    <w:rsid w:val="00D17F9F"/>
    <w:rsid w:val="00D20119"/>
    <w:rsid w:val="00D202D8"/>
    <w:rsid w:val="00D206C7"/>
    <w:rsid w:val="00D22068"/>
    <w:rsid w:val="00D22426"/>
    <w:rsid w:val="00D238E3"/>
    <w:rsid w:val="00D24A4C"/>
    <w:rsid w:val="00D24F0C"/>
    <w:rsid w:val="00D252B1"/>
    <w:rsid w:val="00D263CD"/>
    <w:rsid w:val="00D27855"/>
    <w:rsid w:val="00D278C5"/>
    <w:rsid w:val="00D30173"/>
    <w:rsid w:val="00D304E9"/>
    <w:rsid w:val="00D305A5"/>
    <w:rsid w:val="00D30C9E"/>
    <w:rsid w:val="00D31EC5"/>
    <w:rsid w:val="00D3214F"/>
    <w:rsid w:val="00D32330"/>
    <w:rsid w:val="00D32466"/>
    <w:rsid w:val="00D32635"/>
    <w:rsid w:val="00D33BF4"/>
    <w:rsid w:val="00D344BC"/>
    <w:rsid w:val="00D36558"/>
    <w:rsid w:val="00D3662F"/>
    <w:rsid w:val="00D36A79"/>
    <w:rsid w:val="00D37B4C"/>
    <w:rsid w:val="00D405CD"/>
    <w:rsid w:val="00D40A34"/>
    <w:rsid w:val="00D40B72"/>
    <w:rsid w:val="00D40C67"/>
    <w:rsid w:val="00D40CF8"/>
    <w:rsid w:val="00D415E8"/>
    <w:rsid w:val="00D418AA"/>
    <w:rsid w:val="00D41B45"/>
    <w:rsid w:val="00D41C75"/>
    <w:rsid w:val="00D41F93"/>
    <w:rsid w:val="00D459D7"/>
    <w:rsid w:val="00D459F6"/>
    <w:rsid w:val="00D45A45"/>
    <w:rsid w:val="00D45C6F"/>
    <w:rsid w:val="00D46382"/>
    <w:rsid w:val="00D465D2"/>
    <w:rsid w:val="00D46A97"/>
    <w:rsid w:val="00D46F7D"/>
    <w:rsid w:val="00D47208"/>
    <w:rsid w:val="00D47F93"/>
    <w:rsid w:val="00D50639"/>
    <w:rsid w:val="00D50B9C"/>
    <w:rsid w:val="00D50FCD"/>
    <w:rsid w:val="00D5126F"/>
    <w:rsid w:val="00D5148F"/>
    <w:rsid w:val="00D516ED"/>
    <w:rsid w:val="00D51799"/>
    <w:rsid w:val="00D5192B"/>
    <w:rsid w:val="00D51F50"/>
    <w:rsid w:val="00D52120"/>
    <w:rsid w:val="00D5216B"/>
    <w:rsid w:val="00D5220B"/>
    <w:rsid w:val="00D533D2"/>
    <w:rsid w:val="00D53764"/>
    <w:rsid w:val="00D53E37"/>
    <w:rsid w:val="00D544C4"/>
    <w:rsid w:val="00D54757"/>
    <w:rsid w:val="00D54B2C"/>
    <w:rsid w:val="00D54CF8"/>
    <w:rsid w:val="00D55601"/>
    <w:rsid w:val="00D55F9C"/>
    <w:rsid w:val="00D5663B"/>
    <w:rsid w:val="00D56BF9"/>
    <w:rsid w:val="00D5708C"/>
    <w:rsid w:val="00D5751C"/>
    <w:rsid w:val="00D57919"/>
    <w:rsid w:val="00D60C28"/>
    <w:rsid w:val="00D614F3"/>
    <w:rsid w:val="00D6191B"/>
    <w:rsid w:val="00D61F86"/>
    <w:rsid w:val="00D626D9"/>
    <w:rsid w:val="00D63426"/>
    <w:rsid w:val="00D6376F"/>
    <w:rsid w:val="00D6494B"/>
    <w:rsid w:val="00D64A61"/>
    <w:rsid w:val="00D6515B"/>
    <w:rsid w:val="00D65508"/>
    <w:rsid w:val="00D67911"/>
    <w:rsid w:val="00D71ADA"/>
    <w:rsid w:val="00D71BE8"/>
    <w:rsid w:val="00D7251B"/>
    <w:rsid w:val="00D72B47"/>
    <w:rsid w:val="00D74066"/>
    <w:rsid w:val="00D748BD"/>
    <w:rsid w:val="00D75C02"/>
    <w:rsid w:val="00D75CF3"/>
    <w:rsid w:val="00D75E8C"/>
    <w:rsid w:val="00D76134"/>
    <w:rsid w:val="00D76D30"/>
    <w:rsid w:val="00D77192"/>
    <w:rsid w:val="00D77650"/>
    <w:rsid w:val="00D778A4"/>
    <w:rsid w:val="00D77A34"/>
    <w:rsid w:val="00D77DC9"/>
    <w:rsid w:val="00D8042C"/>
    <w:rsid w:val="00D80C88"/>
    <w:rsid w:val="00D80F18"/>
    <w:rsid w:val="00D8207C"/>
    <w:rsid w:val="00D82681"/>
    <w:rsid w:val="00D82849"/>
    <w:rsid w:val="00D82D0F"/>
    <w:rsid w:val="00D830A3"/>
    <w:rsid w:val="00D83455"/>
    <w:rsid w:val="00D83A8A"/>
    <w:rsid w:val="00D84074"/>
    <w:rsid w:val="00D84A16"/>
    <w:rsid w:val="00D85D7A"/>
    <w:rsid w:val="00D861C9"/>
    <w:rsid w:val="00D87148"/>
    <w:rsid w:val="00D873FC"/>
    <w:rsid w:val="00D87B25"/>
    <w:rsid w:val="00D90F95"/>
    <w:rsid w:val="00D90FE6"/>
    <w:rsid w:val="00D92184"/>
    <w:rsid w:val="00D9254F"/>
    <w:rsid w:val="00D92F78"/>
    <w:rsid w:val="00D936BE"/>
    <w:rsid w:val="00D93D85"/>
    <w:rsid w:val="00D93F16"/>
    <w:rsid w:val="00D94BD6"/>
    <w:rsid w:val="00D94E3C"/>
    <w:rsid w:val="00D950A9"/>
    <w:rsid w:val="00D951A0"/>
    <w:rsid w:val="00D95300"/>
    <w:rsid w:val="00D957E7"/>
    <w:rsid w:val="00D963C2"/>
    <w:rsid w:val="00D967CF"/>
    <w:rsid w:val="00D97668"/>
    <w:rsid w:val="00DA430D"/>
    <w:rsid w:val="00DA4359"/>
    <w:rsid w:val="00DA451C"/>
    <w:rsid w:val="00DA48BA"/>
    <w:rsid w:val="00DA563E"/>
    <w:rsid w:val="00DA676F"/>
    <w:rsid w:val="00DA6ADC"/>
    <w:rsid w:val="00DA6F44"/>
    <w:rsid w:val="00DA75C0"/>
    <w:rsid w:val="00DA7C38"/>
    <w:rsid w:val="00DB03BE"/>
    <w:rsid w:val="00DB0F46"/>
    <w:rsid w:val="00DB15B4"/>
    <w:rsid w:val="00DB18F8"/>
    <w:rsid w:val="00DB2B89"/>
    <w:rsid w:val="00DB2EC7"/>
    <w:rsid w:val="00DB32C2"/>
    <w:rsid w:val="00DB3B50"/>
    <w:rsid w:val="00DB5220"/>
    <w:rsid w:val="00DB5F32"/>
    <w:rsid w:val="00DB76F8"/>
    <w:rsid w:val="00DB7A37"/>
    <w:rsid w:val="00DB7BAB"/>
    <w:rsid w:val="00DB7D59"/>
    <w:rsid w:val="00DC02D5"/>
    <w:rsid w:val="00DC14C4"/>
    <w:rsid w:val="00DC18DD"/>
    <w:rsid w:val="00DC1E21"/>
    <w:rsid w:val="00DC1EAB"/>
    <w:rsid w:val="00DC24E3"/>
    <w:rsid w:val="00DC26C0"/>
    <w:rsid w:val="00DC2A7A"/>
    <w:rsid w:val="00DC356B"/>
    <w:rsid w:val="00DC36C9"/>
    <w:rsid w:val="00DC3ED9"/>
    <w:rsid w:val="00DC4418"/>
    <w:rsid w:val="00DC48F6"/>
    <w:rsid w:val="00DC52D7"/>
    <w:rsid w:val="00DC5E31"/>
    <w:rsid w:val="00DC5EBF"/>
    <w:rsid w:val="00DC5ECF"/>
    <w:rsid w:val="00DC631E"/>
    <w:rsid w:val="00DC632B"/>
    <w:rsid w:val="00DC6B1B"/>
    <w:rsid w:val="00DC6DC5"/>
    <w:rsid w:val="00DC6EE2"/>
    <w:rsid w:val="00DC74B2"/>
    <w:rsid w:val="00DC783E"/>
    <w:rsid w:val="00DD07A8"/>
    <w:rsid w:val="00DD07B3"/>
    <w:rsid w:val="00DD1310"/>
    <w:rsid w:val="00DD16FF"/>
    <w:rsid w:val="00DD19DB"/>
    <w:rsid w:val="00DD1EF6"/>
    <w:rsid w:val="00DD1F45"/>
    <w:rsid w:val="00DD25C7"/>
    <w:rsid w:val="00DD2CD9"/>
    <w:rsid w:val="00DD39C2"/>
    <w:rsid w:val="00DD3FA4"/>
    <w:rsid w:val="00DD3FEB"/>
    <w:rsid w:val="00DD44FB"/>
    <w:rsid w:val="00DD48CB"/>
    <w:rsid w:val="00DD4B39"/>
    <w:rsid w:val="00DD4F84"/>
    <w:rsid w:val="00DD549B"/>
    <w:rsid w:val="00DD5733"/>
    <w:rsid w:val="00DD5AA8"/>
    <w:rsid w:val="00DD5ED3"/>
    <w:rsid w:val="00DD6ADC"/>
    <w:rsid w:val="00DD7D06"/>
    <w:rsid w:val="00DD7DD1"/>
    <w:rsid w:val="00DE0685"/>
    <w:rsid w:val="00DE099D"/>
    <w:rsid w:val="00DE1A4D"/>
    <w:rsid w:val="00DE2154"/>
    <w:rsid w:val="00DE24A7"/>
    <w:rsid w:val="00DE2552"/>
    <w:rsid w:val="00DE3603"/>
    <w:rsid w:val="00DE40AB"/>
    <w:rsid w:val="00DE4267"/>
    <w:rsid w:val="00DE4D7A"/>
    <w:rsid w:val="00DE699D"/>
    <w:rsid w:val="00DE6A4C"/>
    <w:rsid w:val="00DE6E95"/>
    <w:rsid w:val="00DE71B9"/>
    <w:rsid w:val="00DE7C87"/>
    <w:rsid w:val="00DE7F5D"/>
    <w:rsid w:val="00DF2AE2"/>
    <w:rsid w:val="00DF2DE5"/>
    <w:rsid w:val="00DF4FD1"/>
    <w:rsid w:val="00DF5FC4"/>
    <w:rsid w:val="00DF61F5"/>
    <w:rsid w:val="00DF6202"/>
    <w:rsid w:val="00DF6AD6"/>
    <w:rsid w:val="00DF7932"/>
    <w:rsid w:val="00E00301"/>
    <w:rsid w:val="00E00485"/>
    <w:rsid w:val="00E00A40"/>
    <w:rsid w:val="00E01649"/>
    <w:rsid w:val="00E01A77"/>
    <w:rsid w:val="00E0200E"/>
    <w:rsid w:val="00E02464"/>
    <w:rsid w:val="00E02A17"/>
    <w:rsid w:val="00E02CAE"/>
    <w:rsid w:val="00E02FA3"/>
    <w:rsid w:val="00E03C31"/>
    <w:rsid w:val="00E041D4"/>
    <w:rsid w:val="00E045B7"/>
    <w:rsid w:val="00E0471A"/>
    <w:rsid w:val="00E0493F"/>
    <w:rsid w:val="00E057D6"/>
    <w:rsid w:val="00E05D89"/>
    <w:rsid w:val="00E07234"/>
    <w:rsid w:val="00E07895"/>
    <w:rsid w:val="00E10FCA"/>
    <w:rsid w:val="00E11051"/>
    <w:rsid w:val="00E11DFF"/>
    <w:rsid w:val="00E11FAC"/>
    <w:rsid w:val="00E1294E"/>
    <w:rsid w:val="00E13B2D"/>
    <w:rsid w:val="00E13D07"/>
    <w:rsid w:val="00E13E20"/>
    <w:rsid w:val="00E14403"/>
    <w:rsid w:val="00E145BD"/>
    <w:rsid w:val="00E14955"/>
    <w:rsid w:val="00E15C5D"/>
    <w:rsid w:val="00E1672B"/>
    <w:rsid w:val="00E168ED"/>
    <w:rsid w:val="00E16A8A"/>
    <w:rsid w:val="00E1778F"/>
    <w:rsid w:val="00E20458"/>
    <w:rsid w:val="00E20F7C"/>
    <w:rsid w:val="00E212C5"/>
    <w:rsid w:val="00E216D6"/>
    <w:rsid w:val="00E21972"/>
    <w:rsid w:val="00E21C3B"/>
    <w:rsid w:val="00E21CDC"/>
    <w:rsid w:val="00E2230F"/>
    <w:rsid w:val="00E223D5"/>
    <w:rsid w:val="00E23979"/>
    <w:rsid w:val="00E23F06"/>
    <w:rsid w:val="00E245FA"/>
    <w:rsid w:val="00E24BF9"/>
    <w:rsid w:val="00E24CFB"/>
    <w:rsid w:val="00E252A0"/>
    <w:rsid w:val="00E25416"/>
    <w:rsid w:val="00E2564E"/>
    <w:rsid w:val="00E25C62"/>
    <w:rsid w:val="00E26251"/>
    <w:rsid w:val="00E26715"/>
    <w:rsid w:val="00E269C1"/>
    <w:rsid w:val="00E26B27"/>
    <w:rsid w:val="00E26D7C"/>
    <w:rsid w:val="00E27109"/>
    <w:rsid w:val="00E27562"/>
    <w:rsid w:val="00E27702"/>
    <w:rsid w:val="00E27B32"/>
    <w:rsid w:val="00E27F9F"/>
    <w:rsid w:val="00E313A0"/>
    <w:rsid w:val="00E317A9"/>
    <w:rsid w:val="00E321A1"/>
    <w:rsid w:val="00E322BF"/>
    <w:rsid w:val="00E32A7D"/>
    <w:rsid w:val="00E332AC"/>
    <w:rsid w:val="00E33A2E"/>
    <w:rsid w:val="00E33C0B"/>
    <w:rsid w:val="00E33D27"/>
    <w:rsid w:val="00E3437B"/>
    <w:rsid w:val="00E34907"/>
    <w:rsid w:val="00E34D83"/>
    <w:rsid w:val="00E3516D"/>
    <w:rsid w:val="00E37284"/>
    <w:rsid w:val="00E37456"/>
    <w:rsid w:val="00E375CF"/>
    <w:rsid w:val="00E37CED"/>
    <w:rsid w:val="00E4003C"/>
    <w:rsid w:val="00E4273E"/>
    <w:rsid w:val="00E42989"/>
    <w:rsid w:val="00E43561"/>
    <w:rsid w:val="00E442F5"/>
    <w:rsid w:val="00E443E5"/>
    <w:rsid w:val="00E46B98"/>
    <w:rsid w:val="00E47123"/>
    <w:rsid w:val="00E507E0"/>
    <w:rsid w:val="00E50D29"/>
    <w:rsid w:val="00E51155"/>
    <w:rsid w:val="00E515B0"/>
    <w:rsid w:val="00E515F5"/>
    <w:rsid w:val="00E51D34"/>
    <w:rsid w:val="00E52A3C"/>
    <w:rsid w:val="00E52B69"/>
    <w:rsid w:val="00E52C04"/>
    <w:rsid w:val="00E53544"/>
    <w:rsid w:val="00E5363A"/>
    <w:rsid w:val="00E5391D"/>
    <w:rsid w:val="00E5393A"/>
    <w:rsid w:val="00E542DA"/>
    <w:rsid w:val="00E5497A"/>
    <w:rsid w:val="00E54D71"/>
    <w:rsid w:val="00E5509C"/>
    <w:rsid w:val="00E55560"/>
    <w:rsid w:val="00E57E67"/>
    <w:rsid w:val="00E604F6"/>
    <w:rsid w:val="00E60990"/>
    <w:rsid w:val="00E60F92"/>
    <w:rsid w:val="00E614A8"/>
    <w:rsid w:val="00E61EB4"/>
    <w:rsid w:val="00E62536"/>
    <w:rsid w:val="00E62590"/>
    <w:rsid w:val="00E65394"/>
    <w:rsid w:val="00E65A47"/>
    <w:rsid w:val="00E65D47"/>
    <w:rsid w:val="00E66FFA"/>
    <w:rsid w:val="00E675FB"/>
    <w:rsid w:val="00E67EC6"/>
    <w:rsid w:val="00E7048B"/>
    <w:rsid w:val="00E71537"/>
    <w:rsid w:val="00E715B9"/>
    <w:rsid w:val="00E731E7"/>
    <w:rsid w:val="00E732FD"/>
    <w:rsid w:val="00E73C42"/>
    <w:rsid w:val="00E73D9B"/>
    <w:rsid w:val="00E742E6"/>
    <w:rsid w:val="00E7435F"/>
    <w:rsid w:val="00E74403"/>
    <w:rsid w:val="00E7490B"/>
    <w:rsid w:val="00E74BAD"/>
    <w:rsid w:val="00E754DC"/>
    <w:rsid w:val="00E75EDC"/>
    <w:rsid w:val="00E77AFF"/>
    <w:rsid w:val="00E8057A"/>
    <w:rsid w:val="00E806E3"/>
    <w:rsid w:val="00E80924"/>
    <w:rsid w:val="00E81809"/>
    <w:rsid w:val="00E8253C"/>
    <w:rsid w:val="00E8393D"/>
    <w:rsid w:val="00E83CA8"/>
    <w:rsid w:val="00E83D03"/>
    <w:rsid w:val="00E8507E"/>
    <w:rsid w:val="00E85788"/>
    <w:rsid w:val="00E85AA8"/>
    <w:rsid w:val="00E860BA"/>
    <w:rsid w:val="00E865B3"/>
    <w:rsid w:val="00E86BC2"/>
    <w:rsid w:val="00E871B8"/>
    <w:rsid w:val="00E90919"/>
    <w:rsid w:val="00E90E4B"/>
    <w:rsid w:val="00E9119C"/>
    <w:rsid w:val="00E9119D"/>
    <w:rsid w:val="00E91AFF"/>
    <w:rsid w:val="00E91BD6"/>
    <w:rsid w:val="00E921F3"/>
    <w:rsid w:val="00E92232"/>
    <w:rsid w:val="00E926B9"/>
    <w:rsid w:val="00E92C33"/>
    <w:rsid w:val="00E92ECB"/>
    <w:rsid w:val="00E93AFE"/>
    <w:rsid w:val="00E95DD9"/>
    <w:rsid w:val="00E96651"/>
    <w:rsid w:val="00EA216C"/>
    <w:rsid w:val="00EA40DE"/>
    <w:rsid w:val="00EA452F"/>
    <w:rsid w:val="00EA468B"/>
    <w:rsid w:val="00EA46A3"/>
    <w:rsid w:val="00EA5863"/>
    <w:rsid w:val="00EA5A12"/>
    <w:rsid w:val="00EA5EC2"/>
    <w:rsid w:val="00EA6619"/>
    <w:rsid w:val="00EA68E3"/>
    <w:rsid w:val="00EB0AFC"/>
    <w:rsid w:val="00EB0D5D"/>
    <w:rsid w:val="00EB0DD4"/>
    <w:rsid w:val="00EB13F7"/>
    <w:rsid w:val="00EB1477"/>
    <w:rsid w:val="00EB1E92"/>
    <w:rsid w:val="00EB21D0"/>
    <w:rsid w:val="00EB24DE"/>
    <w:rsid w:val="00EB2B98"/>
    <w:rsid w:val="00EB2F06"/>
    <w:rsid w:val="00EB3418"/>
    <w:rsid w:val="00EB3967"/>
    <w:rsid w:val="00EB39BC"/>
    <w:rsid w:val="00EB496B"/>
    <w:rsid w:val="00EB4F68"/>
    <w:rsid w:val="00EB4FF8"/>
    <w:rsid w:val="00EB6514"/>
    <w:rsid w:val="00EB73AA"/>
    <w:rsid w:val="00EB789D"/>
    <w:rsid w:val="00EB7E20"/>
    <w:rsid w:val="00EC0076"/>
    <w:rsid w:val="00EC056F"/>
    <w:rsid w:val="00EC0A56"/>
    <w:rsid w:val="00EC0BCA"/>
    <w:rsid w:val="00EC0D1A"/>
    <w:rsid w:val="00EC0E2B"/>
    <w:rsid w:val="00EC107D"/>
    <w:rsid w:val="00EC1BDB"/>
    <w:rsid w:val="00EC25C1"/>
    <w:rsid w:val="00EC343E"/>
    <w:rsid w:val="00EC3573"/>
    <w:rsid w:val="00EC6253"/>
    <w:rsid w:val="00EC64F2"/>
    <w:rsid w:val="00EC682C"/>
    <w:rsid w:val="00EC690C"/>
    <w:rsid w:val="00EC6E58"/>
    <w:rsid w:val="00EC7A25"/>
    <w:rsid w:val="00EC7B83"/>
    <w:rsid w:val="00ED238C"/>
    <w:rsid w:val="00ED2A33"/>
    <w:rsid w:val="00ED2E2F"/>
    <w:rsid w:val="00ED2F1A"/>
    <w:rsid w:val="00ED32E6"/>
    <w:rsid w:val="00ED4025"/>
    <w:rsid w:val="00ED443E"/>
    <w:rsid w:val="00ED4ECE"/>
    <w:rsid w:val="00ED5509"/>
    <w:rsid w:val="00ED5827"/>
    <w:rsid w:val="00ED61EC"/>
    <w:rsid w:val="00ED633F"/>
    <w:rsid w:val="00ED6865"/>
    <w:rsid w:val="00ED7438"/>
    <w:rsid w:val="00ED7A88"/>
    <w:rsid w:val="00ED7F58"/>
    <w:rsid w:val="00EE066E"/>
    <w:rsid w:val="00EE2CFD"/>
    <w:rsid w:val="00EE2E5B"/>
    <w:rsid w:val="00EE2F4A"/>
    <w:rsid w:val="00EE30A0"/>
    <w:rsid w:val="00EE311C"/>
    <w:rsid w:val="00EE3205"/>
    <w:rsid w:val="00EE34AC"/>
    <w:rsid w:val="00EE360D"/>
    <w:rsid w:val="00EE3B4E"/>
    <w:rsid w:val="00EE3F60"/>
    <w:rsid w:val="00EE3F96"/>
    <w:rsid w:val="00EE44D6"/>
    <w:rsid w:val="00EE47CD"/>
    <w:rsid w:val="00EE4D0A"/>
    <w:rsid w:val="00EE4E34"/>
    <w:rsid w:val="00EE4F52"/>
    <w:rsid w:val="00EE5793"/>
    <w:rsid w:val="00EE62CC"/>
    <w:rsid w:val="00EE69C3"/>
    <w:rsid w:val="00EE6B60"/>
    <w:rsid w:val="00EF061A"/>
    <w:rsid w:val="00EF0E2B"/>
    <w:rsid w:val="00EF22DD"/>
    <w:rsid w:val="00EF3902"/>
    <w:rsid w:val="00EF4D23"/>
    <w:rsid w:val="00EF4E20"/>
    <w:rsid w:val="00EF5148"/>
    <w:rsid w:val="00EF582E"/>
    <w:rsid w:val="00EF5863"/>
    <w:rsid w:val="00EF59A3"/>
    <w:rsid w:val="00EF6176"/>
    <w:rsid w:val="00EF6EAC"/>
    <w:rsid w:val="00EF6F94"/>
    <w:rsid w:val="00EF7785"/>
    <w:rsid w:val="00F0159B"/>
    <w:rsid w:val="00F022DF"/>
    <w:rsid w:val="00F02C39"/>
    <w:rsid w:val="00F04EE7"/>
    <w:rsid w:val="00F0501A"/>
    <w:rsid w:val="00F051F7"/>
    <w:rsid w:val="00F05F64"/>
    <w:rsid w:val="00F05F6A"/>
    <w:rsid w:val="00F065A9"/>
    <w:rsid w:val="00F06C94"/>
    <w:rsid w:val="00F0784B"/>
    <w:rsid w:val="00F107B3"/>
    <w:rsid w:val="00F10CC4"/>
    <w:rsid w:val="00F10FB6"/>
    <w:rsid w:val="00F138BC"/>
    <w:rsid w:val="00F14672"/>
    <w:rsid w:val="00F14BE8"/>
    <w:rsid w:val="00F157E8"/>
    <w:rsid w:val="00F16278"/>
    <w:rsid w:val="00F17DEB"/>
    <w:rsid w:val="00F20080"/>
    <w:rsid w:val="00F20553"/>
    <w:rsid w:val="00F20647"/>
    <w:rsid w:val="00F2075C"/>
    <w:rsid w:val="00F207D8"/>
    <w:rsid w:val="00F208CF"/>
    <w:rsid w:val="00F21812"/>
    <w:rsid w:val="00F22CE3"/>
    <w:rsid w:val="00F22CED"/>
    <w:rsid w:val="00F2522D"/>
    <w:rsid w:val="00F25E71"/>
    <w:rsid w:val="00F25E96"/>
    <w:rsid w:val="00F25F3C"/>
    <w:rsid w:val="00F26204"/>
    <w:rsid w:val="00F275AA"/>
    <w:rsid w:val="00F30803"/>
    <w:rsid w:val="00F31AE9"/>
    <w:rsid w:val="00F31AFD"/>
    <w:rsid w:val="00F31DA1"/>
    <w:rsid w:val="00F32484"/>
    <w:rsid w:val="00F32D2F"/>
    <w:rsid w:val="00F3304C"/>
    <w:rsid w:val="00F33289"/>
    <w:rsid w:val="00F33423"/>
    <w:rsid w:val="00F345B8"/>
    <w:rsid w:val="00F34AEB"/>
    <w:rsid w:val="00F34C4A"/>
    <w:rsid w:val="00F34D0F"/>
    <w:rsid w:val="00F35519"/>
    <w:rsid w:val="00F356FD"/>
    <w:rsid w:val="00F358B6"/>
    <w:rsid w:val="00F35DC8"/>
    <w:rsid w:val="00F36665"/>
    <w:rsid w:val="00F3729C"/>
    <w:rsid w:val="00F3738A"/>
    <w:rsid w:val="00F375E0"/>
    <w:rsid w:val="00F37C17"/>
    <w:rsid w:val="00F37D3D"/>
    <w:rsid w:val="00F400B6"/>
    <w:rsid w:val="00F408B3"/>
    <w:rsid w:val="00F4199B"/>
    <w:rsid w:val="00F41B19"/>
    <w:rsid w:val="00F42C71"/>
    <w:rsid w:val="00F44213"/>
    <w:rsid w:val="00F4564B"/>
    <w:rsid w:val="00F45A46"/>
    <w:rsid w:val="00F4692F"/>
    <w:rsid w:val="00F47102"/>
    <w:rsid w:val="00F4733E"/>
    <w:rsid w:val="00F473BA"/>
    <w:rsid w:val="00F505C5"/>
    <w:rsid w:val="00F51400"/>
    <w:rsid w:val="00F529B5"/>
    <w:rsid w:val="00F52FBA"/>
    <w:rsid w:val="00F53ED8"/>
    <w:rsid w:val="00F54212"/>
    <w:rsid w:val="00F55748"/>
    <w:rsid w:val="00F55C7E"/>
    <w:rsid w:val="00F5681E"/>
    <w:rsid w:val="00F568EF"/>
    <w:rsid w:val="00F56EFF"/>
    <w:rsid w:val="00F575B4"/>
    <w:rsid w:val="00F578F4"/>
    <w:rsid w:val="00F60157"/>
    <w:rsid w:val="00F60CBF"/>
    <w:rsid w:val="00F610F6"/>
    <w:rsid w:val="00F616E7"/>
    <w:rsid w:val="00F619A8"/>
    <w:rsid w:val="00F61EB4"/>
    <w:rsid w:val="00F62438"/>
    <w:rsid w:val="00F62CE9"/>
    <w:rsid w:val="00F632D9"/>
    <w:rsid w:val="00F63629"/>
    <w:rsid w:val="00F63784"/>
    <w:rsid w:val="00F64420"/>
    <w:rsid w:val="00F645CA"/>
    <w:rsid w:val="00F64829"/>
    <w:rsid w:val="00F648BE"/>
    <w:rsid w:val="00F64AEC"/>
    <w:rsid w:val="00F6524D"/>
    <w:rsid w:val="00F65639"/>
    <w:rsid w:val="00F65ED1"/>
    <w:rsid w:val="00F6605F"/>
    <w:rsid w:val="00F66072"/>
    <w:rsid w:val="00F661A6"/>
    <w:rsid w:val="00F67CE3"/>
    <w:rsid w:val="00F700D6"/>
    <w:rsid w:val="00F706DB"/>
    <w:rsid w:val="00F70876"/>
    <w:rsid w:val="00F73360"/>
    <w:rsid w:val="00F73AB6"/>
    <w:rsid w:val="00F73D44"/>
    <w:rsid w:val="00F7405A"/>
    <w:rsid w:val="00F74E68"/>
    <w:rsid w:val="00F75866"/>
    <w:rsid w:val="00F75EED"/>
    <w:rsid w:val="00F76355"/>
    <w:rsid w:val="00F76749"/>
    <w:rsid w:val="00F77247"/>
    <w:rsid w:val="00F77462"/>
    <w:rsid w:val="00F801A6"/>
    <w:rsid w:val="00F802D5"/>
    <w:rsid w:val="00F8076B"/>
    <w:rsid w:val="00F81072"/>
    <w:rsid w:val="00F813D5"/>
    <w:rsid w:val="00F81536"/>
    <w:rsid w:val="00F8156E"/>
    <w:rsid w:val="00F81A9A"/>
    <w:rsid w:val="00F822B4"/>
    <w:rsid w:val="00F825EC"/>
    <w:rsid w:val="00F82C0C"/>
    <w:rsid w:val="00F838F5"/>
    <w:rsid w:val="00F84153"/>
    <w:rsid w:val="00F84762"/>
    <w:rsid w:val="00F84A7E"/>
    <w:rsid w:val="00F84E33"/>
    <w:rsid w:val="00F86B60"/>
    <w:rsid w:val="00F86D9D"/>
    <w:rsid w:val="00F87007"/>
    <w:rsid w:val="00F87109"/>
    <w:rsid w:val="00F872EA"/>
    <w:rsid w:val="00F87611"/>
    <w:rsid w:val="00F8762F"/>
    <w:rsid w:val="00F877D5"/>
    <w:rsid w:val="00F878B6"/>
    <w:rsid w:val="00F90323"/>
    <w:rsid w:val="00F904CA"/>
    <w:rsid w:val="00F90A83"/>
    <w:rsid w:val="00F910DC"/>
    <w:rsid w:val="00F92A7E"/>
    <w:rsid w:val="00F92A88"/>
    <w:rsid w:val="00F92E5C"/>
    <w:rsid w:val="00F93046"/>
    <w:rsid w:val="00F93872"/>
    <w:rsid w:val="00F93A68"/>
    <w:rsid w:val="00F93AA1"/>
    <w:rsid w:val="00F94CAB"/>
    <w:rsid w:val="00F95425"/>
    <w:rsid w:val="00F957E1"/>
    <w:rsid w:val="00F968FB"/>
    <w:rsid w:val="00F96C9B"/>
    <w:rsid w:val="00F96D31"/>
    <w:rsid w:val="00F9724A"/>
    <w:rsid w:val="00F97454"/>
    <w:rsid w:val="00F97844"/>
    <w:rsid w:val="00F97E0D"/>
    <w:rsid w:val="00FA05E3"/>
    <w:rsid w:val="00FA05ED"/>
    <w:rsid w:val="00FA0856"/>
    <w:rsid w:val="00FA1001"/>
    <w:rsid w:val="00FA1A6E"/>
    <w:rsid w:val="00FA2930"/>
    <w:rsid w:val="00FA295D"/>
    <w:rsid w:val="00FA3B10"/>
    <w:rsid w:val="00FA3B5D"/>
    <w:rsid w:val="00FA3F28"/>
    <w:rsid w:val="00FA4079"/>
    <w:rsid w:val="00FA459C"/>
    <w:rsid w:val="00FA4E48"/>
    <w:rsid w:val="00FA6340"/>
    <w:rsid w:val="00FA693A"/>
    <w:rsid w:val="00FA6A8B"/>
    <w:rsid w:val="00FA6DC7"/>
    <w:rsid w:val="00FA7128"/>
    <w:rsid w:val="00FA78F9"/>
    <w:rsid w:val="00FA7C87"/>
    <w:rsid w:val="00FB04A9"/>
    <w:rsid w:val="00FB1C69"/>
    <w:rsid w:val="00FB21CB"/>
    <w:rsid w:val="00FB283F"/>
    <w:rsid w:val="00FB2C22"/>
    <w:rsid w:val="00FB3E6C"/>
    <w:rsid w:val="00FB465E"/>
    <w:rsid w:val="00FB48E6"/>
    <w:rsid w:val="00FB48F9"/>
    <w:rsid w:val="00FB4CD2"/>
    <w:rsid w:val="00FB52CA"/>
    <w:rsid w:val="00FB5921"/>
    <w:rsid w:val="00FB5C4A"/>
    <w:rsid w:val="00FB7176"/>
    <w:rsid w:val="00FB774B"/>
    <w:rsid w:val="00FB7CD5"/>
    <w:rsid w:val="00FC0285"/>
    <w:rsid w:val="00FC0678"/>
    <w:rsid w:val="00FC0A21"/>
    <w:rsid w:val="00FC19DB"/>
    <w:rsid w:val="00FC3C58"/>
    <w:rsid w:val="00FC3FBF"/>
    <w:rsid w:val="00FC4091"/>
    <w:rsid w:val="00FC4374"/>
    <w:rsid w:val="00FC49E2"/>
    <w:rsid w:val="00FC5846"/>
    <w:rsid w:val="00FC5B83"/>
    <w:rsid w:val="00FC5E9A"/>
    <w:rsid w:val="00FC60E5"/>
    <w:rsid w:val="00FC6FA6"/>
    <w:rsid w:val="00FC7BCE"/>
    <w:rsid w:val="00FC7DA8"/>
    <w:rsid w:val="00FD001E"/>
    <w:rsid w:val="00FD1C4F"/>
    <w:rsid w:val="00FD2863"/>
    <w:rsid w:val="00FD31A8"/>
    <w:rsid w:val="00FD3828"/>
    <w:rsid w:val="00FD3C3B"/>
    <w:rsid w:val="00FD4109"/>
    <w:rsid w:val="00FD41B1"/>
    <w:rsid w:val="00FD43F9"/>
    <w:rsid w:val="00FD4DB6"/>
    <w:rsid w:val="00FD4FA6"/>
    <w:rsid w:val="00FD5A03"/>
    <w:rsid w:val="00FD6537"/>
    <w:rsid w:val="00FD6D00"/>
    <w:rsid w:val="00FD7034"/>
    <w:rsid w:val="00FD7B82"/>
    <w:rsid w:val="00FE123E"/>
    <w:rsid w:val="00FE163A"/>
    <w:rsid w:val="00FE1855"/>
    <w:rsid w:val="00FE1C96"/>
    <w:rsid w:val="00FE1D1E"/>
    <w:rsid w:val="00FE309E"/>
    <w:rsid w:val="00FE3631"/>
    <w:rsid w:val="00FE3914"/>
    <w:rsid w:val="00FE4A5A"/>
    <w:rsid w:val="00FE4B44"/>
    <w:rsid w:val="00FE4E57"/>
    <w:rsid w:val="00FE581C"/>
    <w:rsid w:val="00FE5EDD"/>
    <w:rsid w:val="00FE6840"/>
    <w:rsid w:val="00FE74FB"/>
    <w:rsid w:val="00FE752D"/>
    <w:rsid w:val="00FF0140"/>
    <w:rsid w:val="00FF12F7"/>
    <w:rsid w:val="00FF1B60"/>
    <w:rsid w:val="00FF1EBC"/>
    <w:rsid w:val="00FF2830"/>
    <w:rsid w:val="00FF3164"/>
    <w:rsid w:val="00FF39E3"/>
    <w:rsid w:val="00FF3F55"/>
    <w:rsid w:val="00FF3FB0"/>
    <w:rsid w:val="00FF47A6"/>
    <w:rsid w:val="00FF4856"/>
    <w:rsid w:val="00FF4D48"/>
    <w:rsid w:val="00FF4DE6"/>
    <w:rsid w:val="00FF51F5"/>
    <w:rsid w:val="00FF5E4D"/>
    <w:rsid w:val="00FF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69F38"/>
  <w15:docId w15:val="{CC92EC12-9A5A-4B0B-AC54-FEC68A19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DC9"/>
    <w:pPr>
      <w:spacing w:after="0" w:line="240" w:lineRule="auto"/>
      <w:jc w:val="both"/>
    </w:pPr>
    <w:rPr>
      <w:rFonts w:ascii="Times New Roman" w:hAnsi="Times New Roman"/>
      <w:sz w:val="28"/>
    </w:rPr>
  </w:style>
  <w:style w:type="paragraph" w:styleId="1">
    <w:name w:val="heading 1"/>
    <w:basedOn w:val="a"/>
    <w:link w:val="10"/>
    <w:uiPriority w:val="9"/>
    <w:qFormat/>
    <w:rsid w:val="00DC5E31"/>
    <w:pPr>
      <w:spacing w:after="120"/>
      <w:ind w:left="709"/>
      <w:outlineLvl w:val="0"/>
    </w:pPr>
    <w:rPr>
      <w:rFonts w:eastAsia="Times New Roman" w:cs="Times New Roman"/>
      <w:b/>
      <w:bCs/>
      <w:kern w:val="36"/>
      <w:szCs w:val="48"/>
      <w:lang w:eastAsia="ru-RU"/>
    </w:rPr>
  </w:style>
  <w:style w:type="paragraph" w:styleId="2">
    <w:name w:val="heading 2"/>
    <w:basedOn w:val="a"/>
    <w:next w:val="a"/>
    <w:link w:val="20"/>
    <w:uiPriority w:val="9"/>
    <w:unhideWhenUsed/>
    <w:qFormat/>
    <w:rsid w:val="003C1DE5"/>
    <w:pPr>
      <w:keepNext/>
      <w:keepLines/>
      <w:spacing w:after="120"/>
      <w:ind w:left="709"/>
      <w:outlineLvl w:val="1"/>
    </w:pPr>
    <w:rPr>
      <w:rFonts w:eastAsiaTheme="majorEastAsia" w:cstheme="majorBidi"/>
      <w:b/>
      <w:szCs w:val="26"/>
    </w:rPr>
  </w:style>
  <w:style w:type="paragraph" w:styleId="3">
    <w:name w:val="heading 3"/>
    <w:basedOn w:val="a"/>
    <w:next w:val="a"/>
    <w:link w:val="30"/>
    <w:uiPriority w:val="9"/>
    <w:unhideWhenUsed/>
    <w:qFormat/>
    <w:rsid w:val="003C1DE5"/>
    <w:pPr>
      <w:keepNext/>
      <w:keepLines/>
      <w:spacing w:after="120"/>
      <w:ind w:left="709"/>
      <w:outlineLvl w:val="2"/>
    </w:pPr>
    <w:rPr>
      <w:rFonts w:eastAsiaTheme="majorEastAsia" w:cstheme="majorBidi"/>
      <w:b/>
      <w:szCs w:val="24"/>
    </w:rPr>
  </w:style>
  <w:style w:type="paragraph" w:styleId="4">
    <w:name w:val="heading 4"/>
    <w:basedOn w:val="a"/>
    <w:next w:val="a"/>
    <w:link w:val="40"/>
    <w:uiPriority w:val="9"/>
    <w:unhideWhenUsed/>
    <w:qFormat/>
    <w:rsid w:val="00D03928"/>
    <w:pPr>
      <w:keepNext/>
      <w:keepLines/>
      <w:jc w:val="center"/>
      <w:outlineLvl w:val="3"/>
    </w:pPr>
    <w:rPr>
      <w:rFonts w:eastAsiaTheme="majorEastAsia" w:cstheme="majorBid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E31"/>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uiPriority w:val="9"/>
    <w:rsid w:val="003C1DE5"/>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3C1DE5"/>
    <w:rPr>
      <w:rFonts w:ascii="Times New Roman" w:eastAsiaTheme="majorEastAsia" w:hAnsi="Times New Roman" w:cstheme="majorBidi"/>
      <w:b/>
      <w:sz w:val="28"/>
      <w:szCs w:val="24"/>
    </w:rPr>
  </w:style>
  <w:style w:type="paragraph" w:styleId="a3">
    <w:name w:val="List Paragraph"/>
    <w:basedOn w:val="a"/>
    <w:link w:val="a4"/>
    <w:uiPriority w:val="34"/>
    <w:qFormat/>
    <w:rsid w:val="00FD43F9"/>
    <w:pPr>
      <w:ind w:left="720"/>
      <w:contextualSpacing/>
    </w:pPr>
  </w:style>
  <w:style w:type="character" w:customStyle="1" w:styleId="a4">
    <w:name w:val="Абзац списка Знак"/>
    <w:basedOn w:val="a0"/>
    <w:link w:val="a3"/>
    <w:uiPriority w:val="34"/>
    <w:rsid w:val="00712D4C"/>
  </w:style>
  <w:style w:type="paragraph" w:styleId="a5">
    <w:name w:val="header"/>
    <w:basedOn w:val="a"/>
    <w:link w:val="a6"/>
    <w:uiPriority w:val="99"/>
    <w:unhideWhenUsed/>
    <w:rsid w:val="0087459B"/>
    <w:pPr>
      <w:tabs>
        <w:tab w:val="center" w:pos="4677"/>
        <w:tab w:val="right" w:pos="9355"/>
      </w:tabs>
    </w:pPr>
  </w:style>
  <w:style w:type="character" w:customStyle="1" w:styleId="a6">
    <w:name w:val="Верхний колонтитул Знак"/>
    <w:basedOn w:val="a0"/>
    <w:link w:val="a5"/>
    <w:uiPriority w:val="99"/>
    <w:rsid w:val="0087459B"/>
  </w:style>
  <w:style w:type="paragraph" w:styleId="a7">
    <w:name w:val="footer"/>
    <w:basedOn w:val="a"/>
    <w:link w:val="a8"/>
    <w:uiPriority w:val="99"/>
    <w:unhideWhenUsed/>
    <w:rsid w:val="0087459B"/>
    <w:pPr>
      <w:tabs>
        <w:tab w:val="center" w:pos="4677"/>
        <w:tab w:val="right" w:pos="9355"/>
      </w:tabs>
    </w:pPr>
  </w:style>
  <w:style w:type="character" w:customStyle="1" w:styleId="a8">
    <w:name w:val="Нижний колонтитул Знак"/>
    <w:basedOn w:val="a0"/>
    <w:link w:val="a7"/>
    <w:uiPriority w:val="99"/>
    <w:rsid w:val="0087459B"/>
  </w:style>
  <w:style w:type="character" w:styleId="a9">
    <w:name w:val="Strong"/>
    <w:basedOn w:val="a0"/>
    <w:uiPriority w:val="22"/>
    <w:qFormat/>
    <w:rsid w:val="00C96C5F"/>
    <w:rPr>
      <w:b/>
      <w:bCs/>
    </w:rPr>
  </w:style>
  <w:style w:type="paragraph" w:customStyle="1" w:styleId="Default">
    <w:name w:val="Default"/>
    <w:rsid w:val="00C96C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a"/>
    <w:link w:val="EndNoteBibliographyTitle0"/>
    <w:rsid w:val="00712D4C"/>
    <w:pPr>
      <w:jc w:val="center"/>
    </w:pPr>
    <w:rPr>
      <w:rFonts w:ascii="Calibri" w:hAnsi="Calibri" w:cs="Calibri"/>
      <w:noProof/>
      <w:sz w:val="22"/>
      <w:lang w:val="en-US"/>
    </w:rPr>
  </w:style>
  <w:style w:type="character" w:customStyle="1" w:styleId="EndNoteBibliographyTitle0">
    <w:name w:val="EndNote Bibliography Title Знак"/>
    <w:basedOn w:val="a0"/>
    <w:link w:val="EndNoteBibliographyTitle"/>
    <w:rsid w:val="00712D4C"/>
    <w:rPr>
      <w:rFonts w:ascii="Calibri" w:hAnsi="Calibri" w:cs="Calibri"/>
      <w:noProof/>
      <w:lang w:val="en-US"/>
    </w:rPr>
  </w:style>
  <w:style w:type="paragraph" w:customStyle="1" w:styleId="EndNoteBibliography">
    <w:name w:val="EndNote Bibliography"/>
    <w:basedOn w:val="a"/>
    <w:link w:val="EndNoteBibliography0"/>
    <w:rsid w:val="00712D4C"/>
    <w:rPr>
      <w:rFonts w:ascii="Calibri" w:hAnsi="Calibri" w:cs="Calibri"/>
      <w:noProof/>
      <w:sz w:val="22"/>
      <w:lang w:val="en-US"/>
    </w:rPr>
  </w:style>
  <w:style w:type="character" w:customStyle="1" w:styleId="EndNoteBibliography0">
    <w:name w:val="EndNote Bibliography Знак"/>
    <w:basedOn w:val="a0"/>
    <w:link w:val="EndNoteBibliography"/>
    <w:rsid w:val="00712D4C"/>
    <w:rPr>
      <w:rFonts w:ascii="Calibri" w:hAnsi="Calibri" w:cs="Calibri"/>
      <w:noProof/>
      <w:lang w:val="en-US"/>
    </w:rPr>
  </w:style>
  <w:style w:type="character" w:styleId="aa">
    <w:name w:val="Hyperlink"/>
    <w:basedOn w:val="a0"/>
    <w:uiPriority w:val="99"/>
    <w:unhideWhenUsed/>
    <w:rsid w:val="00712D4C"/>
    <w:rPr>
      <w:color w:val="0563C1" w:themeColor="hyperlink"/>
      <w:u w:val="single"/>
    </w:rPr>
  </w:style>
  <w:style w:type="character" w:customStyle="1" w:styleId="UnresolvedMention">
    <w:name w:val="Unresolved Mention"/>
    <w:basedOn w:val="a0"/>
    <w:uiPriority w:val="99"/>
    <w:semiHidden/>
    <w:unhideWhenUsed/>
    <w:rsid w:val="00712D4C"/>
    <w:rPr>
      <w:color w:val="605E5C"/>
      <w:shd w:val="clear" w:color="auto" w:fill="E1DFDD"/>
    </w:rPr>
  </w:style>
  <w:style w:type="character" w:styleId="ab">
    <w:name w:val="Emphasis"/>
    <w:basedOn w:val="a0"/>
    <w:uiPriority w:val="20"/>
    <w:qFormat/>
    <w:rsid w:val="00712D4C"/>
    <w:rPr>
      <w:i/>
      <w:iCs/>
    </w:rPr>
  </w:style>
  <w:style w:type="paragraph" w:styleId="ac">
    <w:name w:val="Normal (Web)"/>
    <w:basedOn w:val="a"/>
    <w:uiPriority w:val="99"/>
    <w:unhideWhenUsed/>
    <w:rsid w:val="00712D4C"/>
    <w:pPr>
      <w:spacing w:before="100" w:beforeAutospacing="1" w:after="100" w:afterAutospacing="1"/>
    </w:pPr>
    <w:rPr>
      <w:rFonts w:eastAsia="Times New Roman" w:cs="Times New Roman"/>
      <w:sz w:val="24"/>
      <w:szCs w:val="24"/>
      <w:lang w:eastAsia="ru-RU"/>
    </w:rPr>
  </w:style>
  <w:style w:type="paragraph" w:styleId="ad">
    <w:name w:val="TOC Heading"/>
    <w:basedOn w:val="1"/>
    <w:next w:val="a"/>
    <w:uiPriority w:val="39"/>
    <w:unhideWhenUsed/>
    <w:qFormat/>
    <w:rsid w:val="00CB041A"/>
    <w:pPr>
      <w:keepNext/>
      <w:keepLines/>
      <w:spacing w:before="24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paragraph" w:styleId="11">
    <w:name w:val="toc 1"/>
    <w:basedOn w:val="a"/>
    <w:next w:val="a"/>
    <w:autoRedefine/>
    <w:uiPriority w:val="39"/>
    <w:unhideWhenUsed/>
    <w:rsid w:val="00C46022"/>
    <w:pPr>
      <w:tabs>
        <w:tab w:val="right" w:leader="dot" w:pos="9345"/>
      </w:tabs>
      <w:spacing w:after="100"/>
      <w:jc w:val="left"/>
    </w:pPr>
  </w:style>
  <w:style w:type="paragraph" w:styleId="21">
    <w:name w:val="toc 2"/>
    <w:basedOn w:val="a"/>
    <w:next w:val="a"/>
    <w:autoRedefine/>
    <w:uiPriority w:val="39"/>
    <w:unhideWhenUsed/>
    <w:rsid w:val="00C46022"/>
    <w:pPr>
      <w:tabs>
        <w:tab w:val="right" w:leader="dot" w:pos="9345"/>
      </w:tabs>
      <w:spacing w:after="100"/>
      <w:ind w:left="220"/>
      <w:jc w:val="left"/>
    </w:pPr>
  </w:style>
  <w:style w:type="paragraph" w:styleId="31">
    <w:name w:val="toc 3"/>
    <w:basedOn w:val="a"/>
    <w:next w:val="a"/>
    <w:autoRedefine/>
    <w:uiPriority w:val="39"/>
    <w:unhideWhenUsed/>
    <w:rsid w:val="00C46022"/>
    <w:pPr>
      <w:tabs>
        <w:tab w:val="right" w:leader="dot" w:pos="9345"/>
      </w:tabs>
      <w:spacing w:after="100"/>
      <w:ind w:left="440"/>
      <w:jc w:val="left"/>
    </w:pPr>
  </w:style>
  <w:style w:type="paragraph" w:styleId="ae">
    <w:name w:val="No Spacing"/>
    <w:uiPriority w:val="1"/>
    <w:qFormat/>
    <w:rsid w:val="00CA1DC9"/>
    <w:pPr>
      <w:spacing w:after="0" w:line="240" w:lineRule="auto"/>
      <w:jc w:val="both"/>
    </w:pPr>
    <w:rPr>
      <w:rFonts w:ascii="Times New Roman" w:hAnsi="Times New Roman"/>
      <w:sz w:val="28"/>
    </w:rPr>
  </w:style>
  <w:style w:type="character" w:customStyle="1" w:styleId="40">
    <w:name w:val="Заголовок 4 Знак"/>
    <w:basedOn w:val="a0"/>
    <w:link w:val="4"/>
    <w:uiPriority w:val="9"/>
    <w:rsid w:val="00D03928"/>
    <w:rPr>
      <w:rFonts w:ascii="Times New Roman" w:eastAsiaTheme="majorEastAsia" w:hAnsi="Times New Roman" w:cstheme="majorBidi"/>
      <w:iCs/>
      <w:sz w:val="28"/>
    </w:rPr>
  </w:style>
  <w:style w:type="paragraph" w:styleId="41">
    <w:name w:val="toc 4"/>
    <w:basedOn w:val="a"/>
    <w:next w:val="a"/>
    <w:autoRedefine/>
    <w:uiPriority w:val="39"/>
    <w:unhideWhenUsed/>
    <w:rsid w:val="00DD25C7"/>
    <w:pPr>
      <w:tabs>
        <w:tab w:val="right" w:leader="dot" w:pos="9345"/>
      </w:tabs>
      <w:spacing w:after="100"/>
      <w:jc w:val="left"/>
    </w:pPr>
  </w:style>
  <w:style w:type="character" w:styleId="af">
    <w:name w:val="FollowedHyperlink"/>
    <w:basedOn w:val="a0"/>
    <w:uiPriority w:val="99"/>
    <w:semiHidden/>
    <w:unhideWhenUsed/>
    <w:rsid w:val="00311A09"/>
    <w:rPr>
      <w:color w:val="954F72" w:themeColor="followedHyperlink"/>
      <w:u w:val="single"/>
    </w:rPr>
  </w:style>
  <w:style w:type="paragraph" w:customStyle="1" w:styleId="msonormal0">
    <w:name w:val="msonormal"/>
    <w:basedOn w:val="a"/>
    <w:rsid w:val="00A208BC"/>
    <w:pPr>
      <w:spacing w:before="100" w:beforeAutospacing="1" w:after="100" w:afterAutospacing="1"/>
    </w:pPr>
    <w:rPr>
      <w:rFonts w:eastAsia="Times New Roman" w:cs="Times New Roman"/>
      <w:sz w:val="24"/>
      <w:szCs w:val="24"/>
      <w:lang w:eastAsia="ru-RU"/>
    </w:rPr>
  </w:style>
  <w:style w:type="paragraph" w:styleId="af0">
    <w:name w:val="Balloon Text"/>
    <w:basedOn w:val="a"/>
    <w:link w:val="af1"/>
    <w:uiPriority w:val="99"/>
    <w:semiHidden/>
    <w:unhideWhenUsed/>
    <w:rsid w:val="00A208BC"/>
    <w:rPr>
      <w:rFonts w:ascii="Tahoma" w:hAnsi="Tahoma" w:cs="Tahoma"/>
      <w:sz w:val="16"/>
      <w:szCs w:val="16"/>
    </w:rPr>
  </w:style>
  <w:style w:type="character" w:customStyle="1" w:styleId="af1">
    <w:name w:val="Текст выноски Знак"/>
    <w:basedOn w:val="a0"/>
    <w:link w:val="af0"/>
    <w:uiPriority w:val="99"/>
    <w:semiHidden/>
    <w:rsid w:val="00A208BC"/>
    <w:rPr>
      <w:rFonts w:ascii="Tahoma" w:hAnsi="Tahoma" w:cs="Tahoma"/>
      <w:sz w:val="16"/>
      <w:szCs w:val="16"/>
    </w:rPr>
  </w:style>
  <w:style w:type="table" w:styleId="af2">
    <w:name w:val="Table Grid"/>
    <w:basedOn w:val="a1"/>
    <w:uiPriority w:val="39"/>
    <w:rsid w:val="008E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D65508"/>
  </w:style>
  <w:style w:type="character" w:customStyle="1" w:styleId="organictextcontentspan">
    <w:name w:val="organictextcontentspan"/>
    <w:basedOn w:val="a0"/>
    <w:rsid w:val="00540358"/>
  </w:style>
  <w:style w:type="character" w:customStyle="1" w:styleId="extendedtext-full">
    <w:name w:val="extendedtext-full"/>
    <w:basedOn w:val="a0"/>
    <w:rsid w:val="00225501"/>
  </w:style>
  <w:style w:type="paragraph" w:customStyle="1" w:styleId="font5">
    <w:name w:val="font5"/>
    <w:basedOn w:val="a"/>
    <w:rsid w:val="001A3E95"/>
    <w:pPr>
      <w:spacing w:before="100" w:beforeAutospacing="1" w:after="100" w:afterAutospacing="1"/>
      <w:jc w:val="left"/>
    </w:pPr>
    <w:rPr>
      <w:rFonts w:eastAsia="Times New Roman" w:cs="Times New Roman"/>
      <w:color w:val="000000"/>
      <w:sz w:val="22"/>
      <w:lang w:val="en-US"/>
    </w:rPr>
  </w:style>
  <w:style w:type="paragraph" w:customStyle="1" w:styleId="font6">
    <w:name w:val="font6"/>
    <w:basedOn w:val="a"/>
    <w:rsid w:val="001A3E95"/>
    <w:pPr>
      <w:spacing w:before="100" w:beforeAutospacing="1" w:after="100" w:afterAutospacing="1"/>
      <w:jc w:val="left"/>
    </w:pPr>
    <w:rPr>
      <w:rFonts w:ascii="Calibri" w:eastAsia="Times New Roman" w:hAnsi="Calibri" w:cs="Calibri"/>
      <w:color w:val="000000"/>
      <w:sz w:val="22"/>
      <w:lang w:val="en-US"/>
    </w:rPr>
  </w:style>
  <w:style w:type="paragraph" w:customStyle="1" w:styleId="xl65">
    <w:name w:val="xl65"/>
    <w:basedOn w:val="a"/>
    <w:rsid w:val="001A3E95"/>
    <w:pPr>
      <w:spacing w:before="100" w:beforeAutospacing="1" w:after="100" w:afterAutospacing="1"/>
      <w:jc w:val="center"/>
    </w:pPr>
    <w:rPr>
      <w:rFonts w:eastAsia="Times New Roman" w:cs="Times New Roman"/>
      <w:sz w:val="24"/>
      <w:szCs w:val="24"/>
      <w:lang w:val="en-US"/>
    </w:rPr>
  </w:style>
  <w:style w:type="paragraph" w:customStyle="1" w:styleId="xl66">
    <w:name w:val="xl66"/>
    <w:basedOn w:val="a"/>
    <w:rsid w:val="001A3E95"/>
    <w:pPr>
      <w:spacing w:before="100" w:beforeAutospacing="1" w:after="100" w:afterAutospacing="1"/>
      <w:jc w:val="center"/>
    </w:pPr>
    <w:rPr>
      <w:rFonts w:eastAsia="Times New Roman" w:cs="Times New Roman"/>
      <w:sz w:val="24"/>
      <w:szCs w:val="24"/>
      <w:lang w:val="en-US"/>
    </w:rPr>
  </w:style>
  <w:style w:type="paragraph" w:customStyle="1" w:styleId="xl67">
    <w:name w:val="xl67"/>
    <w:basedOn w:val="a"/>
    <w:rsid w:val="001A3E95"/>
    <w:pPr>
      <w:spacing w:before="100" w:beforeAutospacing="1" w:after="100" w:afterAutospacing="1"/>
      <w:jc w:val="center"/>
      <w:textAlignment w:val="center"/>
    </w:pPr>
    <w:rPr>
      <w:rFonts w:eastAsia="Times New Roman" w:cs="Times New Roman"/>
      <w:sz w:val="24"/>
      <w:szCs w:val="24"/>
      <w:lang w:val="en-US"/>
    </w:rPr>
  </w:style>
  <w:style w:type="paragraph" w:customStyle="1" w:styleId="xl68">
    <w:name w:val="xl68"/>
    <w:basedOn w:val="a"/>
    <w:rsid w:val="001A3E95"/>
    <w:pPr>
      <w:spacing w:before="100" w:beforeAutospacing="1" w:after="100" w:afterAutospacing="1"/>
      <w:jc w:val="center"/>
      <w:textAlignment w:val="center"/>
    </w:pPr>
    <w:rPr>
      <w:rFonts w:eastAsia="Times New Roman" w:cs="Times New Roman"/>
      <w:b/>
      <w:bCs/>
      <w:sz w:val="24"/>
      <w:szCs w:val="24"/>
      <w:lang w:val="en-US"/>
    </w:rPr>
  </w:style>
  <w:style w:type="paragraph" w:customStyle="1" w:styleId="xl69">
    <w:name w:val="xl69"/>
    <w:basedOn w:val="a"/>
    <w:rsid w:val="001A3E95"/>
    <w:pPr>
      <w:spacing w:before="100" w:beforeAutospacing="1" w:after="100" w:afterAutospacing="1"/>
      <w:jc w:val="center"/>
      <w:textAlignment w:val="center"/>
    </w:pPr>
    <w:rPr>
      <w:rFonts w:eastAsia="Times New Roman" w:cs="Times New Roman"/>
      <w:b/>
      <w:bCs/>
      <w:sz w:val="24"/>
      <w:szCs w:val="24"/>
      <w:lang w:val="en-US"/>
    </w:rPr>
  </w:style>
  <w:style w:type="character" w:customStyle="1" w:styleId="markedcontent">
    <w:name w:val="markedcontent"/>
    <w:basedOn w:val="a0"/>
    <w:rsid w:val="00A5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2256">
      <w:bodyDiv w:val="1"/>
      <w:marLeft w:val="0"/>
      <w:marRight w:val="0"/>
      <w:marTop w:val="0"/>
      <w:marBottom w:val="0"/>
      <w:divBdr>
        <w:top w:val="none" w:sz="0" w:space="0" w:color="auto"/>
        <w:left w:val="none" w:sz="0" w:space="0" w:color="auto"/>
        <w:bottom w:val="none" w:sz="0" w:space="0" w:color="auto"/>
        <w:right w:val="none" w:sz="0" w:space="0" w:color="auto"/>
      </w:divBdr>
    </w:div>
    <w:div w:id="202911819">
      <w:bodyDiv w:val="1"/>
      <w:marLeft w:val="0"/>
      <w:marRight w:val="0"/>
      <w:marTop w:val="0"/>
      <w:marBottom w:val="0"/>
      <w:divBdr>
        <w:top w:val="none" w:sz="0" w:space="0" w:color="auto"/>
        <w:left w:val="none" w:sz="0" w:space="0" w:color="auto"/>
        <w:bottom w:val="none" w:sz="0" w:space="0" w:color="auto"/>
        <w:right w:val="none" w:sz="0" w:space="0" w:color="auto"/>
      </w:divBdr>
    </w:div>
    <w:div w:id="233781447">
      <w:bodyDiv w:val="1"/>
      <w:marLeft w:val="0"/>
      <w:marRight w:val="0"/>
      <w:marTop w:val="0"/>
      <w:marBottom w:val="0"/>
      <w:divBdr>
        <w:top w:val="none" w:sz="0" w:space="0" w:color="auto"/>
        <w:left w:val="none" w:sz="0" w:space="0" w:color="auto"/>
        <w:bottom w:val="none" w:sz="0" w:space="0" w:color="auto"/>
        <w:right w:val="none" w:sz="0" w:space="0" w:color="auto"/>
      </w:divBdr>
    </w:div>
    <w:div w:id="311561451">
      <w:bodyDiv w:val="1"/>
      <w:marLeft w:val="0"/>
      <w:marRight w:val="0"/>
      <w:marTop w:val="0"/>
      <w:marBottom w:val="0"/>
      <w:divBdr>
        <w:top w:val="none" w:sz="0" w:space="0" w:color="auto"/>
        <w:left w:val="none" w:sz="0" w:space="0" w:color="auto"/>
        <w:bottom w:val="none" w:sz="0" w:space="0" w:color="auto"/>
        <w:right w:val="none" w:sz="0" w:space="0" w:color="auto"/>
      </w:divBdr>
    </w:div>
    <w:div w:id="325206810">
      <w:bodyDiv w:val="1"/>
      <w:marLeft w:val="0"/>
      <w:marRight w:val="0"/>
      <w:marTop w:val="0"/>
      <w:marBottom w:val="0"/>
      <w:divBdr>
        <w:top w:val="none" w:sz="0" w:space="0" w:color="auto"/>
        <w:left w:val="none" w:sz="0" w:space="0" w:color="auto"/>
        <w:bottom w:val="none" w:sz="0" w:space="0" w:color="auto"/>
        <w:right w:val="none" w:sz="0" w:space="0" w:color="auto"/>
      </w:divBdr>
    </w:div>
    <w:div w:id="434180983">
      <w:bodyDiv w:val="1"/>
      <w:marLeft w:val="0"/>
      <w:marRight w:val="0"/>
      <w:marTop w:val="0"/>
      <w:marBottom w:val="0"/>
      <w:divBdr>
        <w:top w:val="none" w:sz="0" w:space="0" w:color="auto"/>
        <w:left w:val="none" w:sz="0" w:space="0" w:color="auto"/>
        <w:bottom w:val="none" w:sz="0" w:space="0" w:color="auto"/>
        <w:right w:val="none" w:sz="0" w:space="0" w:color="auto"/>
      </w:divBdr>
    </w:div>
    <w:div w:id="475995704">
      <w:bodyDiv w:val="1"/>
      <w:marLeft w:val="0"/>
      <w:marRight w:val="0"/>
      <w:marTop w:val="0"/>
      <w:marBottom w:val="0"/>
      <w:divBdr>
        <w:top w:val="none" w:sz="0" w:space="0" w:color="auto"/>
        <w:left w:val="none" w:sz="0" w:space="0" w:color="auto"/>
        <w:bottom w:val="none" w:sz="0" w:space="0" w:color="auto"/>
        <w:right w:val="none" w:sz="0" w:space="0" w:color="auto"/>
      </w:divBdr>
    </w:div>
    <w:div w:id="584263053">
      <w:bodyDiv w:val="1"/>
      <w:marLeft w:val="0"/>
      <w:marRight w:val="0"/>
      <w:marTop w:val="0"/>
      <w:marBottom w:val="0"/>
      <w:divBdr>
        <w:top w:val="none" w:sz="0" w:space="0" w:color="auto"/>
        <w:left w:val="none" w:sz="0" w:space="0" w:color="auto"/>
        <w:bottom w:val="none" w:sz="0" w:space="0" w:color="auto"/>
        <w:right w:val="none" w:sz="0" w:space="0" w:color="auto"/>
      </w:divBdr>
    </w:div>
    <w:div w:id="862016217">
      <w:bodyDiv w:val="1"/>
      <w:marLeft w:val="0"/>
      <w:marRight w:val="0"/>
      <w:marTop w:val="0"/>
      <w:marBottom w:val="0"/>
      <w:divBdr>
        <w:top w:val="none" w:sz="0" w:space="0" w:color="auto"/>
        <w:left w:val="none" w:sz="0" w:space="0" w:color="auto"/>
        <w:bottom w:val="none" w:sz="0" w:space="0" w:color="auto"/>
        <w:right w:val="none" w:sz="0" w:space="0" w:color="auto"/>
      </w:divBdr>
    </w:div>
    <w:div w:id="1053237498">
      <w:bodyDiv w:val="1"/>
      <w:marLeft w:val="0"/>
      <w:marRight w:val="0"/>
      <w:marTop w:val="0"/>
      <w:marBottom w:val="0"/>
      <w:divBdr>
        <w:top w:val="none" w:sz="0" w:space="0" w:color="auto"/>
        <w:left w:val="none" w:sz="0" w:space="0" w:color="auto"/>
        <w:bottom w:val="none" w:sz="0" w:space="0" w:color="auto"/>
        <w:right w:val="none" w:sz="0" w:space="0" w:color="auto"/>
      </w:divBdr>
    </w:div>
    <w:div w:id="1146360061">
      <w:bodyDiv w:val="1"/>
      <w:marLeft w:val="0"/>
      <w:marRight w:val="0"/>
      <w:marTop w:val="0"/>
      <w:marBottom w:val="0"/>
      <w:divBdr>
        <w:top w:val="none" w:sz="0" w:space="0" w:color="auto"/>
        <w:left w:val="none" w:sz="0" w:space="0" w:color="auto"/>
        <w:bottom w:val="none" w:sz="0" w:space="0" w:color="auto"/>
        <w:right w:val="none" w:sz="0" w:space="0" w:color="auto"/>
      </w:divBdr>
    </w:div>
    <w:div w:id="1225948152">
      <w:bodyDiv w:val="1"/>
      <w:marLeft w:val="0"/>
      <w:marRight w:val="0"/>
      <w:marTop w:val="0"/>
      <w:marBottom w:val="0"/>
      <w:divBdr>
        <w:top w:val="none" w:sz="0" w:space="0" w:color="auto"/>
        <w:left w:val="none" w:sz="0" w:space="0" w:color="auto"/>
        <w:bottom w:val="none" w:sz="0" w:space="0" w:color="auto"/>
        <w:right w:val="none" w:sz="0" w:space="0" w:color="auto"/>
      </w:divBdr>
    </w:div>
    <w:div w:id="1514343599">
      <w:bodyDiv w:val="1"/>
      <w:marLeft w:val="0"/>
      <w:marRight w:val="0"/>
      <w:marTop w:val="0"/>
      <w:marBottom w:val="0"/>
      <w:divBdr>
        <w:top w:val="none" w:sz="0" w:space="0" w:color="auto"/>
        <w:left w:val="none" w:sz="0" w:space="0" w:color="auto"/>
        <w:bottom w:val="none" w:sz="0" w:space="0" w:color="auto"/>
        <w:right w:val="none" w:sz="0" w:space="0" w:color="auto"/>
      </w:divBdr>
    </w:div>
    <w:div w:id="1559510119">
      <w:bodyDiv w:val="1"/>
      <w:marLeft w:val="0"/>
      <w:marRight w:val="0"/>
      <w:marTop w:val="0"/>
      <w:marBottom w:val="0"/>
      <w:divBdr>
        <w:top w:val="none" w:sz="0" w:space="0" w:color="auto"/>
        <w:left w:val="none" w:sz="0" w:space="0" w:color="auto"/>
        <w:bottom w:val="none" w:sz="0" w:space="0" w:color="auto"/>
        <w:right w:val="none" w:sz="0" w:space="0" w:color="auto"/>
      </w:divBdr>
    </w:div>
    <w:div w:id="1673725709">
      <w:bodyDiv w:val="1"/>
      <w:marLeft w:val="0"/>
      <w:marRight w:val="0"/>
      <w:marTop w:val="0"/>
      <w:marBottom w:val="0"/>
      <w:divBdr>
        <w:top w:val="none" w:sz="0" w:space="0" w:color="auto"/>
        <w:left w:val="none" w:sz="0" w:space="0" w:color="auto"/>
        <w:bottom w:val="none" w:sz="0" w:space="0" w:color="auto"/>
        <w:right w:val="none" w:sz="0" w:space="0" w:color="auto"/>
      </w:divBdr>
    </w:div>
    <w:div w:id="1851875142">
      <w:bodyDiv w:val="1"/>
      <w:marLeft w:val="0"/>
      <w:marRight w:val="0"/>
      <w:marTop w:val="0"/>
      <w:marBottom w:val="0"/>
      <w:divBdr>
        <w:top w:val="none" w:sz="0" w:space="0" w:color="auto"/>
        <w:left w:val="none" w:sz="0" w:space="0" w:color="auto"/>
        <w:bottom w:val="none" w:sz="0" w:space="0" w:color="auto"/>
        <w:right w:val="none" w:sz="0" w:space="0" w:color="auto"/>
      </w:divBdr>
    </w:div>
    <w:div w:id="1855413835">
      <w:bodyDiv w:val="1"/>
      <w:marLeft w:val="0"/>
      <w:marRight w:val="0"/>
      <w:marTop w:val="0"/>
      <w:marBottom w:val="0"/>
      <w:divBdr>
        <w:top w:val="none" w:sz="0" w:space="0" w:color="auto"/>
        <w:left w:val="none" w:sz="0" w:space="0" w:color="auto"/>
        <w:bottom w:val="none" w:sz="0" w:space="0" w:color="auto"/>
        <w:right w:val="none" w:sz="0" w:space="0" w:color="auto"/>
      </w:divBdr>
    </w:div>
    <w:div w:id="1872447983">
      <w:bodyDiv w:val="1"/>
      <w:marLeft w:val="0"/>
      <w:marRight w:val="0"/>
      <w:marTop w:val="0"/>
      <w:marBottom w:val="0"/>
      <w:divBdr>
        <w:top w:val="none" w:sz="0" w:space="0" w:color="auto"/>
        <w:left w:val="none" w:sz="0" w:space="0" w:color="auto"/>
        <w:bottom w:val="none" w:sz="0" w:space="0" w:color="auto"/>
        <w:right w:val="none" w:sz="0" w:space="0" w:color="auto"/>
      </w:divBdr>
    </w:div>
    <w:div w:id="19568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ritannic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slovar.cc/enc/bse/2049289.html"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PhD\&#1044;&#1080;&#1089;&#1089;&#1077;&#1088;&#1090;&#1072;&#1094;&#1080;&#1103;\&#1058;&#1077;&#1082;&#1089;&#1090;%20&#1076;&#1080;&#1089;&#1089;&#1077;&#1088;&#1090;&#1072;&#1094;&#1080;&#1080;\&#1043;&#1080;&#1076;&#1088;&#1086;&#1085;&#1080;&#1084;&#1099;%20&#1044;&#1080;&#1089;&#1089;&#1077;&#1088;%20&#1072;&#1085;&#1072;&#1083;&#1080;&#107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PhD\&#1044;&#1080;&#1089;&#1089;&#1077;&#1088;&#1090;&#1072;&#1094;&#1080;&#1103;\&#1058;&#1077;&#1082;&#1089;&#1090;%20&#1076;&#1080;&#1089;&#1089;&#1077;&#1088;&#1090;&#1072;&#1094;&#1080;&#1080;\&#1043;&#1080;&#1076;&#1088;&#1086;&#1085;&#1080;&#1084;&#1099;%20&#1044;&#1080;&#1089;&#1089;&#1077;&#1088;%20&#1072;&#1085;&#1072;&#1083;&#1080;&#107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PhD\&#1044;&#1080;&#1089;&#1089;&#1077;&#1088;&#1090;&#1072;&#1094;&#1080;&#1103;\&#1058;&#1077;&#1082;&#1089;&#1090;%20&#1076;&#1080;&#1089;&#1089;&#1077;&#1088;&#1090;&#1072;&#1094;&#1080;&#1080;\&#1043;&#1080;&#1076;&#1088;&#1086;&#1085;&#1080;&#1084;&#1099;%20&#1044;&#1080;&#1089;&#1089;&#1077;&#1088;%20&#1072;&#1085;&#1072;&#1083;&#1080;&#107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cuments\PhD\&#1044;&#1080;&#1089;&#1089;&#1077;&#1088;&#1090;&#1072;&#1094;&#1080;&#1103;\&#1043;&#1080;&#1076;&#1088;&#1086;&#1085;&#1080;&#1084;&#1099;%20&#1044;&#1080;&#1089;&#1089;&#1077;&#108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cuments\PhD\&#1044;&#1080;&#1089;&#1089;&#1077;&#1088;&#1090;&#1072;&#1094;&#1080;&#1103;\&#1043;&#1080;&#1076;&#1088;&#1086;&#1085;&#1080;&#1084;&#1099;%20&#1044;&#1080;&#1089;&#1089;&#1077;&#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183-4E80-BBB0-000EC11622D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183-4E80-BBB0-000EC11622D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183-4E80-BBB0-000EC11622DC}"/>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'Гидронимы Кз'!$N$7:$N$9</c:f>
              <c:strCache>
                <c:ptCount val="3"/>
                <c:pt idx="0">
                  <c:v>одноморфемные гидронимы</c:v>
                </c:pt>
                <c:pt idx="1">
                  <c:v>производные гидронимы</c:v>
                </c:pt>
                <c:pt idx="2">
                  <c:v>полиморфемные гидронимы</c:v>
                </c:pt>
              </c:strCache>
            </c:strRef>
          </c:cat>
          <c:val>
            <c:numRef>
              <c:f>'Гидронимы Кз'!$O$7:$O$9</c:f>
              <c:numCache>
                <c:formatCode>General</c:formatCode>
                <c:ptCount val="3"/>
                <c:pt idx="0">
                  <c:v>636</c:v>
                </c:pt>
                <c:pt idx="1">
                  <c:v>421</c:v>
                </c:pt>
                <c:pt idx="2">
                  <c:v>1443</c:v>
                </c:pt>
              </c:numCache>
            </c:numRef>
          </c:val>
          <c:extLst xmlns:c16r2="http://schemas.microsoft.com/office/drawing/2015/06/chart">
            <c:ext xmlns:c16="http://schemas.microsoft.com/office/drawing/2014/chart" uri="{C3380CC4-5D6E-409C-BE32-E72D297353CC}">
              <c16:uniqueId val="{00000006-A183-4E80-BBB0-000EC11622DC}"/>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41-488C-972C-15CEE5D01E8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41-488C-972C-15CEE5D01E8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F41-488C-972C-15CEE5D01E8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F41-488C-972C-15CEE5D01E83}"/>
              </c:ext>
            </c:extLst>
          </c:dPt>
          <c:dLbls>
            <c:dLbl>
              <c:idx val="2"/>
              <c:layout>
                <c:manualLayout>
                  <c:x val="-3.6845135290731169E-2"/>
                  <c:y val="4.3259930136915974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CF41-488C-972C-15CEE5D01E83}"/>
                </c:ext>
                <c:ext xmlns:c15="http://schemas.microsoft.com/office/drawing/2012/chart" uri="{CE6537A1-D6FC-4f65-9D91-7224C49458BB}"/>
              </c:extLst>
            </c:dLbl>
            <c:dLbl>
              <c:idx val="3"/>
              <c:layout>
                <c:manualLayout>
                  <c:x val="6.4843834432076086E-2"/>
                  <c:y val="0"/>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CF41-488C-972C-15CEE5D01E8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'Гидронимы США'!$M$3:$M$6</c:f>
              <c:strCache>
                <c:ptCount val="4"/>
                <c:pt idx="0">
                  <c:v>одноморфемные гидронимы</c:v>
                </c:pt>
                <c:pt idx="1">
                  <c:v>полиморфемные гидронимы</c:v>
                </c:pt>
                <c:pt idx="2">
                  <c:v>производные гидронимы</c:v>
                </c:pt>
                <c:pt idx="3">
                  <c:v>фразовые гидронимы</c:v>
                </c:pt>
              </c:strCache>
            </c:strRef>
          </c:cat>
          <c:val>
            <c:numRef>
              <c:f>'Гидронимы США'!$N$3:$N$6</c:f>
              <c:numCache>
                <c:formatCode>General</c:formatCode>
                <c:ptCount val="4"/>
                <c:pt idx="0">
                  <c:v>1563</c:v>
                </c:pt>
                <c:pt idx="1">
                  <c:v>727</c:v>
                </c:pt>
                <c:pt idx="2">
                  <c:v>20</c:v>
                </c:pt>
                <c:pt idx="3">
                  <c:v>190</c:v>
                </c:pt>
              </c:numCache>
            </c:numRef>
          </c:val>
          <c:extLst xmlns:c16r2="http://schemas.microsoft.com/office/drawing/2015/06/chart">
            <c:ext xmlns:c16="http://schemas.microsoft.com/office/drawing/2014/chart" uri="{C3380CC4-5D6E-409C-BE32-E72D297353CC}">
              <c16:uniqueId val="{00000008-CF41-488C-972C-15CEE5D01E83}"/>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Лист5!$C$7</c:f>
              <c:strCache>
                <c:ptCount val="1"/>
                <c:pt idx="0">
                  <c:v>Казахстан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Лист5!$B$8:$B$30</c:f>
              <c:strCache>
                <c:ptCount val="23"/>
                <c:pt idx="0">
                  <c:v>переведенные названия</c:v>
                </c:pt>
                <c:pt idx="1">
                  <c:v>религиозные названия</c:v>
                </c:pt>
                <c:pt idx="2">
                  <c:v>групповые наименования</c:v>
                </c:pt>
                <c:pt idx="3">
                  <c:v>выдуманные названия</c:v>
                </c:pt>
                <c:pt idx="4">
                  <c:v>снасти</c:v>
                </c:pt>
                <c:pt idx="5">
                  <c:v>сокращения</c:v>
                </c:pt>
                <c:pt idx="6">
                  <c:v>адаптации, искажения, ошибки</c:v>
                </c:pt>
                <c:pt idx="7">
                  <c:v>бытовые предметы</c:v>
                </c:pt>
                <c:pt idx="8">
                  <c:v>мифология, легенды</c:v>
                </c:pt>
                <c:pt idx="9">
                  <c:v>исторические названия</c:v>
                </c:pt>
                <c:pt idx="10">
                  <c:v>символы</c:v>
                </c:pt>
                <c:pt idx="11">
                  <c:v>переносы</c:v>
                </c:pt>
                <c:pt idx="12">
                  <c:v>неизвестного происхождения</c:v>
                </c:pt>
                <c:pt idx="13">
                  <c:v>качество воды</c:v>
                </c:pt>
                <c:pt idx="14">
                  <c:v>географические объекты</c:v>
                </c:pt>
                <c:pt idx="15">
                  <c:v>геологические харастеристики</c:v>
                </c:pt>
                <c:pt idx="16">
                  <c:v>месторасположение</c:v>
                </c:pt>
                <c:pt idx="17">
                  <c:v>этнонимы</c:v>
                </c:pt>
                <c:pt idx="18">
                  <c:v>названия животных</c:v>
                </c:pt>
                <c:pt idx="19">
                  <c:v>описания</c:v>
                </c:pt>
                <c:pt idx="20">
                  <c:v>антропонимы</c:v>
                </c:pt>
                <c:pt idx="21">
                  <c:v>названия растений</c:v>
                </c:pt>
                <c:pt idx="22">
                  <c:v>физические характеристики</c:v>
                </c:pt>
              </c:strCache>
            </c:strRef>
          </c:cat>
          <c:val>
            <c:numRef>
              <c:f>Лист5!$C$8:$C$30</c:f>
              <c:numCache>
                <c:formatCode>General</c:formatCode>
                <c:ptCount val="23"/>
                <c:pt idx="0">
                  <c:v>0</c:v>
                </c:pt>
                <c:pt idx="1">
                  <c:v>0</c:v>
                </c:pt>
                <c:pt idx="2">
                  <c:v>0</c:v>
                </c:pt>
                <c:pt idx="3">
                  <c:v>0</c:v>
                </c:pt>
                <c:pt idx="4">
                  <c:v>2</c:v>
                </c:pt>
                <c:pt idx="5">
                  <c:v>3</c:v>
                </c:pt>
                <c:pt idx="6">
                  <c:v>4</c:v>
                </c:pt>
                <c:pt idx="7">
                  <c:v>6</c:v>
                </c:pt>
                <c:pt idx="8">
                  <c:v>7</c:v>
                </c:pt>
                <c:pt idx="9">
                  <c:v>32</c:v>
                </c:pt>
                <c:pt idx="10">
                  <c:v>58</c:v>
                </c:pt>
                <c:pt idx="11">
                  <c:v>61</c:v>
                </c:pt>
                <c:pt idx="12">
                  <c:v>82</c:v>
                </c:pt>
                <c:pt idx="13">
                  <c:v>103</c:v>
                </c:pt>
                <c:pt idx="14">
                  <c:v>126</c:v>
                </c:pt>
                <c:pt idx="15">
                  <c:v>130</c:v>
                </c:pt>
                <c:pt idx="16">
                  <c:v>144</c:v>
                </c:pt>
                <c:pt idx="17">
                  <c:v>162</c:v>
                </c:pt>
                <c:pt idx="18">
                  <c:v>180</c:v>
                </c:pt>
                <c:pt idx="19">
                  <c:v>214</c:v>
                </c:pt>
                <c:pt idx="20">
                  <c:v>311</c:v>
                </c:pt>
                <c:pt idx="21">
                  <c:v>315</c:v>
                </c:pt>
                <c:pt idx="22">
                  <c:v>610</c:v>
                </c:pt>
              </c:numCache>
            </c:numRef>
          </c:val>
          <c:extLst xmlns:c16r2="http://schemas.microsoft.com/office/drawing/2015/06/chart">
            <c:ext xmlns:c16="http://schemas.microsoft.com/office/drawing/2014/chart" uri="{C3380CC4-5D6E-409C-BE32-E72D297353CC}">
              <c16:uniqueId val="{00000000-FE3B-48FE-9F57-F8DF4B17B012}"/>
            </c:ext>
          </c:extLst>
        </c:ser>
        <c:ser>
          <c:idx val="1"/>
          <c:order val="1"/>
          <c:tx>
            <c:strRef>
              <c:f>Лист5!$D$7</c:f>
              <c:strCache>
                <c:ptCount val="1"/>
                <c:pt idx="0">
                  <c:v>США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Лист5!$B$8:$B$30</c:f>
              <c:strCache>
                <c:ptCount val="23"/>
                <c:pt idx="0">
                  <c:v>переведенные названия</c:v>
                </c:pt>
                <c:pt idx="1">
                  <c:v>религиозные названия</c:v>
                </c:pt>
                <c:pt idx="2">
                  <c:v>групповые наименования</c:v>
                </c:pt>
                <c:pt idx="3">
                  <c:v>выдуманные названия</c:v>
                </c:pt>
                <c:pt idx="4">
                  <c:v>снасти</c:v>
                </c:pt>
                <c:pt idx="5">
                  <c:v>сокращения</c:v>
                </c:pt>
                <c:pt idx="6">
                  <c:v>адаптации, искажения, ошибки</c:v>
                </c:pt>
                <c:pt idx="7">
                  <c:v>бытовые предметы</c:v>
                </c:pt>
                <c:pt idx="8">
                  <c:v>мифология, легенды</c:v>
                </c:pt>
                <c:pt idx="9">
                  <c:v>исторические названия</c:v>
                </c:pt>
                <c:pt idx="10">
                  <c:v>символы</c:v>
                </c:pt>
                <c:pt idx="11">
                  <c:v>переносы</c:v>
                </c:pt>
                <c:pt idx="12">
                  <c:v>неизвестного происхождения</c:v>
                </c:pt>
                <c:pt idx="13">
                  <c:v>качество воды</c:v>
                </c:pt>
                <c:pt idx="14">
                  <c:v>географические объекты</c:v>
                </c:pt>
                <c:pt idx="15">
                  <c:v>геологические харастеристики</c:v>
                </c:pt>
                <c:pt idx="16">
                  <c:v>месторасположение</c:v>
                </c:pt>
                <c:pt idx="17">
                  <c:v>этнонимы</c:v>
                </c:pt>
                <c:pt idx="18">
                  <c:v>названия животных</c:v>
                </c:pt>
                <c:pt idx="19">
                  <c:v>описания</c:v>
                </c:pt>
                <c:pt idx="20">
                  <c:v>антропонимы</c:v>
                </c:pt>
                <c:pt idx="21">
                  <c:v>названия растений</c:v>
                </c:pt>
                <c:pt idx="22">
                  <c:v>физические характеристики</c:v>
                </c:pt>
              </c:strCache>
            </c:strRef>
          </c:cat>
          <c:val>
            <c:numRef>
              <c:f>Лист5!$D$8:$D$30</c:f>
              <c:numCache>
                <c:formatCode>General</c:formatCode>
                <c:ptCount val="23"/>
                <c:pt idx="0">
                  <c:v>81</c:v>
                </c:pt>
                <c:pt idx="1">
                  <c:v>29</c:v>
                </c:pt>
                <c:pt idx="2">
                  <c:v>4</c:v>
                </c:pt>
                <c:pt idx="3">
                  <c:v>3</c:v>
                </c:pt>
                <c:pt idx="4">
                  <c:v>4</c:v>
                </c:pt>
                <c:pt idx="5">
                  <c:v>8</c:v>
                </c:pt>
                <c:pt idx="6">
                  <c:v>40</c:v>
                </c:pt>
                <c:pt idx="7">
                  <c:v>1</c:v>
                </c:pt>
                <c:pt idx="8">
                  <c:v>18</c:v>
                </c:pt>
                <c:pt idx="9">
                  <c:v>31</c:v>
                </c:pt>
                <c:pt idx="10">
                  <c:v>37</c:v>
                </c:pt>
                <c:pt idx="11">
                  <c:v>473</c:v>
                </c:pt>
                <c:pt idx="12">
                  <c:v>82</c:v>
                </c:pt>
                <c:pt idx="13">
                  <c:v>16</c:v>
                </c:pt>
                <c:pt idx="14">
                  <c:v>38</c:v>
                </c:pt>
                <c:pt idx="15">
                  <c:v>113</c:v>
                </c:pt>
                <c:pt idx="16">
                  <c:v>198</c:v>
                </c:pt>
                <c:pt idx="17">
                  <c:v>189</c:v>
                </c:pt>
                <c:pt idx="18">
                  <c:v>177</c:v>
                </c:pt>
                <c:pt idx="19">
                  <c:v>122</c:v>
                </c:pt>
                <c:pt idx="20">
                  <c:v>460</c:v>
                </c:pt>
                <c:pt idx="21">
                  <c:v>128</c:v>
                </c:pt>
                <c:pt idx="22">
                  <c:v>380</c:v>
                </c:pt>
              </c:numCache>
            </c:numRef>
          </c:val>
          <c:extLst xmlns:c16r2="http://schemas.microsoft.com/office/drawing/2015/06/chart">
            <c:ext xmlns:c16="http://schemas.microsoft.com/office/drawing/2014/chart" uri="{C3380CC4-5D6E-409C-BE32-E72D297353CC}">
              <c16:uniqueId val="{00000001-FE3B-48FE-9F57-F8DF4B17B012}"/>
            </c:ext>
          </c:extLst>
        </c:ser>
        <c:dLbls>
          <c:dLblPos val="outEnd"/>
          <c:showLegendKey val="0"/>
          <c:showVal val="1"/>
          <c:showCatName val="0"/>
          <c:showSerName val="0"/>
          <c:showPercent val="0"/>
          <c:showBubbleSize val="0"/>
        </c:dLbls>
        <c:gapWidth val="182"/>
        <c:axId val="1175506992"/>
        <c:axId val="1175508624"/>
      </c:barChart>
      <c:catAx>
        <c:axId val="1175506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75508624"/>
        <c:crosses val="autoZero"/>
        <c:auto val="1"/>
        <c:lblAlgn val="ctr"/>
        <c:lblOffset val="100"/>
        <c:noMultiLvlLbl val="0"/>
      </c:catAx>
      <c:valAx>
        <c:axId val="1175508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550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43875394693595"/>
          <c:y val="1.7279944512421902E-2"/>
          <c:w val="0.74295356282524994"/>
          <c:h val="0.97097415394893682"/>
        </c:manualLayout>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Лист2!$B$2:$B$39</c:f>
              <c:strCache>
                <c:ptCount val="38"/>
                <c:pt idx="0">
                  <c:v>седловина</c:v>
                </c:pt>
                <c:pt idx="1">
                  <c:v>омут, водоворот</c:v>
                </c:pt>
                <c:pt idx="2">
                  <c:v>берег, пляж</c:v>
                </c:pt>
                <c:pt idx="3">
                  <c:v>устье</c:v>
                </c:pt>
                <c:pt idx="4">
                  <c:v>канава</c:v>
                </c:pt>
                <c:pt idx="5">
                  <c:v>пещера</c:v>
                </c:pt>
                <c:pt idx="6">
                  <c:v>ущелье</c:v>
                </c:pt>
                <c:pt idx="7">
                  <c:v>глинистая местность</c:v>
                </c:pt>
                <c:pt idx="8">
                  <c:v>пустыня, пески</c:v>
                </c:pt>
                <c:pt idx="9">
                  <c:v>курган, вал</c:v>
                </c:pt>
                <c:pt idx="10">
                  <c:v>город деревня</c:v>
                </c:pt>
                <c:pt idx="11">
                  <c:v>океан, море</c:v>
                </c:pt>
                <c:pt idx="12">
                  <c:v>хребет, сопка</c:v>
                </c:pt>
                <c:pt idx="13">
                  <c:v>долина</c:v>
                </c:pt>
                <c:pt idx="14">
                  <c:v>пруд </c:v>
                </c:pt>
                <c:pt idx="15">
                  <c:v>солончак</c:v>
                </c:pt>
                <c:pt idx="16">
                  <c:v>вобопад</c:v>
                </c:pt>
                <c:pt idx="17">
                  <c:v>вершина, пик</c:v>
                </c:pt>
                <c:pt idx="18">
                  <c:v>излучина, перешеек</c:v>
                </c:pt>
                <c:pt idx="19">
                  <c:v>впадина</c:v>
                </c:pt>
                <c:pt idx="20">
                  <c:v>лес, роща</c:v>
                </c:pt>
                <c:pt idx="21">
                  <c:v>залив, бухта</c:v>
                </c:pt>
                <c:pt idx="22">
                  <c:v>холм, возвышенность</c:v>
                </c:pt>
                <c:pt idx="23">
                  <c:v>остров, полуостров</c:v>
                </c:pt>
                <c:pt idx="24">
                  <c:v>степь, равнина</c:v>
                </c:pt>
                <c:pt idx="25">
                  <c:v>болото, трясина</c:v>
                </c:pt>
                <c:pt idx="26">
                  <c:v>колодец</c:v>
                </c:pt>
                <c:pt idx="27">
                  <c:v>водоем</c:v>
                </c:pt>
                <c:pt idx="28">
                  <c:v>луг, поле</c:v>
                </c:pt>
                <c:pt idx="29">
                  <c:v>русле, течение</c:v>
                </c:pt>
                <c:pt idx="30">
                  <c:v>лощина, котлован</c:v>
                </c:pt>
                <c:pt idx="31">
                  <c:v>гора, скала</c:v>
                </c:pt>
                <c:pt idx="32">
                  <c:v>стороны света</c:v>
                </c:pt>
                <c:pt idx="33">
                  <c:v>ветвь, рукав</c:v>
                </c:pt>
                <c:pt idx="34">
                  <c:v>источник, родник</c:v>
                </c:pt>
                <c:pt idx="35">
                  <c:v>река</c:v>
                </c:pt>
                <c:pt idx="36">
                  <c:v>склон, обрыв, овраг</c:v>
                </c:pt>
                <c:pt idx="37">
                  <c:v>озеро</c:v>
                </c:pt>
              </c:strCache>
            </c:strRef>
          </c:cat>
          <c:val>
            <c:numRef>
              <c:f>Лист2!$C$2:$C$39</c:f>
              <c:numCache>
                <c:formatCode>General</c:formatCode>
                <c:ptCount val="38"/>
                <c:pt idx="0">
                  <c:v>1</c:v>
                </c:pt>
                <c:pt idx="1">
                  <c:v>2</c:v>
                </c:pt>
                <c:pt idx="2">
                  <c:v>4</c:v>
                </c:pt>
                <c:pt idx="3">
                  <c:v>4</c:v>
                </c:pt>
                <c:pt idx="4">
                  <c:v>5</c:v>
                </c:pt>
                <c:pt idx="5">
                  <c:v>5</c:v>
                </c:pt>
                <c:pt idx="6">
                  <c:v>7</c:v>
                </c:pt>
                <c:pt idx="7">
                  <c:v>7</c:v>
                </c:pt>
                <c:pt idx="8">
                  <c:v>7</c:v>
                </c:pt>
                <c:pt idx="9">
                  <c:v>9</c:v>
                </c:pt>
                <c:pt idx="10">
                  <c:v>11</c:v>
                </c:pt>
                <c:pt idx="11">
                  <c:v>12</c:v>
                </c:pt>
                <c:pt idx="12">
                  <c:v>12</c:v>
                </c:pt>
                <c:pt idx="13">
                  <c:v>12</c:v>
                </c:pt>
                <c:pt idx="14">
                  <c:v>15</c:v>
                </c:pt>
                <c:pt idx="15">
                  <c:v>16</c:v>
                </c:pt>
                <c:pt idx="16">
                  <c:v>16</c:v>
                </c:pt>
                <c:pt idx="17">
                  <c:v>16</c:v>
                </c:pt>
                <c:pt idx="18">
                  <c:v>17</c:v>
                </c:pt>
                <c:pt idx="19">
                  <c:v>17</c:v>
                </c:pt>
                <c:pt idx="20">
                  <c:v>17</c:v>
                </c:pt>
                <c:pt idx="21">
                  <c:v>20</c:v>
                </c:pt>
                <c:pt idx="22">
                  <c:v>21</c:v>
                </c:pt>
                <c:pt idx="23">
                  <c:v>22</c:v>
                </c:pt>
                <c:pt idx="24">
                  <c:v>22</c:v>
                </c:pt>
                <c:pt idx="25">
                  <c:v>25</c:v>
                </c:pt>
                <c:pt idx="26">
                  <c:v>27</c:v>
                </c:pt>
                <c:pt idx="27">
                  <c:v>28</c:v>
                </c:pt>
                <c:pt idx="28">
                  <c:v>33</c:v>
                </c:pt>
                <c:pt idx="29">
                  <c:v>37</c:v>
                </c:pt>
                <c:pt idx="30">
                  <c:v>52</c:v>
                </c:pt>
                <c:pt idx="31">
                  <c:v>57</c:v>
                </c:pt>
                <c:pt idx="32">
                  <c:v>59</c:v>
                </c:pt>
                <c:pt idx="33">
                  <c:v>64</c:v>
                </c:pt>
                <c:pt idx="34">
                  <c:v>124</c:v>
                </c:pt>
                <c:pt idx="35">
                  <c:v>149</c:v>
                </c:pt>
                <c:pt idx="36">
                  <c:v>204</c:v>
                </c:pt>
                <c:pt idx="37">
                  <c:v>422</c:v>
                </c:pt>
              </c:numCache>
            </c:numRef>
          </c:val>
          <c:extLst xmlns:c16r2="http://schemas.microsoft.com/office/drawing/2015/06/chart">
            <c:ext xmlns:c16="http://schemas.microsoft.com/office/drawing/2014/chart" uri="{C3380CC4-5D6E-409C-BE32-E72D297353CC}">
              <c16:uniqueId val="{00000000-ED25-45A7-AB07-3A15ACCEB516}"/>
            </c:ext>
          </c:extLst>
        </c:ser>
        <c:dLbls>
          <c:dLblPos val="outEnd"/>
          <c:showLegendKey val="0"/>
          <c:showVal val="1"/>
          <c:showCatName val="0"/>
          <c:showSerName val="0"/>
          <c:showPercent val="0"/>
          <c:showBubbleSize val="0"/>
        </c:dLbls>
        <c:gapWidth val="100"/>
        <c:axId val="1175511888"/>
        <c:axId val="1175512432"/>
      </c:barChart>
      <c:catAx>
        <c:axId val="1175511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175512432"/>
        <c:crosses val="autoZero"/>
        <c:auto val="1"/>
        <c:lblAlgn val="ctr"/>
        <c:lblOffset val="100"/>
        <c:noMultiLvlLbl val="0"/>
      </c:catAx>
      <c:valAx>
        <c:axId val="1175512432"/>
        <c:scaling>
          <c:orientation val="minMax"/>
        </c:scaling>
        <c:delete val="1"/>
        <c:axPos val="b"/>
        <c:numFmt formatCode="General" sourceLinked="1"/>
        <c:majorTickMark val="none"/>
        <c:minorTickMark val="none"/>
        <c:tickLblPos val="nextTo"/>
        <c:crossAx val="1175511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9F6-40DE-A501-6EEE60A027F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9F6-40DE-A501-6EEE60A027F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9F6-40DE-A501-6EEE60A027F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9F6-40DE-A501-6EEE60A027F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9F6-40DE-A501-6EEE60A027F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9F6-40DE-A501-6EEE60A027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Лист4!$C$5:$C$10</c:f>
              <c:strCache>
                <c:ptCount val="6"/>
                <c:pt idx="0">
                  <c:v>Модель А</c:v>
                </c:pt>
                <c:pt idx="1">
                  <c:v>Модель В</c:v>
                </c:pt>
                <c:pt idx="2">
                  <c:v>Модель С</c:v>
                </c:pt>
                <c:pt idx="3">
                  <c:v>Модель А+В</c:v>
                </c:pt>
                <c:pt idx="4">
                  <c:v>Модель А+С</c:v>
                </c:pt>
                <c:pt idx="5">
                  <c:v>Модель В+С</c:v>
                </c:pt>
              </c:strCache>
            </c:strRef>
          </c:cat>
          <c:val>
            <c:numRef>
              <c:f>Лист4!$D$5:$D$10</c:f>
              <c:numCache>
                <c:formatCode>General</c:formatCode>
                <c:ptCount val="6"/>
                <c:pt idx="0">
                  <c:v>135</c:v>
                </c:pt>
                <c:pt idx="1">
                  <c:v>1933</c:v>
                </c:pt>
                <c:pt idx="2">
                  <c:v>252</c:v>
                </c:pt>
                <c:pt idx="3">
                  <c:v>1007</c:v>
                </c:pt>
                <c:pt idx="4">
                  <c:v>569</c:v>
                </c:pt>
                <c:pt idx="5">
                  <c:v>1112</c:v>
                </c:pt>
              </c:numCache>
            </c:numRef>
          </c:val>
          <c:extLst xmlns:c16r2="http://schemas.microsoft.com/office/drawing/2015/06/chart">
            <c:ext xmlns:c16="http://schemas.microsoft.com/office/drawing/2014/chart" uri="{C3380CC4-5D6E-409C-BE32-E72D297353CC}">
              <c16:uniqueId val="{0000000C-C9F6-40DE-A501-6EEE60A027F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CEE6-E154-4510-AF4D-B7954DA0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94582</Words>
  <Characters>539118</Characters>
  <Application>Microsoft Office Word</Application>
  <DocSecurity>0</DocSecurity>
  <Lines>4492</Lines>
  <Paragraphs>1264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Didara Xanova</dc:creator>
  <cp:lastModifiedBy>user</cp:lastModifiedBy>
  <cp:revision>2</cp:revision>
  <cp:lastPrinted>2022-11-28T11:19:00Z</cp:lastPrinted>
  <dcterms:created xsi:type="dcterms:W3CDTF">2022-12-02T05:36:00Z</dcterms:created>
  <dcterms:modified xsi:type="dcterms:W3CDTF">2022-12-02T05:36:00Z</dcterms:modified>
</cp:coreProperties>
</file>